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B00CA7" w:rsidRPr="00B00CA7" w:rsidRDefault="00B00CA7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0C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Методы математического моделирования</w:t>
      </w:r>
    </w:p>
    <w:p w:rsidR="00431B34" w:rsidRDefault="00B00CA7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0C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сложных процессов и систем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C92E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C92E8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Применение библиотек динамической компоновки для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C92E8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разработки программных реализаций вычислительных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C92E8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методов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 А. 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B002B1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B002B1" w:rsidRPr="00B002B1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r w:rsidRPr="00B002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B002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2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739933" w:history="1">
            <w:r w:rsidR="00B002B1" w:rsidRPr="00B002B1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_Toc52739933 \h </w:instrTex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002B1"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B002B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4" w:history="1">
            <w:r w:rsidRPr="00B002B1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_Toc52739934 \h </w:instrTex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B002B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5" w:history="1">
            <w:r w:rsidRPr="00B002B1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_Toc52739935 \h </w:instrTex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B002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6" w:history="1">
            <w:r w:rsidRPr="00B002B1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Pr="00B002B1">
              <w:rPr>
                <w:rFonts w:ascii="Times New Roman" w:hAnsi="Times New Roman" w:cs="Times New Roman"/>
                <w:noProof/>
              </w:rPr>
              <w:tab/>
            </w:r>
            <w:r w:rsidRPr="00B002B1">
              <w:rPr>
                <w:rStyle w:val="a4"/>
                <w:rFonts w:ascii="Times New Roman" w:hAnsi="Times New Roman" w:cs="Times New Roman"/>
                <w:noProof/>
              </w:rPr>
              <w:t>Аналитическое решение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_Toc52739936 \h </w:instrTex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B002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7" w:history="1">
            <w:r w:rsidRPr="00B002B1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Pr="00B002B1">
              <w:rPr>
                <w:rFonts w:ascii="Times New Roman" w:hAnsi="Times New Roman" w:cs="Times New Roman"/>
                <w:noProof/>
              </w:rPr>
              <w:tab/>
            </w:r>
            <w:r w:rsidRPr="00B002B1">
              <w:rPr>
                <w:rStyle w:val="a4"/>
                <w:rFonts w:ascii="Times New Roman" w:hAnsi="Times New Roman" w:cs="Times New Roman"/>
                <w:noProof/>
              </w:rPr>
              <w:t>Описание программной реализации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_Toc52739937 \h </w:instrTex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B002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8" w:history="1">
            <w:r w:rsidRPr="00B002B1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Pr="00B002B1">
              <w:rPr>
                <w:rFonts w:ascii="Times New Roman" w:hAnsi="Times New Roman" w:cs="Times New Roman"/>
                <w:noProof/>
              </w:rPr>
              <w:tab/>
            </w:r>
            <w:r w:rsidRPr="00B002B1">
              <w:rPr>
                <w:rStyle w:val="a4"/>
                <w:rFonts w:ascii="Times New Roman" w:hAnsi="Times New Roman" w:cs="Times New Roman"/>
                <w:noProof/>
              </w:rPr>
              <w:t>Графическое сравнение решений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_Toc52739938 \h </w:instrTex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B002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39" w:history="1">
            <w:r w:rsidRPr="00B002B1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Pr="00B002B1">
              <w:rPr>
                <w:rFonts w:ascii="Times New Roman" w:hAnsi="Times New Roman" w:cs="Times New Roman"/>
                <w:noProof/>
              </w:rPr>
              <w:tab/>
            </w:r>
            <w:r w:rsidRPr="00B002B1">
              <w:rPr>
                <w:rStyle w:val="a4"/>
                <w:rFonts w:ascii="Times New Roman" w:hAnsi="Times New Roman" w:cs="Times New Roman"/>
                <w:noProof/>
              </w:rPr>
              <w:t>Вычисление максимально допустимых шагов интегрирования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_Toc52739939 \h </w:instrTex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B002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40" w:history="1">
            <w:r w:rsidRPr="00B002B1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Pr="00B002B1">
              <w:rPr>
                <w:rFonts w:ascii="Times New Roman" w:hAnsi="Times New Roman" w:cs="Times New Roman"/>
                <w:noProof/>
              </w:rPr>
              <w:tab/>
            </w:r>
            <w:r w:rsidRPr="00B002B1">
              <w:rPr>
                <w:rStyle w:val="a4"/>
                <w:rFonts w:ascii="Times New Roman" w:hAnsi="Times New Roman" w:cs="Times New Roman"/>
                <w:noProof/>
              </w:rPr>
              <w:t>Вариант реализации решения задачи с интервально заданными параметрами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_Toc52739940 \h </w:instrTex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002B1" w:rsidRPr="00B002B1" w:rsidRDefault="00B002B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</w:rPr>
          </w:pPr>
          <w:hyperlink w:anchor="_Toc52739941" w:history="1">
            <w:r w:rsidRPr="00B002B1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instrText xml:space="preserve"> PAGEREF _Toc52739941 \h </w:instrTex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002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002B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273993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:rsidR="007A3065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Тело, имеющее в начальный момент времени </w:t>
      </w:r>
      <m:oMath>
        <m:r>
          <w:rPr>
            <w:rFonts w:ascii="Cambria Math" w:hAnsi="Cambria Math" w:cs="Times New Roman"/>
            <w:sz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, поместили в среду, температура которой поддерживается неизменной и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</w:rPr>
        <w:t>.</w:t>
      </w:r>
    </w:p>
    <w:p w:rsidR="001145D1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45D1">
        <w:rPr>
          <w:rFonts w:ascii="Times New Roman" w:hAnsi="Times New Roman" w:cs="Times New Roman"/>
          <w:sz w:val="28"/>
        </w:rPr>
        <w:t>Экспериментально установлено, что при определенных упрощениях скорость изменения температуры тела пропорциональна разности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1145D1">
        <w:rPr>
          <w:rFonts w:ascii="Times New Roman" w:hAnsi="Times New Roman" w:cs="Times New Roman"/>
          <w:sz w:val="28"/>
        </w:rPr>
        <w:t>температур тела и окружающей среды</w:t>
      </w:r>
      <w:r>
        <w:rPr>
          <w:rFonts w:ascii="Times New Roman" w:hAnsi="Times New Roman" w:cs="Times New Roman"/>
          <w:sz w:val="28"/>
        </w:rPr>
        <w:t>.</w:t>
      </w:r>
    </w:p>
    <w:p w:rsidR="007A3065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45D1">
        <w:rPr>
          <w:rFonts w:ascii="Times New Roman" w:hAnsi="Times New Roman" w:cs="Times New Roman"/>
          <w:sz w:val="28"/>
        </w:rPr>
        <w:t>Требуемые для реализации численные методы: метод Эйлера,</w:t>
      </w:r>
      <w:r>
        <w:rPr>
          <w:rFonts w:ascii="Times New Roman" w:hAnsi="Times New Roman" w:cs="Times New Roman"/>
          <w:sz w:val="28"/>
        </w:rPr>
        <w:t xml:space="preserve"> </w:t>
      </w:r>
      <w:r w:rsidRPr="001145D1">
        <w:rPr>
          <w:rFonts w:ascii="Times New Roman" w:hAnsi="Times New Roman" w:cs="Times New Roman"/>
          <w:sz w:val="28"/>
        </w:rPr>
        <w:t>метод Хъюна.</w:t>
      </w:r>
    </w:p>
    <w:p w:rsidR="001145D1" w:rsidRDefault="001145D1" w:rsidP="001145D1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2739934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:rsidR="00CB7A75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D11F7A">
        <w:rPr>
          <w:rFonts w:ascii="Times New Roman" w:hAnsi="Times New Roman" w:cs="Times New Roman"/>
          <w:sz w:val="28"/>
        </w:rPr>
        <w:t>получение практических навыков разработки и применения библиотек динамической компоновки на примере различных реализаций задачи численного решения ОДУ</w:t>
      </w:r>
      <w:r w:rsidRPr="000C5417">
        <w:rPr>
          <w:rFonts w:ascii="Times New Roman" w:hAnsi="Times New Roman" w:cs="Times New Roman"/>
          <w:sz w:val="28"/>
        </w:rPr>
        <w:t>.</w:t>
      </w:r>
    </w:p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2" w:name="_Toc52739935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:rsidR="003600AF" w:rsidRPr="003600AF" w:rsidRDefault="00D11F7A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имеющейся математической модели в форме ОДУ получено аналитическое решение</w:t>
      </w:r>
    </w:p>
    <w:p w:rsidR="003600AF" w:rsidRDefault="00D11F7A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11F7A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</w:rPr>
        <w:t>написана программа, реализующая возможность численного решения ОДУ с использованием динамически подключаемых библиотек, реализующих методы Ньютона и Хойна</w:t>
      </w:r>
      <w:r w:rsidR="00146ACF">
        <w:rPr>
          <w:rFonts w:ascii="Times New Roman" w:hAnsi="Times New Roman" w:cs="Times New Roman"/>
          <w:sz w:val="28"/>
        </w:rPr>
        <w:t>. Обеспечена возможность подключения дополнительных методов решения</w:t>
      </w:r>
    </w:p>
    <w:p w:rsidR="00146ACF" w:rsidRDefault="00146ACF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Проведено графическое сравнение методов Ньютона и Хойна с аналитическим решением</w:t>
      </w:r>
    </w:p>
    <w:p w:rsidR="00146ACF" w:rsidRDefault="00146ACF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Вычислены максимально допустимые шаги интегрирования по времени для примененных численных методов</w:t>
      </w:r>
    </w:p>
    <w:p w:rsidR="003600AF" w:rsidRPr="003600AF" w:rsidRDefault="00146ACF" w:rsidP="007A306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Предложен вариант доработки алгоритма для решения с заданием одного из параметров модели в интервальном виде </w:t>
      </w:r>
    </w:p>
    <w:p w:rsidR="00E30008" w:rsidRPr="00FA6D35" w:rsidRDefault="00F649D2" w:rsidP="00CA65F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649D2">
        <w:rPr>
          <w:rFonts w:ascii="Times New Roman" w:hAnsi="Times New Roman" w:cs="Times New Roman"/>
          <w:sz w:val="28"/>
        </w:rPr>
        <w:br w:type="page"/>
      </w:r>
    </w:p>
    <w:p w:rsidR="00592533" w:rsidRPr="00E30008" w:rsidRDefault="00146ACF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52739936"/>
      <w:r>
        <w:rPr>
          <w:rFonts w:ascii="Times New Roman" w:hAnsi="Times New Roman" w:cs="Times New Roman"/>
          <w:color w:val="auto"/>
          <w:sz w:val="32"/>
        </w:rPr>
        <w:lastRenderedPageBreak/>
        <w:t>Аналитическое решение</w:t>
      </w:r>
      <w:bookmarkEnd w:id="3"/>
    </w:p>
    <w:p w:rsidR="00592533" w:rsidRDefault="004B3182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C6EAB">
        <w:rPr>
          <w:rFonts w:ascii="Times New Roman" w:hAnsi="Times New Roman" w:cs="Times New Roman"/>
          <w:sz w:val="28"/>
        </w:rPr>
        <w:t>Модель процесса представлена в виде ОДУ</w:t>
      </w:r>
    </w:p>
    <w:p w:rsidR="00CC6EAB" w:rsidRPr="00CC6EAB" w:rsidRDefault="00CC6EAB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=-γ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d>
            </m:e>
          </m:eqArr>
        </m:oMath>
      </m:oMathPara>
    </w:p>
    <w:p w:rsidR="00CC6EAB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CC6EAB">
        <w:rPr>
          <w:rFonts w:ascii="Times New Roman" w:hAnsi="Times New Roman" w:cs="Times New Roman"/>
          <w:sz w:val="28"/>
        </w:rPr>
        <w:t xml:space="preserve">де </w:t>
      </w:r>
      <m:oMath>
        <m:r>
          <w:rPr>
            <w:rFonts w:ascii="Cambria Math" w:hAnsi="Cambria Math" w:cs="Times New Roman"/>
            <w:sz w:val="28"/>
          </w:rPr>
          <m:t>γ</m:t>
        </m:r>
        <m:r>
          <w:rPr>
            <w:rFonts w:ascii="Cambria Math" w:hAnsi="Cambria Math" w:cs="Times New Roman"/>
            <w:sz w:val="28"/>
          </w:rPr>
          <m:t>&gt;0-</m:t>
        </m:r>
      </m:oMath>
      <w:r w:rsidRPr="00CC6E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некоторый коэффициент пропорциональности,</w:t>
      </w:r>
    </w:p>
    <w:p w:rsidR="00CC6EAB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-</m:t>
        </m:r>
      </m:oMath>
      <w:r w:rsidRPr="00CC6EAB">
        <w:rPr>
          <w:rFonts w:ascii="Times New Roman" w:hAnsi="Times New Roman" w:cs="Times New Roman"/>
          <w:i/>
          <w:sz w:val="28"/>
        </w:rPr>
        <w:t xml:space="preserve"> </w:t>
      </w:r>
      <w:r w:rsidRPr="00CC6EAB">
        <w:rPr>
          <w:rFonts w:ascii="Times New Roman" w:hAnsi="Times New Roman" w:cs="Times New Roman"/>
          <w:sz w:val="28"/>
        </w:rPr>
        <w:t xml:space="preserve">температура тела в момент времени </w:t>
      </w:r>
      <m:oMath>
        <m:r>
          <w:rPr>
            <w:rFonts w:ascii="Cambria Math" w:hAnsi="Cambria Math" w:cs="Times New Roman"/>
            <w:sz w:val="28"/>
            <w:lang w:val="en-US"/>
          </w:rPr>
          <m:t>t</m:t>
        </m:r>
      </m:oMath>
    </w:p>
    <w:p w:rsidR="00CC6EAB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sz w:val="28"/>
        </w:rPr>
        <w:t xml:space="preserve"> температура окружающей среды</w:t>
      </w:r>
    </w:p>
    <w:p w:rsidR="00CC6EAB" w:rsidRDefault="004B3182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C6EAB">
        <w:rPr>
          <w:rFonts w:ascii="Times New Roman" w:hAnsi="Times New Roman" w:cs="Times New Roman"/>
          <w:sz w:val="28"/>
        </w:rPr>
        <w:t>Аналитическим решением данного уравнения является</w:t>
      </w:r>
    </w:p>
    <w:p w:rsidR="00CC6EAB" w:rsidRPr="00CC6EAB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-γ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CC6EAB" w:rsidRPr="00CC6EAB" w:rsidRDefault="00CC6EAB" w:rsidP="00CC6E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CC6EAB">
        <w:rPr>
          <w:rFonts w:ascii="Times New Roman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 w:rsidRPr="00CC6E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температура тела в начальный момент времени</w:t>
      </w:r>
    </w:p>
    <w:p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92533" w:rsidRPr="00E30008" w:rsidRDefault="004B3182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52739937"/>
      <w:r>
        <w:rPr>
          <w:rFonts w:ascii="Times New Roman" w:hAnsi="Times New Roman" w:cs="Times New Roman"/>
          <w:color w:val="auto"/>
          <w:sz w:val="32"/>
        </w:rPr>
        <w:t>Описание программной реализации</w:t>
      </w:r>
      <w:bookmarkEnd w:id="4"/>
    </w:p>
    <w:p w:rsidR="0001210A" w:rsidRDefault="0001210A" w:rsidP="000121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Исходный код программы разделен на файлы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hpp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. Файлы 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 и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 являются реализациями методов Эйлера и Хойна соответственно и компилируются в динамические библиотеки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euler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dll</w:t>
      </w:r>
      <w:r w:rsidRPr="000121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heun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>. Их сходный код приведен в Листингах 1 и 2.</w:t>
      </w: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P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>Листинг 1. Метод Эйлера</w:t>
      </w:r>
    </w:p>
    <w:p w:rsidR="0001210A" w:rsidRPr="0001210A" w:rsidRDefault="0001210A" w:rsidP="000121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090307" wp14:editId="3FC5FB82">
            <wp:extent cx="6119495" cy="2446641"/>
            <wp:effectExtent l="0" t="0" r="0" b="0"/>
            <wp:docPr id="1" name="Рисунок 1" descr="C:\Учеба\Mathematical-Modeling\lab1\doc\img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1210A" w:rsidRPr="0001210A" w:rsidRDefault="0001210A" w:rsidP="0001210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lastRenderedPageBreak/>
        <w:t xml:space="preserve">Листинг </w:t>
      </w:r>
      <w:r>
        <w:rPr>
          <w:rFonts w:ascii="Times New Roman" w:hAnsi="Times New Roman" w:cs="Times New Roman"/>
          <w:sz w:val="24"/>
        </w:rPr>
        <w:t>2</w:t>
      </w:r>
      <w:r w:rsidRPr="0001210A">
        <w:rPr>
          <w:rFonts w:ascii="Times New Roman" w:hAnsi="Times New Roman" w:cs="Times New Roman"/>
          <w:sz w:val="24"/>
        </w:rPr>
        <w:t xml:space="preserve">. Метод </w:t>
      </w:r>
      <w:r>
        <w:rPr>
          <w:rFonts w:ascii="Times New Roman" w:hAnsi="Times New Roman" w:cs="Times New Roman"/>
          <w:sz w:val="24"/>
        </w:rPr>
        <w:t>Хойна</w:t>
      </w:r>
    </w:p>
    <w:p w:rsidR="0001210A" w:rsidRPr="0001210A" w:rsidRDefault="0001210A" w:rsidP="0001210A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4E8D82" wp14:editId="4597818D">
            <wp:extent cx="6010275" cy="2674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98" cy="268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61" w:rsidRDefault="00B12B61" w:rsidP="00B12B61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:rsidR="00B12B61" w:rsidRDefault="00B12B61" w:rsidP="00B12B61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  <w:t xml:space="preserve">В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main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cpp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описана основная логика программы – чтение конфигурации из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config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(в случае его отсутствия, создается файл по умолчанию), вызов решателей из подключаемых библиотек, запись полученных численных и аналитического результатов в выходной 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csv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-файл.</w:t>
      </w:r>
    </w:p>
    <w:p w:rsidR="00B12B61" w:rsidRDefault="00B12B61" w:rsidP="00B12B6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свою очередь,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hpp</w:t>
      </w:r>
      <w:r w:rsidRPr="000121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012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 xml:space="preserve"> являются статической библиотекой, реализующей функционал работы с </w:t>
      </w:r>
      <w:r>
        <w:rPr>
          <w:rFonts w:ascii="Times New Roman" w:hAnsi="Times New Roman" w:cs="Times New Roman"/>
          <w:sz w:val="28"/>
          <w:lang w:val="en-US"/>
        </w:rPr>
        <w:t>config</w:t>
      </w:r>
      <w:r>
        <w:rPr>
          <w:rFonts w:ascii="Times New Roman" w:hAnsi="Times New Roman" w:cs="Times New Roman"/>
          <w:sz w:val="28"/>
        </w:rPr>
        <w:t>-файлом.</w:t>
      </w:r>
    </w:p>
    <w:p w:rsidR="00B12B61" w:rsidRPr="00B12B61" w:rsidRDefault="00B12B61" w:rsidP="00B12B6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1210A"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3</w:t>
      </w:r>
      <w:r w:rsidRPr="0001210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Структура </w:t>
      </w:r>
      <w:r>
        <w:rPr>
          <w:rFonts w:ascii="Times New Roman" w:hAnsi="Times New Roman" w:cs="Times New Roman"/>
          <w:sz w:val="24"/>
          <w:lang w:val="en-US"/>
        </w:rPr>
        <w:t>config.txt</w:t>
      </w:r>
    </w:p>
    <w:p w:rsidR="00B12B61" w:rsidRDefault="00B12B61" w:rsidP="00B002B1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121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51E972" wp14:editId="4175917B">
            <wp:extent cx="6032698" cy="263731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Mathematical-Modeling\lab1\doc\img\Eu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98" cy="263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B1" w:rsidRPr="00B002B1" w:rsidRDefault="00B002B1" w:rsidP="00B002B1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  <w:t xml:space="preserve">В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config</w:t>
      </w:r>
      <w:r w:rsidRPr="00B12B6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задаются и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мена использу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емых файлов решателей, параметры математической модели, имя выходного файла и его разделитель.</w:t>
      </w:r>
    </w:p>
    <w:p w:rsidR="00B12B61" w:rsidRDefault="00B12B61" w:rsidP="00B12B61"/>
    <w:p w:rsidR="00B12B61" w:rsidRDefault="00B12B61" w:rsidP="00B12B61"/>
    <w:p w:rsidR="00B12B61" w:rsidRPr="00E30008" w:rsidRDefault="00B12B61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52739938"/>
      <w:bookmarkStart w:id="6" w:name="_GoBack"/>
      <w:bookmarkEnd w:id="6"/>
      <w:r>
        <w:rPr>
          <w:rFonts w:ascii="Times New Roman" w:hAnsi="Times New Roman" w:cs="Times New Roman"/>
          <w:color w:val="auto"/>
          <w:sz w:val="32"/>
        </w:rPr>
        <w:lastRenderedPageBreak/>
        <w:t>Графическое сравнение решений</w:t>
      </w:r>
      <w:bookmarkEnd w:id="5"/>
    </w:p>
    <w:p w:rsidR="00B12B61" w:rsidRPr="00B12B61" w:rsidRDefault="00B12B61" w:rsidP="00B12B61"/>
    <w:p w:rsidR="00B12B61" w:rsidRDefault="00B12B61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</w:p>
    <w:p w:rsidR="00B12B61" w:rsidRDefault="00B12B61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</w:p>
    <w:p w:rsidR="00B12B61" w:rsidRPr="00E30008" w:rsidRDefault="00324141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52739939"/>
      <w:r>
        <w:rPr>
          <w:rFonts w:ascii="Times New Roman" w:hAnsi="Times New Roman" w:cs="Times New Roman"/>
          <w:color w:val="auto"/>
          <w:sz w:val="32"/>
        </w:rPr>
        <w:t>Вычисление максимально допустимых шагов интегрирования</w:t>
      </w:r>
      <w:bookmarkEnd w:id="7"/>
    </w:p>
    <w:p w:rsidR="00B12B61" w:rsidRDefault="00B12B61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</w:p>
    <w:p w:rsidR="00B12B61" w:rsidRDefault="00B12B61" w:rsidP="00B12B61"/>
    <w:p w:rsidR="00B12B61" w:rsidRPr="00E30008" w:rsidRDefault="00324141" w:rsidP="00B12B6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52739940"/>
      <w:r>
        <w:rPr>
          <w:rFonts w:ascii="Times New Roman" w:hAnsi="Times New Roman" w:cs="Times New Roman"/>
          <w:color w:val="auto"/>
          <w:sz w:val="32"/>
        </w:rPr>
        <w:t>Вариант реализации решения задачи с интервально заданными параметрами</w:t>
      </w:r>
      <w:bookmarkEnd w:id="8"/>
    </w:p>
    <w:p w:rsidR="00B12B61" w:rsidRPr="00B12B61" w:rsidRDefault="00B12B61" w:rsidP="00B12B61"/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9" w:name="_Toc52739941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9"/>
    </w:p>
    <w:p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Выводы по выполненным работам, включая краткое заключение</w:t>
      </w:r>
      <w:r w:rsidRPr="00592533">
        <w:rPr>
          <w:rFonts w:ascii="Times New Roman" w:hAnsi="Times New Roman" w:cs="Times New Roman"/>
          <w:sz w:val="28"/>
        </w:rPr>
        <w:t>@</w:t>
      </w:r>
    </w:p>
    <w:p w:rsidR="00F25CCA" w:rsidRDefault="00F25CCA" w:rsidP="00B12B61">
      <w:pPr>
        <w:pStyle w:val="a7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F25CC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59A" w:rsidRDefault="0093459A" w:rsidP="00835E26">
      <w:pPr>
        <w:spacing w:after="0" w:line="240" w:lineRule="auto"/>
      </w:pPr>
      <w:r>
        <w:separator/>
      </w:r>
    </w:p>
  </w:endnote>
  <w:endnote w:type="continuationSeparator" w:id="0">
    <w:p w:rsidR="0093459A" w:rsidRDefault="0093459A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59A" w:rsidRDefault="0093459A" w:rsidP="00835E26">
      <w:pPr>
        <w:spacing w:after="0" w:line="240" w:lineRule="auto"/>
      </w:pPr>
      <w:r>
        <w:separator/>
      </w:r>
    </w:p>
  </w:footnote>
  <w:footnote w:type="continuationSeparator" w:id="0">
    <w:p w:rsidR="0093459A" w:rsidRDefault="0093459A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3"/>
  </w:num>
  <w:num w:numId="3">
    <w:abstractNumId w:val="15"/>
  </w:num>
  <w:num w:numId="4">
    <w:abstractNumId w:val="21"/>
  </w:num>
  <w:num w:numId="5">
    <w:abstractNumId w:val="3"/>
  </w:num>
  <w:num w:numId="6">
    <w:abstractNumId w:val="7"/>
  </w:num>
  <w:num w:numId="7">
    <w:abstractNumId w:val="8"/>
  </w:num>
  <w:num w:numId="8">
    <w:abstractNumId w:val="14"/>
  </w:num>
  <w:num w:numId="9">
    <w:abstractNumId w:val="11"/>
  </w:num>
  <w:num w:numId="10">
    <w:abstractNumId w:val="10"/>
  </w:num>
  <w:num w:numId="11">
    <w:abstractNumId w:val="20"/>
  </w:num>
  <w:num w:numId="12">
    <w:abstractNumId w:val="22"/>
  </w:num>
  <w:num w:numId="13">
    <w:abstractNumId w:val="24"/>
  </w:num>
  <w:num w:numId="14">
    <w:abstractNumId w:val="4"/>
  </w:num>
  <w:num w:numId="15">
    <w:abstractNumId w:val="2"/>
  </w:num>
  <w:num w:numId="16">
    <w:abstractNumId w:val="19"/>
  </w:num>
  <w:num w:numId="17">
    <w:abstractNumId w:val="1"/>
  </w:num>
  <w:num w:numId="18">
    <w:abstractNumId w:val="9"/>
  </w:num>
  <w:num w:numId="19">
    <w:abstractNumId w:val="6"/>
  </w:num>
  <w:num w:numId="20">
    <w:abstractNumId w:val="13"/>
  </w:num>
  <w:num w:numId="21">
    <w:abstractNumId w:val="0"/>
  </w:num>
  <w:num w:numId="22">
    <w:abstractNumId w:val="18"/>
  </w:num>
  <w:num w:numId="23">
    <w:abstractNumId w:val="12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75"/>
    <w:rsid w:val="0001210A"/>
    <w:rsid w:val="00030DFA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4BF4"/>
    <w:rsid w:val="001839D0"/>
    <w:rsid w:val="001A56FE"/>
    <w:rsid w:val="001B60D0"/>
    <w:rsid w:val="001F406F"/>
    <w:rsid w:val="002033C1"/>
    <w:rsid w:val="00207014"/>
    <w:rsid w:val="00253A24"/>
    <w:rsid w:val="002576C2"/>
    <w:rsid w:val="00265C8A"/>
    <w:rsid w:val="002668FC"/>
    <w:rsid w:val="0027004A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A136B"/>
    <w:rsid w:val="003F061D"/>
    <w:rsid w:val="00421EEA"/>
    <w:rsid w:val="00431B34"/>
    <w:rsid w:val="00432EB0"/>
    <w:rsid w:val="004420EF"/>
    <w:rsid w:val="00473497"/>
    <w:rsid w:val="00492889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72AD"/>
    <w:rsid w:val="00664329"/>
    <w:rsid w:val="006A3E2E"/>
    <w:rsid w:val="006C2735"/>
    <w:rsid w:val="006E3BE7"/>
    <w:rsid w:val="006E64E0"/>
    <w:rsid w:val="006F368B"/>
    <w:rsid w:val="00705083"/>
    <w:rsid w:val="00790FEA"/>
    <w:rsid w:val="00797258"/>
    <w:rsid w:val="007A3065"/>
    <w:rsid w:val="007C61BC"/>
    <w:rsid w:val="007D2848"/>
    <w:rsid w:val="007D5FBB"/>
    <w:rsid w:val="007D73B5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95A86"/>
    <w:rsid w:val="008B0165"/>
    <w:rsid w:val="008F4BEB"/>
    <w:rsid w:val="00903FF1"/>
    <w:rsid w:val="0093459A"/>
    <w:rsid w:val="00952593"/>
    <w:rsid w:val="009559B7"/>
    <w:rsid w:val="00955D4B"/>
    <w:rsid w:val="00976E56"/>
    <w:rsid w:val="009809DD"/>
    <w:rsid w:val="009926B5"/>
    <w:rsid w:val="009B60DA"/>
    <w:rsid w:val="009D2623"/>
    <w:rsid w:val="009D715D"/>
    <w:rsid w:val="00A275AA"/>
    <w:rsid w:val="00A3742A"/>
    <w:rsid w:val="00A4238C"/>
    <w:rsid w:val="00A617DA"/>
    <w:rsid w:val="00A757DF"/>
    <w:rsid w:val="00AC1777"/>
    <w:rsid w:val="00AC20DA"/>
    <w:rsid w:val="00AC31BB"/>
    <w:rsid w:val="00AC453B"/>
    <w:rsid w:val="00B002B1"/>
    <w:rsid w:val="00B00CA7"/>
    <w:rsid w:val="00B074B5"/>
    <w:rsid w:val="00B12B61"/>
    <w:rsid w:val="00B477F5"/>
    <w:rsid w:val="00B47C43"/>
    <w:rsid w:val="00BB41FB"/>
    <w:rsid w:val="00BC3241"/>
    <w:rsid w:val="00BC7F04"/>
    <w:rsid w:val="00BD612F"/>
    <w:rsid w:val="00BF4A28"/>
    <w:rsid w:val="00C055FB"/>
    <w:rsid w:val="00C107CA"/>
    <w:rsid w:val="00C31015"/>
    <w:rsid w:val="00C31DCD"/>
    <w:rsid w:val="00C46A07"/>
    <w:rsid w:val="00C50639"/>
    <w:rsid w:val="00C81E75"/>
    <w:rsid w:val="00C92E8C"/>
    <w:rsid w:val="00CA5F5B"/>
    <w:rsid w:val="00CA65FF"/>
    <w:rsid w:val="00CB2F1D"/>
    <w:rsid w:val="00CB7A75"/>
    <w:rsid w:val="00CB7C3A"/>
    <w:rsid w:val="00CC6EAB"/>
    <w:rsid w:val="00D11F7A"/>
    <w:rsid w:val="00D6115F"/>
    <w:rsid w:val="00D874B8"/>
    <w:rsid w:val="00DA07A9"/>
    <w:rsid w:val="00DB1ECB"/>
    <w:rsid w:val="00DF326C"/>
    <w:rsid w:val="00E30008"/>
    <w:rsid w:val="00E65DE1"/>
    <w:rsid w:val="00E8334B"/>
    <w:rsid w:val="00E9219F"/>
    <w:rsid w:val="00EB4096"/>
    <w:rsid w:val="00EB52D9"/>
    <w:rsid w:val="00EC14AF"/>
    <w:rsid w:val="00EE426A"/>
    <w:rsid w:val="00EF15E9"/>
    <w:rsid w:val="00F25CCA"/>
    <w:rsid w:val="00F3443A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0693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E9"/>
    <w:rsid w:val="00D255E9"/>
    <w:rsid w:val="00F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55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FF7DB-421C-413F-942B-2BF733C4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44</cp:revision>
  <dcterms:created xsi:type="dcterms:W3CDTF">2017-09-17T13:01:00Z</dcterms:created>
  <dcterms:modified xsi:type="dcterms:W3CDTF">2020-10-04T18:41:00Z</dcterms:modified>
</cp:coreProperties>
</file>