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51D" w:rsidRDefault="0013751D" w:rsidP="0013751D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Московский  ордена</w:t>
      </w:r>
      <w:proofErr w:type="gramEnd"/>
      <w:r>
        <w:rPr>
          <w:rFonts w:ascii="Times New Roman" w:hAnsi="Times New Roman" w:cs="Times New Roman"/>
        </w:rPr>
        <w:t xml:space="preserve"> Ленина, ордена Октябрьской Революции и ордена Трудового Красного Знамени государственный технический университет</w:t>
      </w:r>
    </w:p>
    <w:p w:rsidR="0013751D" w:rsidRDefault="0013751D" w:rsidP="0013751D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имени Н.Э. Баумана</w:t>
      </w:r>
    </w:p>
    <w:p w:rsidR="0013751D" w:rsidRDefault="0013751D" w:rsidP="0013751D">
      <w:pPr>
        <w:jc w:val="center"/>
        <w:rPr>
          <w:rFonts w:ascii="Times New Roman" w:hAnsi="Times New Roman" w:cs="Times New Roman"/>
        </w:rPr>
      </w:pPr>
    </w:p>
    <w:p w:rsidR="0013751D" w:rsidRDefault="0013751D" w:rsidP="0013751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«Робототехники и комплексной автоматизации»</w:t>
      </w:r>
    </w:p>
    <w:p w:rsidR="0013751D" w:rsidRDefault="0013751D" w:rsidP="001375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Кафедра «</w:t>
      </w:r>
      <w:r w:rsidR="00B36D16">
        <w:rPr>
          <w:rFonts w:ascii="Times New Roman" w:hAnsi="Times New Roman" w:cs="Times New Roman"/>
          <w:sz w:val="28"/>
        </w:rPr>
        <w:t>Прикладная механика</w:t>
      </w:r>
      <w:r>
        <w:rPr>
          <w:rFonts w:ascii="Times New Roman" w:hAnsi="Times New Roman" w:cs="Times New Roman"/>
          <w:sz w:val="28"/>
        </w:rPr>
        <w:t>»</w:t>
      </w:r>
    </w:p>
    <w:p w:rsidR="0013751D" w:rsidRPr="001D37BF" w:rsidRDefault="0013751D" w:rsidP="0013751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1D37BF" w:rsidRPr="001D37BF" w:rsidRDefault="001D37BF" w:rsidP="0013751D">
      <w:pPr>
        <w:jc w:val="center"/>
        <w:rPr>
          <w:rFonts w:ascii="Times New Roman" w:hAnsi="Times New Roman" w:cs="Times New Roman"/>
          <w:sz w:val="48"/>
          <w:szCs w:val="48"/>
        </w:rPr>
      </w:pPr>
      <w:r w:rsidRPr="001D37BF">
        <w:rPr>
          <w:rFonts w:ascii="Times New Roman" w:hAnsi="Times New Roman" w:cs="Times New Roman"/>
          <w:sz w:val="48"/>
          <w:szCs w:val="48"/>
        </w:rPr>
        <w:t>Строительная механика</w:t>
      </w:r>
    </w:p>
    <w:p w:rsidR="0013751D" w:rsidRDefault="0013751D" w:rsidP="0013751D">
      <w:pPr>
        <w:jc w:val="center"/>
        <w:rPr>
          <w:rFonts w:ascii="Times New Roman" w:hAnsi="Times New Roman" w:cs="Times New Roman"/>
          <w:sz w:val="36"/>
        </w:rPr>
      </w:pPr>
    </w:p>
    <w:p w:rsidR="0013751D" w:rsidRPr="0060789B" w:rsidRDefault="0013751D" w:rsidP="0013751D">
      <w:pPr>
        <w:pStyle w:val="1"/>
        <w:jc w:val="center"/>
        <w:rPr>
          <w:b w:val="0"/>
          <w:szCs w:val="36"/>
        </w:rPr>
      </w:pPr>
      <w:r w:rsidRPr="001D37BF">
        <w:rPr>
          <w:b w:val="0"/>
          <w:szCs w:val="36"/>
        </w:rPr>
        <w:t>Домашнее задание</w:t>
      </w:r>
      <w:r w:rsidR="00B36D16" w:rsidRPr="001D37BF">
        <w:rPr>
          <w:b w:val="0"/>
          <w:szCs w:val="36"/>
        </w:rPr>
        <w:t xml:space="preserve"> №</w:t>
      </w:r>
      <w:r w:rsidR="00AE7879">
        <w:rPr>
          <w:b w:val="0"/>
          <w:szCs w:val="36"/>
        </w:rPr>
        <w:t xml:space="preserve"> </w:t>
      </w:r>
      <w:r w:rsidR="0006674A">
        <w:rPr>
          <w:b w:val="0"/>
          <w:szCs w:val="36"/>
        </w:rPr>
        <w:t>1</w:t>
      </w:r>
    </w:p>
    <w:p w:rsidR="001D3F93" w:rsidRPr="001D3F93" w:rsidRDefault="001D3F93" w:rsidP="001D3F93"/>
    <w:p w:rsidR="00323319" w:rsidRDefault="00323319" w:rsidP="0013751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759D9" w:rsidRDefault="000759D9" w:rsidP="001375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36D16" w:rsidRDefault="00B36D16" w:rsidP="001375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751D" w:rsidRDefault="0006674A" w:rsidP="0060789B">
      <w:pPr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1</w:t>
      </w:r>
      <w:r w:rsidR="00B36D16" w:rsidRPr="00B36D16">
        <w:rPr>
          <w:rFonts w:ascii="Times New Roman" w:hAnsi="Times New Roman" w:cs="Times New Roman"/>
          <w:b/>
          <w:sz w:val="32"/>
          <w:szCs w:val="32"/>
        </w:rPr>
        <w:t xml:space="preserve"> вариант</w:t>
      </w:r>
      <w:r w:rsidR="0013751D">
        <w:rPr>
          <w:sz w:val="24"/>
        </w:rPr>
        <w:t xml:space="preserve">  </w:t>
      </w:r>
    </w:p>
    <w:p w:rsidR="0013751D" w:rsidRDefault="0013751D" w:rsidP="0013751D"/>
    <w:p w:rsidR="0013751D" w:rsidRPr="0013751D" w:rsidRDefault="0013751D" w:rsidP="0013751D"/>
    <w:p w:rsidR="0013751D" w:rsidRDefault="0013751D" w:rsidP="0013751D">
      <w:pPr>
        <w:pStyle w:val="2"/>
        <w:jc w:val="left"/>
        <w:rPr>
          <w:i w:val="0"/>
          <w:sz w:val="24"/>
        </w:rPr>
      </w:pPr>
    </w:p>
    <w:p w:rsidR="00B36D16" w:rsidRPr="00B36D16" w:rsidRDefault="00B36D16" w:rsidP="00B36D16"/>
    <w:p w:rsidR="0013751D" w:rsidRDefault="0013751D" w:rsidP="0013751D">
      <w:pPr>
        <w:pStyle w:val="2"/>
        <w:jc w:val="left"/>
      </w:pPr>
      <w:r>
        <w:rPr>
          <w:i w:val="0"/>
          <w:sz w:val="24"/>
        </w:rPr>
        <w:t xml:space="preserve">      </w:t>
      </w:r>
      <w:r>
        <w:t xml:space="preserve">   </w:t>
      </w:r>
      <w:proofErr w:type="gramStart"/>
      <w:r>
        <w:t xml:space="preserve">Студент:   </w:t>
      </w:r>
      <w:proofErr w:type="gramEnd"/>
      <w:r>
        <w:t xml:space="preserve">                                                    </w:t>
      </w:r>
      <w:proofErr w:type="spellStart"/>
      <w:r>
        <w:t>Абидоков</w:t>
      </w:r>
      <w:proofErr w:type="spellEnd"/>
      <w:r>
        <w:t xml:space="preserve"> Р.</w:t>
      </w:r>
      <w:r w:rsidR="0006674A">
        <w:t xml:space="preserve"> </w:t>
      </w:r>
      <w:r>
        <w:t xml:space="preserve">Ш.       </w:t>
      </w:r>
    </w:p>
    <w:p w:rsidR="0013751D" w:rsidRDefault="0013751D" w:rsidP="0013751D">
      <w:pPr>
        <w:pStyle w:val="2"/>
        <w:jc w:val="left"/>
        <w:rPr>
          <w:i w:val="0"/>
          <w:sz w:val="24"/>
        </w:rPr>
      </w:pPr>
    </w:p>
    <w:p w:rsidR="0013751D" w:rsidRDefault="0013751D" w:rsidP="0013751D">
      <w:pPr>
        <w:pStyle w:val="2"/>
        <w:jc w:val="left"/>
        <w:rPr>
          <w:i w:val="0"/>
        </w:rPr>
      </w:pPr>
      <w:r>
        <w:rPr>
          <w:i w:val="0"/>
          <w:sz w:val="24"/>
        </w:rPr>
        <w:t xml:space="preserve">      </w:t>
      </w:r>
      <w:r>
        <w:t xml:space="preserve">   </w:t>
      </w:r>
      <w:proofErr w:type="gramStart"/>
      <w:r>
        <w:t xml:space="preserve">Группа:   </w:t>
      </w:r>
      <w:proofErr w:type="gramEnd"/>
      <w:r>
        <w:t xml:space="preserve">                                                        РК5-</w:t>
      </w:r>
      <w:r w:rsidR="0006674A">
        <w:t>7</w:t>
      </w:r>
      <w:r>
        <w:t>1</w:t>
      </w:r>
    </w:p>
    <w:p w:rsidR="0013751D" w:rsidRDefault="0013751D" w:rsidP="0013751D">
      <w:pPr>
        <w:jc w:val="right"/>
        <w:rPr>
          <w:rFonts w:ascii="Times New Roman" w:hAnsi="Times New Roman" w:cs="Times New Roman"/>
          <w:sz w:val="28"/>
        </w:rPr>
      </w:pPr>
    </w:p>
    <w:p w:rsidR="0013751D" w:rsidRDefault="0013751D" w:rsidP="00323319">
      <w:pPr>
        <w:pStyle w:val="2"/>
        <w:jc w:val="left"/>
      </w:pPr>
      <w:r>
        <w:t xml:space="preserve">        Преподаватель: </w:t>
      </w:r>
      <w:r>
        <w:tab/>
      </w:r>
      <w:r>
        <w:tab/>
        <w:t xml:space="preserve">                          </w:t>
      </w:r>
      <w:r w:rsidR="0006674A">
        <w:t>Белкин А. Е.</w:t>
      </w:r>
    </w:p>
    <w:p w:rsidR="0013751D" w:rsidRDefault="0013751D" w:rsidP="0013751D">
      <w:pPr>
        <w:pBdr>
          <w:bottom w:val="single" w:sz="12" w:space="0" w:color="auto"/>
        </w:pBdr>
        <w:rPr>
          <w:rFonts w:ascii="Times New Roman" w:hAnsi="Times New Roman" w:cs="Times New Roman"/>
        </w:rPr>
      </w:pPr>
    </w:p>
    <w:p w:rsidR="0013751D" w:rsidRDefault="0013751D" w:rsidP="00137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B36D16">
        <w:rPr>
          <w:rFonts w:ascii="Times New Roman" w:hAnsi="Times New Roman" w:cs="Times New Roman"/>
        </w:rPr>
        <w:t xml:space="preserve">                             </w:t>
      </w:r>
    </w:p>
    <w:p w:rsidR="0013751D" w:rsidRDefault="0013751D" w:rsidP="001375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</w:t>
      </w:r>
      <w:r w:rsidR="0060789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г.</w:t>
      </w:r>
    </w:p>
    <w:p w:rsidR="00382709" w:rsidRDefault="00382709" w:rsidP="0013751D">
      <w:pPr>
        <w:jc w:val="center"/>
        <w:rPr>
          <w:rFonts w:ascii="Times New Roman" w:hAnsi="Times New Roman" w:cs="Times New Roman"/>
        </w:rPr>
      </w:pPr>
    </w:p>
    <w:p w:rsidR="00382709" w:rsidRDefault="00382709">
      <w:pPr>
        <w:rPr>
          <w:rFonts w:ascii="Times New Roman" w:hAnsi="Times New Roman" w:cs="Times New Roman"/>
        </w:rPr>
      </w:pPr>
      <w:r w:rsidRPr="0038270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2978872"/>
            <wp:effectExtent l="0" t="0" r="3175" b="0"/>
            <wp:docPr id="1" name="Рисунок 1" descr="C:\Учеба\Строймех 3 сем\1 дз\Услов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Строймех 3 сем\1 дз\Условие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09" w:rsidRDefault="00382709" w:rsidP="0038270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напряженное состояние в окрестности линии сопряжения оболочек. </w:t>
      </w:r>
      <m:oMath>
        <m:r>
          <w:rPr>
            <w:rFonts w:ascii="Cambria Math" w:hAnsi="Cambria Math" w:cs="Times New Roman"/>
            <w:sz w:val="28"/>
            <w:szCs w:val="28"/>
          </w:rPr>
          <m:t>θ=45°</m:t>
        </m:r>
      </m:oMath>
      <w:r w:rsidRPr="003827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R=100</m:t>
        </m: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27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μ=0.3</m:t>
        </m:r>
      </m:oMath>
      <w:r w:rsidRPr="003827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площадь поперечного сечения шпангоута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=Rh</m:t>
        </m:r>
      </m:oMath>
      <w:r>
        <w:rPr>
          <w:rFonts w:ascii="Times New Roman" w:hAnsi="Times New Roman" w:cs="Times New Roman"/>
          <w:sz w:val="28"/>
          <w:szCs w:val="28"/>
        </w:rPr>
        <w:t>. Изгибной жесткостью шпангоута пренебречь.</w:t>
      </w:r>
    </w:p>
    <w:p w:rsidR="00B8249F" w:rsidRDefault="00B8249F" w:rsidP="003827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82709" w:rsidRDefault="00382709" w:rsidP="003827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Декомпозиция конструкции</w:t>
      </w:r>
    </w:p>
    <w:p w:rsidR="00382709" w:rsidRDefault="00382709" w:rsidP="00382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отдельно цилиндрическую и коническую оболочки, а также шпангоут. Обозначим силовые факторы, действующие в сечениях.</w:t>
      </w:r>
    </w:p>
    <w:p w:rsidR="00B8249F" w:rsidRPr="00382709" w:rsidRDefault="00B8249F" w:rsidP="00382709">
      <w:pPr>
        <w:rPr>
          <w:rFonts w:ascii="Times New Roman" w:hAnsi="Times New Roman" w:cs="Times New Roman"/>
          <w:i/>
          <w:sz w:val="28"/>
          <w:szCs w:val="28"/>
        </w:rPr>
      </w:pPr>
    </w:p>
    <w:p w:rsidR="00382709" w:rsidRDefault="00D43781" w:rsidP="0013751D">
      <w:pPr>
        <w:jc w:val="center"/>
        <w:rPr>
          <w:rFonts w:ascii="Times New Roman" w:hAnsi="Times New Roman" w:cs="Times New Roman"/>
        </w:rPr>
      </w:pPr>
      <w:r w:rsidRPr="00D43781">
        <w:rPr>
          <w:rFonts w:ascii="Times New Roman" w:hAnsi="Times New Roman" w:cs="Times New Roman"/>
          <w:noProof/>
        </w:rPr>
        <w:drawing>
          <wp:inline distT="0" distB="0" distL="0" distR="0">
            <wp:extent cx="5940425" cy="1809973"/>
            <wp:effectExtent l="0" t="0" r="3175" b="0"/>
            <wp:docPr id="2" name="Рисунок 2" descr="C:\Учеба\Строймех 3 сем\1 дз\Разло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Учеба\Строймех 3 сем\1 дз\Разложение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49F" w:rsidRDefault="00B8249F" w:rsidP="0013751D">
      <w:pPr>
        <w:jc w:val="center"/>
        <w:rPr>
          <w:rFonts w:ascii="Times New Roman" w:hAnsi="Times New Roman" w:cs="Times New Roman"/>
        </w:rPr>
      </w:pPr>
    </w:p>
    <w:p w:rsidR="00D43781" w:rsidRDefault="00D43781" w:rsidP="00D4378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обоих сечениях одинаковая интенсивность момента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, т.к. мы пренебрегаем изгибной жесткостью шпангоута. Имеет, таким образом, три неизвестных силовых фактора.</w:t>
      </w:r>
    </w:p>
    <w:p w:rsidR="00B8249F" w:rsidRDefault="00B8249F" w:rsidP="00D4378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249F" w:rsidRDefault="00B8249F" w:rsidP="00B82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Уравнения совместности</w:t>
      </w:r>
    </w:p>
    <w:p w:rsidR="00B8249F" w:rsidRDefault="00B8249F" w:rsidP="00B824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разрешающих уравнений используем три уравнения совместности – равенство радиальных перемещений цилиндрической оболочки и шпангоута, равенство радиальных перемещений конической оболочки и шпангоута, равенство углов поворота двух оболочек.</w:t>
      </w:r>
    </w:p>
    <w:p w:rsidR="00B8249F" w:rsidRPr="007707D9" w:rsidRDefault="00C41012" w:rsidP="00B8249F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шп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шп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</m:oMath>
      </m:oMathPara>
    </w:p>
    <w:p w:rsidR="00B8249F" w:rsidRDefault="00B8249F" w:rsidP="00B824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выразить перемещения через неизвестные силовые факторы.</w:t>
      </w:r>
      <w:r w:rsidR="00270070">
        <w:rPr>
          <w:rFonts w:ascii="Times New Roman" w:hAnsi="Times New Roman" w:cs="Times New Roman"/>
          <w:sz w:val="28"/>
          <w:szCs w:val="28"/>
        </w:rPr>
        <w:t xml:space="preserve"> Действовать будем исходя из соображения, что обе оболочки длинные. Это позволит перемещения каждой из оболочек рассматривать как сумму перемещений, рассчитанных по </w:t>
      </w:r>
      <w:proofErr w:type="spellStart"/>
      <w:r w:rsidR="00270070">
        <w:rPr>
          <w:rFonts w:ascii="Times New Roman" w:hAnsi="Times New Roman" w:cs="Times New Roman"/>
          <w:sz w:val="28"/>
          <w:szCs w:val="28"/>
        </w:rPr>
        <w:t>безмоментной</w:t>
      </w:r>
      <w:proofErr w:type="spellEnd"/>
      <w:r w:rsidR="00270070">
        <w:rPr>
          <w:rFonts w:ascii="Times New Roman" w:hAnsi="Times New Roman" w:cs="Times New Roman"/>
          <w:sz w:val="28"/>
          <w:szCs w:val="28"/>
        </w:rPr>
        <w:t xml:space="preserve"> теории, и перемещений от учета краевого эффекта.</w:t>
      </w:r>
    </w:p>
    <w:p w:rsidR="007707D9" w:rsidRPr="007707D9" w:rsidRDefault="00270070" w:rsidP="005F2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Перемещения цилиндрической оболочки</w:t>
      </w:r>
    </w:p>
    <w:p w:rsidR="007707D9" w:rsidRDefault="007707D9" w:rsidP="005F26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нагрузку как суперпозицию нагрузок, вызывающих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безмомен</w:t>
      </w:r>
      <w:r w:rsidR="00693BBF">
        <w:rPr>
          <w:rFonts w:ascii="Times New Roman" w:hAnsi="Times New Roman" w:cs="Times New Roman"/>
          <w:sz w:val="28"/>
          <w:szCs w:val="28"/>
        </w:rPr>
        <w:t>тное</w:t>
      </w:r>
      <w:proofErr w:type="spellEnd"/>
      <w:r w:rsidR="00693BBF">
        <w:rPr>
          <w:rFonts w:ascii="Times New Roman" w:hAnsi="Times New Roman" w:cs="Times New Roman"/>
          <w:sz w:val="28"/>
          <w:szCs w:val="28"/>
        </w:rPr>
        <w:t xml:space="preserve"> состояние и краевой эффект</w:t>
      </w:r>
    </w:p>
    <w:p w:rsidR="007707D9" w:rsidRDefault="007707D9" w:rsidP="00270070">
      <w:pPr>
        <w:rPr>
          <w:rFonts w:ascii="Times New Roman" w:hAnsi="Times New Roman" w:cs="Times New Roman"/>
          <w:sz w:val="28"/>
          <w:szCs w:val="28"/>
        </w:rPr>
      </w:pPr>
      <w:r w:rsidRPr="007707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116769"/>
            <wp:effectExtent l="0" t="0" r="3175" b="0"/>
            <wp:docPr id="3" name="Рисунок 3" descr="C:\Учеба\Строймех 3 сем\1 дз\Цилинд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Учеба\Строймех 3 сем\1 дз\Цилиндр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AA" w:rsidRPr="007707D9" w:rsidRDefault="005F26AA" w:rsidP="00270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Радиальные перемещения</w:t>
      </w:r>
    </w:p>
    <w:p w:rsidR="005F26AA" w:rsidRPr="007707D9" w:rsidRDefault="00C41012" w:rsidP="005F26A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б.м.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к.э.</m:t>
              </m:r>
            </m:sup>
          </m:sSubSup>
        </m:oMath>
      </m:oMathPara>
    </w:p>
    <w:p w:rsidR="00270070" w:rsidRPr="005F26AA" w:rsidRDefault="00C41012" w:rsidP="005F26A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б.м.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2ц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б.м.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1ц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б.м.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r</m:t>
          </m:r>
        </m:oMath>
      </m:oMathPara>
    </w:p>
    <w:p w:rsidR="005F26AA" w:rsidRDefault="005F26AA" w:rsidP="005F26AA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r=R</m:t>
        </m:r>
      </m:oMath>
      <w:r w:rsidRPr="005F2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–  радиус параллели</w:t>
      </w:r>
    </w:p>
    <w:p w:rsidR="005F26AA" w:rsidRDefault="00C41012" w:rsidP="005F26AA">
      <w:pPr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1ц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б.м.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 0.5pR</m:t>
        </m:r>
      </m:oMath>
      <w:r w:rsidR="005F26AA" w:rsidRPr="005F26AA">
        <w:rPr>
          <w:rFonts w:ascii="Times New Roman" w:hAnsi="Times New Roman" w:cs="Times New Roman"/>
          <w:sz w:val="28"/>
          <w:szCs w:val="28"/>
        </w:rPr>
        <w:t xml:space="preserve"> </w:t>
      </w:r>
      <w:r w:rsidR="005F26AA">
        <w:rPr>
          <w:rFonts w:ascii="Times New Roman" w:hAnsi="Times New Roman" w:cs="Times New Roman"/>
          <w:sz w:val="28"/>
          <w:szCs w:val="28"/>
        </w:rPr>
        <w:t xml:space="preserve">  –  меридиональная сила из рисунка выше</w:t>
      </w:r>
    </w:p>
    <w:p w:rsidR="00EE228E" w:rsidRDefault="00C41012" w:rsidP="00EE228E">
      <w:pPr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2ц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б.м.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 p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=pR</m:t>
        </m:r>
      </m:oMath>
      <w:r w:rsidR="00EE228E" w:rsidRPr="005F26AA">
        <w:rPr>
          <w:rFonts w:ascii="Times New Roman" w:hAnsi="Times New Roman" w:cs="Times New Roman"/>
          <w:sz w:val="28"/>
          <w:szCs w:val="28"/>
        </w:rPr>
        <w:t xml:space="preserve"> </w:t>
      </w:r>
      <w:r w:rsidR="00EE228E">
        <w:rPr>
          <w:rFonts w:ascii="Times New Roman" w:hAnsi="Times New Roman" w:cs="Times New Roman"/>
          <w:sz w:val="28"/>
          <w:szCs w:val="28"/>
        </w:rPr>
        <w:t xml:space="preserve">  –  окружная сила из уравнения Лапласа</w:t>
      </w:r>
    </w:p>
    <w:p w:rsidR="00EE228E" w:rsidRPr="005F26AA" w:rsidRDefault="00EE228E" w:rsidP="00EE22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Итого слагаемое радиальных перемещений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безмоментной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теории</w:t>
      </w:r>
    </w:p>
    <w:p w:rsidR="00EE228E" w:rsidRPr="00EE228E" w:rsidRDefault="00C41012" w:rsidP="00EE228E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б.м.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EE228E" w:rsidRDefault="00EE228E" w:rsidP="00EE22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Краевой эффект</w:t>
      </w:r>
    </w:p>
    <w:p w:rsidR="00EE228E" w:rsidRDefault="00C41012" w:rsidP="00035077">
      <w:pPr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к.э.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proofErr w:type="gramStart"/>
      <w:r w:rsidR="0003507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035077" w:rsidRPr="00035077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gramEnd"/>
      <w:r w:rsidR="00035077">
        <w:rPr>
          <w:rFonts w:ascii="Times New Roman" w:hAnsi="Times New Roman" w:cs="Times New Roman"/>
          <w:sz w:val="28"/>
          <w:szCs w:val="28"/>
        </w:rPr>
        <w:t>где</w:t>
      </w:r>
    </w:p>
    <w:p w:rsidR="00035077" w:rsidRDefault="00C41012" w:rsidP="00035077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 w:rsidR="00035077" w:rsidRPr="00035077">
        <w:rPr>
          <w:rFonts w:ascii="Times New Roman" w:hAnsi="Times New Roman" w:cs="Times New Roman"/>
          <w:sz w:val="28"/>
          <w:szCs w:val="28"/>
        </w:rPr>
        <w:t xml:space="preserve"> ,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 w:rsidR="00035077" w:rsidRPr="00035077">
        <w:rPr>
          <w:rFonts w:ascii="Times New Roman" w:hAnsi="Times New Roman" w:cs="Times New Roman"/>
          <w:sz w:val="28"/>
          <w:szCs w:val="28"/>
        </w:rPr>
        <w:t xml:space="preserve">   </w:t>
      </w:r>
      <w:r w:rsidR="00035077">
        <w:rPr>
          <w:rFonts w:ascii="Times New Roman" w:hAnsi="Times New Roman" w:cs="Times New Roman"/>
          <w:sz w:val="28"/>
          <w:szCs w:val="28"/>
        </w:rPr>
        <w:t>–</w:t>
      </w:r>
      <w:r w:rsidR="00035077" w:rsidRPr="00035077">
        <w:rPr>
          <w:rFonts w:ascii="Times New Roman" w:hAnsi="Times New Roman" w:cs="Times New Roman"/>
          <w:sz w:val="28"/>
          <w:szCs w:val="28"/>
        </w:rPr>
        <w:t xml:space="preserve"> </w:t>
      </w:r>
      <w:r w:rsidR="00035077">
        <w:rPr>
          <w:rFonts w:ascii="Times New Roman" w:hAnsi="Times New Roman" w:cs="Times New Roman"/>
          <w:sz w:val="28"/>
          <w:szCs w:val="28"/>
        </w:rPr>
        <w:t>податливости цилиндрической оболочки</w:t>
      </w:r>
    </w:p>
    <w:p w:rsidR="00035077" w:rsidRDefault="00035077" w:rsidP="00035077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hR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=0.129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</m:oMath>
      <w:r w:rsidRPr="000350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12(1-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=0.0916Eh</m:t>
        </m:r>
      </m:oMath>
    </w:p>
    <w:p w:rsidR="009F6BF1" w:rsidRDefault="009F6BF1" w:rsidP="000350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</w:t>
      </w:r>
    </w:p>
    <w:p w:rsidR="009F6BF1" w:rsidRPr="00693BBF" w:rsidRDefault="00C41012" w:rsidP="009F6BF1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693BBF" w:rsidRPr="009F6BF1" w:rsidRDefault="00693BBF" w:rsidP="009F6BF1">
      <w:pPr>
        <w:rPr>
          <w:rFonts w:ascii="Times New Roman" w:hAnsi="Times New Roman" w:cs="Times New Roman"/>
          <w:sz w:val="28"/>
          <w:szCs w:val="28"/>
        </w:rPr>
      </w:pPr>
    </w:p>
    <w:p w:rsidR="009F6BF1" w:rsidRPr="009F6BF1" w:rsidRDefault="009F6BF1" w:rsidP="009F6BF1">
      <w:pPr>
        <w:rPr>
          <w:rFonts w:ascii="Times New Roman" w:hAnsi="Times New Roman" w:cs="Times New Roman"/>
          <w:sz w:val="28"/>
          <w:szCs w:val="28"/>
        </w:rPr>
      </w:pPr>
    </w:p>
    <w:p w:rsidR="009F6BF1" w:rsidRDefault="009F6BF1" w:rsidP="009F6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Угловые перемещения</w:t>
      </w:r>
    </w:p>
    <w:p w:rsidR="00693BBF" w:rsidRPr="00693BBF" w:rsidRDefault="00C41012" w:rsidP="00693BB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б.м.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к.э.</m:t>
              </m:r>
            </m:sup>
          </m:sSubSup>
        </m:oMath>
      </m:oMathPara>
    </w:p>
    <w:p w:rsidR="00693BBF" w:rsidRDefault="00C41012" w:rsidP="00693BBF">
      <w:pPr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б.м.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693BBF">
        <w:rPr>
          <w:rFonts w:ascii="Times New Roman" w:hAnsi="Times New Roman" w:cs="Times New Roman"/>
          <w:sz w:val="28"/>
          <w:szCs w:val="28"/>
        </w:rPr>
        <w:t>, т.к. ни меридиональная сила, ни окружная, ни равномерное давление не создают поворота оболочки</w:t>
      </w:r>
    </w:p>
    <w:p w:rsidR="00693BBF" w:rsidRDefault="00693BBF" w:rsidP="00693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к.э.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proofErr w:type="gramStart"/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</w:t>
      </w:r>
    </w:p>
    <w:p w:rsidR="00693BBF" w:rsidRDefault="00C41012" w:rsidP="00693BBF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βD</m:t>
            </m:r>
          </m:den>
        </m:f>
      </m:oMath>
      <w:r w:rsidR="00693BBF" w:rsidRPr="00035077">
        <w:rPr>
          <w:rFonts w:ascii="Times New Roman" w:hAnsi="Times New Roman" w:cs="Times New Roman"/>
          <w:sz w:val="28"/>
          <w:szCs w:val="28"/>
        </w:rPr>
        <w:t xml:space="preserve"> ,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 w:rsidR="00693BBF" w:rsidRPr="00035077">
        <w:rPr>
          <w:rFonts w:ascii="Times New Roman" w:hAnsi="Times New Roman" w:cs="Times New Roman"/>
          <w:sz w:val="28"/>
          <w:szCs w:val="28"/>
        </w:rPr>
        <w:t xml:space="preserve">   </w:t>
      </w:r>
      <w:r w:rsidR="00693BBF">
        <w:rPr>
          <w:rFonts w:ascii="Times New Roman" w:hAnsi="Times New Roman" w:cs="Times New Roman"/>
          <w:sz w:val="28"/>
          <w:szCs w:val="28"/>
        </w:rPr>
        <w:t>–</w:t>
      </w:r>
      <w:r w:rsidR="00693BBF" w:rsidRPr="00035077">
        <w:rPr>
          <w:rFonts w:ascii="Times New Roman" w:hAnsi="Times New Roman" w:cs="Times New Roman"/>
          <w:sz w:val="28"/>
          <w:szCs w:val="28"/>
        </w:rPr>
        <w:t xml:space="preserve"> </w:t>
      </w:r>
      <w:r w:rsidR="00693BBF">
        <w:rPr>
          <w:rFonts w:ascii="Times New Roman" w:hAnsi="Times New Roman" w:cs="Times New Roman"/>
          <w:sz w:val="28"/>
          <w:szCs w:val="28"/>
        </w:rPr>
        <w:t>податливости цилиндрической оболочки</w:t>
      </w:r>
    </w:p>
    <w:p w:rsidR="00693BBF" w:rsidRDefault="00693BBF" w:rsidP="00693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</w:t>
      </w:r>
    </w:p>
    <w:p w:rsidR="00693BBF" w:rsidRPr="00693BBF" w:rsidRDefault="00C41012" w:rsidP="00693BB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693BBF" w:rsidRDefault="00693BBF" w:rsidP="009F6BF1">
      <w:pPr>
        <w:rPr>
          <w:rFonts w:ascii="Times New Roman" w:hAnsi="Times New Roman" w:cs="Times New Roman"/>
          <w:sz w:val="28"/>
          <w:szCs w:val="28"/>
        </w:rPr>
      </w:pPr>
    </w:p>
    <w:p w:rsidR="00693BBF" w:rsidRDefault="00693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6BF1" w:rsidRPr="00693BBF" w:rsidRDefault="00693BBF" w:rsidP="009F6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Перемещения конической оболочки</w:t>
      </w:r>
    </w:p>
    <w:p w:rsidR="001772DF" w:rsidRDefault="001772DF" w:rsidP="001772D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нагрузку как суперпозицию нагрузок, вызывающих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безмоментное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состояние и краевой эффект</w:t>
      </w:r>
    </w:p>
    <w:p w:rsidR="009F6BF1" w:rsidRPr="00035077" w:rsidRDefault="001772DF" w:rsidP="00035077">
      <w:pPr>
        <w:rPr>
          <w:rFonts w:ascii="Times New Roman" w:hAnsi="Times New Roman" w:cs="Times New Roman"/>
          <w:sz w:val="28"/>
          <w:szCs w:val="28"/>
        </w:rPr>
      </w:pPr>
      <w:r w:rsidRPr="001772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177997"/>
            <wp:effectExtent l="0" t="0" r="3175" b="0"/>
            <wp:docPr id="4" name="Рисунок 4" descr="C:\Учеба\Строймех 3 сем\1 дз\Кону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Учеба\Строймех 3 сем\1 дз\Кону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AF6" w:rsidRPr="007707D9" w:rsidRDefault="00853AF6" w:rsidP="00853A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Радиальные перемещения</w:t>
      </w:r>
    </w:p>
    <w:p w:rsidR="00853AF6" w:rsidRPr="007707D9" w:rsidRDefault="00C41012" w:rsidP="00853AF6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б.м.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к.э.</m:t>
              </m:r>
            </m:sup>
          </m:sSubSup>
        </m:oMath>
      </m:oMathPara>
    </w:p>
    <w:p w:rsidR="00853AF6" w:rsidRPr="005F26AA" w:rsidRDefault="00C41012" w:rsidP="00853AF6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б.м.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2к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б.м.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1к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б.м.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r</m:t>
          </m:r>
        </m:oMath>
      </m:oMathPara>
    </w:p>
    <w:p w:rsidR="00853AF6" w:rsidRDefault="00853AF6" w:rsidP="00853AF6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r=R</m:t>
        </m:r>
      </m:oMath>
      <w:r w:rsidRPr="005F2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–  радиус параллели</w:t>
      </w:r>
    </w:p>
    <w:p w:rsidR="00853AF6" w:rsidRDefault="00C41012" w:rsidP="00853AF6">
      <w:pPr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1к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б.м.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 0.5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sinθ</m:t>
            </m:r>
          </m:den>
        </m:f>
      </m:oMath>
      <w:r w:rsidR="00853AF6" w:rsidRPr="005F26AA">
        <w:rPr>
          <w:rFonts w:ascii="Times New Roman" w:hAnsi="Times New Roman" w:cs="Times New Roman"/>
          <w:sz w:val="28"/>
          <w:szCs w:val="28"/>
        </w:rPr>
        <w:t xml:space="preserve"> </w:t>
      </w:r>
      <w:r w:rsidR="00853AF6">
        <w:rPr>
          <w:rFonts w:ascii="Times New Roman" w:hAnsi="Times New Roman" w:cs="Times New Roman"/>
          <w:sz w:val="28"/>
          <w:szCs w:val="28"/>
        </w:rPr>
        <w:t xml:space="preserve">  –  меридиональная сила из рисунка выше</w:t>
      </w:r>
    </w:p>
    <w:p w:rsidR="000C3516" w:rsidRDefault="00C41012" w:rsidP="00853AF6">
      <w:pPr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2к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б.м.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 p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sinθ</m:t>
            </m:r>
          </m:den>
        </m:f>
      </m:oMath>
      <w:r w:rsidR="00853AF6" w:rsidRPr="005F26AA">
        <w:rPr>
          <w:rFonts w:ascii="Times New Roman" w:hAnsi="Times New Roman" w:cs="Times New Roman"/>
          <w:sz w:val="28"/>
          <w:szCs w:val="28"/>
        </w:rPr>
        <w:t xml:space="preserve"> </w:t>
      </w:r>
      <w:r w:rsidR="00853AF6">
        <w:rPr>
          <w:rFonts w:ascii="Times New Roman" w:hAnsi="Times New Roman" w:cs="Times New Roman"/>
          <w:sz w:val="28"/>
          <w:szCs w:val="28"/>
        </w:rPr>
        <w:t xml:space="preserve">  –  окружная сила из уравнения Лапласа</w:t>
      </w:r>
    </w:p>
    <w:p w:rsidR="000C3516" w:rsidRPr="000C3516" w:rsidRDefault="000C3516" w:rsidP="00853A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вспомнить, что из условия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θ </m:t>
        </m:r>
      </m:oMath>
      <w:r>
        <w:rPr>
          <w:rFonts w:ascii="Times New Roman" w:hAnsi="Times New Roman" w:cs="Times New Roman"/>
          <w:sz w:val="28"/>
          <w:szCs w:val="28"/>
        </w:rPr>
        <w:t>– угол между образующей и плоскостью основания конуса.</w:t>
      </w:r>
    </w:p>
    <w:p w:rsidR="00853AF6" w:rsidRPr="005F26AA" w:rsidRDefault="00853AF6" w:rsidP="00853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слагаемое радиальных перемещений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безмоментной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теории</w:t>
      </w:r>
    </w:p>
    <w:p w:rsidR="00035077" w:rsidRPr="000C3516" w:rsidRDefault="00C41012" w:rsidP="00035077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б.м.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hsinθ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0C3516" w:rsidRPr="00035077" w:rsidRDefault="000C3516" w:rsidP="00035077">
      <w:pPr>
        <w:rPr>
          <w:rFonts w:ascii="Times New Roman" w:hAnsi="Times New Roman" w:cs="Times New Roman"/>
          <w:sz w:val="28"/>
          <w:szCs w:val="28"/>
        </w:rPr>
      </w:pPr>
    </w:p>
    <w:p w:rsidR="000C3516" w:rsidRDefault="000C3516" w:rsidP="000C3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Краевой эффект</w:t>
      </w:r>
    </w:p>
    <w:p w:rsidR="000C3516" w:rsidRDefault="00C41012" w:rsidP="000C3516">
      <w:pPr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к.э.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proofErr w:type="gramStart"/>
      <w:r w:rsidR="000C351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0C3516" w:rsidRPr="00035077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gramEnd"/>
      <w:r w:rsidR="000C3516">
        <w:rPr>
          <w:rFonts w:ascii="Times New Roman" w:hAnsi="Times New Roman" w:cs="Times New Roman"/>
          <w:sz w:val="28"/>
          <w:szCs w:val="28"/>
        </w:rPr>
        <w:t>где</w:t>
      </w:r>
    </w:p>
    <w:p w:rsidR="000C3516" w:rsidRDefault="00C41012" w:rsidP="000C3516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sinθ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 w:rsidR="000C3516" w:rsidRPr="00035077">
        <w:rPr>
          <w:rFonts w:ascii="Times New Roman" w:hAnsi="Times New Roman" w:cs="Times New Roman"/>
          <w:sz w:val="28"/>
          <w:szCs w:val="28"/>
        </w:rPr>
        <w:t xml:space="preserve"> ,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 w:rsidR="000C3516" w:rsidRPr="00035077">
        <w:rPr>
          <w:rFonts w:ascii="Times New Roman" w:hAnsi="Times New Roman" w:cs="Times New Roman"/>
          <w:sz w:val="28"/>
          <w:szCs w:val="28"/>
        </w:rPr>
        <w:t xml:space="preserve">   </w:t>
      </w:r>
      <w:r w:rsidR="000C3516">
        <w:rPr>
          <w:rFonts w:ascii="Times New Roman" w:hAnsi="Times New Roman" w:cs="Times New Roman"/>
          <w:sz w:val="28"/>
          <w:szCs w:val="28"/>
        </w:rPr>
        <w:t>–</w:t>
      </w:r>
      <w:r w:rsidR="000C3516" w:rsidRPr="00035077">
        <w:rPr>
          <w:rFonts w:ascii="Times New Roman" w:hAnsi="Times New Roman" w:cs="Times New Roman"/>
          <w:sz w:val="28"/>
          <w:szCs w:val="28"/>
        </w:rPr>
        <w:t xml:space="preserve"> </w:t>
      </w:r>
      <w:r w:rsidR="000C3516">
        <w:rPr>
          <w:rFonts w:ascii="Times New Roman" w:hAnsi="Times New Roman" w:cs="Times New Roman"/>
          <w:sz w:val="28"/>
          <w:szCs w:val="28"/>
        </w:rPr>
        <w:t xml:space="preserve">податливости </w:t>
      </w:r>
      <w:r w:rsidR="000B1AF4">
        <w:rPr>
          <w:rFonts w:ascii="Times New Roman" w:hAnsi="Times New Roman" w:cs="Times New Roman"/>
          <w:sz w:val="28"/>
          <w:szCs w:val="28"/>
        </w:rPr>
        <w:t>конической</w:t>
      </w:r>
      <w:r w:rsidR="000C3516">
        <w:rPr>
          <w:rFonts w:ascii="Times New Roman" w:hAnsi="Times New Roman" w:cs="Times New Roman"/>
          <w:sz w:val="28"/>
          <w:szCs w:val="28"/>
        </w:rPr>
        <w:t xml:space="preserve"> оболочки</w:t>
      </w:r>
    </w:p>
    <w:p w:rsidR="000C3516" w:rsidRDefault="000C3516" w:rsidP="000C3516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β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hR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=0.129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</m:oMath>
      <w:r w:rsidRPr="000350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12(1-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=0.0916Eh</m:t>
        </m:r>
      </m:oMath>
    </w:p>
    <w:p w:rsidR="000C3516" w:rsidRPr="000C3516" w:rsidRDefault="000C3516" w:rsidP="000C3516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+0.5pR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cosθ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sinθ</m:t>
            </m:r>
          </m:den>
        </m:f>
      </m:oMath>
      <w:r w:rsidRPr="000C351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35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стягивающая сила</w:t>
      </w:r>
    </w:p>
    <w:p w:rsidR="000C3516" w:rsidRDefault="000C3516" w:rsidP="000C3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</w:t>
      </w:r>
    </w:p>
    <w:p w:rsidR="000C3516" w:rsidRPr="00693BBF" w:rsidRDefault="00C41012" w:rsidP="000C3516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hsinθ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+0.5pRctgθ)</m:t>
          </m:r>
        </m:oMath>
      </m:oMathPara>
    </w:p>
    <w:p w:rsidR="00EE228E" w:rsidRPr="005F26AA" w:rsidRDefault="00EE228E" w:rsidP="005F26AA">
      <w:pPr>
        <w:rPr>
          <w:rFonts w:ascii="Times New Roman" w:hAnsi="Times New Roman" w:cs="Times New Roman"/>
        </w:rPr>
      </w:pPr>
    </w:p>
    <w:p w:rsidR="000B1AF4" w:rsidRDefault="000B1AF4" w:rsidP="000B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Угловые перемещения</w:t>
      </w:r>
    </w:p>
    <w:p w:rsidR="000B1AF4" w:rsidRPr="00693BBF" w:rsidRDefault="00C41012" w:rsidP="000B1AF4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б.м.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к.э.</m:t>
              </m:r>
            </m:sup>
          </m:sSubSup>
        </m:oMath>
      </m:oMathPara>
    </w:p>
    <w:p w:rsidR="000B1AF4" w:rsidRDefault="00C41012" w:rsidP="000B1AF4">
      <w:pPr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б.м.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0B1AF4">
        <w:rPr>
          <w:rFonts w:ascii="Times New Roman" w:hAnsi="Times New Roman" w:cs="Times New Roman"/>
          <w:sz w:val="28"/>
          <w:szCs w:val="28"/>
        </w:rPr>
        <w:t>, т.к. ни меридиональная сила, ни окружная, ни равномерное давление не создают поворота оболочки</w:t>
      </w:r>
    </w:p>
    <w:p w:rsidR="000B1AF4" w:rsidRDefault="000B1AF4" w:rsidP="000B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к.э.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N</m:t>
        </m:r>
      </m:oMath>
      <w:proofErr w:type="gramStart"/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</w:t>
      </w:r>
    </w:p>
    <w:p w:rsidR="000B1AF4" w:rsidRDefault="00C41012" w:rsidP="000B1AF4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βD</m:t>
            </m:r>
          </m:den>
        </m:f>
      </m:oMath>
      <w:r w:rsidR="000B1AF4" w:rsidRPr="00035077">
        <w:rPr>
          <w:rFonts w:ascii="Times New Roman" w:hAnsi="Times New Roman" w:cs="Times New Roman"/>
          <w:sz w:val="28"/>
          <w:szCs w:val="28"/>
        </w:rPr>
        <w:t xml:space="preserve"> ,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sinθ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 w:rsidR="000B1AF4" w:rsidRPr="00035077">
        <w:rPr>
          <w:rFonts w:ascii="Times New Roman" w:hAnsi="Times New Roman" w:cs="Times New Roman"/>
          <w:sz w:val="28"/>
          <w:szCs w:val="28"/>
        </w:rPr>
        <w:t xml:space="preserve">   </w:t>
      </w:r>
      <w:r w:rsidR="000B1AF4">
        <w:rPr>
          <w:rFonts w:ascii="Times New Roman" w:hAnsi="Times New Roman" w:cs="Times New Roman"/>
          <w:sz w:val="28"/>
          <w:szCs w:val="28"/>
        </w:rPr>
        <w:t>–</w:t>
      </w:r>
      <w:r w:rsidR="000B1AF4" w:rsidRPr="00035077">
        <w:rPr>
          <w:rFonts w:ascii="Times New Roman" w:hAnsi="Times New Roman" w:cs="Times New Roman"/>
          <w:sz w:val="28"/>
          <w:szCs w:val="28"/>
        </w:rPr>
        <w:t xml:space="preserve"> </w:t>
      </w:r>
      <w:r w:rsidR="000B1AF4">
        <w:rPr>
          <w:rFonts w:ascii="Times New Roman" w:hAnsi="Times New Roman" w:cs="Times New Roman"/>
          <w:sz w:val="28"/>
          <w:szCs w:val="28"/>
        </w:rPr>
        <w:t>податливости конической оболочки</w:t>
      </w:r>
    </w:p>
    <w:p w:rsidR="000B1AF4" w:rsidRDefault="000B1AF4" w:rsidP="000B1AF4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+0.5pR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cosθ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sinθ</m:t>
            </m:r>
          </m:den>
        </m:f>
      </m:oMath>
      <w:r w:rsidRPr="000C351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35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стягивающая сила</w:t>
      </w:r>
    </w:p>
    <w:p w:rsidR="000B1AF4" w:rsidRDefault="000B1AF4" w:rsidP="000B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</w:t>
      </w:r>
    </w:p>
    <w:p w:rsidR="000B1AF4" w:rsidRPr="00501687" w:rsidRDefault="00C41012" w:rsidP="000B1AF4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+0.5pRctgθ)</m:t>
          </m:r>
        </m:oMath>
      </m:oMathPara>
    </w:p>
    <w:p w:rsidR="00501687" w:rsidRDefault="00501687" w:rsidP="000B1AF4">
      <w:pPr>
        <w:rPr>
          <w:rFonts w:ascii="Times New Roman" w:hAnsi="Times New Roman" w:cs="Times New Roman"/>
          <w:sz w:val="28"/>
          <w:szCs w:val="28"/>
        </w:rPr>
      </w:pPr>
    </w:p>
    <w:p w:rsidR="00501687" w:rsidRDefault="00501687" w:rsidP="000B1AF4">
      <w:pPr>
        <w:rPr>
          <w:rFonts w:ascii="Times New Roman" w:hAnsi="Times New Roman" w:cs="Times New Roman"/>
          <w:sz w:val="28"/>
          <w:szCs w:val="28"/>
        </w:rPr>
      </w:pPr>
    </w:p>
    <w:p w:rsidR="00501687" w:rsidRDefault="00501687" w:rsidP="005016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Радиальное перемещение шпангоута</w:t>
      </w:r>
    </w:p>
    <w:p w:rsidR="00501687" w:rsidRPr="00501687" w:rsidRDefault="00501687" w:rsidP="00501687">
      <w:pPr>
        <w:rPr>
          <w:rFonts w:ascii="Times New Roman" w:hAnsi="Times New Roman" w:cs="Times New Roman"/>
          <w:sz w:val="28"/>
          <w:szCs w:val="28"/>
        </w:rPr>
      </w:pPr>
      <w:r w:rsidRPr="00501687">
        <w:rPr>
          <w:rFonts w:ascii="Times New Roman" w:hAnsi="Times New Roman" w:cs="Times New Roman"/>
          <w:sz w:val="28"/>
          <w:szCs w:val="28"/>
        </w:rPr>
        <w:t>Запишем в виде</w:t>
      </w:r>
    </w:p>
    <w:p w:rsidR="00501687" w:rsidRDefault="00C41012" w:rsidP="000B1AF4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proofErr w:type="gramStart"/>
      <w:r w:rsidR="00501687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="00501687">
        <w:rPr>
          <w:rFonts w:ascii="Times New Roman" w:hAnsi="Times New Roman" w:cs="Times New Roman"/>
          <w:sz w:val="28"/>
          <w:szCs w:val="28"/>
        </w:rPr>
        <w:t>где</w:t>
      </w:r>
    </w:p>
    <w:p w:rsidR="00501687" w:rsidRPr="00501687" w:rsidRDefault="00C41012" w:rsidP="00501687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501687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EF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Eh</m:t>
            </m:r>
          </m:den>
        </m:f>
      </m:oMath>
      <w:r w:rsidR="00501687" w:rsidRPr="00501687">
        <w:rPr>
          <w:rFonts w:ascii="Times New Roman" w:hAnsi="Times New Roman" w:cs="Times New Roman"/>
          <w:sz w:val="28"/>
          <w:szCs w:val="28"/>
        </w:rPr>
        <w:t xml:space="preserve"> </w:t>
      </w:r>
      <w:r w:rsidR="00501687">
        <w:rPr>
          <w:rFonts w:ascii="Times New Roman" w:hAnsi="Times New Roman" w:cs="Times New Roman"/>
          <w:sz w:val="28"/>
          <w:szCs w:val="28"/>
        </w:rPr>
        <w:t>–</w:t>
      </w:r>
      <w:r w:rsidR="00501687" w:rsidRPr="00035077">
        <w:rPr>
          <w:rFonts w:ascii="Times New Roman" w:hAnsi="Times New Roman" w:cs="Times New Roman"/>
          <w:sz w:val="28"/>
          <w:szCs w:val="28"/>
        </w:rPr>
        <w:t xml:space="preserve"> </w:t>
      </w:r>
      <w:r w:rsidR="00501687">
        <w:rPr>
          <w:rFonts w:ascii="Times New Roman" w:hAnsi="Times New Roman" w:cs="Times New Roman"/>
          <w:sz w:val="28"/>
          <w:szCs w:val="28"/>
        </w:rPr>
        <w:t>податливость шпангоута в радиальном направлении</w:t>
      </w:r>
    </w:p>
    <w:p w:rsidR="005F26AA" w:rsidRDefault="005F26AA" w:rsidP="005F26AA">
      <w:pPr>
        <w:rPr>
          <w:rFonts w:ascii="Times New Roman" w:hAnsi="Times New Roman" w:cs="Times New Roman"/>
        </w:rPr>
      </w:pPr>
    </w:p>
    <w:p w:rsidR="00501687" w:rsidRDefault="00501687" w:rsidP="005F26AA">
      <w:pPr>
        <w:rPr>
          <w:rFonts w:ascii="Times New Roman" w:hAnsi="Times New Roman" w:cs="Times New Roman"/>
        </w:rPr>
      </w:pPr>
    </w:p>
    <w:p w:rsidR="00501687" w:rsidRDefault="00501687" w:rsidP="005F26AA">
      <w:pPr>
        <w:rPr>
          <w:rFonts w:ascii="Times New Roman" w:hAnsi="Times New Roman" w:cs="Times New Roman"/>
        </w:rPr>
      </w:pPr>
    </w:p>
    <w:p w:rsidR="00501687" w:rsidRDefault="00501687" w:rsidP="005F26AA">
      <w:pPr>
        <w:rPr>
          <w:rFonts w:ascii="Times New Roman" w:hAnsi="Times New Roman" w:cs="Times New Roman"/>
        </w:rPr>
      </w:pPr>
    </w:p>
    <w:p w:rsidR="00AC2172" w:rsidRDefault="00AC2172" w:rsidP="005F26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силовых факторов</w:t>
      </w:r>
    </w:p>
    <w:p w:rsidR="00AC2172" w:rsidRDefault="00AC2172" w:rsidP="005F2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Подставляя полученные выражения в уравнения совместно и решая их относительно искомых силовых факторов, получаем:</w:t>
      </w:r>
    </w:p>
    <w:p w:rsidR="00AC2172" w:rsidRPr="00632FFF" w:rsidRDefault="00C41012" w:rsidP="005F26A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=9.501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ph</m:t>
          </m:r>
        </m:oMath>
      </m:oMathPara>
    </w:p>
    <w:p w:rsidR="00632FFF" w:rsidRPr="00632FFF" w:rsidRDefault="00C41012" w:rsidP="00632FF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=-37.072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ph</m:t>
          </m:r>
        </m:oMath>
      </m:oMathPara>
    </w:p>
    <w:p w:rsidR="00434230" w:rsidRPr="00803B1B" w:rsidRDefault="00632FFF" w:rsidP="00632FF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m=-39.853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803B1B" w:rsidRPr="00803B1B" w:rsidRDefault="00803B1B" w:rsidP="00632FF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34230" w:rsidRDefault="00434230" w:rsidP="004342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Графики радиаль</w:t>
      </w:r>
      <w:r w:rsidR="00B20A09">
        <w:rPr>
          <w:rFonts w:ascii="Times New Roman" w:hAnsi="Times New Roman" w:cs="Times New Roman"/>
          <w:b/>
          <w:sz w:val="28"/>
          <w:szCs w:val="28"/>
        </w:rPr>
        <w:t>ных перемещений</w:t>
      </w:r>
    </w:p>
    <w:p w:rsidR="00434230" w:rsidRDefault="00434230" w:rsidP="00434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3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обеих оболочек будем отсчитывать от плоскости стыка. Тогда для цилиндрической оболочки</w:t>
      </w:r>
    </w:p>
    <w:p w:rsidR="00583925" w:rsidRPr="00583925" w:rsidRDefault="00C41012" w:rsidP="00583925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к.э.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-βs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βs+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-βs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βs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func>
        </m:oMath>
      </m:oMathPara>
    </w:p>
    <w:p w:rsidR="00B20A09" w:rsidRDefault="00C41012" w:rsidP="00803B1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-βs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βs+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-βs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βs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Times New Roman" w:hAnsi="Times New Roman" w:cs="Times New Roman"/>
              <w:noProof/>
              <w:sz w:val="28"/>
              <w:szCs w:val="28"/>
            </w:rPr>
            <w:br/>
          </m:r>
        </m:oMath>
      </m:oMathPara>
      <w:r w:rsidR="00803B1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03B1B">
        <w:rPr>
          <w:rFonts w:ascii="Times New Roman" w:hAnsi="Times New Roman" w:cs="Times New Roman"/>
          <w:noProof/>
          <w:sz w:val="28"/>
          <w:szCs w:val="28"/>
        </w:rPr>
        <w:br/>
      </w:r>
      <w:r w:rsidR="00803B1B" w:rsidRPr="00803B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11016" cy="26884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Учеба\Строймех 3 сем\1 дз\Радиальные перемещения цилиндр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6" cy="268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1B" w:rsidRPr="00803B1B" w:rsidRDefault="00C41012" w:rsidP="00803B1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=-2757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den>
          </m:f>
        </m:oMath>
      </m:oMathPara>
    </w:p>
    <w:p w:rsidR="00803B1B" w:rsidRPr="00803B1B" w:rsidRDefault="00803B1B" w:rsidP="00803B1B">
      <w:pPr>
        <w:rPr>
          <w:rFonts w:ascii="Times New Roman" w:hAnsi="Times New Roman" w:cs="Times New Roman"/>
          <w:sz w:val="28"/>
          <w:szCs w:val="28"/>
        </w:rPr>
      </w:pPr>
    </w:p>
    <w:p w:rsidR="00803B1B" w:rsidRDefault="00803B1B" w:rsidP="00803B1B">
      <w:pPr>
        <w:rPr>
          <w:rFonts w:ascii="Times New Roman" w:hAnsi="Times New Roman" w:cs="Times New Roman"/>
          <w:sz w:val="28"/>
          <w:szCs w:val="28"/>
        </w:rPr>
      </w:pPr>
    </w:p>
    <w:p w:rsidR="00803B1B" w:rsidRDefault="00803B1B" w:rsidP="00803B1B">
      <w:pPr>
        <w:rPr>
          <w:rFonts w:ascii="Times New Roman" w:hAnsi="Times New Roman" w:cs="Times New Roman"/>
          <w:sz w:val="28"/>
          <w:szCs w:val="28"/>
        </w:rPr>
      </w:pPr>
    </w:p>
    <w:p w:rsidR="00803B1B" w:rsidRDefault="00B20A09" w:rsidP="00803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конической оболочки</w:t>
      </w:r>
    </w:p>
    <w:p w:rsidR="00583925" w:rsidRPr="00583925" w:rsidRDefault="00C41012" w:rsidP="00803B1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к.э.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msinθ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-βs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βs+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-βs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βs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func>
        </m:oMath>
      </m:oMathPara>
    </w:p>
    <w:p w:rsidR="00803B1B" w:rsidRPr="00803B1B" w:rsidRDefault="00C41012" w:rsidP="00803B1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hsinθ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msinθ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-βs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βs+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-βs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βs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func>
        </m:oMath>
      </m:oMathPara>
    </w:p>
    <w:p w:rsidR="00B20A09" w:rsidRPr="00B20A09" w:rsidRDefault="00803B1B" w:rsidP="00803B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Pr="00803B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41306" cy="253326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Учеба\Строймех 3 сем\1 дз\Радиальные перемещения конус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306" cy="253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1B" w:rsidRPr="00803B1B" w:rsidRDefault="00C41012" w:rsidP="00803B1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=-2757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den>
          </m:f>
        </m:oMath>
      </m:oMathPara>
    </w:p>
    <w:p w:rsidR="00434230" w:rsidRDefault="00434230" w:rsidP="00632FFF">
      <w:pPr>
        <w:rPr>
          <w:rFonts w:ascii="Times New Roman" w:hAnsi="Times New Roman" w:cs="Times New Roman"/>
          <w:i/>
          <w:lang w:val="en-US"/>
        </w:rPr>
      </w:pPr>
    </w:p>
    <w:p w:rsidR="00617BF2" w:rsidRDefault="00617BF2" w:rsidP="00632F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Графики силовых факторов</w:t>
      </w:r>
    </w:p>
    <w:p w:rsidR="00583925" w:rsidRDefault="00583925" w:rsidP="00632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цилиндрической оболочки</w:t>
      </w:r>
    </w:p>
    <w:p w:rsidR="005F0420" w:rsidRPr="005F0420" w:rsidRDefault="00C41012" w:rsidP="00632FF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1ц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к.э.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583925" w:rsidRPr="005F0420" w:rsidRDefault="00C41012" w:rsidP="00632FFF">
      <w:pPr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0.5pR</m:t>
        </m:r>
      </m:oMath>
      <w:r w:rsidR="002102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02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02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02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02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02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31731"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1ц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=50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ph</m:t>
        </m:r>
      </m:oMath>
    </w:p>
    <w:p w:rsidR="005F0420" w:rsidRPr="005F0420" w:rsidRDefault="00C41012" w:rsidP="005F0420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2ц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к.э.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Eh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к.э.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21024F" w:rsidRPr="005F0420" w:rsidRDefault="00C41012" w:rsidP="0021024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pR+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Eh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к.э.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den>
        </m:f>
      </m:oMath>
      <w:r w:rsidR="0021024F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21024F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21024F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21024F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21024F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3173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2ц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=-12.570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ph</m:t>
        </m:r>
      </m:oMath>
    </w:p>
    <w:p w:rsidR="005F0420" w:rsidRDefault="005F0420" w:rsidP="005F042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F0420" w:rsidRDefault="005F0420" w:rsidP="005F042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F0420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4553711" cy="23816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Учеба\Строймех 3 сем\1 дз\Т1 и Т2 цилиндр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711" cy="238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420" w:rsidRPr="005F0420" w:rsidRDefault="00C41012" w:rsidP="005F0420">
      <w:pPr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1ц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б.м.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1024F">
        <w:rPr>
          <w:rFonts w:ascii="Times New Roman" w:hAnsi="Times New Roman" w:cs="Times New Roman"/>
          <w:sz w:val="28"/>
          <w:szCs w:val="28"/>
        </w:rPr>
        <w:tab/>
      </w:r>
      <w:r w:rsidR="0021024F">
        <w:rPr>
          <w:rFonts w:ascii="Times New Roman" w:hAnsi="Times New Roman" w:cs="Times New Roman"/>
          <w:sz w:val="28"/>
          <w:szCs w:val="28"/>
        </w:rPr>
        <w:tab/>
      </w:r>
      <w:r w:rsidR="0021024F">
        <w:rPr>
          <w:rFonts w:ascii="Times New Roman" w:hAnsi="Times New Roman" w:cs="Times New Roman"/>
          <w:sz w:val="28"/>
          <w:szCs w:val="28"/>
        </w:rPr>
        <w:tab/>
      </w:r>
      <w:r w:rsidR="0021024F">
        <w:rPr>
          <w:rFonts w:ascii="Times New Roman" w:hAnsi="Times New Roman" w:cs="Times New Roman"/>
          <w:sz w:val="28"/>
          <w:szCs w:val="28"/>
        </w:rPr>
        <w:tab/>
      </w:r>
      <w:r w:rsidR="0021024F">
        <w:rPr>
          <w:rFonts w:ascii="Times New Roman" w:hAnsi="Times New Roman" w:cs="Times New Roman"/>
          <w:sz w:val="28"/>
          <w:szCs w:val="28"/>
        </w:rPr>
        <w:tab/>
      </w:r>
    </w:p>
    <w:p w:rsidR="005F0420" w:rsidRPr="005F0420" w:rsidRDefault="00C41012" w:rsidP="0021024F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=-D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к.э.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2102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02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02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02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02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024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31731"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1ц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=-39.853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5F0420" w:rsidRPr="005F0420" w:rsidRDefault="00C41012" w:rsidP="005F042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1ц</m:t>
            </m:r>
          </m:sub>
        </m:sSub>
      </m:oMath>
      <w:r w:rsidR="0021024F">
        <w:rPr>
          <w:rFonts w:ascii="Times New Roman" w:hAnsi="Times New Roman" w:cs="Times New Roman"/>
          <w:i/>
          <w:sz w:val="28"/>
          <w:szCs w:val="28"/>
        </w:rPr>
        <w:tab/>
      </w:r>
      <w:r w:rsidR="0021024F">
        <w:rPr>
          <w:rFonts w:ascii="Times New Roman" w:hAnsi="Times New Roman" w:cs="Times New Roman"/>
          <w:i/>
          <w:sz w:val="28"/>
          <w:szCs w:val="28"/>
        </w:rPr>
        <w:tab/>
      </w:r>
      <w:r w:rsidR="0021024F">
        <w:rPr>
          <w:rFonts w:ascii="Times New Roman" w:hAnsi="Times New Roman" w:cs="Times New Roman"/>
          <w:i/>
          <w:sz w:val="28"/>
          <w:szCs w:val="28"/>
        </w:rPr>
        <w:tab/>
      </w:r>
      <w:r w:rsidR="0021024F">
        <w:rPr>
          <w:rFonts w:ascii="Times New Roman" w:hAnsi="Times New Roman" w:cs="Times New Roman"/>
          <w:i/>
          <w:sz w:val="28"/>
          <w:szCs w:val="28"/>
        </w:rPr>
        <w:tab/>
      </w:r>
      <w:r w:rsidR="0021024F">
        <w:rPr>
          <w:rFonts w:ascii="Times New Roman" w:hAnsi="Times New Roman" w:cs="Times New Roman"/>
          <w:i/>
          <w:sz w:val="28"/>
          <w:szCs w:val="28"/>
        </w:rPr>
        <w:tab/>
      </w:r>
      <w:r w:rsidR="0021024F">
        <w:rPr>
          <w:rFonts w:ascii="Times New Roman" w:hAnsi="Times New Roman" w:cs="Times New Roman"/>
          <w:i/>
          <w:sz w:val="28"/>
          <w:szCs w:val="28"/>
        </w:rPr>
        <w:tab/>
      </w:r>
      <w:r w:rsidR="00631731">
        <w:rPr>
          <w:rFonts w:ascii="Times New Roman" w:hAnsi="Times New Roman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2ц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=-11.956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5F0420" w:rsidRPr="005F0420" w:rsidRDefault="005F0420" w:rsidP="005F0420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F0420" w:rsidRPr="005F0420" w:rsidRDefault="0021024F" w:rsidP="0021024F">
      <w:pPr>
        <w:jc w:val="center"/>
        <w:rPr>
          <w:rFonts w:ascii="Times New Roman" w:hAnsi="Times New Roman" w:cs="Times New Roman"/>
          <w:i/>
          <w:lang w:val="en-US"/>
        </w:rPr>
      </w:pPr>
      <w:r w:rsidRPr="0021024F"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4533900" cy="237699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Учеба\Строймех 3 сем\1 дз\M1 и M2 цилиндр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7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CDE" w:rsidRDefault="00190CDE" w:rsidP="00E5011D">
      <w:pPr>
        <w:rPr>
          <w:rFonts w:ascii="Times New Roman" w:hAnsi="Times New Roman" w:cs="Times New Roman"/>
          <w:sz w:val="28"/>
          <w:szCs w:val="28"/>
        </w:rPr>
      </w:pPr>
    </w:p>
    <w:p w:rsidR="00E5011D" w:rsidRDefault="00E5011D" w:rsidP="00E50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конической оболочки</w:t>
      </w:r>
    </w:p>
    <w:p w:rsidR="00190CDE" w:rsidRDefault="00C41012" w:rsidP="00190CD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1к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к/э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к.э.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cosθ</m:t>
          </m:r>
        </m:oMath>
      </m:oMathPara>
    </w:p>
    <w:p w:rsidR="00190CDE" w:rsidRPr="005F0420" w:rsidRDefault="00C41012" w:rsidP="00190CDE">
      <w:pPr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0.5p(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sinθ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-s)ctg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θ-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к.э.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cosθ</m:t>
        </m:r>
      </m:oMath>
      <w:r w:rsidR="00190CD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31731"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1к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=73.103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ph</m:t>
        </m:r>
      </m:oMath>
    </w:p>
    <w:p w:rsidR="00631731" w:rsidRDefault="00631731" w:rsidP="00631731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31731" w:rsidRPr="006E3979" w:rsidRDefault="00C41012" w:rsidP="0063173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2к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к/э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Eh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к.э.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Eh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к.э.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(R-scosθ)</m:t>
              </m:r>
            </m:den>
          </m:f>
        </m:oMath>
      </m:oMathPara>
    </w:p>
    <w:p w:rsidR="00631731" w:rsidRDefault="00C41012" w:rsidP="00631731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-scos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sinθ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Eh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к.э.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(R-scosθ)</m:t>
            </m:r>
          </m:den>
        </m:f>
      </m:oMath>
      <w:r w:rsidR="0063173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3173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31731"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2к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=-6.357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ph</m:t>
        </m:r>
      </m:oMath>
    </w:p>
    <w:p w:rsidR="00FC59BD" w:rsidRDefault="00FC59BD" w:rsidP="00FC59B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C59B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4590071" cy="24193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Учеба\Строймех 3 сем\1 дз\Т1 и Т2 конуса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100000"/>
                              </a14:imgEffect>
                              <a14:imgEffect>
                                <a14:brightnessContrast contrast="4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071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155" w:rsidRDefault="00893155" w:rsidP="003A21A5">
      <w:pPr>
        <w:rPr>
          <w:rFonts w:ascii="Times New Roman" w:hAnsi="Times New Roman" w:cs="Times New Roman"/>
          <w:i/>
          <w:sz w:val="28"/>
          <w:szCs w:val="28"/>
        </w:rPr>
      </w:pPr>
    </w:p>
    <w:p w:rsidR="003A21A5" w:rsidRPr="005F0420" w:rsidRDefault="00C41012" w:rsidP="003A21A5">
      <w:pPr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1к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б.м.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A21A5">
        <w:rPr>
          <w:rFonts w:ascii="Times New Roman" w:hAnsi="Times New Roman" w:cs="Times New Roman"/>
          <w:sz w:val="28"/>
          <w:szCs w:val="28"/>
        </w:rPr>
        <w:tab/>
      </w:r>
      <w:r w:rsidR="003A21A5">
        <w:rPr>
          <w:rFonts w:ascii="Times New Roman" w:hAnsi="Times New Roman" w:cs="Times New Roman"/>
          <w:sz w:val="28"/>
          <w:szCs w:val="28"/>
        </w:rPr>
        <w:tab/>
      </w:r>
      <w:r w:rsidR="003A21A5">
        <w:rPr>
          <w:rFonts w:ascii="Times New Roman" w:hAnsi="Times New Roman" w:cs="Times New Roman"/>
          <w:sz w:val="28"/>
          <w:szCs w:val="28"/>
        </w:rPr>
        <w:tab/>
      </w:r>
      <w:r w:rsidR="003A21A5">
        <w:rPr>
          <w:rFonts w:ascii="Times New Roman" w:hAnsi="Times New Roman" w:cs="Times New Roman"/>
          <w:sz w:val="28"/>
          <w:szCs w:val="28"/>
        </w:rPr>
        <w:tab/>
      </w:r>
      <w:r w:rsidR="003A21A5">
        <w:rPr>
          <w:rFonts w:ascii="Times New Roman" w:hAnsi="Times New Roman" w:cs="Times New Roman"/>
          <w:sz w:val="28"/>
          <w:szCs w:val="28"/>
        </w:rPr>
        <w:tab/>
      </w:r>
    </w:p>
    <w:p w:rsidR="003A21A5" w:rsidRPr="005F0420" w:rsidRDefault="00C41012" w:rsidP="003A21A5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sinθ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к.э.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3A21A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21A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21A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21A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21A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21A5"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1к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=-3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hAnsi="Cambria Math" w:cs="Times New Roman"/>
            <w:sz w:val="28"/>
            <w:szCs w:val="28"/>
          </w:rPr>
          <m:t>626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3A21A5" w:rsidRPr="005F0420" w:rsidRDefault="00C41012" w:rsidP="003A21A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1к</m:t>
            </m:r>
          </m:sub>
        </m:sSub>
      </m:oMath>
      <w:r w:rsidR="003A21A5">
        <w:rPr>
          <w:rFonts w:ascii="Times New Roman" w:hAnsi="Times New Roman" w:cs="Times New Roman"/>
          <w:i/>
          <w:sz w:val="28"/>
          <w:szCs w:val="28"/>
        </w:rPr>
        <w:tab/>
      </w:r>
      <w:r w:rsidR="003A21A5">
        <w:rPr>
          <w:rFonts w:ascii="Times New Roman" w:hAnsi="Times New Roman" w:cs="Times New Roman"/>
          <w:i/>
          <w:sz w:val="28"/>
          <w:szCs w:val="28"/>
        </w:rPr>
        <w:tab/>
      </w:r>
      <w:r w:rsidR="003A21A5">
        <w:rPr>
          <w:rFonts w:ascii="Times New Roman" w:hAnsi="Times New Roman" w:cs="Times New Roman"/>
          <w:i/>
          <w:sz w:val="28"/>
          <w:szCs w:val="28"/>
        </w:rPr>
        <w:tab/>
      </w:r>
      <w:r w:rsidR="003A21A5">
        <w:rPr>
          <w:rFonts w:ascii="Times New Roman" w:hAnsi="Times New Roman" w:cs="Times New Roman"/>
          <w:i/>
          <w:sz w:val="28"/>
          <w:szCs w:val="28"/>
        </w:rPr>
        <w:tab/>
      </w:r>
      <w:r w:rsidR="003A21A5">
        <w:rPr>
          <w:rFonts w:ascii="Times New Roman" w:hAnsi="Times New Roman" w:cs="Times New Roman"/>
          <w:i/>
          <w:sz w:val="28"/>
          <w:szCs w:val="28"/>
        </w:rPr>
        <w:tab/>
      </w:r>
      <w:r w:rsidR="003A21A5">
        <w:rPr>
          <w:rFonts w:ascii="Times New Roman" w:hAnsi="Times New Roman" w:cs="Times New Roman"/>
          <w:i/>
          <w:sz w:val="28"/>
          <w:szCs w:val="28"/>
        </w:rPr>
        <w:tab/>
      </w:r>
      <w:r w:rsidR="003A21A5">
        <w:rPr>
          <w:rFonts w:ascii="Times New Roman" w:hAnsi="Times New Roman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2к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=-11.</m:t>
        </m:r>
        <m:r>
          <w:rPr>
            <w:rFonts w:ascii="Cambria Math" w:hAnsi="Cambria Math" w:cs="Times New Roman"/>
            <w:sz w:val="28"/>
            <w:szCs w:val="28"/>
          </w:rPr>
          <m:t>887</m:t>
        </m:r>
        <w:bookmarkStart w:id="0" w:name="_GoBack"/>
        <w:bookmarkEnd w:id="0"/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3A21A5" w:rsidRPr="005F0420" w:rsidRDefault="00140F13" w:rsidP="00FC59B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40F13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4384062" cy="22759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Учеба\Строймех 3 сем\1 дз\M1 и M2 конус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4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62" cy="227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CDE" w:rsidRDefault="00190CDE" w:rsidP="00E5011D">
      <w:pPr>
        <w:rPr>
          <w:rFonts w:ascii="Times New Roman" w:hAnsi="Times New Roman" w:cs="Times New Roman"/>
          <w:sz w:val="28"/>
          <w:szCs w:val="28"/>
        </w:rPr>
      </w:pPr>
    </w:p>
    <w:p w:rsidR="00803B1B" w:rsidRPr="00631731" w:rsidRDefault="00803B1B" w:rsidP="00632FFF">
      <w:pPr>
        <w:rPr>
          <w:rFonts w:ascii="Times New Roman" w:hAnsi="Times New Roman" w:cs="Times New Roman"/>
          <w:i/>
          <w:lang w:val="en-US"/>
        </w:rPr>
      </w:pPr>
    </w:p>
    <w:p w:rsidR="00501687" w:rsidRDefault="00501687" w:rsidP="00632FFF">
      <w:pPr>
        <w:rPr>
          <w:rFonts w:ascii="Times New Roman" w:hAnsi="Times New Roman" w:cs="Times New Roman"/>
          <w:i/>
        </w:rPr>
      </w:pPr>
    </w:p>
    <w:p w:rsidR="00893155" w:rsidRPr="00434230" w:rsidRDefault="00893155" w:rsidP="00632FFF">
      <w:pPr>
        <w:rPr>
          <w:rFonts w:ascii="Times New Roman" w:hAnsi="Times New Roman" w:cs="Times New Roman"/>
          <w:i/>
        </w:rPr>
      </w:pPr>
    </w:p>
    <w:p w:rsidR="00501687" w:rsidRDefault="00893155" w:rsidP="005016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Изучение напряженного состояния в окрестностях плоскости сопряжения</w:t>
      </w:r>
    </w:p>
    <w:p w:rsidR="00501687" w:rsidRDefault="00501687" w:rsidP="00501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449B8">
        <w:rPr>
          <w:rFonts w:ascii="Times New Roman" w:hAnsi="Times New Roman" w:cs="Times New Roman"/>
          <w:sz w:val="28"/>
          <w:szCs w:val="28"/>
        </w:rPr>
        <w:t>Напряжения складываются из напряжений растяжения</w:t>
      </w:r>
      <w:r w:rsidR="00C449B8" w:rsidRPr="00C449B8">
        <w:rPr>
          <w:rFonts w:ascii="Times New Roman" w:hAnsi="Times New Roman" w:cs="Times New Roman"/>
          <w:sz w:val="28"/>
          <w:szCs w:val="28"/>
        </w:rPr>
        <w:t>/</w:t>
      </w:r>
      <w:r w:rsidR="00C449B8">
        <w:rPr>
          <w:rFonts w:ascii="Times New Roman" w:hAnsi="Times New Roman" w:cs="Times New Roman"/>
          <w:sz w:val="28"/>
          <w:szCs w:val="28"/>
        </w:rPr>
        <w:t>сжатия, равномерно распределенных по сечению, и напряжений изгиба, линейных относительно расстояния до серединной плоскости. Следовательно, максимальные напряжения будут на поверхности.</w:t>
      </w:r>
    </w:p>
    <w:p w:rsidR="00C449B8" w:rsidRDefault="00C449B8" w:rsidP="00C449B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внутренние силовые факторы, действующие в оболочках в </w:t>
      </w:r>
      <w:r w:rsidR="001E0CAF">
        <w:rPr>
          <w:rFonts w:ascii="Times New Roman" w:hAnsi="Times New Roman" w:cs="Times New Roman"/>
          <w:sz w:val="28"/>
          <w:szCs w:val="28"/>
        </w:rPr>
        <w:t xml:space="preserve">плоскости </w:t>
      </w:r>
      <w:r w:rsidR="00624771">
        <w:rPr>
          <w:rFonts w:ascii="Times New Roman" w:hAnsi="Times New Roman" w:cs="Times New Roman"/>
          <w:sz w:val="28"/>
          <w:szCs w:val="28"/>
        </w:rPr>
        <w:t>сопряжения</w:t>
      </w:r>
    </w:p>
    <w:p w:rsidR="00A87C62" w:rsidRPr="005B16F3" w:rsidRDefault="005B16F3" w:rsidP="00A87C6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Цилиндрическая:</w:t>
      </w:r>
      <w:r w:rsidR="00A87C62" w:rsidRPr="00A87C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A87C62" w:rsidRPr="00A87C62" w:rsidRDefault="00C41012" w:rsidP="00A87C62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=50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ph</m:t>
          </m:r>
        </m:oMath>
      </m:oMathPara>
    </w:p>
    <w:p w:rsidR="005B16F3" w:rsidRPr="00A87C62" w:rsidRDefault="00C41012" w:rsidP="00A87C62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=-12.570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ph</m:t>
          </m:r>
        </m:oMath>
      </m:oMathPara>
    </w:p>
    <w:p w:rsidR="005B16F3" w:rsidRPr="005B16F3" w:rsidRDefault="00C41012" w:rsidP="00C449B8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=-39.853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87C62" w:rsidRPr="005B16F3" w:rsidRDefault="00C41012" w:rsidP="00A87C62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=-11.956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375D1E" w:rsidRDefault="00624771" w:rsidP="00A87C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Коническая</w:t>
      </w:r>
    </w:p>
    <w:p w:rsidR="004A2023" w:rsidRDefault="004A2023" w:rsidP="00375D1E">
      <w:pPr>
        <w:ind w:firstLine="708"/>
        <w:rPr>
          <w:rFonts w:ascii="Cambria Math" w:hAnsi="Cambria Math" w:cs="Times New Roman"/>
          <w:sz w:val="28"/>
          <w:szCs w:val="28"/>
          <w:oMath/>
        </w:rPr>
        <w:sectPr w:rsidR="004A2023" w:rsidSect="00C918B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24771" w:rsidRPr="00A87C62" w:rsidRDefault="00C41012" w:rsidP="0062477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=73.103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ph</m:t>
          </m:r>
        </m:oMath>
      </m:oMathPara>
    </w:p>
    <w:p w:rsidR="00624771" w:rsidRPr="00A87C62" w:rsidRDefault="00C41012" w:rsidP="00624771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=-6.357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ph</m:t>
          </m:r>
        </m:oMath>
      </m:oMathPara>
    </w:p>
    <w:p w:rsidR="00624771" w:rsidRPr="005B16F3" w:rsidRDefault="00C41012" w:rsidP="0062477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=-36.792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624771" w:rsidRPr="005B16F3" w:rsidRDefault="00C41012" w:rsidP="0062477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=-11.038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5B16F3" w:rsidRDefault="006E5E0D" w:rsidP="00853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Напряжения на поверхностях оболочек</w:t>
      </w:r>
      <w:r w:rsidR="00467DF3">
        <w:rPr>
          <w:rFonts w:ascii="Times New Roman" w:hAnsi="Times New Roman" w:cs="Times New Roman"/>
          <w:sz w:val="28"/>
          <w:szCs w:val="28"/>
        </w:rPr>
        <w:t xml:space="preserve"> получим по следующей формуле</w:t>
      </w:r>
    </w:p>
    <w:p w:rsidR="00853231" w:rsidRPr="00C47715" w:rsidRDefault="00C41012" w:rsidP="00C47715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±6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C47715" w:rsidRPr="00C47715" w:rsidRDefault="00C47715" w:rsidP="00C47715">
      <w:pPr>
        <w:rPr>
          <w:rFonts w:ascii="Times New Roman" w:hAnsi="Times New Roman" w:cs="Times New Roman"/>
          <w:sz w:val="28"/>
          <w:szCs w:val="28"/>
        </w:rPr>
      </w:pPr>
    </w:p>
    <w:p w:rsidR="00C47715" w:rsidRPr="00853231" w:rsidRDefault="00C41012" w:rsidP="00C47715">
      <w:pPr>
        <w:rPr>
          <w:rFonts w:ascii="Times New Roman" w:hAnsi="Times New Roman" w:cs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1к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внеш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=-189.118 p</m:t>
        </m:r>
      </m:oMath>
      <w:r w:rsidR="00C47715">
        <w:rPr>
          <w:rFonts w:ascii="Times New Roman" w:hAnsi="Times New Roman" w:cs="Times New Roman"/>
          <w:i/>
          <w:sz w:val="28"/>
          <w:szCs w:val="28"/>
        </w:rPr>
        <w:tab/>
      </w:r>
      <w:r w:rsidR="00C47715">
        <w:rPr>
          <w:rFonts w:ascii="Times New Roman" w:hAnsi="Times New Roman" w:cs="Times New Roman"/>
          <w:i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2к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внеш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=-84.306 p</m:t>
        </m:r>
      </m:oMath>
    </w:p>
    <w:p w:rsidR="00C47715" w:rsidRPr="00853231" w:rsidRDefault="00C41012" w:rsidP="00C47715">
      <w:pPr>
        <w:rPr>
          <w:rFonts w:ascii="Times New Roman" w:hAnsi="Times New Roman" w:cs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1к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внутр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=289.118 p</m:t>
        </m:r>
      </m:oMath>
      <w:r w:rsidR="00C47715">
        <w:rPr>
          <w:rFonts w:ascii="Times New Roman" w:hAnsi="Times New Roman" w:cs="Times New Roman"/>
          <w:i/>
          <w:sz w:val="28"/>
          <w:szCs w:val="28"/>
        </w:rPr>
        <w:tab/>
      </w:r>
      <w:r w:rsidR="00C47715">
        <w:rPr>
          <w:rFonts w:ascii="Times New Roman" w:hAnsi="Times New Roman" w:cs="Times New Roman"/>
          <w:i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2к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внутр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=59.165 p</m:t>
        </m:r>
      </m:oMath>
    </w:p>
    <w:p w:rsidR="00853231" w:rsidRDefault="00853231">
      <w:pPr>
        <w:rPr>
          <w:rFonts w:ascii="Times New Roman" w:hAnsi="Times New Roman" w:cs="Times New Roman"/>
          <w:i/>
          <w:sz w:val="28"/>
          <w:szCs w:val="28"/>
        </w:rPr>
      </w:pPr>
    </w:p>
    <w:p w:rsidR="00C47715" w:rsidRPr="00853231" w:rsidRDefault="00C41012" w:rsidP="00C47715">
      <w:pPr>
        <w:rPr>
          <w:rFonts w:ascii="Times New Roman" w:hAnsi="Times New Roman" w:cs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1к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внеш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=-147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.647</m:t>
        </m:r>
        <m:r>
          <w:rPr>
            <w:rFonts w:ascii="Cambria Math" w:hAnsi="Cambria Math" w:cs="Times New Roman"/>
            <w:sz w:val="28"/>
            <w:szCs w:val="28"/>
          </w:rPr>
          <m:t xml:space="preserve"> p</m:t>
        </m:r>
      </m:oMath>
      <w:r w:rsidR="00C47715">
        <w:rPr>
          <w:rFonts w:ascii="Times New Roman" w:hAnsi="Times New Roman" w:cs="Times New Roman"/>
          <w:i/>
          <w:sz w:val="28"/>
          <w:szCs w:val="28"/>
        </w:rPr>
        <w:tab/>
      </w:r>
      <w:r w:rsidR="00C47715">
        <w:rPr>
          <w:rFonts w:ascii="Times New Roman" w:hAnsi="Times New Roman" w:cs="Times New Roman"/>
          <w:i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2к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внеш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=-72.583 p</m:t>
        </m:r>
      </m:oMath>
    </w:p>
    <w:p w:rsidR="00C47715" w:rsidRPr="00853231" w:rsidRDefault="00C41012" w:rsidP="00C47715">
      <w:pPr>
        <w:rPr>
          <w:rFonts w:ascii="Times New Roman" w:hAnsi="Times New Roman" w:cs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1к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внутр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=293.854 p</m:t>
        </m:r>
      </m:oMath>
      <w:r w:rsidR="00C47715">
        <w:rPr>
          <w:rFonts w:ascii="Times New Roman" w:hAnsi="Times New Roman" w:cs="Times New Roman"/>
          <w:i/>
          <w:sz w:val="28"/>
          <w:szCs w:val="28"/>
        </w:rPr>
        <w:tab/>
      </w:r>
      <w:r w:rsidR="00C47715">
        <w:rPr>
          <w:rFonts w:ascii="Times New Roman" w:hAnsi="Times New Roman" w:cs="Times New Roman"/>
          <w:i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2к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внутр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=59.868 p</m:t>
        </m:r>
      </m:oMath>
    </w:p>
    <w:sectPr w:rsidR="00C47715" w:rsidRPr="00853231" w:rsidSect="004A202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1D"/>
    <w:rsid w:val="00035077"/>
    <w:rsid w:val="00037886"/>
    <w:rsid w:val="0006674A"/>
    <w:rsid w:val="000759D9"/>
    <w:rsid w:val="000B1AF4"/>
    <w:rsid w:val="000C3516"/>
    <w:rsid w:val="0013751D"/>
    <w:rsid w:val="00140F13"/>
    <w:rsid w:val="001772DF"/>
    <w:rsid w:val="00190CDE"/>
    <w:rsid w:val="001D37BF"/>
    <w:rsid w:val="001D3F93"/>
    <w:rsid w:val="001E0CAF"/>
    <w:rsid w:val="0021024F"/>
    <w:rsid w:val="00270070"/>
    <w:rsid w:val="002B4197"/>
    <w:rsid w:val="00323319"/>
    <w:rsid w:val="00375D1E"/>
    <w:rsid w:val="00382709"/>
    <w:rsid w:val="003A21A5"/>
    <w:rsid w:val="003B54B2"/>
    <w:rsid w:val="00434230"/>
    <w:rsid w:val="00467DF3"/>
    <w:rsid w:val="004A2023"/>
    <w:rsid w:val="00501687"/>
    <w:rsid w:val="00583925"/>
    <w:rsid w:val="005B16F3"/>
    <w:rsid w:val="005F0420"/>
    <w:rsid w:val="005F26AA"/>
    <w:rsid w:val="0060789B"/>
    <w:rsid w:val="00617BF2"/>
    <w:rsid w:val="00624771"/>
    <w:rsid w:val="00631731"/>
    <w:rsid w:val="00632FFF"/>
    <w:rsid w:val="00686450"/>
    <w:rsid w:val="00693BBF"/>
    <w:rsid w:val="006E3979"/>
    <w:rsid w:val="006E5E0D"/>
    <w:rsid w:val="007707D9"/>
    <w:rsid w:val="00803B1B"/>
    <w:rsid w:val="00853231"/>
    <w:rsid w:val="00853AF6"/>
    <w:rsid w:val="00893155"/>
    <w:rsid w:val="008D31F8"/>
    <w:rsid w:val="00983721"/>
    <w:rsid w:val="009F6BF1"/>
    <w:rsid w:val="00A87C62"/>
    <w:rsid w:val="00AC2172"/>
    <w:rsid w:val="00AE7879"/>
    <w:rsid w:val="00B20A09"/>
    <w:rsid w:val="00B36D16"/>
    <w:rsid w:val="00B8249F"/>
    <w:rsid w:val="00BD06CE"/>
    <w:rsid w:val="00C41012"/>
    <w:rsid w:val="00C449B8"/>
    <w:rsid w:val="00C47715"/>
    <w:rsid w:val="00C918B2"/>
    <w:rsid w:val="00D43781"/>
    <w:rsid w:val="00E5011D"/>
    <w:rsid w:val="00EC3E19"/>
    <w:rsid w:val="00EE228E"/>
    <w:rsid w:val="00F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0A46"/>
  <w15:docId w15:val="{1B81C416-065D-40B6-93A2-454A9C3B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8B2"/>
  </w:style>
  <w:style w:type="paragraph" w:styleId="1">
    <w:name w:val="heading 1"/>
    <w:basedOn w:val="a"/>
    <w:next w:val="a"/>
    <w:link w:val="10"/>
    <w:qFormat/>
    <w:rsid w:val="0013751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36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13751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i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751D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20">
    <w:name w:val="Заголовок 2 Знак"/>
    <w:basedOn w:val="a0"/>
    <w:link w:val="2"/>
    <w:uiPriority w:val="9"/>
    <w:rsid w:val="0013751D"/>
    <w:rPr>
      <w:rFonts w:ascii="Times New Roman" w:eastAsia="Times New Roman" w:hAnsi="Times New Roman" w:cs="Times New Roman"/>
      <w:i/>
      <w:sz w:val="32"/>
      <w:szCs w:val="20"/>
    </w:rPr>
  </w:style>
  <w:style w:type="character" w:styleId="a3">
    <w:name w:val="Placeholder Text"/>
    <w:basedOn w:val="a0"/>
    <w:uiPriority w:val="99"/>
    <w:semiHidden/>
    <w:rsid w:val="003827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5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2.wdp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083B3-C802-4C2A-BA19-6C4D49025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11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Нагибатор 228</dc:creator>
  <cp:keywords/>
  <dc:description/>
  <cp:lastModifiedBy>SadBattlecruiser</cp:lastModifiedBy>
  <cp:revision>25</cp:revision>
  <dcterms:created xsi:type="dcterms:W3CDTF">2019-04-08T16:57:00Z</dcterms:created>
  <dcterms:modified xsi:type="dcterms:W3CDTF">2019-12-10T19:31:00Z</dcterms:modified>
</cp:coreProperties>
</file>