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7B8D" w:rsidRDefault="00C868B1">
      <w:r>
        <w:t>Философия марксизма – 1</w:t>
      </w:r>
    </w:p>
    <w:p w:rsidR="00C868B1" w:rsidRDefault="00D91831" w:rsidP="00D91831">
      <w:pPr>
        <w:pStyle w:val="a3"/>
        <w:numPr>
          <w:ilvl w:val="0"/>
          <w:numId w:val="1"/>
        </w:numPr>
      </w:pPr>
      <w:r>
        <w:t>Каковы естественнонаучные предпосылки возникновения марксистской философии?</w:t>
      </w:r>
    </w:p>
    <w:p w:rsidR="00D91831" w:rsidRDefault="00D91831" w:rsidP="00D91831">
      <w:pPr>
        <w:pStyle w:val="a3"/>
        <w:numPr>
          <w:ilvl w:val="0"/>
          <w:numId w:val="1"/>
        </w:numPr>
      </w:pPr>
      <w:r>
        <w:t>Каковы социально-экономически</w:t>
      </w:r>
      <w:r>
        <w:t>е предпосылки возникновения марксистской философии</w:t>
      </w:r>
      <w:r>
        <w:t xml:space="preserve"> (имеется в виду развитие капитализма)</w:t>
      </w:r>
      <w:r>
        <w:t>?</w:t>
      </w:r>
    </w:p>
    <w:p w:rsidR="00D91831" w:rsidRDefault="00D91831" w:rsidP="00D91831">
      <w:pPr>
        <w:pStyle w:val="a3"/>
        <w:numPr>
          <w:ilvl w:val="0"/>
          <w:numId w:val="1"/>
        </w:numPr>
      </w:pPr>
      <w:r>
        <w:t>В чем заключается материалистическое понимание истории?</w:t>
      </w:r>
    </w:p>
    <w:p w:rsidR="00D91831" w:rsidRDefault="00D91831" w:rsidP="00D91831">
      <w:pPr>
        <w:pStyle w:val="a3"/>
        <w:numPr>
          <w:ilvl w:val="0"/>
          <w:numId w:val="1"/>
        </w:numPr>
      </w:pPr>
      <w:r>
        <w:t>Как понимать положение о том, что развитие общества есть ЕСТЕСТВЕННО-ИСТОРИЧЕСКИЙ процесс?</w:t>
      </w:r>
    </w:p>
    <w:p w:rsidR="00D91831" w:rsidRDefault="00D91831" w:rsidP="00D91831">
      <w:pPr>
        <w:pStyle w:val="a3"/>
        <w:numPr>
          <w:ilvl w:val="0"/>
          <w:numId w:val="1"/>
        </w:numPr>
      </w:pPr>
      <w:r>
        <w:t>Какова структура общественно-экономической формации?</w:t>
      </w:r>
    </w:p>
    <w:p w:rsidR="00D91831" w:rsidRDefault="00D91831" w:rsidP="00D91831">
      <w:pPr>
        <w:pStyle w:val="a3"/>
        <w:numPr>
          <w:ilvl w:val="0"/>
          <w:numId w:val="1"/>
        </w:numPr>
      </w:pPr>
      <w:r>
        <w:t>Почему учение К. Маркса интерпретировали как экономический детерминизм?</w:t>
      </w:r>
    </w:p>
    <w:p w:rsidR="00D91831" w:rsidRPr="00C868B1" w:rsidRDefault="00D91831" w:rsidP="00D91831">
      <w:pPr>
        <w:pStyle w:val="a3"/>
        <w:numPr>
          <w:ilvl w:val="0"/>
          <w:numId w:val="1"/>
        </w:numPr>
      </w:pPr>
      <w:r>
        <w:t>Почему Ф. Энгельс противопоставил ФИЛОСОФИИ природы Гегеля ДИАЛЕКТИКУ природы?</w:t>
      </w:r>
      <w:bookmarkStart w:id="0" w:name="_GoBack"/>
      <w:bookmarkEnd w:id="0"/>
    </w:p>
    <w:sectPr w:rsidR="00D91831" w:rsidRPr="00C868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E47A3B"/>
    <w:multiLevelType w:val="hybridMultilevel"/>
    <w:tmpl w:val="56AC9B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68B1"/>
    <w:rsid w:val="000F7B8D"/>
    <w:rsid w:val="00C868B1"/>
    <w:rsid w:val="00D91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59A3376-FBC5-4A21-A89A-66B7EB23C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918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85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 Bazhanov</dc:creator>
  <cp:keywords/>
  <dc:description/>
  <cp:lastModifiedBy>Valentin Bazhanov</cp:lastModifiedBy>
  <cp:revision>1</cp:revision>
  <dcterms:created xsi:type="dcterms:W3CDTF">2020-12-08T13:34:00Z</dcterms:created>
  <dcterms:modified xsi:type="dcterms:W3CDTF">2020-12-08T13:52:00Z</dcterms:modified>
</cp:coreProperties>
</file>