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 xml:space="preserve">transmitter; it will be the neurons </w:t>
      </w:r>
      <w:proofErr w:type="gramStart"/>
      <w:r w:rsidR="00D6283A">
        <w:rPr>
          <w:rFonts w:ascii="Verdana Pro" w:eastAsia="Verdana Pro" w:hAnsi="Verdana Pro" w:cs="Verdana Pro"/>
          <w:sz w:val="22"/>
          <w:szCs w:val="22"/>
        </w:rPr>
        <w:t>connec</w:t>
      </w:r>
      <w:r w:rsidR="00587431">
        <w:rPr>
          <w:rFonts w:ascii="Verdana Pro" w:eastAsia="Verdana Pro" w:hAnsi="Verdana Pro" w:cs="Verdana Pro"/>
          <w:sz w:val="22"/>
          <w:szCs w:val="22"/>
        </w:rPr>
        <w:t>ting together</w:t>
      </w:r>
      <w:proofErr w:type="gramEnd"/>
      <w:r w:rsidR="00587431">
        <w:rPr>
          <w:rFonts w:ascii="Verdana Pro" w:eastAsia="Verdana Pro" w:hAnsi="Verdana Pro" w:cs="Verdana Pro"/>
          <w:sz w:val="22"/>
          <w:szCs w:val="22"/>
        </w:rPr>
        <w:t xml:space="preserve">,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w:t>
      </w:r>
      <w:proofErr w:type="spellStart"/>
      <w:r w:rsidR="00C45E7A">
        <w:rPr>
          <w:rFonts w:ascii="Verdana Pro" w:eastAsia="Verdana Pro" w:hAnsi="Verdana Pro" w:cs="Verdana Pro"/>
          <w:sz w:val="22"/>
          <w:szCs w:val="22"/>
        </w:rPr>
        <w:t>Syima</w:t>
      </w:r>
      <w:proofErr w:type="spellEnd"/>
      <w:r w:rsidR="00C45E7A">
        <w:rPr>
          <w:rFonts w:ascii="Verdana Pro" w:eastAsia="Verdana Pro" w:hAnsi="Verdana Pro" w:cs="Verdana Pro"/>
          <w:sz w:val="22"/>
          <w:szCs w:val="22"/>
        </w:rPr>
        <w:t xml:space="preserve">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w:t>
      </w:r>
      <w:proofErr w:type="gramStart"/>
      <w:r w:rsidR="00FF115E">
        <w:rPr>
          <w:rFonts w:ascii="Verdana Pro" w:eastAsia="Verdana Pro" w:hAnsi="Verdana Pro" w:cs="Verdana Pro"/>
          <w:sz w:val="22"/>
          <w:szCs w:val="22"/>
        </w:rPr>
        <w:t>referred back</w:t>
      </w:r>
      <w:proofErr w:type="gramEnd"/>
      <w:r w:rsidR="00FF115E">
        <w:rPr>
          <w:rFonts w:ascii="Verdana Pro" w:eastAsia="Verdana Pro" w:hAnsi="Verdana Pro" w:cs="Verdana Pro"/>
          <w:sz w:val="22"/>
          <w:szCs w:val="22"/>
        </w:rPr>
        <w:t xml:space="preserve">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w:t>
      </w:r>
      <w:proofErr w:type="gramStart"/>
      <w:r w:rsidR="001F5A54">
        <w:rPr>
          <w:rFonts w:ascii="Verdana Pro" w:eastAsia="Verdana Pro" w:hAnsi="Verdana Pro" w:cs="Verdana Pro"/>
          <w:sz w:val="22"/>
          <w:szCs w:val="22"/>
        </w:rPr>
        <w:t>is</w:t>
      </w:r>
      <w:proofErr w:type="gramEnd"/>
      <w:r w:rsidR="001F5A54">
        <w:rPr>
          <w:rFonts w:ascii="Verdana Pro" w:eastAsia="Verdana Pro" w:hAnsi="Verdana Pro" w:cs="Verdana Pro"/>
          <w:sz w:val="22"/>
          <w:szCs w:val="22"/>
        </w:rPr>
        <w:t xml:space="preserve"> that </w:t>
      </w:r>
      <w:proofErr w:type="spellStart"/>
      <w:r w:rsidR="001F5A54">
        <w:rPr>
          <w:rFonts w:ascii="Verdana Pro" w:eastAsia="Verdana Pro" w:hAnsi="Verdana Pro" w:cs="Verdana Pro"/>
          <w:sz w:val="22"/>
          <w:szCs w:val="22"/>
        </w:rPr>
        <w:t>its</w:t>
      </w:r>
      <w:proofErr w:type="spellEnd"/>
      <w:r w:rsidR="001F5A54">
        <w:rPr>
          <w:rFonts w:ascii="Verdana Pro" w:eastAsia="Verdana Pro" w:hAnsi="Verdana Pro" w:cs="Verdana Pro"/>
          <w:sz w:val="22"/>
          <w:szCs w:val="22"/>
        </w:rPr>
        <w:t xml:space="preserve">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w:t>
      </w:r>
      <w:proofErr w:type="gramStart"/>
      <w:r w:rsidR="00A94E4B">
        <w:rPr>
          <w:rFonts w:ascii="Verdana Pro" w:eastAsia="Verdana Pro" w:hAnsi="Verdana Pro" w:cs="Verdana Pro"/>
          <w:sz w:val="22"/>
          <w:szCs w:val="22"/>
        </w:rPr>
        <w:t xml:space="preserve">a  </w:t>
      </w:r>
      <w:r w:rsidR="001128F2">
        <w:rPr>
          <w:rFonts w:ascii="Verdana Pro" w:eastAsia="Verdana Pro" w:hAnsi="Verdana Pro" w:cs="Verdana Pro"/>
          <w:sz w:val="22"/>
          <w:szCs w:val="22"/>
        </w:rPr>
        <w:t>lot</w:t>
      </w:r>
      <w:proofErr w:type="gramEnd"/>
      <w:r w:rsidR="001128F2">
        <w:rPr>
          <w:rFonts w:ascii="Verdana Pro" w:eastAsia="Verdana Pro" w:hAnsi="Verdana Pro" w:cs="Verdana Pro"/>
          <w:sz w:val="22"/>
          <w:szCs w:val="22"/>
        </w:rPr>
        <w:t xml:space="preserve">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w:t>
      </w:r>
      <w:proofErr w:type="gramStart"/>
      <w:r w:rsidR="0008597B">
        <w:rPr>
          <w:rFonts w:ascii="Verdana Pro" w:eastAsia="Verdana Pro" w:hAnsi="Verdana Pro" w:cs="Verdana Pro"/>
          <w:sz w:val="22"/>
          <w:szCs w:val="22"/>
        </w:rPr>
        <w:t>UI,</w:t>
      </w:r>
      <w:proofErr w:type="gramEnd"/>
      <w:r w:rsidR="0008597B">
        <w:rPr>
          <w:rFonts w:ascii="Verdana Pro" w:eastAsia="Verdana Pro" w:hAnsi="Verdana Pro" w:cs="Verdana Pro"/>
          <w:sz w:val="22"/>
          <w:szCs w:val="22"/>
        </w:rPr>
        <w:t xml:space="preserve">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w:t>
      </w:r>
      <w:proofErr w:type="gramStart"/>
      <w:r w:rsidR="003774D8">
        <w:rPr>
          <w:rFonts w:ascii="Verdana Pro" w:eastAsia="Verdana Pro" w:hAnsi="Verdana Pro" w:cs="Verdana Pro"/>
          <w:sz w:val="22"/>
          <w:szCs w:val="22"/>
        </w:rPr>
        <w:t>particular topic</w:t>
      </w:r>
      <w:proofErr w:type="gramEnd"/>
      <w:r w:rsidR="003774D8">
        <w:rPr>
          <w:rFonts w:ascii="Verdana Pro" w:eastAsia="Verdana Pro" w:hAnsi="Verdana Pro" w:cs="Verdana Pro"/>
          <w:sz w:val="22"/>
          <w:szCs w:val="22"/>
        </w:rPr>
        <w:t xml:space="preserve">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 xml:space="preserve">some benefits is that </w:t>
      </w:r>
      <w:proofErr w:type="spellStart"/>
      <w:r w:rsidR="00493C45">
        <w:rPr>
          <w:rFonts w:ascii="Verdana Pro" w:eastAsia="Verdana Pro" w:hAnsi="Verdana Pro" w:cs="Verdana Pro"/>
          <w:sz w:val="22"/>
          <w:szCs w:val="22"/>
        </w:rPr>
        <w:t>its</w:t>
      </w:r>
      <w:proofErr w:type="spellEnd"/>
      <w:r w:rsidR="00493C45">
        <w:rPr>
          <w:rFonts w:ascii="Verdana Pro" w:eastAsia="Verdana Pro" w:hAnsi="Verdana Pro" w:cs="Verdana Pro"/>
          <w:sz w:val="22"/>
          <w:szCs w:val="22"/>
        </w:rPr>
        <w:t xml:space="preserve"> </w:t>
      </w:r>
      <w:proofErr w:type="gramStart"/>
      <w:r w:rsidR="00493C45">
        <w:rPr>
          <w:rFonts w:ascii="Verdana Pro" w:eastAsia="Verdana Pro" w:hAnsi="Verdana Pro" w:cs="Verdana Pro"/>
          <w:sz w:val="22"/>
          <w:szCs w:val="22"/>
        </w:rPr>
        <w:t>really accessible</w:t>
      </w:r>
      <w:proofErr w:type="gramEnd"/>
      <w:r w:rsidR="00493C45">
        <w:rPr>
          <w:rFonts w:ascii="Verdana Pro" w:eastAsia="Verdana Pro" w:hAnsi="Verdana Pro" w:cs="Verdana Pro"/>
          <w:sz w:val="22"/>
          <w:szCs w:val="22"/>
        </w:rPr>
        <w:t xml:space="preserv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 xml:space="preserve">Personally, the benefits of these learning methods I believe offer an in-depth analysis, comprehensive coverage </w:t>
      </w:r>
      <w:proofErr w:type="gramStart"/>
      <w:r w:rsidRPr="00F6382A">
        <w:rPr>
          <w:rFonts w:ascii="Verdana Pro" w:hAnsi="Verdana Pro" w:cs="Calibri"/>
          <w:sz w:val="22"/>
          <w:szCs w:val="22"/>
        </w:rPr>
        <w:t>and also</w:t>
      </w:r>
      <w:proofErr w:type="gramEnd"/>
      <w:r w:rsidRPr="00F6382A">
        <w:rPr>
          <w:rFonts w:ascii="Verdana Pro" w:hAnsi="Verdana Pro" w:cs="Calibri"/>
          <w:sz w:val="22"/>
          <w:szCs w:val="22"/>
        </w:rPr>
        <w:t xml:space="preserve"> valuable insight into the wide array of psychological research that help strengthen my understanding of psychology through an academical lens. Being able to see research from esteemed and knowledgeable professionals really </w:t>
      </w:r>
      <w:proofErr w:type="gramStart"/>
      <w:r w:rsidRPr="00F6382A">
        <w:rPr>
          <w:rFonts w:ascii="Verdana Pro" w:hAnsi="Verdana Pro" w:cs="Calibri"/>
          <w:sz w:val="22"/>
          <w:szCs w:val="22"/>
        </w:rPr>
        <w:t>opens up</w:t>
      </w:r>
      <w:proofErr w:type="gramEnd"/>
      <w:r w:rsidRPr="00F6382A">
        <w:rPr>
          <w:rFonts w:ascii="Verdana Pro" w:hAnsi="Verdana Pro" w:cs="Calibri"/>
          <w:sz w:val="22"/>
          <w:szCs w:val="22"/>
        </w:rPr>
        <w:t xml:space="preserve"> your eyes to certain aspects of Psychology,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owever, the limitations of such methods could be due to articles and research papers may reflect researcher bias and may not be a true and accurate representation of Psychology or the researching topic. The assess ability of such research can also vary, many articles and papers are hidden behind restricted access or paywalls, limiting their availability to the wider audience. The pace of academic publishing may also be outdated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information. Further to this, I believe interactive models can be customised to cater to the many individual learning styles and preferences. Users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explore this model at their own pace, focusing on areas of difficulty or of interest, optimising the efficiency of the retrieval of knowledge by targeting the specific areas of need.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also stimulate neural processes, allowing users to be able to conduct visual experiments thus proving a hands-on experience without the need for physical resources.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my knowledge offer immediate feedback to users, aiding them to correct misconceptions and reinforce an accurate understanding. This again can facilitate in the consolidation of knowledge and help improve </w:t>
      </w:r>
      <w:proofErr w:type="gramStart"/>
      <w:r w:rsidRPr="00F6382A">
        <w:rPr>
          <w:rFonts w:ascii="Verdana Pro" w:hAnsi="Verdana Pro" w:cs="Calibri"/>
          <w:sz w:val="22"/>
          <w:szCs w:val="22"/>
        </w:rPr>
        <w:t>users</w:t>
      </w:r>
      <w:proofErr w:type="gramEnd"/>
      <w:r w:rsidRPr="00F6382A">
        <w:rPr>
          <w:rFonts w:ascii="Verdana Pro" w:hAnsi="Verdana Pro" w:cs="Calibri"/>
          <w:sz w:val="22"/>
          <w:szCs w:val="22"/>
        </w:rPr>
        <w:t xml:space="preserve"> retention, ultimately improving the efficient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massively. If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exploration of different scenarios for the user. Being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 xml:space="preserve">Finally, if the model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include educational guidance throughout explanations of the neurological process to support people in understanding the complexity of neurons will be hugely beneficial. This could include features such as tutorials that are interactive, pop-up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79EC13F6" w14:textId="77777777" w:rsidR="00F90A07" w:rsidRDefault="00F90A07" w:rsidP="00F90A07">
      <w:pPr>
        <w:pStyle w:val="NormalWeb"/>
        <w:spacing w:before="0" w:beforeAutospacing="0" w:after="0" w:afterAutospacing="0"/>
        <w:rPr>
          <w:rFonts w:ascii="Verdana Pro" w:hAnsi="Verdana Pro" w:cs="Calibri"/>
          <w:sz w:val="22"/>
          <w:szCs w:val="22"/>
        </w:rPr>
      </w:pPr>
    </w:p>
    <w:p w14:paraId="1195C7A3" w14:textId="37772542" w:rsidR="00F90A07" w:rsidRDefault="00F90A07" w:rsidP="00F90A07">
      <w:pPr>
        <w:pStyle w:val="NormalWeb"/>
        <w:spacing w:before="0" w:beforeAutospacing="0" w:after="0" w:afterAutospacing="0"/>
        <w:rPr>
          <w:rFonts w:ascii="Verdana Pro" w:hAnsi="Verdana Pro" w:cs="Calibri"/>
          <w:sz w:val="28"/>
          <w:szCs w:val="28"/>
        </w:rPr>
      </w:pPr>
      <w:r>
        <w:rPr>
          <w:rFonts w:ascii="Verdana Pro" w:hAnsi="Verdana Pro" w:cs="Calibri"/>
          <w:sz w:val="28"/>
          <w:szCs w:val="28"/>
        </w:rPr>
        <w:t xml:space="preserve">Cellular </w:t>
      </w:r>
      <w:r w:rsidRPr="00F90A07">
        <w:rPr>
          <w:rFonts w:ascii="Verdana Pro" w:hAnsi="Verdana Pro" w:cs="Calibri"/>
          <w:sz w:val="28"/>
          <w:szCs w:val="28"/>
        </w:rPr>
        <w:t>Automat</w:t>
      </w:r>
      <w:r>
        <w:rPr>
          <w:rFonts w:ascii="Verdana Pro" w:hAnsi="Verdana Pro" w:cs="Calibri"/>
          <w:sz w:val="28"/>
          <w:szCs w:val="28"/>
        </w:rPr>
        <w:t>a:</w:t>
      </w:r>
    </w:p>
    <w:p w14:paraId="6F62A4B8" w14:textId="77777777" w:rsidR="00F90A07" w:rsidRDefault="00F90A07" w:rsidP="00F90A07">
      <w:pPr>
        <w:pStyle w:val="NormalWeb"/>
        <w:spacing w:before="0" w:beforeAutospacing="0" w:after="0" w:afterAutospacing="0"/>
        <w:rPr>
          <w:rFonts w:ascii="Verdana Pro" w:hAnsi="Verdana Pro" w:cs="Calibri"/>
          <w:sz w:val="28"/>
          <w:szCs w:val="28"/>
        </w:rPr>
      </w:pPr>
    </w:p>
    <w:p w14:paraId="63582476" w14:textId="77777777" w:rsidR="00F90A07" w:rsidRDefault="00F90A07" w:rsidP="00F90A07">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477BB86E" w14:textId="77777777" w:rsidR="00F90A07" w:rsidRDefault="00F90A07" w:rsidP="00F90A07">
      <w:pPr>
        <w:rPr>
          <w:rFonts w:ascii="Verdana Pro" w:eastAsia="Verdana Pro" w:hAnsi="Verdana Pro" w:cs="Verdana Pro"/>
          <w:sz w:val="22"/>
          <w:szCs w:val="22"/>
          <w:lang w:val="en-US"/>
        </w:rPr>
      </w:pPr>
      <w:r w:rsidRPr="001E35D8">
        <w:rPr>
          <w:rFonts w:ascii="Verdana Pro" w:eastAsia="Verdana Pro" w:hAnsi="Verdana Pro" w:cs="Verdana Pro"/>
          <w:sz w:val="22"/>
          <w:szCs w:val="22"/>
          <w:lang w:val="en-US"/>
        </w:rPr>
        <w:t>A complex system of many simple agents where when they work together, they exhibit complex intelligent behavior.</w:t>
      </w:r>
      <w:r>
        <w:rPr>
          <w:rFonts w:ascii="Verdana Pro" w:eastAsia="Verdana Pro" w:hAnsi="Verdana Pro" w:cs="Verdana Pro"/>
          <w:sz w:val="22"/>
          <w:szCs w:val="22"/>
          <w:lang w:val="en-US"/>
        </w:rPr>
        <w:t xml:space="preserve"> They act upon a grid defined by some rules.</w:t>
      </w:r>
    </w:p>
    <w:p w14:paraId="705F2D93" w14:textId="77777777" w:rsidR="00F90A07" w:rsidRDefault="00F90A07" w:rsidP="00F90A07">
      <w:pPr>
        <w:rPr>
          <w:rFonts w:ascii="Verdana Pro" w:eastAsia="Verdana Pro" w:hAnsi="Verdana Pro" w:cs="Verdana Pro"/>
          <w:sz w:val="22"/>
          <w:szCs w:val="22"/>
          <w:lang w:val="en-US"/>
        </w:rPr>
      </w:pPr>
      <w:r>
        <w:rPr>
          <w:rFonts w:ascii="Verdana Pro" w:eastAsia="Verdana Pro" w:hAnsi="Verdana Pro" w:cs="Verdana Pro"/>
          <w:sz w:val="22"/>
          <w:szCs w:val="22"/>
          <w:lang w:val="en-US"/>
        </w:rPr>
        <w:t>Properties of a cellular automatons</w:t>
      </w:r>
    </w:p>
    <w:p w14:paraId="0E644389"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It has a grid of cells; this can be any dimension and any shape.</w:t>
      </w:r>
    </w:p>
    <w:p w14:paraId="377F9E3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Each individual cell has states defined in code and its state is defined as a function of its neighborhood (von Neuman, Moore’s)</w:t>
      </w:r>
    </w:p>
    <w:p w14:paraId="35E637DE"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CA can be classified into four classes:</w:t>
      </w:r>
    </w:p>
    <w:p w14:paraId="5BFA11D8"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1: evolve into stable, homogeneous state</w:t>
      </w:r>
    </w:p>
    <w:p w14:paraId="238B6F46"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2: Almost all initial patterns transform into stable or oscillating pattern</w:t>
      </w:r>
    </w:p>
    <w:p w14:paraId="3738A82C"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3: All initial patterns transform in a chaotic or pseudo-random pattern</w:t>
      </w:r>
    </w:p>
    <w:p w14:paraId="13986E5D"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4: All initial patterns transform into complex structures that interact with each other</w:t>
      </w:r>
    </w:p>
    <w:p w14:paraId="59CE991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of each cell can not only be a function of its previous generation’s neighborhood, but also as a function of many previous generations.</w:t>
      </w:r>
    </w:p>
    <w:p w14:paraId="65D4B145"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states can be continuous floats rather than distinct states.</w:t>
      </w:r>
    </w:p>
    <w:p w14:paraId="2BA185B3" w14:textId="77777777" w:rsidR="00F90A07" w:rsidRPr="00895079"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outcomes could be tied to probabilistic functions.</w:t>
      </w:r>
    </w:p>
    <w:p w14:paraId="1DB27C52" w14:textId="77777777" w:rsidR="00F90A07" w:rsidRPr="00F90A07" w:rsidRDefault="00F90A07" w:rsidP="00F90A07">
      <w:pPr>
        <w:pStyle w:val="NormalWeb"/>
        <w:spacing w:before="0" w:beforeAutospacing="0" w:after="0" w:afterAutospacing="0"/>
        <w:rPr>
          <w:rFonts w:ascii="Verdana Pro" w:hAnsi="Verdana Pro" w:cs="Calibri"/>
          <w:sz w:val="28"/>
          <w:szCs w:val="28"/>
        </w:rPr>
      </w:pP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39767003"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015E1363"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00A5D826"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96F148B" w:rsidR="00F6382A" w:rsidRPr="000066E7" w:rsidRDefault="00F6382A" w:rsidP="00F6382A">
      <w:pPr>
        <w:pStyle w:val="NormalWeb"/>
        <w:spacing w:before="0" w:beforeAutospacing="0" w:after="0" w:afterAutospacing="0"/>
        <w:ind w:left="360"/>
        <w:rPr>
          <w:rFonts w:ascii="Calibri" w:hAnsi="Calibri" w:cs="Calibri"/>
        </w:rPr>
      </w:pPr>
    </w:p>
    <w:p w14:paraId="3029AA85" w14:textId="4573F52F" w:rsidR="00E020F0" w:rsidRDefault="00F90A07" w:rsidP="00E020F0">
      <w:pPr>
        <w:tabs>
          <w:tab w:val="left" w:pos="3765"/>
        </w:tabs>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2496F412">
            <wp:simplePos x="0" y="0"/>
            <wp:positionH relativeFrom="page">
              <wp:posOffset>4564767</wp:posOffset>
            </wp:positionH>
            <wp:positionV relativeFrom="paragraph">
              <wp:posOffset>110292</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r w:rsidR="00E020F0" w:rsidRPr="00F6382A">
        <w:rPr>
          <w:rFonts w:ascii="Verdana Pro" w:eastAsia="Verdana Pro" w:hAnsi="Verdana Pro" w:cs="Verdana Pro"/>
          <w:sz w:val="22"/>
          <w:szCs w:val="22"/>
        </w:rPr>
        <w:br/>
      </w:r>
      <w:r w:rsidR="000066E7">
        <w:rPr>
          <w:rFonts w:ascii="Verdana Pro" w:eastAsia="Verdana Pro" w:hAnsi="Verdana Pro" w:cs="Verdana Pro"/>
          <w:sz w:val="22"/>
          <w:szCs w:val="22"/>
        </w:rPr>
        <w:t>Wireworld is a cellular automaton in its simplest form (</w:t>
      </w:r>
      <w:r>
        <w:rPr>
          <w:rFonts w:ascii="Verdana Pro" w:eastAsia="Verdana Pro" w:hAnsi="Verdana Pro" w:cs="Verdana Pro"/>
          <w:sz w:val="22"/>
          <w:szCs w:val="22"/>
        </w:rPr>
        <w:t>previously investigated</w:t>
      </w:r>
      <w:r w:rsidR="000066E7">
        <w:rPr>
          <w:rFonts w:ascii="Verdana Pro" w:eastAsia="Verdana Pro" w:hAnsi="Verdana Pro" w:cs="Verdana Pro"/>
          <w:sz w:val="22"/>
          <w:szCs w:val="22"/>
        </w:rPr>
        <w:t xml:space="preserve">).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w:t>
      </w:r>
      <w:r>
        <w:rPr>
          <w:rFonts w:ascii="Verdana Pro" w:eastAsia="Verdana Pro" w:hAnsi="Verdana Pro" w:cs="Verdana Pro"/>
          <w:sz w:val="22"/>
          <w:szCs w:val="22"/>
        </w:rPr>
        <w:t>principle</w:t>
      </w:r>
      <w:r w:rsidR="000066E7">
        <w:rPr>
          <w:rFonts w:ascii="Verdana Pro" w:eastAsia="Verdana Pro" w:hAnsi="Verdana Pro" w:cs="Verdana Pro"/>
          <w:sz w:val="22"/>
          <w:szCs w:val="22"/>
        </w:rPr>
        <w:t xml:space="preserve"> of this program is to emulate how signals would propagate along a wire, with each cycle/generation, the position of the charge updates. This automaton allows for logic gates and therefore complex circuits (such as shown above). </w:t>
      </w:r>
    </w:p>
    <w:p w14:paraId="25781A00" w14:textId="745E6B7F"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1F64027A" w14:textId="77777777" w:rsidR="00F90A07" w:rsidRDefault="00F90A07" w:rsidP="00600609">
      <w:pPr>
        <w:rPr>
          <w:rFonts w:ascii="Verdana Pro" w:eastAsia="Verdana Pro" w:hAnsi="Verdana Pro" w:cs="Verdana Pro"/>
          <w:sz w:val="22"/>
          <w:szCs w:val="22"/>
        </w:rPr>
      </w:pPr>
    </w:p>
    <w:p w14:paraId="07608847" w14:textId="77777777" w:rsidR="00F90A07" w:rsidRDefault="00F90A07" w:rsidP="00600609">
      <w:pPr>
        <w:rPr>
          <w:rFonts w:ascii="Verdana Pro" w:eastAsia="Verdana Pro" w:hAnsi="Verdana Pro" w:cs="Verdana Pro"/>
          <w:sz w:val="22"/>
          <w:szCs w:val="22"/>
        </w:rPr>
      </w:pPr>
    </w:p>
    <w:p w14:paraId="700AB31B" w14:textId="77777777" w:rsidR="00F90A07" w:rsidRDefault="00F90A07" w:rsidP="00600609">
      <w:pPr>
        <w:rPr>
          <w:rFonts w:ascii="Verdana Pro" w:eastAsia="Verdana Pro" w:hAnsi="Verdana Pro" w:cs="Verdana Pro"/>
          <w:sz w:val="22"/>
          <w:szCs w:val="22"/>
        </w:rPr>
      </w:pP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noProof/>
          <w:sz w:val="22"/>
          <w:szCs w:val="22"/>
        </w:rPr>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w:t>
      </w:r>
      <w:proofErr w:type="gramStart"/>
      <w:r>
        <w:rPr>
          <w:rFonts w:ascii="Verdana Pro" w:eastAsia="Verdana Pro" w:hAnsi="Verdana Pro" w:cs="Verdana Pro"/>
          <w:sz w:val="22"/>
          <w:szCs w:val="22"/>
        </w:rPr>
        <w:t>transmission,</w:t>
      </w:r>
      <w:proofErr w:type="gramEnd"/>
      <w:r>
        <w:rPr>
          <w:rFonts w:ascii="Verdana Pro" w:eastAsia="Verdana Pro" w:hAnsi="Verdana Pro" w:cs="Verdana Pro"/>
          <w:sz w:val="22"/>
          <w:szCs w:val="22"/>
        </w:rPr>
        <w:t xml:space="preserve">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66A14528">
            <wp:simplePos x="0" y="0"/>
            <wp:positionH relativeFrom="margin">
              <wp:align>left</wp:align>
            </wp:positionH>
            <wp:positionV relativeFrom="paragraph">
              <wp:posOffset>758190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64380463" w14:textId="0143ED85" w:rsidR="00F90A07" w:rsidRDefault="00F90A07" w:rsidP="00600609">
      <w:pPr>
        <w:rPr>
          <w:rFonts w:ascii="Verdana Pro" w:eastAsia="Verdana Pro" w:hAnsi="Verdana Pro" w:cs="Verdana Pro"/>
          <w:sz w:val="22"/>
          <w:szCs w:val="22"/>
        </w:rPr>
      </w:pPr>
      <w:r>
        <w:rPr>
          <w:rFonts w:ascii="Verdana Pro" w:eastAsia="Verdana Pro" w:hAnsi="Verdana Pro" w:cs="Verdana Pro"/>
          <w:sz w:val="22"/>
          <w:szCs w:val="22"/>
        </w:rPr>
        <w:t xml:space="preserve">Conway it in the fabrication of this CA, was trying to exhibit the properties of biological reproduction using simple rules. </w:t>
      </w:r>
      <w:proofErr w:type="gramStart"/>
      <w:r>
        <w:rPr>
          <w:rFonts w:ascii="Verdana Pro" w:eastAsia="Verdana Pro" w:hAnsi="Verdana Pro" w:cs="Verdana Pro"/>
          <w:sz w:val="22"/>
          <w:szCs w:val="22"/>
        </w:rPr>
        <w:t>Therefore</w:t>
      </w:r>
      <w:proofErr w:type="gramEnd"/>
      <w:r>
        <w:rPr>
          <w:rFonts w:ascii="Verdana Pro" w:eastAsia="Verdana Pro" w:hAnsi="Verdana Pro" w:cs="Verdana Pro"/>
          <w:sz w:val="22"/>
          <w:szCs w:val="22"/>
        </w:rPr>
        <w:t xml:space="preserve"> the growth pattern cannot be predicted from its initial pattern. </w:t>
      </w:r>
    </w:p>
    <w:p w14:paraId="1C1CCE38" w14:textId="77777777" w:rsidR="00F90A07" w:rsidRDefault="00F90A07" w:rsidP="00600609">
      <w:pPr>
        <w:rPr>
          <w:rFonts w:ascii="Verdana Pro" w:eastAsia="Verdana Pro" w:hAnsi="Verdana Pro" w:cs="Verdana Pro"/>
          <w:sz w:val="22"/>
          <w:szCs w:val="22"/>
        </w:rPr>
      </w:pPr>
    </w:p>
    <w:p w14:paraId="209B0D5D" w14:textId="540D44FF"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In each generation, the state of the cells </w:t>
      </w:r>
      <w:proofErr w:type="gramStart"/>
      <w:r>
        <w:rPr>
          <w:rFonts w:ascii="Verdana Pro" w:eastAsia="Verdana Pro" w:hAnsi="Verdana Pro" w:cs="Verdana Pro"/>
          <w:sz w:val="22"/>
          <w:szCs w:val="22"/>
        </w:rPr>
        <w:t>are</w:t>
      </w:r>
      <w:proofErr w:type="gramEnd"/>
      <w:r>
        <w:rPr>
          <w:rFonts w:ascii="Verdana Pro" w:eastAsia="Verdana Pro" w:hAnsi="Verdana Pro" w:cs="Verdana Pro"/>
          <w:sz w:val="22"/>
          <w:szCs w:val="22"/>
        </w:rPr>
        <w:t xml:space="preserv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568B5877" w14:textId="389B16DE"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rules applied to all cells</w:t>
      </w:r>
      <w:r w:rsidR="007E19F5">
        <w:rPr>
          <w:rFonts w:ascii="Verdana Pro" w:eastAsia="Verdana Pro" w:hAnsi="Verdana Pro" w:cs="Verdana Pro"/>
          <w:sz w:val="22"/>
          <w:szCs w:val="22"/>
        </w:rPr>
        <w:t xml:space="preserve">, represented by a </w:t>
      </w:r>
      <w:proofErr w:type="gramStart"/>
      <w:r w:rsidR="007E19F5">
        <w:rPr>
          <w:rFonts w:ascii="Verdana Pro" w:eastAsia="Verdana Pro" w:hAnsi="Verdana Pro" w:cs="Verdana Pro"/>
          <w:sz w:val="22"/>
          <w:szCs w:val="22"/>
        </w:rPr>
        <w:t>two dimensional</w:t>
      </w:r>
      <w:proofErr w:type="gramEnd"/>
      <w:r w:rsidR="007E19F5">
        <w:rPr>
          <w:rFonts w:ascii="Verdana Pro" w:eastAsia="Verdana Pro" w:hAnsi="Verdana Pro" w:cs="Verdana Pro"/>
          <w:sz w:val="22"/>
          <w:szCs w:val="22"/>
        </w:rPr>
        <w:t xml:space="preserve"> array, </w:t>
      </w:r>
      <w:r>
        <w:rPr>
          <w:rFonts w:ascii="Verdana Pro" w:eastAsia="Verdana Pro" w:hAnsi="Verdana Pro" w:cs="Verdana Pro"/>
          <w:sz w:val="22"/>
          <w:szCs w:val="22"/>
        </w:rPr>
        <w:t>simultaneously in each generation.</w:t>
      </w: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noProof/>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68C44C4C" w14:textId="27EBDA31"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Growing Neural Cellular Automata: An upgrade from the simple CA</w:t>
      </w:r>
    </w:p>
    <w:p w14:paraId="25AB53F0" w14:textId="7B5AF5B1"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sz w:val="22"/>
          <w:szCs w:val="22"/>
        </w:rPr>
        <w:t>Morphogenesis </w:t>
      </w:r>
      <w:r>
        <w:rPr>
          <w:rFonts w:ascii="Verdana Pro" w:eastAsia="Verdana Pro" w:hAnsi="Verdana Pro" w:cs="Verdana Pro"/>
          <w:sz w:val="22"/>
          <w:szCs w:val="22"/>
        </w:rPr>
        <w:t>is the process through which organism’s shape development</w:t>
      </w:r>
      <w:r w:rsidR="00EB566D">
        <w:rPr>
          <w:rFonts w:ascii="Verdana Pro" w:eastAsia="Verdana Pro" w:hAnsi="Verdana Pro" w:cs="Verdana Pro"/>
          <w:sz w:val="22"/>
          <w:szCs w:val="22"/>
        </w:rPr>
        <w:t xml:space="preserve"> of</w:t>
      </w:r>
      <w:r>
        <w:rPr>
          <w:rFonts w:ascii="Verdana Pro" w:eastAsia="Verdana Pro" w:hAnsi="Verdana Pro" w:cs="Verdana Pro"/>
          <w:sz w:val="22"/>
          <w:szCs w:val="22"/>
        </w:rPr>
        <w:t xml:space="preserve"> their systems. The aim of this project is to be able to produce a growing, reproducing and interacting network of neurons, making this example where m</w:t>
      </w:r>
      <w:r w:rsidRPr="00F15963">
        <w:rPr>
          <w:rFonts w:ascii="Verdana Pro" w:eastAsia="Verdana Pro" w:hAnsi="Verdana Pro" w:cs="Verdana Pro"/>
          <w:sz w:val="22"/>
          <w:szCs w:val="22"/>
        </w:rPr>
        <w:t>orphogenesis </w:t>
      </w:r>
      <w:r>
        <w:rPr>
          <w:rFonts w:ascii="Verdana Pro" w:eastAsia="Verdana Pro" w:hAnsi="Verdana Pro" w:cs="Verdana Pro"/>
          <w:sz w:val="22"/>
          <w:szCs w:val="22"/>
        </w:rPr>
        <w:t xml:space="preserve">is done through CA fundamental to </w:t>
      </w:r>
      <w:r w:rsidR="00423DF5">
        <w:rPr>
          <w:rFonts w:ascii="Verdana Pro" w:eastAsia="Verdana Pro" w:hAnsi="Verdana Pro" w:cs="Verdana Pro"/>
          <w:sz w:val="22"/>
          <w:szCs w:val="22"/>
        </w:rPr>
        <w:t xml:space="preserve">the </w:t>
      </w:r>
      <w:r>
        <w:rPr>
          <w:rFonts w:ascii="Verdana Pro" w:eastAsia="Verdana Pro" w:hAnsi="Verdana Pro" w:cs="Verdana Pro"/>
          <w:sz w:val="22"/>
          <w:szCs w:val="22"/>
        </w:rPr>
        <w:t>project</w:t>
      </w:r>
      <w:r w:rsidR="00EB566D">
        <w:rPr>
          <w:rFonts w:ascii="Verdana Pro" w:eastAsia="Verdana Pro" w:hAnsi="Verdana Pro" w:cs="Verdana Pro"/>
          <w:sz w:val="22"/>
          <w:szCs w:val="22"/>
        </w:rPr>
        <w:t>’s development</w:t>
      </w:r>
      <w:r>
        <w:rPr>
          <w:rFonts w:ascii="Verdana Pro" w:eastAsia="Verdana Pro" w:hAnsi="Verdana Pro" w:cs="Verdana Pro"/>
          <w:sz w:val="22"/>
          <w:szCs w:val="22"/>
        </w:rPr>
        <w:t>.</w:t>
      </w:r>
    </w:p>
    <w:p w14:paraId="0B5803AC" w14:textId="11A01046"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noProof/>
          <w:sz w:val="22"/>
          <w:szCs w:val="22"/>
        </w:rPr>
        <w:drawing>
          <wp:inline distT="0" distB="0" distL="0" distR="0" wp14:anchorId="449CFB96" wp14:editId="3E562CCB">
            <wp:extent cx="5486400" cy="1371600"/>
            <wp:effectExtent l="0" t="0" r="0" b="0"/>
            <wp:docPr id="1070328315" name="Picture 1" descr="A green lizard and a liz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315" name="Picture 1" descr="A green lizard and a lizard&#10;&#10;Description automatically generated"/>
                    <pic:cNvPicPr/>
                  </pic:nvPicPr>
                  <pic:blipFill>
                    <a:blip r:embed="rId18"/>
                    <a:stretch>
                      <a:fillRect/>
                    </a:stretch>
                  </pic:blipFill>
                  <pic:spPr>
                    <a:xfrm>
                      <a:off x="0" y="0"/>
                      <a:ext cx="5486400" cy="1371600"/>
                    </a:xfrm>
                    <a:prstGeom prst="rect">
                      <a:avLst/>
                    </a:prstGeom>
                  </pic:spPr>
                </pic:pic>
              </a:graphicData>
            </a:graphic>
          </wp:inline>
        </w:drawing>
      </w:r>
    </w:p>
    <w:p w14:paraId="4A43A8E8" w14:textId="3AE6C912" w:rsidR="00F15963" w:rsidRDefault="00EB566D" w:rsidP="00600609">
      <w:pPr>
        <w:rPr>
          <w:rFonts w:ascii="Verdana Pro" w:eastAsia="Verdana Pro" w:hAnsi="Verdana Pro" w:cs="Verdana Pro"/>
          <w:sz w:val="22"/>
          <w:szCs w:val="22"/>
        </w:rPr>
      </w:pPr>
      <w:r>
        <w:rPr>
          <w:rFonts w:ascii="Verdana Pro" w:eastAsia="Verdana Pro" w:hAnsi="Verdana Pro" w:cs="Verdana Pro"/>
          <w:sz w:val="22"/>
          <w:szCs w:val="22"/>
        </w:rPr>
        <w:t>Tissue, Organs, Organ systems, they are made of billion of individual cells, they communicate with each other through processes out of scope for our cause but nevertheless produce these robust systems reliably. We aim to imitate this process as closely as possible with as little resources as possible.</w:t>
      </w:r>
    </w:p>
    <w:p w14:paraId="435BE6E6" w14:textId="63D0B4EC" w:rsidR="0000364C" w:rsidRDefault="0000364C" w:rsidP="00600609">
      <w:pPr>
        <w:rPr>
          <w:rFonts w:ascii="Verdana Pro" w:eastAsia="Verdana Pro" w:hAnsi="Verdana Pro" w:cs="Verdana Pro"/>
          <w:sz w:val="22"/>
          <w:szCs w:val="22"/>
        </w:rPr>
      </w:pPr>
      <w:r>
        <w:rPr>
          <w:rFonts w:ascii="Verdana Pro" w:eastAsia="Verdana Pro" w:hAnsi="Verdana Pro" w:cs="Verdana Pro"/>
          <w:sz w:val="22"/>
          <w:szCs w:val="22"/>
        </w:rPr>
        <w:t>The</w:t>
      </w:r>
      <w:r w:rsidR="002C1AEF">
        <w:rPr>
          <w:rFonts w:ascii="Verdana Pro" w:eastAsia="Verdana Pro" w:hAnsi="Verdana Pro" w:cs="Verdana Pro"/>
          <w:sz w:val="22"/>
          <w:szCs w:val="22"/>
        </w:rPr>
        <w:t xml:space="preserve"> update rule is made of two steps:</w:t>
      </w:r>
    </w:p>
    <w:p w14:paraId="6380E8D9" w14:textId="7C0A86C3" w:rsidR="002C1AEF" w:rsidRDefault="002C1AEF" w:rsidP="00600609">
      <w:pPr>
        <w:rPr>
          <w:rFonts w:ascii="Verdana Pro" w:eastAsia="Verdana Pro" w:hAnsi="Verdana Pro" w:cs="Verdana Pro"/>
          <w:sz w:val="22"/>
          <w:szCs w:val="22"/>
        </w:rPr>
      </w:pPr>
      <w:r>
        <w:rPr>
          <w:rFonts w:ascii="Verdana Pro" w:eastAsia="Verdana Pro" w:hAnsi="Verdana Pro" w:cs="Verdana Pro"/>
          <w:sz w:val="22"/>
          <w:szCs w:val="22"/>
        </w:rPr>
        <w:t xml:space="preserve">1.Convulution </w:t>
      </w:r>
    </w:p>
    <w:p w14:paraId="07361C18" w14:textId="4CC81BFF" w:rsidR="00096193" w:rsidRDefault="00094D08"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is the cellular automata part of the algorithm. It </w:t>
      </w:r>
      <w:r w:rsidR="00E139B7">
        <w:rPr>
          <w:rFonts w:ascii="Verdana Pro" w:eastAsia="Verdana Pro" w:hAnsi="Verdana Pro" w:cs="Verdana Pro"/>
          <w:sz w:val="22"/>
          <w:szCs w:val="22"/>
        </w:rPr>
        <w:t xml:space="preserve">is where each cell </w:t>
      </w:r>
      <w:r w:rsidR="002A73AC">
        <w:rPr>
          <w:rFonts w:ascii="Verdana Pro" w:eastAsia="Verdana Pro" w:hAnsi="Verdana Pro" w:cs="Verdana Pro"/>
          <w:sz w:val="22"/>
          <w:szCs w:val="22"/>
        </w:rPr>
        <w:t>looks</w:t>
      </w:r>
      <w:r w:rsidR="00E139B7">
        <w:rPr>
          <w:rFonts w:ascii="Verdana Pro" w:eastAsia="Verdana Pro" w:hAnsi="Verdana Pro" w:cs="Verdana Pro"/>
          <w:sz w:val="22"/>
          <w:szCs w:val="22"/>
        </w:rPr>
        <w:t xml:space="preserve"> at its neighbours to determine its next state.</w:t>
      </w:r>
      <w:r w:rsidR="005635CA">
        <w:rPr>
          <w:rFonts w:ascii="Verdana Pro" w:eastAsia="Verdana Pro" w:hAnsi="Verdana Pro" w:cs="Verdana Pro"/>
          <w:sz w:val="22"/>
          <w:szCs w:val="22"/>
        </w:rPr>
        <w:t xml:space="preserve"> A filter is applied to its </w:t>
      </w:r>
      <w:r w:rsidR="00BD0BA6">
        <w:rPr>
          <w:rFonts w:ascii="Verdana Pro" w:eastAsia="Verdana Pro" w:hAnsi="Verdana Pro" w:cs="Verdana Pro"/>
          <w:sz w:val="22"/>
          <w:szCs w:val="22"/>
        </w:rPr>
        <w:t>neighbourhood</w:t>
      </w:r>
      <w:r w:rsidR="0084454A">
        <w:rPr>
          <w:rFonts w:ascii="Verdana Pro" w:eastAsia="Verdana Pro" w:hAnsi="Verdana Pro" w:cs="Verdana Pro"/>
          <w:sz w:val="22"/>
          <w:szCs w:val="22"/>
        </w:rPr>
        <w:t xml:space="preserve"> and the state of the cell is determine by the sum of products of the cells with the filter value.</w:t>
      </w:r>
      <w:r w:rsidR="00620F4E">
        <w:rPr>
          <w:rFonts w:ascii="Verdana Pro" w:eastAsia="Verdana Pro" w:hAnsi="Verdana Pro" w:cs="Verdana Pro"/>
          <w:sz w:val="22"/>
          <w:szCs w:val="22"/>
        </w:rPr>
        <w:t xml:space="preserve"> If filters reach the edge of the grid matrix, it wraps around to the other side.</w:t>
      </w:r>
    </w:p>
    <w:p w14:paraId="3A7A041B" w14:textId="77777777" w:rsidR="00620F4E" w:rsidRDefault="00620F4E" w:rsidP="00600609">
      <w:pPr>
        <w:rPr>
          <w:rFonts w:ascii="Verdana Pro" w:eastAsia="Verdana Pro" w:hAnsi="Verdana Pro" w:cs="Verdana Pro"/>
          <w:sz w:val="22"/>
          <w:szCs w:val="22"/>
        </w:rPr>
      </w:pPr>
    </w:p>
    <w:p w14:paraId="335B03BD" w14:textId="1F80A8FB" w:rsidR="00096193" w:rsidRDefault="00096193" w:rsidP="00600609">
      <w:pPr>
        <w:rPr>
          <w:rFonts w:ascii="Verdana Pro" w:eastAsia="Verdana Pro" w:hAnsi="Verdana Pro" w:cs="Verdana Pro"/>
          <w:sz w:val="22"/>
          <w:szCs w:val="22"/>
        </w:rPr>
      </w:pPr>
      <w:r>
        <w:rPr>
          <w:rFonts w:ascii="Verdana Pro" w:eastAsia="Verdana Pro" w:hAnsi="Verdana Pro" w:cs="Verdana Pro"/>
          <w:sz w:val="22"/>
          <w:szCs w:val="22"/>
        </w:rPr>
        <w:t>2.Activation</w:t>
      </w:r>
    </w:p>
    <w:p w14:paraId="5F041A39" w14:textId="517F0B2B" w:rsidR="002C1AEF" w:rsidRDefault="00620F4E" w:rsidP="00600609">
      <w:pPr>
        <w:rPr>
          <w:rFonts w:ascii="Verdana Pro" w:eastAsia="Verdana Pro" w:hAnsi="Verdana Pro" w:cs="Verdana Pro"/>
          <w:sz w:val="22"/>
          <w:szCs w:val="22"/>
        </w:rPr>
      </w:pPr>
      <w:r>
        <w:rPr>
          <w:rFonts w:ascii="Verdana Pro" w:eastAsia="Verdana Pro" w:hAnsi="Verdana Pro" w:cs="Verdana Pro"/>
          <w:sz w:val="22"/>
          <w:szCs w:val="22"/>
        </w:rPr>
        <w:t>The activation function is a mathematical function that is applied to each cell. It uses the value obtained from the convolution step, performs some logic with the value and returns that value. In the end, this is the value that is display as a pixel on the grid.</w:t>
      </w:r>
      <w:r w:rsidR="00423DF5">
        <w:rPr>
          <w:rFonts w:ascii="Verdana Pro" w:eastAsia="Verdana Pro" w:hAnsi="Verdana Pro" w:cs="Verdana Pro"/>
          <w:sz w:val="22"/>
          <w:szCs w:val="22"/>
        </w:rPr>
        <w:t xml:space="preserve"> The end value is a float value; therefore, this can be though as a mathematical function. </w:t>
      </w:r>
    </w:p>
    <w:p w14:paraId="4A4CAC1C" w14:textId="00EEB48C"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The activation function will hopefully be a simple neural network that will allow these cells to communicate with each other to produce these complex systems. In this case, a neuron.</w:t>
      </w:r>
    </w:p>
    <w:p w14:paraId="06F7DECD" w14:textId="5DB94775" w:rsidR="00A858D2" w:rsidRDefault="00A858D2"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is an emerging technology that is used by “AI” to produce generative images and text. </w:t>
      </w:r>
      <w:proofErr w:type="gramStart"/>
      <w:r>
        <w:rPr>
          <w:rFonts w:ascii="Verdana Pro" w:eastAsia="Verdana Pro" w:hAnsi="Verdana Pro" w:cs="Verdana Pro"/>
          <w:sz w:val="22"/>
          <w:szCs w:val="22"/>
        </w:rPr>
        <w:t>However</w:t>
      </w:r>
      <w:proofErr w:type="gramEnd"/>
      <w:r>
        <w:rPr>
          <w:rFonts w:ascii="Verdana Pro" w:eastAsia="Verdana Pro" w:hAnsi="Verdana Pro" w:cs="Verdana Pro"/>
          <w:sz w:val="22"/>
          <w:szCs w:val="22"/>
        </w:rPr>
        <w:t xml:space="preserve"> we can use this to produce our systems, the neurons, to further produce complex structures of neurons.</w:t>
      </w:r>
    </w:p>
    <w:p w14:paraId="37C42710" w14:textId="77777777" w:rsidR="00423DF5" w:rsidRDefault="00423DF5" w:rsidP="00600609">
      <w:pPr>
        <w:rPr>
          <w:rFonts w:ascii="Verdana Pro" w:eastAsia="Verdana Pro" w:hAnsi="Verdana Pro" w:cs="Verdana Pro"/>
          <w:sz w:val="22"/>
          <w:szCs w:val="22"/>
        </w:rPr>
      </w:pPr>
    </w:p>
    <w:p w14:paraId="6627D6B7" w14:textId="77777777" w:rsidR="00423DF5" w:rsidRDefault="00423DF5" w:rsidP="00600609">
      <w:pPr>
        <w:rPr>
          <w:rFonts w:ascii="Verdana Pro" w:eastAsia="Verdana Pro" w:hAnsi="Verdana Pro" w:cs="Verdana Pro"/>
          <w:sz w:val="22"/>
          <w:szCs w:val="22"/>
        </w:rPr>
      </w:pPr>
    </w:p>
    <w:p w14:paraId="0DF7B836" w14:textId="77777777" w:rsidR="00423DF5" w:rsidRPr="002C1AEF" w:rsidRDefault="00423DF5" w:rsidP="00600609">
      <w:pPr>
        <w:rPr>
          <w:rFonts w:ascii="Verdana Pro" w:eastAsia="Verdana Pro" w:hAnsi="Verdana Pro" w:cs="Verdana Pro"/>
          <w:sz w:val="22"/>
          <w:szCs w:val="22"/>
          <w:vertAlign w:val="subscript"/>
        </w:rPr>
      </w:pPr>
    </w:p>
    <w:p w14:paraId="158CA818" w14:textId="099796FB" w:rsidR="00137385" w:rsidRDefault="00423DF5" w:rsidP="00600609">
      <w:pPr>
        <w:rPr>
          <w:rFonts w:ascii="Verdana Pro" w:eastAsia="Verdana Pro" w:hAnsi="Verdana Pro" w:cs="Verdana Pro"/>
          <w:sz w:val="28"/>
          <w:szCs w:val="28"/>
        </w:rPr>
      </w:pPr>
      <w:r w:rsidRPr="00423DF5">
        <w:rPr>
          <w:rFonts w:ascii="Verdana Pro" w:eastAsia="Verdana Pro" w:hAnsi="Verdana Pro" w:cs="Verdana Pro"/>
          <w:sz w:val="28"/>
          <w:szCs w:val="28"/>
        </w:rPr>
        <w:t>What are neurons</w:t>
      </w:r>
      <w:r>
        <w:rPr>
          <w:rFonts w:ascii="Verdana Pro" w:eastAsia="Verdana Pro" w:hAnsi="Verdana Pro" w:cs="Verdana Pro"/>
          <w:sz w:val="28"/>
          <w:szCs w:val="28"/>
        </w:rPr>
        <w:t>?</w:t>
      </w:r>
      <w:r w:rsidRPr="00423DF5">
        <w:rPr>
          <w:rFonts w:ascii="Verdana Pro" w:eastAsia="Verdana Pro" w:hAnsi="Verdana Pro" w:cs="Verdana Pro"/>
          <w:sz w:val="28"/>
          <w:szCs w:val="28"/>
        </w:rPr>
        <w:t xml:space="preserve"> summary:</w:t>
      </w:r>
    </w:p>
    <w:p w14:paraId="67865FFA" w14:textId="43662AC5"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 xml:space="preserve">They are specialised cells for transmitting and receiving information, they communicate with each other and other cells. There are about 86 billion neurons in a typical human brain. So, they </w:t>
      </w:r>
      <w:proofErr w:type="gramStart"/>
      <w:r>
        <w:rPr>
          <w:rFonts w:ascii="Verdana Pro" w:eastAsia="Verdana Pro" w:hAnsi="Verdana Pro" w:cs="Verdana Pro"/>
          <w:sz w:val="22"/>
          <w:szCs w:val="22"/>
        </w:rPr>
        <w:t>have to</w:t>
      </w:r>
      <w:proofErr w:type="gramEnd"/>
      <w:r>
        <w:rPr>
          <w:rFonts w:ascii="Verdana Pro" w:eastAsia="Verdana Pro" w:hAnsi="Verdana Pro" w:cs="Verdana Pro"/>
          <w:sz w:val="22"/>
          <w:szCs w:val="22"/>
        </w:rPr>
        <w:t xml:space="preserve"> work efficiently and in harmony. </w:t>
      </w:r>
    </w:p>
    <w:p w14:paraId="5ABC8009" w14:textId="77777777" w:rsidR="00A858D2" w:rsidRDefault="00A858D2" w:rsidP="00600609">
      <w:pPr>
        <w:rPr>
          <w:rFonts w:ascii="Verdana Pro" w:eastAsia="Verdana Pro" w:hAnsi="Verdana Pro" w:cs="Verdana Pro"/>
          <w:sz w:val="22"/>
          <w:szCs w:val="22"/>
        </w:rPr>
      </w:pPr>
    </w:p>
    <w:p w14:paraId="7299D2DC" w14:textId="190FAE73" w:rsidR="00A858D2" w:rsidRDefault="00A858D2" w:rsidP="00600609">
      <w:pPr>
        <w:rPr>
          <w:rFonts w:ascii="Verdana Pro" w:eastAsia="Verdana Pro" w:hAnsi="Verdana Pro" w:cs="Verdana Pro"/>
          <w:sz w:val="22"/>
          <w:szCs w:val="22"/>
        </w:rPr>
      </w:pPr>
      <w:r>
        <w:rPr>
          <w:noProof/>
        </w:rPr>
        <w:drawing>
          <wp:inline distT="0" distB="0" distL="0" distR="0" wp14:anchorId="31C5A47A" wp14:editId="4A5E271F">
            <wp:extent cx="4286885" cy="2647950"/>
            <wp:effectExtent l="0" t="0" r="0" b="0"/>
            <wp:docPr id="1773608289" name="Picture 1" descr="Neuron Definition, Parts &amp; Function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 Definition, Parts &amp; Function - Lesson | Study.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2647950"/>
                    </a:xfrm>
                    <a:prstGeom prst="rect">
                      <a:avLst/>
                    </a:prstGeom>
                    <a:noFill/>
                    <a:ln>
                      <a:noFill/>
                    </a:ln>
                  </pic:spPr>
                </pic:pic>
              </a:graphicData>
            </a:graphic>
          </wp:inline>
        </w:drawing>
      </w:r>
    </w:p>
    <w:p w14:paraId="1B4610D8" w14:textId="5475E6D2"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There are about 1000 types of neurons, but they all have these general components.</w:t>
      </w:r>
    </w:p>
    <w:p w14:paraId="089BF3A9" w14:textId="4A161A02"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Neuron communication:</w:t>
      </w:r>
    </w:p>
    <w:p w14:paraId="438A3653" w14:textId="1A41695C"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They use electrical and chemical signals.</w:t>
      </w:r>
    </w:p>
    <w:p w14:paraId="20B22AC1" w14:textId="37A4DABB"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They main type of electrical signals are called action potentials. They are created when ions flow into neurons and generate an impulse that can travel from one end to another in a neuron.</w:t>
      </w:r>
    </w:p>
    <w:p w14:paraId="12E6A87B" w14:textId="767F37A4"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action potential can cause the release of chemical signals called neurotransmitters, which travel from one neuron to another, this can either cause a response or inhibit a response in the next response.</w:t>
      </w:r>
    </w:p>
    <w:p w14:paraId="021E673C" w14:textId="7759BEFA" w:rsidR="00423DF5" w:rsidRDefault="00423DF5" w:rsidP="00423DF5">
      <w:pPr>
        <w:rPr>
          <w:rFonts w:ascii="Verdana Pro" w:eastAsia="Verdana Pro" w:hAnsi="Verdana Pro" w:cs="Verdana Pro"/>
          <w:sz w:val="22"/>
          <w:szCs w:val="22"/>
        </w:rPr>
      </w:pPr>
      <w:r>
        <w:rPr>
          <w:rFonts w:ascii="Verdana Pro" w:eastAsia="Verdana Pro" w:hAnsi="Verdana Pro" w:cs="Verdana Pro"/>
          <w:sz w:val="22"/>
          <w:szCs w:val="22"/>
        </w:rPr>
        <w:t>Parts of neurons:</w:t>
      </w:r>
    </w:p>
    <w:p w14:paraId="2FB5845D" w14:textId="1E6FD240"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 xml:space="preserve">There are branches of extensions from the cell body called dendrites. They are the parts of the neurons that typically receives neurotransmitters from other neurons at special proteins called receptors. </w:t>
      </w:r>
    </w:p>
    <w:p w14:paraId="3ABC68F5" w14:textId="1E81A63C"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lastRenderedPageBreak/>
        <w:t>The cell body is called a soma, it is the metabolic centre of the cells.</w:t>
      </w:r>
    </w:p>
    <w:p w14:paraId="7905A17D"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Axon hillock, when information is released to the dendrites, it causes changes in the electrical properties of the cell, at the axon hillocks, this is where the signals are integrated. This determines if it is enough to produce its own action potential.</w:t>
      </w:r>
    </w:p>
    <w:p w14:paraId="253B482C"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 act on integrating potentials is called summation.</w:t>
      </w:r>
    </w:p>
    <w:p w14:paraId="4A05C3FD"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Axons are covered in insulator material called myelin. It helps to improve the propagation of electrical signals down the axon and prevents current from leaking out.</w:t>
      </w:r>
    </w:p>
    <w:p w14:paraId="3443BC4E" w14:textId="2C84B000"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 node of Ranvier, at these gaps there’s channels that let positively charged sodium ions to flow into the neurons, this influx of ions helps regenerate the action potential along the axon.</w:t>
      </w:r>
    </w:p>
    <w:p w14:paraId="10A664CB" w14:textId="5941509E"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At the end of the axon, it ends at terminals called axon terminals or synaptic boutons. Situated close to other neurons dendrites, they communicate using synapses.</w:t>
      </w:r>
    </w:p>
    <w:p w14:paraId="10C27632" w14:textId="6BA093E9"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Synapses, the space is called a synaptic cleft, pre-synaptic is the one that ends at the axon while the neurons on the other side of the synaptic cleft is called the post-synaptic neuron.</w:t>
      </w:r>
    </w:p>
    <w:p w14:paraId="500EC47B" w14:textId="62B02AD2"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When an action potential reaches an axon terminal, it can cause the release of neurotransmitters. The neurotransmitters can bind or attach to the receptors in the post-synaptic neuron, which can increase the likelihood or even decrease the likelihood that the post-synaptic neuron will release its own active potential.</w:t>
      </w:r>
    </w:p>
    <w:p w14:paraId="7392DAA7" w14:textId="2F651B2F" w:rsidR="00423DF5" w:rsidRDefault="00A858D2" w:rsidP="00423DF5">
      <w:pPr>
        <w:rPr>
          <w:rFonts w:ascii="Verdana Pro" w:eastAsia="Verdana Pro" w:hAnsi="Verdana Pro" w:cs="Verdana Pro"/>
          <w:sz w:val="22"/>
          <w:szCs w:val="22"/>
        </w:rPr>
      </w:pPr>
      <w:r>
        <w:rPr>
          <w:rFonts w:ascii="Verdana Pro" w:eastAsia="Verdana Pro" w:hAnsi="Verdana Pro" w:cs="Verdana Pro"/>
          <w:sz w:val="22"/>
          <w:szCs w:val="22"/>
        </w:rPr>
        <w:t xml:space="preserve">To replicate a network of neurons, we must understand its structures, components and how this work together to transmit information and therefore produce intelligent behaviour. However, a simplification is necessary, otherwise it would be unachievable with modern technology. For example, a project that mapped a small sample of neurons, about 5000 slices, took about 1.4 petabytes. </w:t>
      </w:r>
      <w:proofErr w:type="gramStart"/>
      <w:r>
        <w:rPr>
          <w:rFonts w:ascii="Verdana Pro" w:eastAsia="Verdana Pro" w:hAnsi="Verdana Pro" w:cs="Verdana Pro"/>
          <w:sz w:val="22"/>
          <w:szCs w:val="22"/>
        </w:rPr>
        <w:t>So</w:t>
      </w:r>
      <w:proofErr w:type="gramEnd"/>
      <w:r>
        <w:rPr>
          <w:rFonts w:ascii="Verdana Pro" w:eastAsia="Verdana Pro" w:hAnsi="Verdana Pro" w:cs="Verdana Pro"/>
          <w:sz w:val="22"/>
          <w:szCs w:val="22"/>
        </w:rPr>
        <w:t xml:space="preserve"> simplification is only smart.</w:t>
      </w:r>
    </w:p>
    <w:p w14:paraId="6481D5F7" w14:textId="77777777" w:rsidR="00A858D2" w:rsidRDefault="00A858D2" w:rsidP="00423DF5">
      <w:pPr>
        <w:rPr>
          <w:rFonts w:ascii="Verdana Pro" w:eastAsia="Verdana Pro" w:hAnsi="Verdana Pro" w:cs="Verdana Pro"/>
          <w:sz w:val="22"/>
          <w:szCs w:val="22"/>
        </w:rPr>
      </w:pPr>
    </w:p>
    <w:p w14:paraId="095B1BE2" w14:textId="6EC4545E" w:rsidR="00025606" w:rsidRDefault="00990FE9" w:rsidP="00600609">
      <w:pPr>
        <w:rPr>
          <w:rFonts w:ascii="Verdana Pro" w:eastAsia="Verdana Pro" w:hAnsi="Verdana Pro" w:cs="Verdana Pro"/>
          <w:sz w:val="28"/>
          <w:szCs w:val="28"/>
        </w:rPr>
      </w:pPr>
      <w:r>
        <w:rPr>
          <w:rFonts w:ascii="Verdana Pro" w:eastAsia="Verdana Pro" w:hAnsi="Verdana Pro" w:cs="Verdana Pro"/>
          <w:sz w:val="28"/>
          <w:szCs w:val="28"/>
        </w:rPr>
        <w:t>Rust? What’s that:</w:t>
      </w:r>
    </w:p>
    <w:p w14:paraId="0B20B155" w14:textId="0C5238C9"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t>Rust was made to replace C/C++. It has amazing performance. Being a fast, memory efficient programming language. It is compiled programming language with runtime or garbage collector. Therefore, allowing for low level control with high level features.</w:t>
      </w:r>
    </w:p>
    <w:p w14:paraId="2215813E" w14:textId="425FF15F"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t xml:space="preserve">It is also a very safe and reliable programming language. It is a memory safe and thread safe programming language. This eliminates many possible bugs that could </w:t>
      </w:r>
      <w:proofErr w:type="gramStart"/>
      <w:r>
        <w:rPr>
          <w:rFonts w:ascii="Verdana Pro" w:eastAsia="Verdana Pro" w:hAnsi="Verdana Pro" w:cs="Verdana Pro"/>
          <w:sz w:val="22"/>
          <w:szCs w:val="22"/>
        </w:rPr>
        <w:t>of</w:t>
      </w:r>
      <w:proofErr w:type="gramEnd"/>
      <w:r>
        <w:rPr>
          <w:rFonts w:ascii="Verdana Pro" w:eastAsia="Verdana Pro" w:hAnsi="Verdana Pro" w:cs="Verdana Pro"/>
          <w:sz w:val="22"/>
          <w:szCs w:val="22"/>
        </w:rPr>
        <w:t xml:space="preserve"> come up trough compile-time.</w:t>
      </w:r>
    </w:p>
    <w:p w14:paraId="63BBC9D0" w14:textId="1C5E71DE"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I believe that Rust is the most suitable programming language for this project. It provides great documentation; it is fast and reliable. All needed for such a complex project. However, it is not the most known programming language, so there might be issues with interpretation from outside sources.</w:t>
      </w:r>
    </w:p>
    <w:p w14:paraId="1FBD650B" w14:textId="77777777" w:rsidR="00990FE9" w:rsidRDefault="00990FE9" w:rsidP="00600609">
      <w:pPr>
        <w:rPr>
          <w:rFonts w:ascii="Verdana Pro" w:eastAsia="Verdana Pro" w:hAnsi="Verdana Pro" w:cs="Verdana Pro"/>
          <w:sz w:val="22"/>
          <w:szCs w:val="22"/>
        </w:rPr>
      </w:pPr>
    </w:p>
    <w:p w14:paraId="2EF825C8" w14:textId="6A98E1BE" w:rsidR="00990FE9" w:rsidRDefault="00990FE9" w:rsidP="00600609">
      <w:pPr>
        <w:rPr>
          <w:rFonts w:ascii="Verdana Pro" w:eastAsia="Verdana Pro" w:hAnsi="Verdana Pro" w:cs="Verdana Pro"/>
          <w:sz w:val="28"/>
          <w:szCs w:val="28"/>
        </w:rPr>
      </w:pPr>
      <w:r>
        <w:rPr>
          <w:rFonts w:ascii="Verdana Pro" w:eastAsia="Verdana Pro" w:hAnsi="Verdana Pro" w:cs="Verdana Pro"/>
          <w:sz w:val="28"/>
          <w:szCs w:val="28"/>
        </w:rPr>
        <w:t>Key features of the solution:</w:t>
      </w:r>
    </w:p>
    <w:p w14:paraId="0C233035" w14:textId="5DB5A204" w:rsidR="00990FE9" w:rsidRPr="00B4043F" w:rsidRDefault="00990FE9" w:rsidP="00600609">
      <w:pPr>
        <w:rPr>
          <w:rFonts w:ascii="Verdana Pro" w:eastAsia="Verdana Pro" w:hAnsi="Verdana Pro" w:cs="Verdana Pro"/>
          <w:sz w:val="22"/>
          <w:szCs w:val="22"/>
        </w:rPr>
      </w:pPr>
      <w:r w:rsidRPr="00B4043F">
        <w:rPr>
          <w:rFonts w:ascii="Verdana Pro" w:eastAsia="Verdana Pro" w:hAnsi="Verdana Pro" w:cs="Verdana Pro"/>
          <w:sz w:val="22"/>
          <w:szCs w:val="22"/>
        </w:rPr>
        <w:t>From the interviews and research, this is what I concluded the key features should be:</w:t>
      </w:r>
    </w:p>
    <w:p w14:paraId="3897F6F7" w14:textId="38100623" w:rsidR="00990FE9" w:rsidRPr="00B4043F" w:rsidRDefault="00990FE9" w:rsidP="00990FE9">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The sandbox should be available on both phones and computers. However not as a web application, as this limits the scope of the application.</w:t>
      </w:r>
    </w:p>
    <w:p w14:paraId="2CF09B7F" w14:textId="4129BE60" w:rsidR="00990FE9" w:rsidRPr="00B4043F" w:rsidRDefault="00990FE9" w:rsidP="00990FE9">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A GUI should be present that allows the presentation of a grid matrix. This should be simple, colour coded and provided suitable information for further learning.</w:t>
      </w:r>
    </w:p>
    <w:p w14:paraId="73D8532B" w14:textId="77777777" w:rsidR="00990FE9" w:rsidRPr="00B4043F" w:rsidRDefault="00990FE9" w:rsidP="00A11A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Tools should be provided to interact with this grid matrix of cells and the network of neurons within it.</w:t>
      </w:r>
    </w:p>
    <w:p w14:paraId="0D0EAFA6" w14:textId="153CD537" w:rsidR="00990FE9" w:rsidRPr="00B4043F" w:rsidRDefault="00990FE9" w:rsidP="00A11A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 xml:space="preserve">CLI tools should be provided such that the neuron network can be interacted within such a way that it produces intelligent behaviour. Features such as </w:t>
      </w:r>
      <w:r w:rsidR="00B4043F" w:rsidRPr="00B4043F">
        <w:rPr>
          <w:rFonts w:ascii="Verdana Pro" w:eastAsia="Verdana Pro" w:hAnsi="Verdana Pro" w:cs="Verdana Pro"/>
          <w:sz w:val="22"/>
          <w:szCs w:val="22"/>
        </w:rPr>
        <w:t xml:space="preserve">inputs and output management are a must. </w:t>
      </w:r>
    </w:p>
    <w:p w14:paraId="3EAA61DF" w14:textId="56D88219" w:rsidR="00990FE9" w:rsidRDefault="00990FE9" w:rsidP="00A11A3F">
      <w:pPr>
        <w:pStyle w:val="ListParagraph"/>
        <w:numPr>
          <w:ilvl w:val="0"/>
          <w:numId w:val="8"/>
        </w:numPr>
        <w:rPr>
          <w:rFonts w:ascii="Verdana Pro" w:eastAsia="Verdana Pro" w:hAnsi="Verdana Pro" w:cs="Verdana Pro"/>
          <w:sz w:val="28"/>
          <w:szCs w:val="28"/>
        </w:rPr>
      </w:pPr>
      <w:r w:rsidRPr="00B4043F">
        <w:rPr>
          <w:rFonts w:ascii="Verdana Pro" w:eastAsia="Verdana Pro" w:hAnsi="Verdana Pro" w:cs="Verdana Pro"/>
          <w:sz w:val="22"/>
          <w:szCs w:val="22"/>
        </w:rPr>
        <w:t xml:space="preserve">An algorithm should be </w:t>
      </w:r>
      <w:proofErr w:type="gramStart"/>
      <w:r w:rsidRPr="00B4043F">
        <w:rPr>
          <w:rFonts w:ascii="Verdana Pro" w:eastAsia="Verdana Pro" w:hAnsi="Verdana Pro" w:cs="Verdana Pro"/>
          <w:sz w:val="22"/>
          <w:szCs w:val="22"/>
        </w:rPr>
        <w:t>provided that</w:t>
      </w:r>
      <w:proofErr w:type="gramEnd"/>
      <w:r w:rsidRPr="00B4043F">
        <w:rPr>
          <w:rFonts w:ascii="Verdana Pro" w:eastAsia="Verdana Pro" w:hAnsi="Verdana Pro" w:cs="Verdana Pro"/>
          <w:sz w:val="22"/>
          <w:szCs w:val="22"/>
        </w:rPr>
        <w:t xml:space="preserve"> produces a structure of neurons. This will have two layers</w:t>
      </w:r>
      <w:r>
        <w:rPr>
          <w:rFonts w:ascii="Verdana Pro" w:eastAsia="Verdana Pro" w:hAnsi="Verdana Pro" w:cs="Verdana Pro"/>
          <w:sz w:val="28"/>
          <w:szCs w:val="28"/>
        </w:rPr>
        <w:t>, the structure itself and the action potential.</w:t>
      </w:r>
    </w:p>
    <w:p w14:paraId="56F04450" w14:textId="77777777" w:rsidR="00B4043F" w:rsidRDefault="00B4043F" w:rsidP="00B4043F">
      <w:pPr>
        <w:rPr>
          <w:rFonts w:ascii="Verdana Pro" w:eastAsia="Verdana Pro" w:hAnsi="Verdana Pro" w:cs="Verdana Pro"/>
          <w:sz w:val="28"/>
          <w:szCs w:val="28"/>
        </w:rPr>
      </w:pPr>
    </w:p>
    <w:p w14:paraId="02E11C75" w14:textId="18A8BA7F"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Limitations:</w:t>
      </w:r>
    </w:p>
    <w:p w14:paraId="615E5901" w14:textId="3C99525F" w:rsidR="00B4043F" w:rsidRPr="00B4043F" w:rsidRDefault="00B4043F" w:rsidP="00B4043F">
      <w:pPr>
        <w:rPr>
          <w:rFonts w:ascii="Verdana Pro" w:eastAsia="Verdana Pro" w:hAnsi="Verdana Pro" w:cs="Verdana Pro"/>
          <w:sz w:val="22"/>
          <w:szCs w:val="22"/>
        </w:rPr>
      </w:pPr>
      <w:r w:rsidRPr="00B4043F">
        <w:rPr>
          <w:rFonts w:ascii="Verdana Pro" w:eastAsia="Verdana Pro" w:hAnsi="Verdana Pro" w:cs="Verdana Pro"/>
          <w:sz w:val="22"/>
          <w:szCs w:val="22"/>
        </w:rPr>
        <w:t>Many of the clients suggested an app on the web or phone, however, there’s limitations.</w:t>
      </w:r>
    </w:p>
    <w:p w14:paraId="6BC1FE24" w14:textId="307CE173" w:rsidR="00B4043F" w:rsidRPr="00B4043F" w:rsidRDefault="00B4043F" w:rsidP="00B404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The sandbox (and therefore the program itself) will be very resource intensive. This means that a web version is almost impractical and would also require an external server, therefore greatly increasing the complexity of this program. A phone version of this program would struggle to compute the different generations. A GPU with many cores is a necessity due to the many parallel calculations being done each second.</w:t>
      </w:r>
    </w:p>
    <w:p w14:paraId="0D939D82" w14:textId="30B7B38D" w:rsidR="00B4043F" w:rsidRDefault="00B4043F" w:rsidP="00B4043F">
      <w:pPr>
        <w:pStyle w:val="ListParagraph"/>
        <w:numPr>
          <w:ilvl w:val="0"/>
          <w:numId w:val="8"/>
        </w:numPr>
        <w:rPr>
          <w:rFonts w:ascii="Verdana Pro" w:eastAsia="Verdana Pro" w:hAnsi="Verdana Pro" w:cs="Verdana Pro"/>
          <w:sz w:val="28"/>
          <w:szCs w:val="28"/>
        </w:rPr>
      </w:pPr>
      <w:r w:rsidRPr="00B4043F">
        <w:rPr>
          <w:rFonts w:ascii="Verdana Pro" w:eastAsia="Verdana Pro" w:hAnsi="Verdana Pro" w:cs="Verdana Pro"/>
          <w:sz w:val="22"/>
          <w:szCs w:val="22"/>
        </w:rPr>
        <w:t>Furthermore, a web or phone version of this program will not allow automation and interaction of the network of neurons through a CLI, and programming as intended. One might point to an API as a solution. However, this would put too much strain on the server as they would have to process</w:t>
      </w:r>
      <w:r>
        <w:rPr>
          <w:rFonts w:ascii="Verdana Pro" w:eastAsia="Verdana Pro" w:hAnsi="Verdana Pro" w:cs="Verdana Pro"/>
          <w:sz w:val="28"/>
          <w:szCs w:val="28"/>
        </w:rPr>
        <w:t xml:space="preserve"> many a request every second, making this impractical. </w:t>
      </w:r>
    </w:p>
    <w:p w14:paraId="6B2C1297" w14:textId="3DBE7B96"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lastRenderedPageBreak/>
        <w:t>System requirements:</w:t>
      </w:r>
    </w:p>
    <w:p w14:paraId="5D8B3E94" w14:textId="77777777" w:rsidR="00B4043F" w:rsidRDefault="00B4043F" w:rsidP="00B4043F">
      <w:pPr>
        <w:rPr>
          <w:rFonts w:ascii="Verdana Pro" w:eastAsia="Verdana Pro" w:hAnsi="Verdana Pro" w:cs="Verdana Pro"/>
          <w:sz w:val="28"/>
          <w:szCs w:val="28"/>
        </w:rPr>
      </w:pPr>
    </w:p>
    <w:p w14:paraId="2BC4BC30" w14:textId="5453861B" w:rsidR="00B4043F" w:rsidRDefault="00B4043F" w:rsidP="00B4043F">
      <w:pPr>
        <w:tabs>
          <w:tab w:val="left" w:pos="8229"/>
        </w:tabs>
        <w:rPr>
          <w:rFonts w:ascii="Verdana Pro" w:eastAsia="Verdana Pro" w:hAnsi="Verdana Pro" w:cs="Verdana Pro"/>
          <w:sz w:val="28"/>
          <w:szCs w:val="28"/>
        </w:rPr>
      </w:pPr>
      <w:r>
        <w:rPr>
          <w:rFonts w:ascii="Verdana Pro" w:eastAsia="Verdana Pro" w:hAnsi="Verdana Pro" w:cs="Verdana Pro"/>
          <w:sz w:val="28"/>
          <w:szCs w:val="28"/>
        </w:rPr>
        <w:t>Hardware requirements:</w:t>
      </w:r>
      <w:r>
        <w:rPr>
          <w:rFonts w:ascii="Verdana Pro" w:eastAsia="Verdana Pro" w:hAnsi="Verdana Pro" w:cs="Verdana Pro"/>
          <w:sz w:val="28"/>
          <w:szCs w:val="28"/>
        </w:rPr>
        <w:tab/>
      </w:r>
    </w:p>
    <w:tbl>
      <w:tblPr>
        <w:tblStyle w:val="TableGrid"/>
        <w:tblW w:w="9493" w:type="dxa"/>
        <w:tblLook w:val="04A0" w:firstRow="1" w:lastRow="0" w:firstColumn="1" w:lastColumn="0" w:noHBand="0" w:noVBand="1"/>
      </w:tblPr>
      <w:tblGrid>
        <w:gridCol w:w="3349"/>
        <w:gridCol w:w="2983"/>
        <w:gridCol w:w="3161"/>
      </w:tblGrid>
      <w:tr w:rsidR="00B4043F" w14:paraId="64BED927" w14:textId="466A4A50" w:rsidTr="00B4043F">
        <w:tc>
          <w:tcPr>
            <w:tcW w:w="3349" w:type="dxa"/>
          </w:tcPr>
          <w:p w14:paraId="49191584" w14:textId="13519CFA"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Hardware</w:t>
            </w:r>
          </w:p>
        </w:tc>
        <w:tc>
          <w:tcPr>
            <w:tcW w:w="2983" w:type="dxa"/>
          </w:tcPr>
          <w:p w14:paraId="625B5453" w14:textId="4CEF1835" w:rsidR="00B4043F" w:rsidRDefault="00B4043F" w:rsidP="00B4043F">
            <w:pPr>
              <w:tabs>
                <w:tab w:val="left" w:pos="1066"/>
              </w:tabs>
              <w:jc w:val="center"/>
              <w:rPr>
                <w:rFonts w:ascii="Verdana Pro" w:eastAsia="Verdana Pro" w:hAnsi="Verdana Pro" w:cs="Verdana Pro"/>
                <w:sz w:val="28"/>
                <w:szCs w:val="28"/>
              </w:rPr>
            </w:pPr>
            <w:r>
              <w:rPr>
                <w:rFonts w:ascii="Verdana Pro" w:eastAsia="Verdana Pro" w:hAnsi="Verdana Pro" w:cs="Verdana Pro"/>
                <w:sz w:val="28"/>
                <w:szCs w:val="28"/>
              </w:rPr>
              <w:t>Minimum</w:t>
            </w:r>
          </w:p>
        </w:tc>
        <w:tc>
          <w:tcPr>
            <w:tcW w:w="3161" w:type="dxa"/>
          </w:tcPr>
          <w:p w14:paraId="76B1AE7C" w14:textId="3557FDAB" w:rsidR="00B4043F" w:rsidRDefault="00B4043F" w:rsidP="00B4043F">
            <w:pPr>
              <w:tabs>
                <w:tab w:val="left" w:pos="1066"/>
              </w:tabs>
              <w:ind w:firstLine="720"/>
              <w:jc w:val="center"/>
              <w:rPr>
                <w:rFonts w:ascii="Verdana Pro" w:eastAsia="Verdana Pro" w:hAnsi="Verdana Pro" w:cs="Verdana Pro"/>
                <w:sz w:val="28"/>
                <w:szCs w:val="28"/>
              </w:rPr>
            </w:pPr>
            <w:r>
              <w:rPr>
                <w:rFonts w:ascii="Verdana Pro" w:eastAsia="Verdana Pro" w:hAnsi="Verdana Pro" w:cs="Verdana Pro"/>
                <w:sz w:val="28"/>
                <w:szCs w:val="28"/>
              </w:rPr>
              <w:t>Recommended</w:t>
            </w:r>
          </w:p>
        </w:tc>
      </w:tr>
      <w:tr w:rsidR="00B4043F" w14:paraId="7A9A5FC5" w14:textId="197FB992" w:rsidTr="00B4043F">
        <w:tc>
          <w:tcPr>
            <w:tcW w:w="3349" w:type="dxa"/>
          </w:tcPr>
          <w:p w14:paraId="089DA7AE" w14:textId="349DEB9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CPU</w:t>
            </w:r>
          </w:p>
        </w:tc>
        <w:tc>
          <w:tcPr>
            <w:tcW w:w="2983" w:type="dxa"/>
          </w:tcPr>
          <w:p w14:paraId="23367104" w14:textId="6203E1F0"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Intel i3, Ryzen 3</w:t>
            </w:r>
          </w:p>
        </w:tc>
        <w:tc>
          <w:tcPr>
            <w:tcW w:w="3161" w:type="dxa"/>
          </w:tcPr>
          <w:p w14:paraId="53FEC684" w14:textId="64B9E1A1"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Intel I5, Ryzen 5</w:t>
            </w:r>
          </w:p>
        </w:tc>
      </w:tr>
      <w:tr w:rsidR="00B4043F" w14:paraId="19DD5D11" w14:textId="7012A3CC" w:rsidTr="00B4043F">
        <w:tc>
          <w:tcPr>
            <w:tcW w:w="3349" w:type="dxa"/>
          </w:tcPr>
          <w:p w14:paraId="0F59070C" w14:textId="14E8451E"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GPU</w:t>
            </w:r>
          </w:p>
        </w:tc>
        <w:tc>
          <w:tcPr>
            <w:tcW w:w="2983" w:type="dxa"/>
          </w:tcPr>
          <w:p w14:paraId="65702236" w14:textId="56475CF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Dedicated GPU</w:t>
            </w:r>
          </w:p>
        </w:tc>
        <w:tc>
          <w:tcPr>
            <w:tcW w:w="3161" w:type="dxa"/>
          </w:tcPr>
          <w:p w14:paraId="1622ADE4" w14:textId="7615E833" w:rsidR="00B4043F" w:rsidRDefault="00B4043F" w:rsidP="00B4043F">
            <w:pPr>
              <w:ind w:firstLine="720"/>
              <w:rPr>
                <w:rFonts w:ascii="Verdana Pro" w:eastAsia="Verdana Pro" w:hAnsi="Verdana Pro" w:cs="Verdana Pro"/>
                <w:sz w:val="28"/>
                <w:szCs w:val="28"/>
              </w:rPr>
            </w:pPr>
            <w:r>
              <w:rPr>
                <w:rFonts w:ascii="Verdana Pro" w:eastAsia="Verdana Pro" w:hAnsi="Verdana Pro" w:cs="Verdana Pro"/>
                <w:sz w:val="28"/>
                <w:szCs w:val="28"/>
              </w:rPr>
              <w:t>GTX 1050</w:t>
            </w:r>
          </w:p>
        </w:tc>
      </w:tr>
      <w:tr w:rsidR="00B4043F" w14:paraId="6EEFBC88" w14:textId="4B75C324" w:rsidTr="00B4043F">
        <w:tc>
          <w:tcPr>
            <w:tcW w:w="3349" w:type="dxa"/>
          </w:tcPr>
          <w:p w14:paraId="5C481AC8" w14:textId="5B96C034"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RAM</w:t>
            </w:r>
          </w:p>
        </w:tc>
        <w:tc>
          <w:tcPr>
            <w:tcW w:w="2983" w:type="dxa"/>
          </w:tcPr>
          <w:p w14:paraId="5538610B" w14:textId="2324F2B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8 GB</w:t>
            </w:r>
          </w:p>
        </w:tc>
        <w:tc>
          <w:tcPr>
            <w:tcW w:w="3161" w:type="dxa"/>
          </w:tcPr>
          <w:p w14:paraId="7FCC2892" w14:textId="37BBDA0B"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16 GB</w:t>
            </w:r>
          </w:p>
        </w:tc>
      </w:tr>
      <w:tr w:rsidR="00B4043F" w14:paraId="6B999AC8" w14:textId="563D69D7" w:rsidTr="00B4043F">
        <w:tc>
          <w:tcPr>
            <w:tcW w:w="3349" w:type="dxa"/>
          </w:tcPr>
          <w:p w14:paraId="7E20AFEE" w14:textId="54841B31"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Storage</w:t>
            </w:r>
          </w:p>
        </w:tc>
        <w:tc>
          <w:tcPr>
            <w:tcW w:w="2983" w:type="dxa"/>
          </w:tcPr>
          <w:p w14:paraId="470A277C" w14:textId="19E9D18A"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500 MB</w:t>
            </w:r>
          </w:p>
        </w:tc>
        <w:tc>
          <w:tcPr>
            <w:tcW w:w="3161" w:type="dxa"/>
          </w:tcPr>
          <w:p w14:paraId="0D12403D" w14:textId="3E64E290"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500 MB</w:t>
            </w:r>
          </w:p>
        </w:tc>
      </w:tr>
    </w:tbl>
    <w:p w14:paraId="01BCBBC2" w14:textId="77777777" w:rsidR="00B4043F" w:rsidRPr="00B4043F" w:rsidRDefault="00B4043F" w:rsidP="00B4043F">
      <w:pPr>
        <w:rPr>
          <w:rFonts w:ascii="Verdana Pro" w:eastAsia="Verdana Pro" w:hAnsi="Verdana Pro" w:cs="Verdana Pro"/>
          <w:sz w:val="28"/>
          <w:szCs w:val="28"/>
        </w:rPr>
      </w:pPr>
    </w:p>
    <w:p w14:paraId="0E6A4558" w14:textId="77777777" w:rsidR="00B4043F" w:rsidRPr="00990FE9" w:rsidRDefault="00B4043F" w:rsidP="00B4043F">
      <w:pPr>
        <w:pStyle w:val="ListParagraph"/>
        <w:rPr>
          <w:rFonts w:ascii="Verdana Pro" w:eastAsia="Verdana Pro" w:hAnsi="Verdana Pro" w:cs="Verdana Pro"/>
          <w:sz w:val="28"/>
          <w:szCs w:val="28"/>
        </w:rPr>
      </w:pPr>
    </w:p>
    <w:p w14:paraId="21686FFC" w14:textId="1D8DA65E" w:rsidR="00990FE9" w:rsidRPr="00990FE9" w:rsidRDefault="00B4043F" w:rsidP="00B4043F">
      <w:pPr>
        <w:tabs>
          <w:tab w:val="left" w:pos="7181"/>
        </w:tabs>
        <w:rPr>
          <w:rFonts w:ascii="Verdana Pro" w:eastAsia="Verdana Pro" w:hAnsi="Verdana Pro" w:cs="Verdana Pro"/>
          <w:sz w:val="22"/>
          <w:szCs w:val="22"/>
        </w:rPr>
      </w:pPr>
      <w:r>
        <w:rPr>
          <w:rFonts w:ascii="Verdana Pro" w:eastAsia="Verdana Pro" w:hAnsi="Verdana Pro" w:cs="Verdana Pro"/>
          <w:sz w:val="22"/>
          <w:szCs w:val="22"/>
        </w:rPr>
        <w:tab/>
      </w:r>
    </w:p>
    <w:p w14:paraId="27086C7A" w14:textId="77777777" w:rsidR="00990FE9" w:rsidRPr="00990FE9" w:rsidRDefault="00990FE9" w:rsidP="00600609">
      <w:pPr>
        <w:rPr>
          <w:rFonts w:ascii="Verdana Pro" w:eastAsia="Verdana Pro" w:hAnsi="Verdana Pro" w:cs="Verdana Pro"/>
          <w:sz w:val="22"/>
          <w:szCs w:val="22"/>
        </w:rPr>
      </w:pPr>
    </w:p>
    <w:p w14:paraId="204C1841" w14:textId="0132CACE"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br/>
      </w:r>
    </w:p>
    <w:p w14:paraId="67724815" w14:textId="77777777" w:rsidR="00E32F78" w:rsidRPr="00E32F78" w:rsidRDefault="00E32F78" w:rsidP="00E32F78">
      <w:pPr>
        <w:rPr>
          <w:rStyle w:val="Hyperlink"/>
          <w:rFonts w:ascii="Verdana Pro" w:eastAsia="Verdana Pro" w:hAnsi="Verdana Pro" w:cs="Verdana Pro"/>
          <w:sz w:val="22"/>
          <w:szCs w:val="22"/>
        </w:rPr>
      </w:pPr>
      <w:r w:rsidRPr="00E32F78">
        <w:rPr>
          <w:rFonts w:ascii="Verdana Pro" w:eastAsia="Verdana Pro" w:hAnsi="Verdana Pro" w:cs="Verdana Pro"/>
          <w:sz w:val="22"/>
          <w:szCs w:val="22"/>
        </w:rPr>
        <w:fldChar w:fldCharType="begin"/>
      </w:r>
      <w:r w:rsidRPr="00E32F78">
        <w:rPr>
          <w:rFonts w:ascii="Verdana Pro" w:eastAsia="Verdana Pro" w:hAnsi="Verdana Pro" w:cs="Verdana Pro"/>
          <w:sz w:val="22"/>
          <w:szCs w:val="22"/>
        </w:rPr>
        <w:instrText>HYPERLINK "https://en.wikipedia.org/wiki/Partial_differential_equation" \l "External_links"</w:instrText>
      </w:r>
      <w:r w:rsidRPr="00E32F78">
        <w:rPr>
          <w:rFonts w:ascii="Verdana Pro" w:eastAsia="Verdana Pro" w:hAnsi="Verdana Pro" w:cs="Verdana Pro"/>
          <w:sz w:val="22"/>
          <w:szCs w:val="22"/>
        </w:rPr>
      </w:r>
      <w:r w:rsidRPr="00E32F78">
        <w:rPr>
          <w:rFonts w:ascii="Verdana Pro" w:eastAsia="Verdana Pro" w:hAnsi="Verdana Pro" w:cs="Verdana Pro"/>
          <w:sz w:val="22"/>
          <w:szCs w:val="22"/>
        </w:rPr>
        <w:fldChar w:fldCharType="separate"/>
      </w:r>
    </w:p>
    <w:p w14:paraId="23820C0A" w14:textId="76AADB93" w:rsidR="00E32F78" w:rsidRDefault="00E32F78" w:rsidP="00620F4E">
      <w:pPr>
        <w:rPr>
          <w:rFonts w:ascii="Verdana Pro" w:eastAsia="Verdana Pro" w:hAnsi="Verdana Pro" w:cs="Verdana Pro"/>
          <w:sz w:val="22"/>
          <w:szCs w:val="22"/>
        </w:rPr>
      </w:pPr>
      <w:r w:rsidRPr="00E32F78">
        <w:rPr>
          <w:rFonts w:ascii="Verdana Pro" w:eastAsia="Verdana Pro" w:hAnsi="Verdana Pro" w:cs="Verdana Pro"/>
          <w:sz w:val="22"/>
          <w:szCs w:val="22"/>
        </w:rPr>
        <w:fldChar w:fldCharType="end"/>
      </w:r>
    </w:p>
    <w:p w14:paraId="48065165" w14:textId="4D2C6DCE" w:rsidR="00E32F78" w:rsidRDefault="00E32F78" w:rsidP="00600609">
      <w:pPr>
        <w:rPr>
          <w:rFonts w:ascii="Verdana Pro" w:eastAsia="Verdana Pro" w:hAnsi="Verdana Pro" w:cs="Verdana Pro"/>
          <w:sz w:val="22"/>
          <w:szCs w:val="22"/>
        </w:rPr>
      </w:pPr>
    </w:p>
    <w:p w14:paraId="241F2A0B" w14:textId="77777777" w:rsidR="00025606" w:rsidRDefault="00025606" w:rsidP="00600609">
      <w:pPr>
        <w:rPr>
          <w:rFonts w:ascii="Verdana Pro" w:eastAsia="Verdana Pro" w:hAnsi="Verdana Pro" w:cs="Verdana Pro"/>
          <w:sz w:val="22"/>
          <w:szCs w:val="22"/>
        </w:rPr>
      </w:pPr>
    </w:p>
    <w:p w14:paraId="499A0DDD" w14:textId="204531DD"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t xml:space="preserve">Resources: </w:t>
      </w:r>
    </w:p>
    <w:p w14:paraId="26CFB50F" w14:textId="3AA2D0EA" w:rsidR="00620F4E" w:rsidRPr="00E32F78" w:rsidRDefault="006C2A6A" w:rsidP="00620F4E">
      <w:pPr>
        <w:tabs>
          <w:tab w:val="left" w:pos="6228"/>
        </w:tabs>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https://www.youtube.com/watch?v=3H79ZcBuw4M</w:t>
      </w:r>
      <w:r w:rsidR="00620F4E">
        <w:rPr>
          <w:rFonts w:ascii="Verdana Pro" w:eastAsia="Verdana Pro" w:hAnsi="Verdana Pro" w:cs="Verdana Pro"/>
          <w:sz w:val="22"/>
          <w:szCs w:val="22"/>
        </w:rPr>
        <w:tab/>
      </w:r>
    </w:p>
    <w:p w14:paraId="32A609B8" w14:textId="5E71464D" w:rsidR="00620F4E" w:rsidRDefault="00620F4E" w:rsidP="00620F4E">
      <w:pPr>
        <w:rPr>
          <w:rFonts w:ascii="Verdana Pro" w:eastAsia="Verdana Pro" w:hAnsi="Verdana Pro" w:cs="Verdana Pro"/>
          <w:sz w:val="22"/>
          <w:szCs w:val="22"/>
        </w:rPr>
      </w:pPr>
      <w:r w:rsidRPr="00E32F78">
        <w:rPr>
          <w:rFonts w:ascii="Verdana Pro" w:eastAsia="Verdana Pro" w:hAnsi="Verdana Pro" w:cs="Verdana Pro"/>
          <w:sz w:val="22"/>
          <w:szCs w:val="22"/>
        </w:rPr>
        <w:t>Partial differential equation</w:t>
      </w:r>
      <w:r>
        <w:rPr>
          <w:rFonts w:ascii="Verdana Pro" w:eastAsia="Verdana Pro" w:hAnsi="Verdana Pro" w:cs="Verdana Pro"/>
          <w:sz w:val="22"/>
          <w:szCs w:val="22"/>
        </w:rPr>
        <w:t>:</w:t>
      </w:r>
    </w:p>
    <w:p w14:paraId="303FF047" w14:textId="35269B7B" w:rsidR="006C2A6A" w:rsidRDefault="006C2A6A" w:rsidP="00600609">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https://www.youtube.com/watch?v=ly4S0oi3Yz8</w:t>
      </w:r>
    </w:p>
    <w:p w14:paraId="42A30D05" w14:textId="1EDA6AE5" w:rsidR="00025606" w:rsidRDefault="00000000" w:rsidP="00600609">
      <w:pPr>
        <w:rPr>
          <w:rFonts w:ascii="Verdana Pro" w:eastAsia="Verdana Pro" w:hAnsi="Verdana Pro" w:cs="Verdana Pro"/>
          <w:sz w:val="22"/>
          <w:szCs w:val="22"/>
        </w:rPr>
      </w:pPr>
      <w:hyperlink r:id="rId20" w:history="1">
        <w:r w:rsidR="00025606" w:rsidRPr="00F253A5">
          <w:rPr>
            <w:rStyle w:val="Hyperlink"/>
            <w:rFonts w:ascii="Verdana Pro" w:eastAsia="Verdana Pro" w:hAnsi="Verdana Pro" w:cs="Verdana Pro"/>
            <w:sz w:val="22"/>
            <w:szCs w:val="22"/>
          </w:rPr>
          <w:t>https://mathworld.wolfram.com/ElementaryCellularAutomaton.html</w:t>
        </w:r>
      </w:hyperlink>
    </w:p>
    <w:p w14:paraId="67063D75" w14:textId="59052295" w:rsidR="00025606" w:rsidRDefault="00000000" w:rsidP="00600609">
      <w:pPr>
        <w:rPr>
          <w:rFonts w:ascii="Verdana Pro" w:eastAsia="Verdana Pro" w:hAnsi="Verdana Pro" w:cs="Verdana Pro"/>
          <w:sz w:val="22"/>
          <w:szCs w:val="22"/>
        </w:rPr>
      </w:pPr>
      <w:hyperlink r:id="rId21" w:history="1">
        <w:r w:rsidR="00025606" w:rsidRPr="00F253A5">
          <w:rPr>
            <w:rStyle w:val="Hyperlink"/>
            <w:rFonts w:ascii="Verdana Pro" w:eastAsia="Verdana Pro" w:hAnsi="Verdana Pro" w:cs="Verdana Pro"/>
            <w:sz w:val="22"/>
            <w:szCs w:val="22"/>
          </w:rPr>
          <w:t>https://mathworld.wolfram.com/WireWorld.html</w:t>
        </w:r>
      </w:hyperlink>
    </w:p>
    <w:p w14:paraId="5859388E" w14:textId="5BDCD073" w:rsidR="00025606" w:rsidRDefault="00000000" w:rsidP="00600609">
      <w:pPr>
        <w:rPr>
          <w:rFonts w:ascii="Verdana Pro" w:eastAsia="Verdana Pro" w:hAnsi="Verdana Pro" w:cs="Verdana Pro"/>
          <w:sz w:val="22"/>
          <w:szCs w:val="22"/>
        </w:rPr>
      </w:pPr>
      <w:hyperlink r:id="rId22" w:anchor=":~:text=A%20cellular%20automaton%20(CA)%20is,the%20states%20of%20neighboring%20cells" w:history="1">
        <w:r w:rsidR="00025606" w:rsidRPr="00F253A5">
          <w:rPr>
            <w:rStyle w:val="Hyperlink"/>
            <w:rFonts w:ascii="Verdana Pro" w:eastAsia="Verdana Pro" w:hAnsi="Verdana Pro" w:cs="Verdana Pro"/>
            <w:sz w:val="22"/>
            <w:szCs w:val="22"/>
          </w:rPr>
          <w:t>https://www.techtarget.com/searchenterprisedesktop/definition/cellular-automaton#:~:text=A%20cellular%20automaton%20(CA)%20is,the%20states%20of%20neighboring%20cells</w:t>
        </w:r>
      </w:hyperlink>
      <w:r w:rsidR="00025606" w:rsidRPr="00025606">
        <w:rPr>
          <w:rFonts w:ascii="Verdana Pro" w:eastAsia="Verdana Pro" w:hAnsi="Verdana Pro" w:cs="Verdana Pro"/>
          <w:sz w:val="22"/>
          <w:szCs w:val="22"/>
        </w:rPr>
        <w:t>.</w:t>
      </w:r>
    </w:p>
    <w:p w14:paraId="1B1C355A" w14:textId="3BAAAD5A" w:rsidR="00025606" w:rsidRDefault="00000000" w:rsidP="00600609">
      <w:pPr>
        <w:rPr>
          <w:rFonts w:ascii="Verdana Pro" w:eastAsia="Verdana Pro" w:hAnsi="Verdana Pro" w:cs="Verdana Pro"/>
          <w:sz w:val="22"/>
          <w:szCs w:val="22"/>
        </w:rPr>
      </w:pPr>
      <w:hyperlink r:id="rId23" w:history="1">
        <w:r w:rsidR="00025606" w:rsidRPr="00F253A5">
          <w:rPr>
            <w:rStyle w:val="Hyperlink"/>
            <w:rFonts w:ascii="Verdana Pro" w:eastAsia="Verdana Pro" w:hAnsi="Verdana Pro" w:cs="Verdana Pro"/>
            <w:sz w:val="22"/>
            <w:szCs w:val="22"/>
          </w:rPr>
          <w:t>https://neuralpatterns.io</w:t>
        </w:r>
      </w:hyperlink>
    </w:p>
    <w:p w14:paraId="6B221EFD" w14:textId="1EB2C0A9" w:rsidR="00025606" w:rsidRDefault="00000000" w:rsidP="00600609">
      <w:pPr>
        <w:rPr>
          <w:rFonts w:ascii="Verdana Pro" w:eastAsia="Verdana Pro" w:hAnsi="Verdana Pro" w:cs="Verdana Pro"/>
          <w:sz w:val="22"/>
          <w:szCs w:val="22"/>
        </w:rPr>
      </w:pPr>
      <w:hyperlink r:id="rId24" w:history="1">
        <w:r w:rsidR="00025606" w:rsidRPr="00F253A5">
          <w:rPr>
            <w:rStyle w:val="Hyperlink"/>
            <w:rFonts w:ascii="Verdana Pro" w:eastAsia="Verdana Pro" w:hAnsi="Verdana Pro" w:cs="Verdana Pro"/>
            <w:sz w:val="22"/>
            <w:szCs w:val="22"/>
          </w:rPr>
          <w:t>https://distill.pub/2020/growing-ca/</w:t>
        </w:r>
      </w:hyperlink>
    </w:p>
    <w:p w14:paraId="7BDA885B" w14:textId="30020D86" w:rsidR="00025606" w:rsidRDefault="00025606" w:rsidP="00600609">
      <w:pPr>
        <w:rPr>
          <w:rFonts w:ascii="Verdana Pro" w:eastAsia="Verdana Pro" w:hAnsi="Verdana Pro" w:cs="Verdana Pro"/>
          <w:sz w:val="22"/>
          <w:szCs w:val="22"/>
        </w:rPr>
      </w:pPr>
      <w:r w:rsidRPr="00025606">
        <w:rPr>
          <w:rFonts w:ascii="Verdana Pro" w:eastAsia="Verdana Pro" w:hAnsi="Verdana Pro" w:cs="Verdana Pro"/>
          <w:sz w:val="22"/>
          <w:szCs w:val="22"/>
          <w:lang w:val="en-US"/>
        </w:rPr>
        <w:lastRenderedPageBreak/>
        <w:t>7.3, 7.2, 7.1 - The coding Train</w:t>
      </w:r>
    </w:p>
    <w:p w14:paraId="366B4C53" w14:textId="77777777" w:rsidR="00153CE6" w:rsidRDefault="00153CE6" w:rsidP="00600609">
      <w:pPr>
        <w:rPr>
          <w:rFonts w:ascii="Verdana Pro" w:eastAsia="Verdana Pro" w:hAnsi="Verdana Pro" w:cs="Verdana Pro"/>
          <w:sz w:val="22"/>
          <w:szCs w:val="22"/>
        </w:rPr>
      </w:pP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B86A" w14:textId="77777777" w:rsidR="001A116A" w:rsidRPr="001656F7" w:rsidRDefault="001A116A">
      <w:pPr>
        <w:spacing w:after="0" w:line="240" w:lineRule="auto"/>
      </w:pPr>
      <w:r w:rsidRPr="001656F7">
        <w:separator/>
      </w:r>
    </w:p>
  </w:endnote>
  <w:endnote w:type="continuationSeparator" w:id="0">
    <w:p w14:paraId="35E3D992" w14:textId="77777777" w:rsidR="001A116A" w:rsidRPr="001656F7" w:rsidRDefault="001A116A">
      <w:pPr>
        <w:spacing w:after="0" w:line="240" w:lineRule="auto"/>
      </w:pPr>
      <w:r w:rsidRPr="001656F7">
        <w:continuationSeparator/>
      </w:r>
    </w:p>
  </w:endnote>
  <w:endnote w:type="continuationNotice" w:id="1">
    <w:p w14:paraId="0A6BD478" w14:textId="77777777" w:rsidR="001A116A" w:rsidRDefault="001A11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761735"/>
      <w:docPartObj>
        <w:docPartGallery w:val="Page Numbers (Bottom of Page)"/>
        <w:docPartUnique/>
      </w:docPartObj>
    </w:sdt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CC4B3" w14:textId="77777777" w:rsidR="001A116A" w:rsidRPr="001656F7" w:rsidRDefault="001A116A">
      <w:pPr>
        <w:spacing w:after="0" w:line="240" w:lineRule="auto"/>
      </w:pPr>
      <w:r w:rsidRPr="001656F7">
        <w:separator/>
      </w:r>
    </w:p>
  </w:footnote>
  <w:footnote w:type="continuationSeparator" w:id="0">
    <w:p w14:paraId="3AEF7661" w14:textId="77777777" w:rsidR="001A116A" w:rsidRPr="001656F7" w:rsidRDefault="001A116A">
      <w:pPr>
        <w:spacing w:after="0" w:line="240" w:lineRule="auto"/>
      </w:pPr>
      <w:r w:rsidRPr="001656F7">
        <w:continuationSeparator/>
      </w:r>
    </w:p>
  </w:footnote>
  <w:footnote w:type="continuationNotice" w:id="1">
    <w:p w14:paraId="1BB47206" w14:textId="77777777" w:rsidR="001A116A" w:rsidRDefault="001A11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C503EA"/>
    <w:multiLevelType w:val="multilevel"/>
    <w:tmpl w:val="A8B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9"/>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 w:numId="10" w16cid:durableId="386607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364C"/>
    <w:rsid w:val="000066E7"/>
    <w:rsid w:val="00020BBF"/>
    <w:rsid w:val="00024232"/>
    <w:rsid w:val="00025606"/>
    <w:rsid w:val="00032378"/>
    <w:rsid w:val="00032F53"/>
    <w:rsid w:val="000336CD"/>
    <w:rsid w:val="000346B8"/>
    <w:rsid w:val="000476FF"/>
    <w:rsid w:val="00052672"/>
    <w:rsid w:val="000526A3"/>
    <w:rsid w:val="00053FF8"/>
    <w:rsid w:val="00057405"/>
    <w:rsid w:val="000664B0"/>
    <w:rsid w:val="00067CA2"/>
    <w:rsid w:val="00072A67"/>
    <w:rsid w:val="00083C2D"/>
    <w:rsid w:val="0008597B"/>
    <w:rsid w:val="00094D08"/>
    <w:rsid w:val="00096193"/>
    <w:rsid w:val="000B18DA"/>
    <w:rsid w:val="000B1D13"/>
    <w:rsid w:val="000C00EF"/>
    <w:rsid w:val="000D2A5B"/>
    <w:rsid w:val="000F208D"/>
    <w:rsid w:val="0010063B"/>
    <w:rsid w:val="00102E18"/>
    <w:rsid w:val="001128F2"/>
    <w:rsid w:val="00137385"/>
    <w:rsid w:val="00151161"/>
    <w:rsid w:val="00153CE6"/>
    <w:rsid w:val="00156465"/>
    <w:rsid w:val="0016058E"/>
    <w:rsid w:val="001656F7"/>
    <w:rsid w:val="00171784"/>
    <w:rsid w:val="001807AA"/>
    <w:rsid w:val="0018236C"/>
    <w:rsid w:val="00195042"/>
    <w:rsid w:val="001A116A"/>
    <w:rsid w:val="001A39DC"/>
    <w:rsid w:val="001A6A9B"/>
    <w:rsid w:val="001D20FA"/>
    <w:rsid w:val="001D21DA"/>
    <w:rsid w:val="001E35D8"/>
    <w:rsid w:val="001F5A54"/>
    <w:rsid w:val="002103C4"/>
    <w:rsid w:val="002113C8"/>
    <w:rsid w:val="00215774"/>
    <w:rsid w:val="00222FF1"/>
    <w:rsid w:val="002249A5"/>
    <w:rsid w:val="00272099"/>
    <w:rsid w:val="00277ED5"/>
    <w:rsid w:val="00282F32"/>
    <w:rsid w:val="002915F1"/>
    <w:rsid w:val="002A0869"/>
    <w:rsid w:val="002A73AC"/>
    <w:rsid w:val="002B16A3"/>
    <w:rsid w:val="002B7415"/>
    <w:rsid w:val="002C1AEF"/>
    <w:rsid w:val="002C4D2C"/>
    <w:rsid w:val="002C68BF"/>
    <w:rsid w:val="002E09A4"/>
    <w:rsid w:val="002F0C52"/>
    <w:rsid w:val="00301076"/>
    <w:rsid w:val="003025B3"/>
    <w:rsid w:val="00306337"/>
    <w:rsid w:val="00315CAA"/>
    <w:rsid w:val="0031760D"/>
    <w:rsid w:val="00335F8D"/>
    <w:rsid w:val="00351873"/>
    <w:rsid w:val="00354484"/>
    <w:rsid w:val="00376729"/>
    <w:rsid w:val="003774D8"/>
    <w:rsid w:val="00381A55"/>
    <w:rsid w:val="003B412F"/>
    <w:rsid w:val="003B7391"/>
    <w:rsid w:val="003D0C14"/>
    <w:rsid w:val="003D1E20"/>
    <w:rsid w:val="003D5EF6"/>
    <w:rsid w:val="003E1587"/>
    <w:rsid w:val="003F2328"/>
    <w:rsid w:val="00414B7A"/>
    <w:rsid w:val="004157AE"/>
    <w:rsid w:val="004171B5"/>
    <w:rsid w:val="00422617"/>
    <w:rsid w:val="00423DF5"/>
    <w:rsid w:val="00436065"/>
    <w:rsid w:val="00441074"/>
    <w:rsid w:val="004454DE"/>
    <w:rsid w:val="004602A2"/>
    <w:rsid w:val="00460F29"/>
    <w:rsid w:val="004849C8"/>
    <w:rsid w:val="00485186"/>
    <w:rsid w:val="00493C45"/>
    <w:rsid w:val="004A2204"/>
    <w:rsid w:val="004A27D3"/>
    <w:rsid w:val="004A6B81"/>
    <w:rsid w:val="004B0FC4"/>
    <w:rsid w:val="004B5E3B"/>
    <w:rsid w:val="004C041B"/>
    <w:rsid w:val="004C53E7"/>
    <w:rsid w:val="004D3F74"/>
    <w:rsid w:val="004E111D"/>
    <w:rsid w:val="004E6423"/>
    <w:rsid w:val="005004A1"/>
    <w:rsid w:val="00504073"/>
    <w:rsid w:val="00506BCC"/>
    <w:rsid w:val="0051016B"/>
    <w:rsid w:val="00512788"/>
    <w:rsid w:val="00536BF5"/>
    <w:rsid w:val="005635CA"/>
    <w:rsid w:val="00564100"/>
    <w:rsid w:val="00564A84"/>
    <w:rsid w:val="00570395"/>
    <w:rsid w:val="00571741"/>
    <w:rsid w:val="0057542F"/>
    <w:rsid w:val="00576B3F"/>
    <w:rsid w:val="00581E13"/>
    <w:rsid w:val="00584B51"/>
    <w:rsid w:val="00587431"/>
    <w:rsid w:val="005879A2"/>
    <w:rsid w:val="0059282B"/>
    <w:rsid w:val="005C1183"/>
    <w:rsid w:val="005C6B08"/>
    <w:rsid w:val="005D20F9"/>
    <w:rsid w:val="005D2987"/>
    <w:rsid w:val="005E0812"/>
    <w:rsid w:val="005E0B00"/>
    <w:rsid w:val="005E28A4"/>
    <w:rsid w:val="00600014"/>
    <w:rsid w:val="00600609"/>
    <w:rsid w:val="00601B5D"/>
    <w:rsid w:val="006057AD"/>
    <w:rsid w:val="00620F4E"/>
    <w:rsid w:val="00636A1E"/>
    <w:rsid w:val="00644A08"/>
    <w:rsid w:val="006616F2"/>
    <w:rsid w:val="006959CF"/>
    <w:rsid w:val="006A2408"/>
    <w:rsid w:val="006A4D9C"/>
    <w:rsid w:val="006A7103"/>
    <w:rsid w:val="006C1635"/>
    <w:rsid w:val="006C2A6A"/>
    <w:rsid w:val="006C32C8"/>
    <w:rsid w:val="006D036A"/>
    <w:rsid w:val="006D53EC"/>
    <w:rsid w:val="006D6BEC"/>
    <w:rsid w:val="006D7052"/>
    <w:rsid w:val="006E123E"/>
    <w:rsid w:val="007020F6"/>
    <w:rsid w:val="0071577F"/>
    <w:rsid w:val="00720883"/>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19F5"/>
    <w:rsid w:val="007E6AD3"/>
    <w:rsid w:val="007F6E34"/>
    <w:rsid w:val="007F7C92"/>
    <w:rsid w:val="00806E1D"/>
    <w:rsid w:val="00817F54"/>
    <w:rsid w:val="00824A77"/>
    <w:rsid w:val="008379C8"/>
    <w:rsid w:val="0084454A"/>
    <w:rsid w:val="00846DE8"/>
    <w:rsid w:val="00856AFB"/>
    <w:rsid w:val="008676D3"/>
    <w:rsid w:val="0088220B"/>
    <w:rsid w:val="00892B1E"/>
    <w:rsid w:val="00895079"/>
    <w:rsid w:val="008A0A14"/>
    <w:rsid w:val="008A1B53"/>
    <w:rsid w:val="008A1C01"/>
    <w:rsid w:val="008A54C6"/>
    <w:rsid w:val="008B3000"/>
    <w:rsid w:val="008D3980"/>
    <w:rsid w:val="008E5720"/>
    <w:rsid w:val="008F1689"/>
    <w:rsid w:val="008F5007"/>
    <w:rsid w:val="008F588E"/>
    <w:rsid w:val="009001E0"/>
    <w:rsid w:val="00910DE0"/>
    <w:rsid w:val="009317A2"/>
    <w:rsid w:val="0095583D"/>
    <w:rsid w:val="00964176"/>
    <w:rsid w:val="00976104"/>
    <w:rsid w:val="00986B52"/>
    <w:rsid w:val="00990FE9"/>
    <w:rsid w:val="00995294"/>
    <w:rsid w:val="009C52D1"/>
    <w:rsid w:val="009D45A6"/>
    <w:rsid w:val="009D57F7"/>
    <w:rsid w:val="009D6A90"/>
    <w:rsid w:val="009E1A6E"/>
    <w:rsid w:val="009E5BF1"/>
    <w:rsid w:val="009E5FED"/>
    <w:rsid w:val="009E6669"/>
    <w:rsid w:val="00A025E6"/>
    <w:rsid w:val="00A15060"/>
    <w:rsid w:val="00A157D8"/>
    <w:rsid w:val="00A443D4"/>
    <w:rsid w:val="00A523B7"/>
    <w:rsid w:val="00A74F33"/>
    <w:rsid w:val="00A8182C"/>
    <w:rsid w:val="00A858C3"/>
    <w:rsid w:val="00A858D2"/>
    <w:rsid w:val="00A92D54"/>
    <w:rsid w:val="00A94E4B"/>
    <w:rsid w:val="00AC0630"/>
    <w:rsid w:val="00AC4426"/>
    <w:rsid w:val="00AD53B2"/>
    <w:rsid w:val="00AD7FF3"/>
    <w:rsid w:val="00AE1CD7"/>
    <w:rsid w:val="00AE3C13"/>
    <w:rsid w:val="00AF61C8"/>
    <w:rsid w:val="00AF7B1B"/>
    <w:rsid w:val="00B12110"/>
    <w:rsid w:val="00B22323"/>
    <w:rsid w:val="00B27728"/>
    <w:rsid w:val="00B3358E"/>
    <w:rsid w:val="00B34C01"/>
    <w:rsid w:val="00B35CEF"/>
    <w:rsid w:val="00B4043F"/>
    <w:rsid w:val="00B5367D"/>
    <w:rsid w:val="00B54BB1"/>
    <w:rsid w:val="00B56029"/>
    <w:rsid w:val="00B57E69"/>
    <w:rsid w:val="00B71A01"/>
    <w:rsid w:val="00B76773"/>
    <w:rsid w:val="00BA6FC8"/>
    <w:rsid w:val="00BB2E22"/>
    <w:rsid w:val="00BC5CD6"/>
    <w:rsid w:val="00BC77DB"/>
    <w:rsid w:val="00BD0BA6"/>
    <w:rsid w:val="00BF0210"/>
    <w:rsid w:val="00BF740B"/>
    <w:rsid w:val="00C00857"/>
    <w:rsid w:val="00C16F71"/>
    <w:rsid w:val="00C269DC"/>
    <w:rsid w:val="00C27AAC"/>
    <w:rsid w:val="00C36800"/>
    <w:rsid w:val="00C45E7A"/>
    <w:rsid w:val="00C64A62"/>
    <w:rsid w:val="00C73464"/>
    <w:rsid w:val="00C8072E"/>
    <w:rsid w:val="00C954F9"/>
    <w:rsid w:val="00CA16F4"/>
    <w:rsid w:val="00CA79BA"/>
    <w:rsid w:val="00CB3C0D"/>
    <w:rsid w:val="00CD2D31"/>
    <w:rsid w:val="00CD56CA"/>
    <w:rsid w:val="00CE350D"/>
    <w:rsid w:val="00CE48AC"/>
    <w:rsid w:val="00CE6584"/>
    <w:rsid w:val="00CE70FC"/>
    <w:rsid w:val="00CF6D6D"/>
    <w:rsid w:val="00D03EE1"/>
    <w:rsid w:val="00D05876"/>
    <w:rsid w:val="00D12E1F"/>
    <w:rsid w:val="00D22845"/>
    <w:rsid w:val="00D50F1A"/>
    <w:rsid w:val="00D6283A"/>
    <w:rsid w:val="00D779D8"/>
    <w:rsid w:val="00D83388"/>
    <w:rsid w:val="00D866F6"/>
    <w:rsid w:val="00DA213A"/>
    <w:rsid w:val="00DA56D0"/>
    <w:rsid w:val="00DE3C0F"/>
    <w:rsid w:val="00DF055C"/>
    <w:rsid w:val="00E00892"/>
    <w:rsid w:val="00E020F0"/>
    <w:rsid w:val="00E05BC2"/>
    <w:rsid w:val="00E139B7"/>
    <w:rsid w:val="00E151AA"/>
    <w:rsid w:val="00E218AE"/>
    <w:rsid w:val="00E32F78"/>
    <w:rsid w:val="00E349D1"/>
    <w:rsid w:val="00E35E7C"/>
    <w:rsid w:val="00E504FE"/>
    <w:rsid w:val="00E60C68"/>
    <w:rsid w:val="00E62948"/>
    <w:rsid w:val="00E6692C"/>
    <w:rsid w:val="00E8314B"/>
    <w:rsid w:val="00E877EF"/>
    <w:rsid w:val="00EA5280"/>
    <w:rsid w:val="00EB16CA"/>
    <w:rsid w:val="00EB566D"/>
    <w:rsid w:val="00ED2A89"/>
    <w:rsid w:val="00EF5734"/>
    <w:rsid w:val="00F061DA"/>
    <w:rsid w:val="00F1263F"/>
    <w:rsid w:val="00F13182"/>
    <w:rsid w:val="00F15963"/>
    <w:rsid w:val="00F4763C"/>
    <w:rsid w:val="00F52D8B"/>
    <w:rsid w:val="00F6382A"/>
    <w:rsid w:val="00F65E4C"/>
    <w:rsid w:val="00F67836"/>
    <w:rsid w:val="00F67AFB"/>
    <w:rsid w:val="00F90A07"/>
    <w:rsid w:val="00F94FA2"/>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1959">
      <w:bodyDiv w:val="1"/>
      <w:marLeft w:val="0"/>
      <w:marRight w:val="0"/>
      <w:marTop w:val="0"/>
      <w:marBottom w:val="0"/>
      <w:divBdr>
        <w:top w:val="none" w:sz="0" w:space="0" w:color="auto"/>
        <w:left w:val="none" w:sz="0" w:space="0" w:color="auto"/>
        <w:bottom w:val="none" w:sz="0" w:space="0" w:color="auto"/>
        <w:right w:val="none" w:sz="0" w:space="0" w:color="auto"/>
      </w:divBdr>
      <w:divsChild>
        <w:div w:id="1638678633">
          <w:marLeft w:val="-180"/>
          <w:marRight w:val="120"/>
          <w:marTop w:val="0"/>
          <w:marBottom w:val="0"/>
          <w:divBdr>
            <w:top w:val="none" w:sz="0" w:space="0" w:color="auto"/>
            <w:left w:val="none" w:sz="0" w:space="0" w:color="auto"/>
            <w:bottom w:val="none" w:sz="0" w:space="0" w:color="auto"/>
            <w:right w:val="none" w:sz="0" w:space="0" w:color="auto"/>
          </w:divBdr>
          <w:divsChild>
            <w:div w:id="728185799">
              <w:marLeft w:val="0"/>
              <w:marRight w:val="0"/>
              <w:marTop w:val="0"/>
              <w:marBottom w:val="0"/>
              <w:divBdr>
                <w:top w:val="none" w:sz="0" w:space="0" w:color="auto"/>
                <w:left w:val="none" w:sz="0" w:space="0" w:color="auto"/>
                <w:bottom w:val="none" w:sz="0" w:space="0" w:color="auto"/>
                <w:right w:val="none" w:sz="0" w:space="0" w:color="auto"/>
              </w:divBdr>
              <w:divsChild>
                <w:div w:id="405692694">
                  <w:marLeft w:val="0"/>
                  <w:marRight w:val="0"/>
                  <w:marTop w:val="0"/>
                  <w:marBottom w:val="0"/>
                  <w:divBdr>
                    <w:top w:val="none" w:sz="0" w:space="0" w:color="auto"/>
                    <w:left w:val="none" w:sz="0" w:space="0" w:color="auto"/>
                    <w:bottom w:val="none" w:sz="0" w:space="0" w:color="auto"/>
                    <w:right w:val="none" w:sz="0" w:space="0" w:color="auto"/>
                  </w:divBdr>
                  <w:divsChild>
                    <w:div w:id="1027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 w:id="1823689644">
      <w:bodyDiv w:val="1"/>
      <w:marLeft w:val="0"/>
      <w:marRight w:val="0"/>
      <w:marTop w:val="0"/>
      <w:marBottom w:val="0"/>
      <w:divBdr>
        <w:top w:val="none" w:sz="0" w:space="0" w:color="auto"/>
        <w:left w:val="none" w:sz="0" w:space="0" w:color="auto"/>
        <w:bottom w:val="none" w:sz="0" w:space="0" w:color="auto"/>
        <w:right w:val="none" w:sz="0" w:space="0" w:color="auto"/>
      </w:divBdr>
      <w:divsChild>
        <w:div w:id="25181248">
          <w:marLeft w:val="-180"/>
          <w:marRight w:val="120"/>
          <w:marTop w:val="0"/>
          <w:marBottom w:val="0"/>
          <w:divBdr>
            <w:top w:val="none" w:sz="0" w:space="0" w:color="auto"/>
            <w:left w:val="none" w:sz="0" w:space="0" w:color="auto"/>
            <w:bottom w:val="none" w:sz="0" w:space="0" w:color="auto"/>
            <w:right w:val="none" w:sz="0" w:space="0" w:color="auto"/>
          </w:divBdr>
          <w:divsChild>
            <w:div w:id="233054697">
              <w:marLeft w:val="0"/>
              <w:marRight w:val="0"/>
              <w:marTop w:val="0"/>
              <w:marBottom w:val="0"/>
              <w:divBdr>
                <w:top w:val="none" w:sz="0" w:space="0" w:color="auto"/>
                <w:left w:val="none" w:sz="0" w:space="0" w:color="auto"/>
                <w:bottom w:val="none" w:sz="0" w:space="0" w:color="auto"/>
                <w:right w:val="none" w:sz="0" w:space="0" w:color="auto"/>
              </w:divBdr>
              <w:divsChild>
                <w:div w:id="331179913">
                  <w:marLeft w:val="0"/>
                  <w:marRight w:val="0"/>
                  <w:marTop w:val="0"/>
                  <w:marBottom w:val="0"/>
                  <w:divBdr>
                    <w:top w:val="none" w:sz="0" w:space="0" w:color="auto"/>
                    <w:left w:val="none" w:sz="0" w:space="0" w:color="auto"/>
                    <w:bottom w:val="none" w:sz="0" w:space="0" w:color="auto"/>
                    <w:right w:val="none" w:sz="0" w:space="0" w:color="auto"/>
                  </w:divBdr>
                  <w:divsChild>
                    <w:div w:id="1943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athworld.wolfram.com/WireWorld.html"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hyperlink" Target="https://mathworld.wolfram.com/ElementaryCellularAutomat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distill.pub/2020/growing-ca/" TargetMode="Externa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hyperlink" Target="https://neuralpatterns.io"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 Id="rId22" Type="http://schemas.openxmlformats.org/officeDocument/2006/relationships/hyperlink" Target="https://www.techtarget.com/searchenterprisedesktop/definition/cellular-automat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customXml/itemProps2.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customXml/itemProps3.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BCDF8E-8027-40FC-AF1F-ED428765F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19</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38</cp:revision>
  <dcterms:created xsi:type="dcterms:W3CDTF">2024-09-09T19:26:00Z</dcterms:created>
  <dcterms:modified xsi:type="dcterms:W3CDTF">2024-09-23T21:47:00Z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