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PRODUCT CARD</w:t>
      </w:r>
    </w:p>
    <w:p>
      <w:pPr>
        <w:jc w:val="center"/>
      </w:pPr>
      <w:r>
        <w:rPr>
          <w:b/>
          <w:sz w:val="28"/>
        </w:rPr>
        <w:t>NYC Taxi Monthly Borough Statistics</w:t>
      </w:r>
    </w:p>
    <w:p>
      <w:pPr>
        <w:jc w:val="center"/>
      </w:pPr>
      <w:r>
        <w:t>Curated Gold-layer data product for monthly NYC Yellow Taxi analysis by pickup and dropoff borough. The product is prepared for consumption by another student through DuckDB, CSV/Parquet export and a documented data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328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Product owner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Wiktor Lenarczyk - MS Teams / PJATK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Product purpose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Make raw NYC Yellow Taxi data easy to consume for dashboards, revenue analysis and borough-to-borough mobility analysis.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Business problem solved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Raw taxi Parquet files are large and difficult to query directly. This product exposes an aggregated, documented and quality-checked Gold table.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Data sources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NYC TLC Yellow Taxi Trip Records; NYC TLC Taxi Zone Lookup CSV.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Pipeline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Python + DuckDB + SQL + Dagster; Bronze -&gt; Silver -&gt; Gold medallion architecture.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Refresh frequency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On demand after each pipeline run; can be scheduled daily/monthly.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Access method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DuckDB table warehouse.duckdb: gold_monthly_borough_stats; optional CSV/Parquet export in /export.</w:t>
            </w:r>
          </w:p>
        </w:tc>
      </w:tr>
    </w:tbl>
    <w:p>
      <w:r>
        <w:rPr>
          <w:b/>
          <w:sz w:val="22"/>
        </w:rPr>
        <w:t>Schema - Gold table: gold_monthly_borough_stats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Column</w:t>
            </w:r>
          </w:p>
        </w:tc>
        <w:tc>
          <w:tcPr>
            <w:tcW w:type="dxa" w:w="3552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3552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trip_month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DATE/TIMESTAMP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Month of taxi pickup; aggregation key.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pickup_borough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NYC borough where trip started.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dropoff_borough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NYC borough where trip ended.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trip_count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BIGINT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Number of valid Silver trips.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avg_trip_distance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DOUBLE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Average trip distance in miles.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avg_total_amount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DOUBLE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Average total amount in USD.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total_revenue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DOUBLE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 amount in USD for the group.</w:t>
            </w:r>
          </w:p>
        </w:tc>
      </w:tr>
    </w:tbl>
    <w:p>
      <w:r>
        <w:rPr>
          <w:b/>
          <w:sz w:val="22"/>
        </w:rPr>
        <w:t>Example consumption</w:t>
      </w:r>
    </w:p>
    <w:p>
      <w:pPr/>
      <w:r>
        <w:t>SELECT trip_month, pickup_borough, SUM(trip_count) AS trips, SUM(total_revenue) AS revenue</w:t>
        <w:br/>
        <w:t>FROM gold_monthly_borough_stats</w:t>
        <w:br/>
        <w:t>GROUP BY trip_month, pickup_borough</w:t>
        <w:br/>
        <w:t>ORDER BY trip_month, trips DESC;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DATA QUALITY, LIMITATIONS AND PUBLICATION</w:t>
      </w:r>
    </w:p>
    <w:p>
      <w:r>
        <w:t>Key quality metrics are calculated after every pipeline run by scripts/generate_data_product_metrics.py and saved to quality/data_quality_metrics.csv. Last successful local run: 2026-05-10 20:05 Europe/Warsaw. Result: 4 PASS metrics and 1 WARN freshness metric because the downloaded TLC files are historical.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Current value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2131"/>
            <w:vAlign w:val="top"/>
            <w:shd w:fill="D9EAF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Cadence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Gold row count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Number of records in the Gold table.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3312 (PASS)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&gt; 0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pipeline run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Gold key completeness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% rows where trip_month, pickup_borough and dropoff_borough are not null.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100.0% (PASS)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&gt;= 95%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pipeline run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Positive trip count validity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% rows where trip_count is greater than 0.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100.0% (PASS)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pipeline run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Non-negative amount validity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% rows where avg_total_amount and total_revenue are non-negative.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100.0% (PASS)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&gt;= 99%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pipeline run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6"/>
              </w:rPr>
              <w:t>Data freshness months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Months between current date and latest trip_month.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74 months (WARN - historical source files)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&lt;= 6 months if current files are downloaded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Every pipeline run</w:t>
            </w:r>
          </w:p>
        </w:tc>
      </w:tr>
    </w:tbl>
    <w:p>
      <w:r>
        <w:rPr>
          <w:b/>
          <w:sz w:val="22"/>
        </w:rPr>
        <w:t>Known limitations</w:t>
      </w:r>
    </w:p>
    <w:p>
      <w:pPr/>
      <w:r>
        <w:t>Data freshness is WARN in this run because the source files are historical rather than current operational data; this does not block historical analysis.</w:t>
      </w:r>
    </w:p>
    <w:p>
      <w:pPr>
        <w:pStyle w:val="ListBullet"/>
      </w:pPr>
      <w:r>
        <w:t>The product depends on downloaded NYC TLC source files; repository users must run the pipeline or use exported CSV/Parquet files.</w:t>
      </w:r>
    </w:p>
    <w:p>
      <w:pPr>
        <w:pStyle w:val="ListBullet"/>
      </w:pPr>
      <w:r>
        <w:t>Incremental mode tracks execution state and avoids repeated downloads, but Gold rebuild is still table-level rather than strict partition-only processing.</w:t>
      </w:r>
    </w:p>
    <w:p>
      <w:pPr>
        <w:pStyle w:val="ListBullet"/>
      </w:pPr>
      <w:r>
        <w:t>Borough values depend on successful join with taxi_zone_lookup.csv; unknown or changed zone IDs may produce null boroughs.</w:t>
      </w:r>
    </w:p>
    <w:p>
      <w:pPr>
        <w:pStyle w:val="ListBullet"/>
      </w:pPr>
      <w:r>
        <w:t>The product is monthly aggregated and is not intended for trip-level investigation.</w:t>
      </w:r>
    </w:p>
    <w:p>
      <w:pPr>
        <w:pStyle w:val="ListBullet"/>
      </w:pPr>
      <w:r>
        <w:t>Fare outliers may remain if they pass basic validity rules.</w:t>
      </w:r>
    </w:p>
    <w:p>
      <w:r>
        <w:rPr>
          <w:b/>
          <w:sz w:val="22"/>
        </w:rPr>
        <w:t>MS Teams Data Marketplace publication checklist</w:t>
      </w:r>
    </w:p>
    <w:p>
      <w:pPr>
        <w:pStyle w:val="ListBullet"/>
      </w:pPr>
      <w:r>
        <w:t>Upload this Data Product Card as DOCX and PDF.</w:t>
      </w:r>
    </w:p>
    <w:p>
      <w:pPr>
        <w:pStyle w:val="ListBullet"/>
      </w:pPr>
      <w:r>
        <w:t>Add link to Git repository or data_product_contract.yaml.</w:t>
      </w:r>
    </w:p>
    <w:p>
      <w:pPr>
        <w:pStyle w:val="ListBullet"/>
      </w:pPr>
      <w:r>
        <w:t>Add quality/data_quality_metrics.csv after pipeline run.</w:t>
      </w:r>
    </w:p>
    <w:p>
      <w:pPr>
        <w:pStyle w:val="ListBullet"/>
      </w:pPr>
      <w:r>
        <w:t>Add dataset access instructions or export/gold_monthly_borough_stats.csv / .parquet.</w:t>
      </w:r>
    </w:p>
    <w:p>
      <w:pPr>
        <w:pStyle w:val="ListBullet"/>
      </w:pPr>
      <w:r>
        <w:t>If the repository is private, state that access is available by invitation or through the exported dataset in Teams.</w:t>
      </w:r>
    </w:p>
    <w:p>
      <w:r>
        <w:rPr>
          <w:b/>
        </w:rPr>
        <w:t xml:space="preserve">Short marketplace description: </w:t>
      </w:r>
      <w:r>
        <w:t>Monthly NYC Yellow Taxi demand and revenue statistics by pickup and dropoff borough. Useful for dashboarding, borough comparison, revenue analysis and demonstrating a medallion data product with quality metrics and a data contract.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