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9183F5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bookmarkStart w:id="0" w:name="_GoBack"/>
      <w:bookmarkEnd w:id="0"/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701"/>
        <w:gridCol w:w="1305"/>
        <w:gridCol w:w="283"/>
        <w:gridCol w:w="1528"/>
        <w:gridCol w:w="2868"/>
      </w:tblGrid>
      <w:tr w:rsidR="00A655B5" w14:paraId="362824B5" w14:textId="77777777" w:rsidTr="00246283">
        <w:trPr>
          <w:trHeight w:val="415"/>
        </w:trPr>
        <w:tc>
          <w:tcPr>
            <w:tcW w:w="4674" w:type="dxa"/>
            <w:gridSpan w:val="3"/>
          </w:tcPr>
          <w:p w14:paraId="1D8031F6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3"/>
          </w:tcPr>
          <w:p w14:paraId="5A0969AE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655B5" w14:paraId="68DFC144" w14:textId="77777777" w:rsidTr="00246283">
        <w:trPr>
          <w:trHeight w:val="537"/>
        </w:trPr>
        <w:tc>
          <w:tcPr>
            <w:tcW w:w="3369" w:type="dxa"/>
            <w:gridSpan w:val="2"/>
            <w:vAlign w:val="center"/>
          </w:tcPr>
          <w:p w14:paraId="3D150E31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6BCE50DB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vAlign w:val="center"/>
          </w:tcPr>
          <w:p w14:paraId="6500C057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A655B5" w14:paraId="49D72D9A" w14:textId="77777777" w:rsidTr="00246283">
        <w:trPr>
          <w:trHeight w:val="414"/>
        </w:trPr>
        <w:tc>
          <w:tcPr>
            <w:tcW w:w="3369" w:type="dxa"/>
            <w:gridSpan w:val="2"/>
          </w:tcPr>
          <w:p w14:paraId="6B062A9D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4"/>
          </w:tcPr>
          <w:p w14:paraId="669DABDD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A655B5" w14:paraId="5E0E458F" w14:textId="77777777" w:rsidTr="00246283">
        <w:trPr>
          <w:trHeight w:val="412"/>
        </w:trPr>
        <w:tc>
          <w:tcPr>
            <w:tcW w:w="1668" w:type="dxa"/>
          </w:tcPr>
          <w:p w14:paraId="5EFD517F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372C6C33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8" w:type="dxa"/>
            <w:gridSpan w:val="2"/>
          </w:tcPr>
          <w:p w14:paraId="3E3FAC0E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2"/>
          </w:tcPr>
          <w:p w14:paraId="2BB87286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0141F8">
              <w:rPr>
                <w:rFonts w:ascii="Times New Roman" w:eastAsia="Times New Roman" w:hAnsi="Times New Roman" w:cs="Times New Roman"/>
                <w:color w:val="000000"/>
              </w:rPr>
              <w:t>AI Assisted Problem Solving Using Python</w:t>
            </w:r>
          </w:p>
        </w:tc>
      </w:tr>
      <w:tr w:rsidR="00A655B5" w14:paraId="5BFE54AC" w14:textId="77777777" w:rsidTr="00246283">
        <w:trPr>
          <w:trHeight w:val="409"/>
        </w:trPr>
        <w:tc>
          <w:tcPr>
            <w:tcW w:w="1668" w:type="dxa"/>
          </w:tcPr>
          <w:p w14:paraId="648F78B5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F1697F6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I/I</w:t>
            </w:r>
          </w:p>
        </w:tc>
        <w:tc>
          <w:tcPr>
            <w:tcW w:w="1588" w:type="dxa"/>
            <w:gridSpan w:val="2"/>
          </w:tcPr>
          <w:p w14:paraId="50D09AE6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2"/>
          </w:tcPr>
          <w:p w14:paraId="6DD33DFF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A655B5" w14:paraId="61F4C30A" w14:textId="77777777" w:rsidTr="00246283">
        <w:trPr>
          <w:trHeight w:val="537"/>
        </w:trPr>
        <w:tc>
          <w:tcPr>
            <w:tcW w:w="1668" w:type="dxa"/>
          </w:tcPr>
          <w:p w14:paraId="47034032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62C2A5B7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605C385E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Week1 - TUESDAY</w:t>
            </w:r>
          </w:p>
        </w:tc>
        <w:tc>
          <w:tcPr>
            <w:tcW w:w="1588" w:type="dxa"/>
            <w:gridSpan w:val="2"/>
          </w:tcPr>
          <w:p w14:paraId="4CEB54A6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2"/>
          </w:tcPr>
          <w:p w14:paraId="7B1B50B9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655B5" w14:paraId="4EB6147D" w14:textId="77777777" w:rsidTr="00246283">
        <w:trPr>
          <w:trHeight w:val="537"/>
        </w:trPr>
        <w:tc>
          <w:tcPr>
            <w:tcW w:w="1668" w:type="dxa"/>
          </w:tcPr>
          <w:p w14:paraId="05EB3DF6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CB4CC5A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2F106533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23071A77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2"/>
          </w:tcPr>
          <w:p w14:paraId="628EFEE7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2D5BC30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  <w:p w14:paraId="7CA12FDC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655B5" w14:paraId="4E3B9D55" w14:textId="77777777" w:rsidTr="00246283">
        <w:trPr>
          <w:trHeight w:val="424"/>
        </w:trPr>
        <w:tc>
          <w:tcPr>
            <w:tcW w:w="9353" w:type="dxa"/>
            <w:gridSpan w:val="6"/>
            <w:tcBorders>
              <w:bottom w:val="single" w:sz="8" w:space="0" w:color="000000"/>
            </w:tcBorders>
          </w:tcPr>
          <w:p w14:paraId="3A3CEC22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2.3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</w:tbl>
    <w:p w14:paraId="600F9C92" w14:textId="7201D314" w:rsidR="00A655B5" w:rsidRPr="00FA3298" w:rsidRDefault="00B23CF2" w:rsidP="00A655B5">
      <w:pPr>
        <w:rPr>
          <w:b/>
          <w:bCs/>
          <w:lang w:val="en-US"/>
        </w:rPr>
      </w:pPr>
      <w:r>
        <w:rPr>
          <w:b/>
          <w:bCs/>
          <w:lang w:val="en-US"/>
        </w:rPr>
        <w:t>NAME:-SADAF KOWNAIN</w:t>
      </w:r>
    </w:p>
    <w:p w14:paraId="51F66CF2" w14:textId="77777777" w:rsidR="00A655B5" w:rsidRPr="00FA3298" w:rsidRDefault="00A655B5" w:rsidP="00A655B5">
      <w:pPr>
        <w:rPr>
          <w:b/>
          <w:bCs/>
          <w:lang w:val="en-US"/>
        </w:rPr>
      </w:pPr>
    </w:p>
    <w:p w14:paraId="75BE6CEF" w14:textId="77777777" w:rsidR="00A655B5" w:rsidRPr="00FA3298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 w:rsidRPr="00FA329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Lab 2: Exploring Additional AI Coding Tools – Gemini (Colab) and Cursor AI</w:t>
      </w:r>
    </w:p>
    <w:p w14:paraId="2565F1AE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2F56691" w14:textId="77777777" w:rsidR="00A655B5" w:rsidRPr="00673CF4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Description#1</w:t>
      </w:r>
    </w:p>
    <w:p w14:paraId="2B6CB805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Use Google Gemini in Colab to write a function that reads a CSV file and calculates mean, min, max.</w:t>
      </w:r>
    </w:p>
    <w:p w14:paraId="04DC6E83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Output#1</w:t>
      </w:r>
    </w:p>
    <w:p w14:paraId="17885123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Functional code with output and screenshot </w:t>
      </w:r>
    </w:p>
    <w:p w14:paraId="639D725F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A398B5E" w14:textId="77777777" w:rsidR="00A655B5" w:rsidRPr="00673CF4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</w:t>
      </w:r>
      <w:r w:rsidRPr="00673CF4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PROMPT-1</w:t>
      </w:r>
      <w:r w:rsidRPr="00673CF4">
        <w:rPr>
          <w:rFonts w:ascii="Times New Roman" w:eastAsia="Times New Roman" w:hAnsi="Times New Roman" w:cs="Times New Roman"/>
          <w:color w:val="000000"/>
          <w:sz w:val="18"/>
          <w:szCs w:val="18"/>
        </w:rPr>
        <w:t>:</w:t>
      </w:r>
      <w:r w:rsidRPr="00673CF4"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</w:t>
      </w:r>
      <w:r w:rsidRPr="00673CF4">
        <w:rPr>
          <w:rFonts w:ascii="Times New Roman" w:eastAsia="Times New Roman" w:hAnsi="Times New Roman" w:cs="Times New Roman"/>
          <w:color w:val="000000"/>
          <w:sz w:val="18"/>
          <w:szCs w:val="18"/>
        </w:rPr>
        <w:t>rite a python function that reads a CSV file and calculates mean, min, max.</w:t>
      </w:r>
    </w:p>
    <w:p w14:paraId="7CA45B5A" w14:textId="77777777" w:rsidR="00A655B5" w:rsidRPr="00673CF4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8519377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  CODE:</w:t>
      </w:r>
    </w:p>
    <w:p w14:paraId="7C931B29" w14:textId="77777777" w:rsidR="00A655B5" w:rsidRDefault="00A655B5" w:rsidP="00A655B5">
      <w:pPr>
        <w:rPr>
          <w:lang w:val="en-US"/>
        </w:rPr>
      </w:pPr>
    </w:p>
    <w:p w14:paraId="3285F96B" w14:textId="77777777" w:rsidR="00A655B5" w:rsidRDefault="00A655B5" w:rsidP="00A655B5">
      <w:pP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  <w:lang w:val="en-IN"/>
        </w:rPr>
      </w:pPr>
      <w:r w:rsidRPr="00673CF4">
        <w:rPr>
          <w:rFonts w:eastAsia="Times New Roman"/>
          <w:b/>
          <w:bCs/>
          <w:noProof/>
          <w:color w:val="000000"/>
          <w:sz w:val="18"/>
          <w:szCs w:val="18"/>
          <w:lang w:val="en-US" w:eastAsia="en-US"/>
        </w:rPr>
        <w:drawing>
          <wp:inline distT="0" distB="0" distL="0" distR="0" wp14:anchorId="0A11CD9D" wp14:editId="1F757F1E">
            <wp:extent cx="5676900" cy="2853690"/>
            <wp:effectExtent l="0" t="0" r="0" b="3810"/>
            <wp:docPr id="1322793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E4BB8" w14:textId="77777777" w:rsidR="00A655B5" w:rsidRDefault="00A655B5" w:rsidP="00A655B5">
      <w:pP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  <w:lang w:val="en-IN"/>
        </w:rPr>
      </w:pPr>
    </w:p>
    <w:p w14:paraId="176BC77C" w14:textId="77777777" w:rsidR="00A655B5" w:rsidRDefault="00A655B5" w:rsidP="00A655B5">
      <w:pP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  <w:lang w:val="en-IN"/>
        </w:rPr>
      </w:pPr>
    </w:p>
    <w:p w14:paraId="1CD09A45" w14:textId="77777777" w:rsidR="00A655B5" w:rsidRDefault="00A655B5" w:rsidP="00A655B5">
      <w:pP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  <w:lang w:val="en-IN"/>
        </w:rPr>
      </w:pPr>
    </w:p>
    <w:p w14:paraId="09BB01B7" w14:textId="77777777" w:rsidR="00A655B5" w:rsidRDefault="00A655B5" w:rsidP="00A655B5">
      <w:pPr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  <w:lang w:val="en-IN"/>
        </w:rPr>
      </w:pPr>
      <w:r w:rsidRPr="00673CF4"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  <w:lang w:val="en-US" w:eastAsia="en-US"/>
        </w:rPr>
        <w:lastRenderedPageBreak/>
        <w:drawing>
          <wp:inline distT="0" distB="0" distL="0" distR="0" wp14:anchorId="5969010B" wp14:editId="2C59DE69">
            <wp:extent cx="5913120" cy="3218180"/>
            <wp:effectExtent l="0" t="0" r="0" b="1270"/>
            <wp:docPr id="1478988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3CF4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  <w:lang w:val="en-US" w:eastAsia="en-US"/>
        </w:rPr>
        <w:drawing>
          <wp:inline distT="0" distB="0" distL="0" distR="0" wp14:anchorId="0EB62CB4" wp14:editId="3457982B">
            <wp:extent cx="5867400" cy="2376170"/>
            <wp:effectExtent l="0" t="0" r="0" b="5080"/>
            <wp:docPr id="1878037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3CF4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  <w:lang w:val="en-US" w:eastAsia="en-US"/>
        </w:rPr>
        <w:drawing>
          <wp:inline distT="0" distB="0" distL="0" distR="0" wp14:anchorId="3A1A500A" wp14:editId="1E7D5E3C">
            <wp:extent cx="5875020" cy="3044190"/>
            <wp:effectExtent l="0" t="0" r="0" b="3810"/>
            <wp:docPr id="1672985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3CF4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  <w:lang w:val="en-US" w:eastAsia="en-US"/>
        </w:rPr>
        <w:lastRenderedPageBreak/>
        <w:drawing>
          <wp:inline distT="0" distB="0" distL="0" distR="0" wp14:anchorId="4A94EC07" wp14:editId="4E2FA647">
            <wp:extent cx="5821680" cy="1395730"/>
            <wp:effectExtent l="0" t="0" r="7620" b="0"/>
            <wp:docPr id="188711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3CF4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  <w:lang w:val="en-US" w:eastAsia="en-US"/>
        </w:rPr>
        <w:drawing>
          <wp:inline distT="0" distB="0" distL="0" distR="0" wp14:anchorId="150AD48D" wp14:editId="5B88E822">
            <wp:extent cx="5836920" cy="574675"/>
            <wp:effectExtent l="0" t="0" r="0" b="0"/>
            <wp:docPr id="2899116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893E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Description#2</w:t>
      </w:r>
    </w:p>
    <w:p w14:paraId="61C6FF77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Compare Gemini and Copilot outputs for a palindrome check function.</w:t>
      </w:r>
    </w:p>
    <w:p w14:paraId="2A43604F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Output#2</w:t>
      </w:r>
    </w:p>
    <w:p w14:paraId="75D275A3" w14:textId="77777777" w:rsidR="00A655B5" w:rsidRPr="00673CF4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Side-by-side comparison and observations</w:t>
      </w:r>
    </w:p>
    <w:p w14:paraId="25F7DE3C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1156C8E" w14:textId="77777777" w:rsidR="00A655B5" w:rsidRPr="00A16B89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b/>
          <w:bCs/>
          <w:color w:val="000000"/>
          <w:sz w:val="18"/>
          <w:szCs w:val="18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673CF4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PROMPT-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1: </w:t>
      </w:r>
      <w:r w:rsidRPr="00A16B89">
        <w:rPr>
          <w:rFonts w:eastAsia="Times New Roman"/>
          <w:b/>
          <w:bCs/>
          <w:color w:val="000000"/>
          <w:sz w:val="18"/>
          <w:szCs w:val="18"/>
          <w:lang w:val="en-IN"/>
        </w:rPr>
        <w:t>write a python function for a palindrome check function.</w:t>
      </w:r>
    </w:p>
    <w:p w14:paraId="1DF24560" w14:textId="4005AA00" w:rsidR="00A655B5" w:rsidRPr="00A16B89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</w:pPr>
    </w:p>
    <w:p w14:paraId="725C39C8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5721998D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Copilot Code:</w:t>
      </w:r>
    </w:p>
    <w:p w14:paraId="3F0CA5A4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b/>
          <w:bCs/>
          <w:noProof/>
          <w:sz w:val="16"/>
          <w:szCs w:val="16"/>
          <w:lang w:val="en-US" w:eastAsia="en-US"/>
        </w:rPr>
        <w:drawing>
          <wp:inline distT="0" distB="0" distL="0" distR="0" wp14:anchorId="2E3E420F" wp14:editId="25790DE5">
            <wp:extent cx="5943600" cy="2040890"/>
            <wp:effectExtent l="0" t="0" r="0" b="0"/>
            <wp:docPr id="12105670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DF0">
        <w:rPr>
          <w:rFonts w:ascii="Times New Roman" w:eastAsia="Times New Roman" w:hAnsi="Times New Roman" w:cs="Times New Roman"/>
          <w:b/>
          <w:bCs/>
          <w:sz w:val="18"/>
          <w:szCs w:val="18"/>
          <w:lang w:val="en-IN"/>
        </w:rPr>
        <w:t xml:space="preserve"> </w:t>
      </w:r>
    </w:p>
    <w:p w14:paraId="633B623D" w14:textId="77777777" w:rsidR="00A655B5" w:rsidRPr="00F20FC9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16"/>
          <w:szCs w:val="16"/>
          <w:lang w:val="en-IN"/>
        </w:rPr>
      </w:pPr>
      <w:r w:rsidRPr="00F20FC9">
        <w:rPr>
          <w:rFonts w:ascii="Times New Roman" w:eastAsia="Times New Roman" w:hAnsi="Times New Roman" w:cs="Times New Roman"/>
          <w:b/>
          <w:bCs/>
          <w:sz w:val="18"/>
          <w:szCs w:val="18"/>
          <w:lang w:val="en-IN"/>
        </w:rPr>
        <w:t>Explanation:</w:t>
      </w:r>
    </w:p>
    <w:p w14:paraId="783499F2" w14:textId="77777777" w:rsidR="00A655B5" w:rsidRPr="00F20FC9" w:rsidRDefault="00A655B5" w:rsidP="00A655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sz w:val="18"/>
          <w:szCs w:val="18"/>
          <w:lang w:val="en-IN"/>
        </w:rPr>
        <w:t>Converts all characters to lowercase.</w:t>
      </w:r>
    </w:p>
    <w:p w14:paraId="1502C650" w14:textId="77777777" w:rsidR="00A655B5" w:rsidRPr="00F20FC9" w:rsidRDefault="00A655B5" w:rsidP="00A655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sz w:val="18"/>
          <w:szCs w:val="18"/>
          <w:lang w:val="en-IN"/>
        </w:rPr>
        <w:t>Removes all non-alphanumeric characters (punctuation, spaces, etc.).</w:t>
      </w:r>
    </w:p>
    <w:p w14:paraId="267EA608" w14:textId="77777777" w:rsidR="00A655B5" w:rsidRPr="00F20FC9" w:rsidRDefault="00A655B5" w:rsidP="00A655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sz w:val="18"/>
          <w:szCs w:val="18"/>
          <w:lang w:val="en-IN"/>
        </w:rPr>
        <w:t>Compares the cleaned string with its reverse.</w:t>
      </w:r>
    </w:p>
    <w:p w14:paraId="63B458DF" w14:textId="77777777" w:rsidR="00A655B5" w:rsidRPr="00F20FC9" w:rsidRDefault="00A655B5" w:rsidP="00A655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sz w:val="18"/>
          <w:szCs w:val="18"/>
          <w:lang w:val="en-IN"/>
        </w:rPr>
        <w:t>Returns True if palindrome, otherwise False</w:t>
      </w:r>
    </w:p>
    <w:p w14:paraId="18C2464B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16"/>
          <w:szCs w:val="16"/>
          <w:lang w:val="en-IN"/>
        </w:rPr>
      </w:pPr>
    </w:p>
    <w:p w14:paraId="700F7892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b/>
          <w:bCs/>
          <w:color w:val="000000"/>
          <w:sz w:val="18"/>
          <w:szCs w:val="18"/>
          <w:lang w:val="en-IN"/>
        </w:rPr>
      </w:pPr>
      <w:r>
        <w:rPr>
          <w:rFonts w:eastAsia="Times New Roman"/>
          <w:b/>
          <w:bCs/>
          <w:color w:val="000000"/>
          <w:sz w:val="18"/>
          <w:szCs w:val="18"/>
          <w:lang w:val="en-IN"/>
        </w:rPr>
        <w:t>Gemini Code:</w:t>
      </w:r>
    </w:p>
    <w:p w14:paraId="1C916444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</w:pPr>
      <w:r w:rsidRPr="00F20FC9">
        <w:rPr>
          <w:rFonts w:eastAsia="Times New Roman"/>
          <w:b/>
          <w:bCs/>
          <w:noProof/>
          <w:sz w:val="16"/>
          <w:szCs w:val="16"/>
          <w:lang w:val="en-US" w:eastAsia="en-US"/>
        </w:rPr>
        <w:drawing>
          <wp:inline distT="0" distB="0" distL="0" distR="0" wp14:anchorId="3016D8DE" wp14:editId="778A8BD8">
            <wp:extent cx="5905500" cy="1988820"/>
            <wp:effectExtent l="0" t="0" r="0" b="0"/>
            <wp:docPr id="14388347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357C" w14:textId="77777777" w:rsidR="00A655B5" w:rsidRPr="00F20FC9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FB3DF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  <w:t xml:space="preserve"> </w:t>
      </w:r>
      <w:r w:rsidRPr="00F20FC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  <w:t>Explanation:</w:t>
      </w:r>
    </w:p>
    <w:p w14:paraId="38D0930A" w14:textId="77777777" w:rsidR="00A655B5" w:rsidRPr="00F20FC9" w:rsidRDefault="00A655B5" w:rsidP="00A655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Converts the string to lowercase.</w:t>
      </w:r>
    </w:p>
    <w:p w14:paraId="34A5BAEE" w14:textId="77777777" w:rsidR="00A655B5" w:rsidRPr="00F20FC9" w:rsidRDefault="00A655B5" w:rsidP="00A655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Removes spaces.</w:t>
      </w:r>
    </w:p>
    <w:p w14:paraId="5500FD33" w14:textId="77777777" w:rsidR="00A655B5" w:rsidRPr="00F20FC9" w:rsidRDefault="00A655B5" w:rsidP="00A655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Compares the string with its reverse (s[::-1]).</w:t>
      </w:r>
    </w:p>
    <w:p w14:paraId="21FE64F9" w14:textId="77777777" w:rsidR="00A655B5" w:rsidRDefault="00A655B5" w:rsidP="00A655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lastRenderedPageBreak/>
        <w:t>Returns True if both are equal; otherwise, False.</w:t>
      </w:r>
    </w:p>
    <w:p w14:paraId="377456F6" w14:textId="77777777" w:rsidR="00A655B5" w:rsidRPr="00F20FC9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</w:p>
    <w:p w14:paraId="0538DF2E" w14:textId="77777777" w:rsidR="00A655B5" w:rsidRPr="00822A67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</w:pPr>
      <w:r w:rsidRPr="00822A67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  <w:t>Observations</w:t>
      </w:r>
    </w:p>
    <w:p w14:paraId="71D6A9F2" w14:textId="77777777" w:rsidR="00A655B5" w:rsidRPr="00822A67" w:rsidRDefault="00A655B5" w:rsidP="00A655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822A67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Gemini’s version is simpler and best suited for basic palindrome checks (like “madam” or “racecar”).</w:t>
      </w:r>
    </w:p>
    <w:p w14:paraId="534298A2" w14:textId="77777777" w:rsidR="00A655B5" w:rsidRPr="00822A67" w:rsidRDefault="00A655B5" w:rsidP="00A655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822A67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Copilot’s version is more robust, handling cases like punctuation and numbers (e.g., “A man, a plan, a canal: Panama”).</w:t>
      </w:r>
    </w:p>
    <w:p w14:paraId="3CE65219" w14:textId="77777777" w:rsidR="00A655B5" w:rsidRDefault="00A655B5" w:rsidP="00A655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822A67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Both produce correct results for simple inputs, but Copilot’s approach is more production-ready due to better input sanitization.</w:t>
      </w:r>
    </w:p>
    <w:p w14:paraId="6AE85B5A" w14:textId="77777777" w:rsidR="00A655B5" w:rsidRPr="00822A67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</w:p>
    <w:p w14:paraId="6F057677" w14:textId="77777777" w:rsidR="00A655B5" w:rsidRPr="00FB3DF0" w:rsidRDefault="00A655B5" w:rsidP="00A655B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</w:pPr>
      <w:r w:rsidRPr="00FB3DF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  <w:t>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608"/>
        <w:gridCol w:w="3776"/>
      </w:tblGrid>
      <w:tr w:rsidR="00A655B5" w:rsidRPr="00822A67" w14:paraId="08C72E09" w14:textId="77777777" w:rsidTr="00246283">
        <w:trPr>
          <w:tblHeader/>
          <w:tblCellSpacing w:w="15" w:type="dxa"/>
        </w:trPr>
        <w:tc>
          <w:tcPr>
            <w:tcW w:w="1634" w:type="dxa"/>
            <w:vAlign w:val="center"/>
            <w:hideMark/>
          </w:tcPr>
          <w:p w14:paraId="3F9EAD4A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Feature / Aspect</w:t>
            </w:r>
          </w:p>
        </w:tc>
        <w:tc>
          <w:tcPr>
            <w:tcW w:w="3726" w:type="dxa"/>
            <w:vAlign w:val="center"/>
            <w:hideMark/>
          </w:tcPr>
          <w:p w14:paraId="456AC5AD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Gemini Output</w:t>
            </w:r>
          </w:p>
        </w:tc>
        <w:tc>
          <w:tcPr>
            <w:tcW w:w="3880" w:type="dxa"/>
            <w:vAlign w:val="center"/>
            <w:hideMark/>
          </w:tcPr>
          <w:p w14:paraId="2C2E56DD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Copilot Output</w:t>
            </w:r>
          </w:p>
        </w:tc>
      </w:tr>
      <w:tr w:rsidR="00A655B5" w:rsidRPr="00822A67" w14:paraId="79E382F8" w14:textId="77777777" w:rsidTr="00246283">
        <w:trPr>
          <w:tblCellSpacing w:w="15" w:type="dxa"/>
        </w:trPr>
        <w:tc>
          <w:tcPr>
            <w:tcW w:w="1634" w:type="dxa"/>
            <w:vAlign w:val="center"/>
            <w:hideMark/>
          </w:tcPr>
          <w:p w14:paraId="5C3DC943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Variable Name</w:t>
            </w:r>
          </w:p>
        </w:tc>
        <w:tc>
          <w:tcPr>
            <w:tcW w:w="3726" w:type="dxa"/>
            <w:vAlign w:val="center"/>
            <w:hideMark/>
          </w:tcPr>
          <w:p w14:paraId="495EFFCF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s</w:t>
            </w:r>
          </w:p>
        </w:tc>
        <w:tc>
          <w:tcPr>
            <w:tcW w:w="3880" w:type="dxa"/>
            <w:vAlign w:val="center"/>
            <w:hideMark/>
          </w:tcPr>
          <w:p w14:paraId="5C887453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text</w:t>
            </w:r>
          </w:p>
        </w:tc>
      </w:tr>
      <w:tr w:rsidR="00A655B5" w:rsidRPr="00822A67" w14:paraId="4F7AB02A" w14:textId="77777777" w:rsidTr="00246283">
        <w:trPr>
          <w:tblCellSpacing w:w="15" w:type="dxa"/>
        </w:trPr>
        <w:tc>
          <w:tcPr>
            <w:tcW w:w="1634" w:type="dxa"/>
            <w:vAlign w:val="center"/>
            <w:hideMark/>
          </w:tcPr>
          <w:p w14:paraId="282456BC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Cleaning Method</w:t>
            </w:r>
          </w:p>
        </w:tc>
        <w:tc>
          <w:tcPr>
            <w:tcW w:w="3726" w:type="dxa"/>
            <w:vAlign w:val="center"/>
            <w:hideMark/>
          </w:tcPr>
          <w:p w14:paraId="152040D8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Removes spaces only</w:t>
            </w:r>
          </w:p>
        </w:tc>
        <w:tc>
          <w:tcPr>
            <w:tcW w:w="3880" w:type="dxa"/>
            <w:vAlign w:val="center"/>
            <w:hideMark/>
          </w:tcPr>
          <w:p w14:paraId="11644A15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Removes all non-alphanumeric characters</w:t>
            </w:r>
          </w:p>
        </w:tc>
      </w:tr>
      <w:tr w:rsidR="00A655B5" w:rsidRPr="00822A67" w14:paraId="15F418DF" w14:textId="77777777" w:rsidTr="00246283">
        <w:trPr>
          <w:tblCellSpacing w:w="15" w:type="dxa"/>
        </w:trPr>
        <w:tc>
          <w:tcPr>
            <w:tcW w:w="1634" w:type="dxa"/>
            <w:vAlign w:val="center"/>
            <w:hideMark/>
          </w:tcPr>
          <w:p w14:paraId="30C51F5D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Case Handling</w:t>
            </w:r>
          </w:p>
        </w:tc>
        <w:tc>
          <w:tcPr>
            <w:tcW w:w="3726" w:type="dxa"/>
            <w:vAlign w:val="center"/>
            <w:hideMark/>
          </w:tcPr>
          <w:p w14:paraId="1551000A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Converts to lowercase</w:t>
            </w:r>
          </w:p>
        </w:tc>
        <w:tc>
          <w:tcPr>
            <w:tcW w:w="3880" w:type="dxa"/>
            <w:vAlign w:val="center"/>
            <w:hideMark/>
          </w:tcPr>
          <w:p w14:paraId="5F7B3D86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Converts to lowercase</w:t>
            </w:r>
          </w:p>
        </w:tc>
      </w:tr>
      <w:tr w:rsidR="00A655B5" w:rsidRPr="00822A67" w14:paraId="648129EB" w14:textId="77777777" w:rsidTr="00246283">
        <w:trPr>
          <w:tblCellSpacing w:w="15" w:type="dxa"/>
        </w:trPr>
        <w:tc>
          <w:tcPr>
            <w:tcW w:w="1634" w:type="dxa"/>
            <w:vAlign w:val="center"/>
            <w:hideMark/>
          </w:tcPr>
          <w:p w14:paraId="506AD8A9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Reversal Method</w:t>
            </w:r>
          </w:p>
        </w:tc>
        <w:tc>
          <w:tcPr>
            <w:tcW w:w="3726" w:type="dxa"/>
            <w:vAlign w:val="center"/>
            <w:hideMark/>
          </w:tcPr>
          <w:p w14:paraId="2E06A755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s[::-1]</w:t>
            </w:r>
          </w:p>
        </w:tc>
        <w:tc>
          <w:tcPr>
            <w:tcW w:w="3880" w:type="dxa"/>
            <w:vAlign w:val="center"/>
            <w:hideMark/>
          </w:tcPr>
          <w:p w14:paraId="504E3CD9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text[::-1]</w:t>
            </w:r>
          </w:p>
        </w:tc>
      </w:tr>
      <w:tr w:rsidR="00A655B5" w:rsidRPr="00822A67" w14:paraId="2F2AEF95" w14:textId="77777777" w:rsidTr="00246283">
        <w:trPr>
          <w:tblCellSpacing w:w="15" w:type="dxa"/>
        </w:trPr>
        <w:tc>
          <w:tcPr>
            <w:tcW w:w="1634" w:type="dxa"/>
            <w:vAlign w:val="center"/>
            <w:hideMark/>
          </w:tcPr>
          <w:p w14:paraId="4A321B73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Accuracy</w:t>
            </w:r>
          </w:p>
        </w:tc>
        <w:tc>
          <w:tcPr>
            <w:tcW w:w="3726" w:type="dxa"/>
            <w:vAlign w:val="center"/>
            <w:hideMark/>
          </w:tcPr>
          <w:p w14:paraId="7F53E703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sentences without punctuation</w:t>
            </w:r>
          </w:p>
        </w:tc>
        <w:tc>
          <w:tcPr>
            <w:tcW w:w="3880" w:type="dxa"/>
            <w:vAlign w:val="center"/>
            <w:hideMark/>
          </w:tcPr>
          <w:p w14:paraId="50D24EEE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Works for sentences with punctuation and numbers</w:t>
            </w:r>
          </w:p>
        </w:tc>
      </w:tr>
      <w:tr w:rsidR="00A655B5" w:rsidRPr="00822A67" w14:paraId="62B46F5B" w14:textId="77777777" w:rsidTr="00246283">
        <w:trPr>
          <w:tblCellSpacing w:w="15" w:type="dxa"/>
        </w:trPr>
        <w:tc>
          <w:tcPr>
            <w:tcW w:w="1634" w:type="dxa"/>
            <w:vAlign w:val="center"/>
            <w:hideMark/>
          </w:tcPr>
          <w:p w14:paraId="1D35E8EB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Code Length</w:t>
            </w:r>
          </w:p>
        </w:tc>
        <w:tc>
          <w:tcPr>
            <w:tcW w:w="3726" w:type="dxa"/>
            <w:vAlign w:val="center"/>
            <w:hideMark/>
          </w:tcPr>
          <w:p w14:paraId="38354548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Shorter and simpler</w:t>
            </w:r>
          </w:p>
        </w:tc>
        <w:tc>
          <w:tcPr>
            <w:tcW w:w="3880" w:type="dxa"/>
            <w:vAlign w:val="center"/>
            <w:hideMark/>
          </w:tcPr>
          <w:p w14:paraId="6EAFA0B0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Slightly longer but more robust</w:t>
            </w:r>
          </w:p>
        </w:tc>
      </w:tr>
      <w:tr w:rsidR="00A655B5" w:rsidRPr="00822A67" w14:paraId="024F45A4" w14:textId="77777777" w:rsidTr="00246283">
        <w:trPr>
          <w:tblCellSpacing w:w="15" w:type="dxa"/>
        </w:trPr>
        <w:tc>
          <w:tcPr>
            <w:tcW w:w="1634" w:type="dxa"/>
            <w:vAlign w:val="center"/>
            <w:hideMark/>
          </w:tcPr>
          <w:p w14:paraId="3F20D3CB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Readability</w:t>
            </w:r>
          </w:p>
        </w:tc>
        <w:tc>
          <w:tcPr>
            <w:tcW w:w="3726" w:type="dxa"/>
            <w:vAlign w:val="center"/>
            <w:hideMark/>
          </w:tcPr>
          <w:p w14:paraId="6969F580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Easy to understand</w:t>
            </w:r>
          </w:p>
        </w:tc>
        <w:tc>
          <w:tcPr>
            <w:tcW w:w="3880" w:type="dxa"/>
            <w:vAlign w:val="center"/>
            <w:hideMark/>
          </w:tcPr>
          <w:p w14:paraId="20FC18C7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Slightly complex but cleaner input handling</w:t>
            </w:r>
          </w:p>
        </w:tc>
      </w:tr>
    </w:tbl>
    <w:p w14:paraId="362F52A9" w14:textId="77777777" w:rsidR="00A655B5" w:rsidRDefault="00A655B5" w:rsidP="00A655B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082EC12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49A754BE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Description#3</w:t>
      </w:r>
    </w:p>
    <w:p w14:paraId="336ACD93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Ask Gemini to explain a Python function (to calculate area of various shapes) line by line..</w:t>
      </w:r>
    </w:p>
    <w:p w14:paraId="235D3DFF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Output#3</w:t>
      </w:r>
    </w:p>
    <w:p w14:paraId="4B201EF3" w14:textId="77777777" w:rsidR="00A655B5" w:rsidRPr="00C140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Detailed explanation with code snippet</w:t>
      </w:r>
    </w:p>
    <w:p w14:paraId="2A503CC6" w14:textId="77777777" w:rsidR="00A655B5" w:rsidRPr="00C140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6338525E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C140B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PROMPT-1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:</w:t>
      </w:r>
      <w:r w:rsidRPr="00AB6856">
        <w:t xml:space="preserve"> </w:t>
      </w:r>
      <w:r w:rsidRPr="00AB6856">
        <w:rPr>
          <w:rFonts w:ascii="Times New Roman" w:eastAsia="Times New Roman" w:hAnsi="Times New Roman" w:cs="Times New Roman"/>
          <w:color w:val="000000"/>
          <w:sz w:val="18"/>
          <w:szCs w:val="18"/>
        </w:rPr>
        <w:t>explain a Python function (to calculate area of various shapes) line by line.Detailed explanation with code snippet</w:t>
      </w:r>
    </w:p>
    <w:p w14:paraId="02BCC335" w14:textId="77777777" w:rsidR="00A655B5" w:rsidRPr="001E3749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C140B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PROMPT-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2: </w:t>
      </w:r>
      <w:r w:rsidRPr="001E3749">
        <w:rPr>
          <w:rFonts w:ascii="Times New Roman" w:eastAsia="Times New Roman" w:hAnsi="Times New Roman" w:cs="Times New Roman"/>
          <w:color w:val="000000"/>
          <w:sz w:val="18"/>
          <w:szCs w:val="18"/>
        </w:rPr>
        <w:t>Take Input from User</w:t>
      </w:r>
    </w:p>
    <w:p w14:paraId="1E9980AD" w14:textId="77777777" w:rsidR="00A655B5" w:rsidRPr="00C140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01EA3E14" w14:textId="77777777" w:rsidR="00A655B5" w:rsidRPr="00FB3DF0" w:rsidRDefault="00A655B5" w:rsidP="00A655B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125C257D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</w:p>
    <w:p w14:paraId="7416E3EE" w14:textId="77777777" w:rsidR="00A655B5" w:rsidRPr="008861E3" w:rsidRDefault="00A655B5" w:rsidP="00A655B5">
      <w:pPr>
        <w:tabs>
          <w:tab w:val="left" w:pos="1116"/>
        </w:tabs>
        <w:rPr>
          <w:lang w:val="en-IN"/>
        </w:rPr>
      </w:pPr>
      <w:r w:rsidRPr="008861E3">
        <w:rPr>
          <w:noProof/>
          <w:lang w:val="en-US" w:eastAsia="en-US"/>
        </w:rPr>
        <w:drawing>
          <wp:inline distT="0" distB="0" distL="0" distR="0" wp14:anchorId="1923DD73" wp14:editId="0FF3418C">
            <wp:extent cx="5731510" cy="3924300"/>
            <wp:effectExtent l="0" t="0" r="2540" b="0"/>
            <wp:docPr id="497473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32928" w14:textId="77777777" w:rsidR="00A655B5" w:rsidRPr="0042799F" w:rsidRDefault="00A655B5" w:rsidP="00A655B5">
      <w:pPr>
        <w:tabs>
          <w:tab w:val="left" w:pos="1116"/>
        </w:tabs>
        <w:rPr>
          <w:lang w:val="en-IN"/>
        </w:rPr>
      </w:pPr>
      <w:r w:rsidRPr="0042799F">
        <w:rPr>
          <w:noProof/>
          <w:lang w:val="en-US" w:eastAsia="en-US"/>
        </w:rPr>
        <w:lastRenderedPageBreak/>
        <w:drawing>
          <wp:inline distT="0" distB="0" distL="0" distR="0" wp14:anchorId="02265741" wp14:editId="13EDFF5B">
            <wp:extent cx="5731510" cy="4248150"/>
            <wp:effectExtent l="0" t="0" r="2540" b="0"/>
            <wp:docPr id="422455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BB93" w14:textId="77777777" w:rsidR="00A655B5" w:rsidRPr="00615B6F" w:rsidRDefault="00A655B5" w:rsidP="00A655B5">
      <w:pPr>
        <w:tabs>
          <w:tab w:val="left" w:pos="1116"/>
        </w:tabs>
        <w:rPr>
          <w:lang w:val="en-IN"/>
        </w:rPr>
      </w:pPr>
      <w:r w:rsidRPr="00C81375">
        <w:rPr>
          <w:noProof/>
          <w:lang w:val="en-US" w:eastAsia="en-US"/>
        </w:rPr>
        <w:drawing>
          <wp:inline distT="0" distB="0" distL="0" distR="0" wp14:anchorId="2C69F604" wp14:editId="780FCB85">
            <wp:extent cx="5731510" cy="4572000"/>
            <wp:effectExtent l="0" t="0" r="2540" b="0"/>
            <wp:docPr id="368981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5A21">
        <w:rPr>
          <w:b/>
          <w:bCs/>
          <w:lang w:val="en-US"/>
        </w:rPr>
        <w:lastRenderedPageBreak/>
        <w:t>Explaination</w:t>
      </w:r>
      <w:r>
        <w:rPr>
          <w:b/>
          <w:bCs/>
          <w:lang w:val="en-US"/>
        </w:rPr>
        <w:t>:</w:t>
      </w:r>
    </w:p>
    <w:p w14:paraId="162EBA4A" w14:textId="77777777" w:rsidR="00A655B5" w:rsidRDefault="00A655B5" w:rsidP="00A655B5">
      <w:pPr>
        <w:tabs>
          <w:tab w:val="left" w:pos="1116"/>
        </w:tabs>
        <w:rPr>
          <w:b/>
          <w:bCs/>
          <w:lang w:val="en-US"/>
        </w:rPr>
      </w:pPr>
    </w:p>
    <w:p w14:paraId="19AD7217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import math</w:t>
      </w:r>
    </w:p>
    <w:p w14:paraId="2DFEA197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Pulls in the math module to use math.pi for accurate π and other math utilities.</w:t>
      </w:r>
    </w:p>
    <w:p w14:paraId="1C89F167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from typing import Literal</w:t>
      </w:r>
    </w:p>
    <w:p w14:paraId="72FEC432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Imports Literal for the shape parameter type hint in the dispatcher (constrains allowed shape strings).</w:t>
      </w:r>
    </w:p>
    <w:p w14:paraId="32B9B2D1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def area_circle(radius: float) -&gt; float:</w:t>
      </w:r>
    </w:p>
    <w:p w14:paraId="190DD11F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Declares function name, a typed parameter radius, and a typed return value float.</w:t>
      </w:r>
    </w:p>
    <w:p w14:paraId="421C59E5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"""Return area of a circle given its radius."""</w:t>
      </w:r>
    </w:p>
    <w:p w14:paraId="54B1728B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Docstring briefly describing the function.</w:t>
      </w:r>
    </w:p>
    <w:p w14:paraId="36841BDC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if radius &lt; 0:</w:t>
      </w:r>
      <w:r w:rsidRPr="005B5A21">
        <w:rPr>
          <w:lang w:val="en-IN"/>
        </w:rPr>
        <w:br/>
        <w:t>raise ValueError("radius must be non-negative")</w:t>
      </w:r>
    </w:p>
    <w:p w14:paraId="052D86D7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Validates input and raises a clear error on invalid (negative) radius.</w:t>
      </w:r>
    </w:p>
    <w:p w14:paraId="3E9A9742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return math.pi * radius * radius</w:t>
      </w:r>
    </w:p>
    <w:p w14:paraId="4BA99ECF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Calculates and returns area using formula π * r^2.</w:t>
      </w:r>
    </w:p>
    <w:p w14:paraId="453E5140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def area_rectangle(width: float, height: float) -&gt; float:</w:t>
      </w:r>
    </w:p>
    <w:p w14:paraId="02BFED3B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Function to compute rectangle area with width and height parameters.</w:t>
      </w:r>
    </w:p>
    <w:p w14:paraId="17FC8FE8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if width &lt; 0 or height &lt; 0:</w:t>
      </w:r>
      <w:r w:rsidRPr="005B5A21">
        <w:rPr>
          <w:lang w:val="en-IN"/>
        </w:rPr>
        <w:br/>
        <w:t>raise ValueError("width and height must be non-negative")</w:t>
      </w:r>
    </w:p>
    <w:p w14:paraId="4F2975D9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Input validation for non-negative dimensions.</w:t>
      </w:r>
    </w:p>
    <w:p w14:paraId="049AEA04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return width * height</w:t>
      </w:r>
    </w:p>
    <w:p w14:paraId="4610494F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Computes area as width × height.</w:t>
      </w:r>
    </w:p>
    <w:p w14:paraId="79D93BD4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def area_triangle(base: float, height: float) -&gt; float:</w:t>
      </w:r>
    </w:p>
    <w:p w14:paraId="1DD935F2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Function to compute triangle area.</w:t>
      </w:r>
    </w:p>
    <w:p w14:paraId="30F73731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if base &lt; 0 or height &lt; 0:</w:t>
      </w:r>
      <w:r w:rsidRPr="005B5A21">
        <w:rPr>
          <w:lang w:val="en-IN"/>
        </w:rPr>
        <w:br/>
        <w:t>raise ValueError("base and height must be non-negative")</w:t>
      </w:r>
    </w:p>
    <w:p w14:paraId="170D2812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Validate inputs.</w:t>
      </w:r>
    </w:p>
    <w:p w14:paraId="6EC70923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return 0.5 * base * height</w:t>
      </w:r>
    </w:p>
    <w:p w14:paraId="64B6724F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Computes triangle area 1/2 × base × height.</w:t>
      </w:r>
    </w:p>
    <w:p w14:paraId="464C1E6F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def area_trapezoid(a: float, b: float, height: float) -&gt; float:</w:t>
      </w:r>
    </w:p>
    <w:p w14:paraId="71386B14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Function to compute trapezoid area with parallel sides a and b.</w:t>
      </w:r>
    </w:p>
    <w:p w14:paraId="1C70C78B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if a &lt; 0 or b &lt; 0 or height &lt; 0:</w:t>
      </w:r>
      <w:r w:rsidRPr="005B5A21">
        <w:rPr>
          <w:lang w:val="en-IN"/>
        </w:rPr>
        <w:br/>
        <w:t>raise ValueError("sides and height must be non-negative")</w:t>
      </w:r>
    </w:p>
    <w:p w14:paraId="2DA3DAEA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Validate inputs.</w:t>
      </w:r>
    </w:p>
    <w:p w14:paraId="02121E6D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return 0.5 * (a + b) * height</w:t>
      </w:r>
    </w:p>
    <w:p w14:paraId="0C25DFCB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Area formula: average of parallel sides times height.</w:t>
      </w:r>
    </w:p>
    <w:p w14:paraId="240717F6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def area_ellipse(a: float, b: float) -&gt; float:</w:t>
      </w:r>
    </w:p>
    <w:p w14:paraId="3F2EFF17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Function for ellipse area using semi-axes a and b.</w:t>
      </w:r>
    </w:p>
    <w:p w14:paraId="08FCF1EF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if a &lt; 0 or b &lt; 0:</w:t>
      </w:r>
      <w:r w:rsidRPr="005B5A21">
        <w:rPr>
          <w:lang w:val="en-IN"/>
        </w:rPr>
        <w:br/>
        <w:t>raise ValueError("semi-axes must be non-negative")</w:t>
      </w:r>
    </w:p>
    <w:p w14:paraId="6ADA0E13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Validate inputs.</w:t>
      </w:r>
    </w:p>
    <w:p w14:paraId="4A5AEE35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return math.pi * a * b</w:t>
      </w:r>
    </w:p>
    <w:p w14:paraId="1D71321C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Ellipse area formula π × a × b.</w:t>
      </w:r>
    </w:p>
    <w:p w14:paraId="1A9C2142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def area(shape: Literal[...], **kwargs) -&gt; float:</w:t>
      </w:r>
    </w:p>
    <w:p w14:paraId="72B4A695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Generic dispatcher function. shape selects shape; kwargs holds required numeric arguments.</w:t>
      </w:r>
    </w:p>
    <w:p w14:paraId="17679885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The series of if shape == ... lines</w:t>
      </w:r>
    </w:p>
    <w:p w14:paraId="7C52D97D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Each branch extracts expected keyword arguments from kwargs and calls the specific shape function.</w:t>
      </w:r>
    </w:p>
    <w:p w14:paraId="116E92F0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 xml:space="preserve">If a required kwarg is missing, Python raises KeyError — making missing inputs </w:t>
      </w:r>
      <w:r w:rsidRPr="005B5A21">
        <w:rPr>
          <w:lang w:val="en-IN"/>
        </w:rPr>
        <w:lastRenderedPageBreak/>
        <w:t>explicit.</w:t>
      </w:r>
    </w:p>
    <w:p w14:paraId="5A07C4D9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This keeps the dispatcher small and delegates validation to the specific functions.</w:t>
      </w:r>
    </w:p>
    <w:p w14:paraId="7717937E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raise ValueError(f"Unsupported shape: {shape}")</w:t>
      </w:r>
    </w:p>
    <w:p w14:paraId="5E8240BB" w14:textId="77777777" w:rsidR="00A655B5" w:rsidRPr="002F16DA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If the provided shape string is not supported, a clear error is raised</w:t>
      </w:r>
    </w:p>
    <w:p w14:paraId="45FA3ECB" w14:textId="77777777" w:rsidR="00A655B5" w:rsidRPr="00B50DE8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-IN"/>
        </w:rPr>
      </w:pPr>
    </w:p>
    <w:p w14:paraId="2C47CB10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945EC11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Description#4</w:t>
      </w:r>
    </w:p>
    <w:p w14:paraId="6A7E3E69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Install and configure Cursor AI. Use it to generate a Python function (e.g., sum of squares).</w:t>
      </w:r>
    </w:p>
    <w:p w14:paraId="082D341D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Output#4</w:t>
      </w:r>
    </w:p>
    <w:p w14:paraId="4934FA93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Screenshots of working environments with few prompts to generate python code</w:t>
      </w:r>
    </w:p>
    <w:p w14:paraId="107DC288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439C88D0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PROMPT: </w:t>
      </w:r>
      <w:r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Generate a python code to find sum of squares and take input from user</w:t>
      </w:r>
    </w:p>
    <w:p w14:paraId="6739703F" w14:textId="77777777" w:rsidR="00A655B5" w:rsidRPr="007169A9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</w:p>
    <w:p w14:paraId="2194152D" w14:textId="77777777" w:rsidR="00A655B5" w:rsidRPr="007169A9" w:rsidRDefault="00A655B5" w:rsidP="00A655B5">
      <w:pPr>
        <w:tabs>
          <w:tab w:val="left" w:pos="1116"/>
        </w:tabs>
        <w:rPr>
          <w:lang w:val="en-IN"/>
        </w:rPr>
      </w:pPr>
      <w:r w:rsidRPr="007169A9">
        <w:rPr>
          <w:noProof/>
          <w:lang w:val="en-US" w:eastAsia="en-US"/>
        </w:rPr>
        <w:drawing>
          <wp:inline distT="0" distB="0" distL="0" distR="0" wp14:anchorId="10FFA5E1" wp14:editId="3A8B6641">
            <wp:extent cx="5731510" cy="4701540"/>
            <wp:effectExtent l="0" t="0" r="2540" b="3810"/>
            <wp:docPr id="1807698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3597" w14:textId="77777777" w:rsidR="00A655B5" w:rsidRDefault="00A655B5" w:rsidP="00A655B5">
      <w:pPr>
        <w:tabs>
          <w:tab w:val="left" w:pos="1116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4FDBE51" w14:textId="77777777" w:rsidR="00A655B5" w:rsidRPr="00A81E6A" w:rsidRDefault="00A655B5" w:rsidP="00A655B5">
      <w:pPr>
        <w:tabs>
          <w:tab w:val="left" w:pos="1116"/>
        </w:tabs>
        <w:rPr>
          <w:rFonts w:ascii="Times New Roman" w:hAnsi="Times New Roman" w:cs="Times New Roman"/>
          <w:b/>
          <w:bCs/>
          <w:lang w:val="en-IN"/>
        </w:rPr>
      </w:pPr>
      <w:r w:rsidRPr="00A81E6A"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10DEAA53" wp14:editId="4938FC68">
            <wp:extent cx="5731510" cy="1089660"/>
            <wp:effectExtent l="0" t="0" r="2540" b="0"/>
            <wp:docPr id="1081774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B08D0" w14:textId="77777777" w:rsidR="00A655B5" w:rsidRDefault="00A655B5" w:rsidP="00A655B5">
      <w:pPr>
        <w:tabs>
          <w:tab w:val="left" w:pos="1116"/>
        </w:tabs>
        <w:rPr>
          <w:rFonts w:ascii="Times New Roman" w:hAnsi="Times New Roman" w:cs="Times New Roman"/>
          <w:b/>
          <w:bCs/>
          <w:lang w:val="en-US"/>
        </w:rPr>
      </w:pPr>
    </w:p>
    <w:p w14:paraId="5C0DCFCE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Description#5</w:t>
      </w:r>
    </w:p>
    <w:p w14:paraId="18E9ED2D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Student need to write code to calculate sum of add number and even numbers in the list</w:t>
      </w:r>
    </w:p>
    <w:p w14:paraId="613C9AEE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Output#5</w:t>
      </w:r>
    </w:p>
    <w:p w14:paraId="6D109684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Refactored code written by student with improved logic</w:t>
      </w:r>
    </w:p>
    <w:p w14:paraId="306B4209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DD12552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PROMPT-1: </w:t>
      </w:r>
      <w:r w:rsidRPr="004856C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generate a code to calculate the sum of odd numbers and even numbers in the list and take input from user</w:t>
      </w:r>
    </w:p>
    <w:p w14:paraId="7B916A4A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</w:p>
    <w:p w14:paraId="14A79F3B" w14:textId="77777777" w:rsidR="00A655B5" w:rsidRPr="00E13427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/>
          <w:sz w:val="18"/>
          <w:szCs w:val="18"/>
          <w:lang w:val="en-IN"/>
        </w:rPr>
      </w:pPr>
      <w:r w:rsidRPr="00E13427">
        <w:rPr>
          <w:rFonts w:ascii="Times New Roman" w:eastAsia="Times New Roman" w:hAnsi="Times New Roman" w:cs="Times New Roman"/>
          <w:bCs/>
          <w:noProof/>
          <w:color w:val="000000"/>
          <w:sz w:val="18"/>
          <w:szCs w:val="18"/>
          <w:lang w:val="en-US" w:eastAsia="en-US"/>
        </w:rPr>
        <w:drawing>
          <wp:inline distT="0" distB="0" distL="0" distR="0" wp14:anchorId="2A37FBD9" wp14:editId="40C5740C">
            <wp:extent cx="5731510" cy="4251960"/>
            <wp:effectExtent l="0" t="0" r="2540" b="0"/>
            <wp:docPr id="13426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46821" w14:textId="77777777" w:rsidR="00A655B5" w:rsidRPr="004856C0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AB59F2">
        <w:rPr>
          <w:rFonts w:ascii="Times New Roman" w:hAnsi="Times New Roman" w:cs="Times New Roman"/>
          <w:bCs/>
          <w:noProof/>
          <w:sz w:val="18"/>
          <w:szCs w:val="18"/>
          <w:lang w:val="en-US" w:eastAsia="en-US"/>
        </w:rPr>
        <w:drawing>
          <wp:inline distT="0" distB="0" distL="0" distR="0" wp14:anchorId="7201BD62" wp14:editId="47CB4E50">
            <wp:extent cx="5731510" cy="3741420"/>
            <wp:effectExtent l="0" t="0" r="2540" b="0"/>
            <wp:docPr id="1839200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C80D" w14:textId="77777777" w:rsidR="00A655B5" w:rsidRPr="00AB59F2" w:rsidRDefault="00A655B5" w:rsidP="00A655B5">
      <w:pPr>
        <w:tabs>
          <w:tab w:val="left" w:pos="1116"/>
        </w:tabs>
        <w:rPr>
          <w:rFonts w:ascii="Times New Roman" w:hAnsi="Times New Roman" w:cs="Times New Roman"/>
          <w:bCs/>
          <w:sz w:val="18"/>
          <w:szCs w:val="18"/>
          <w:lang w:val="en-IN"/>
        </w:rPr>
      </w:pPr>
    </w:p>
    <w:p w14:paraId="5EE6838C" w14:textId="77777777" w:rsidR="00A655B5" w:rsidRPr="00AA3B9F" w:rsidRDefault="00A655B5" w:rsidP="00A655B5">
      <w:pPr>
        <w:tabs>
          <w:tab w:val="left" w:pos="1116"/>
        </w:tabs>
        <w:rPr>
          <w:rFonts w:ascii="Times New Roman" w:hAnsi="Times New Roman" w:cs="Times New Roman"/>
          <w:bCs/>
          <w:sz w:val="18"/>
          <w:szCs w:val="18"/>
          <w:lang w:val="en-IN"/>
        </w:rPr>
      </w:pPr>
      <w:r w:rsidRPr="00AA3B9F">
        <w:rPr>
          <w:rFonts w:ascii="Times New Roman" w:hAnsi="Times New Roman" w:cs="Times New Roman"/>
          <w:bCs/>
          <w:noProof/>
          <w:sz w:val="18"/>
          <w:szCs w:val="18"/>
          <w:lang w:val="en-US" w:eastAsia="en-US"/>
        </w:rPr>
        <w:lastRenderedPageBreak/>
        <w:drawing>
          <wp:inline distT="0" distB="0" distL="0" distR="0" wp14:anchorId="5D883AB0" wp14:editId="4E4053CB">
            <wp:extent cx="5731510" cy="997585"/>
            <wp:effectExtent l="0" t="0" r="2540" b="0"/>
            <wp:docPr id="13974761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1701E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6B471C11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20CAAF8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B07AA0F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013E39B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Evaluation Criteria:</w:t>
      </w:r>
    </w:p>
    <w:p w14:paraId="260F8934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tbl>
      <w:tblPr>
        <w:tblW w:w="5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95"/>
        <w:gridCol w:w="1282"/>
      </w:tblGrid>
      <w:tr w:rsidR="00A655B5" w14:paraId="5BC27E12" w14:textId="77777777" w:rsidTr="00246283">
        <w:trPr>
          <w:tblHeader/>
        </w:trPr>
        <w:tc>
          <w:tcPr>
            <w:tcW w:w="3795" w:type="dxa"/>
            <w:vAlign w:val="center"/>
          </w:tcPr>
          <w:p w14:paraId="3D0F45D7" w14:textId="77777777" w:rsidR="00A655B5" w:rsidRDefault="00A655B5" w:rsidP="0024628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Criteria</w:t>
            </w:r>
          </w:p>
        </w:tc>
        <w:tc>
          <w:tcPr>
            <w:tcW w:w="1282" w:type="dxa"/>
            <w:vAlign w:val="center"/>
          </w:tcPr>
          <w:p w14:paraId="0DF71A8E" w14:textId="77777777" w:rsidR="00A655B5" w:rsidRDefault="00A655B5" w:rsidP="0024628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Max Marks</w:t>
            </w:r>
          </w:p>
        </w:tc>
      </w:tr>
      <w:tr w:rsidR="00A655B5" w14:paraId="1708FAF2" w14:textId="77777777" w:rsidTr="00246283">
        <w:tc>
          <w:tcPr>
            <w:tcW w:w="3795" w:type="dxa"/>
            <w:vAlign w:val="center"/>
          </w:tcPr>
          <w:p w14:paraId="4F6B5320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Successful Use of Gemini in Colab (Task#1 &amp; #2)</w:t>
            </w:r>
          </w:p>
        </w:tc>
        <w:tc>
          <w:tcPr>
            <w:tcW w:w="1282" w:type="dxa"/>
            <w:vAlign w:val="center"/>
          </w:tcPr>
          <w:p w14:paraId="6360E39D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2.5</w:t>
            </w:r>
          </w:p>
        </w:tc>
      </w:tr>
      <w:tr w:rsidR="00A655B5" w14:paraId="272311DF" w14:textId="77777777" w:rsidTr="00246283">
        <w:tc>
          <w:tcPr>
            <w:tcW w:w="3795" w:type="dxa"/>
            <w:vAlign w:val="center"/>
          </w:tcPr>
          <w:p w14:paraId="4E8FC186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Code Explanation Accuracy (Gemini) (Task#3)</w:t>
            </w:r>
          </w:p>
        </w:tc>
        <w:tc>
          <w:tcPr>
            <w:tcW w:w="1282" w:type="dxa"/>
            <w:vAlign w:val="center"/>
          </w:tcPr>
          <w:p w14:paraId="7C000093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2.5</w:t>
            </w:r>
          </w:p>
        </w:tc>
      </w:tr>
      <w:tr w:rsidR="00A655B5" w14:paraId="44656568" w14:textId="77777777" w:rsidTr="00246283">
        <w:tc>
          <w:tcPr>
            <w:tcW w:w="3795" w:type="dxa"/>
            <w:vAlign w:val="center"/>
          </w:tcPr>
          <w:p w14:paraId="07716544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Cursor AI Setup and Usage (Task#4)</w:t>
            </w:r>
          </w:p>
        </w:tc>
        <w:tc>
          <w:tcPr>
            <w:tcW w:w="1282" w:type="dxa"/>
            <w:vAlign w:val="center"/>
          </w:tcPr>
          <w:p w14:paraId="24469F99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2.5</w:t>
            </w:r>
          </w:p>
        </w:tc>
      </w:tr>
      <w:tr w:rsidR="00A655B5" w14:paraId="4A0E8B8B" w14:textId="77777777" w:rsidTr="00246283">
        <w:tc>
          <w:tcPr>
            <w:tcW w:w="3795" w:type="dxa"/>
            <w:vAlign w:val="center"/>
          </w:tcPr>
          <w:p w14:paraId="00F022CC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Refactoring and Improvement Analysis  (Task#5)</w:t>
            </w:r>
          </w:p>
        </w:tc>
        <w:tc>
          <w:tcPr>
            <w:tcW w:w="1282" w:type="dxa"/>
            <w:vAlign w:val="center"/>
          </w:tcPr>
          <w:p w14:paraId="1773A1B0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2.5</w:t>
            </w:r>
          </w:p>
        </w:tc>
      </w:tr>
      <w:tr w:rsidR="00A655B5" w14:paraId="71806EA4" w14:textId="77777777" w:rsidTr="00246283">
        <w:tc>
          <w:tcPr>
            <w:tcW w:w="3795" w:type="dxa"/>
            <w:vAlign w:val="center"/>
          </w:tcPr>
          <w:p w14:paraId="2B0C3817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282" w:type="dxa"/>
            <w:vAlign w:val="center"/>
          </w:tcPr>
          <w:p w14:paraId="0ED08B66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10 Marks</w:t>
            </w:r>
          </w:p>
        </w:tc>
      </w:tr>
    </w:tbl>
    <w:p w14:paraId="67217852" w14:textId="77777777" w:rsidR="00A655B5" w:rsidRPr="004856C0" w:rsidRDefault="00A655B5" w:rsidP="00A655B5">
      <w:pPr>
        <w:tabs>
          <w:tab w:val="left" w:pos="1116"/>
        </w:tabs>
        <w:rPr>
          <w:rFonts w:ascii="Times New Roman" w:hAnsi="Times New Roman" w:cs="Times New Roman"/>
          <w:bCs/>
          <w:sz w:val="18"/>
          <w:szCs w:val="18"/>
          <w:lang w:val="en-US"/>
        </w:rPr>
      </w:pPr>
    </w:p>
    <w:p w14:paraId="0DA8113E" w14:textId="77777777" w:rsidR="00A655B5" w:rsidRDefault="00A655B5"/>
    <w:sectPr w:rsidR="00A65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52CBB"/>
    <w:multiLevelType w:val="multilevel"/>
    <w:tmpl w:val="5AA0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4BDB"/>
    <w:multiLevelType w:val="multilevel"/>
    <w:tmpl w:val="A620A04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055FBA"/>
    <w:multiLevelType w:val="multilevel"/>
    <w:tmpl w:val="5E3E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B1D64"/>
    <w:multiLevelType w:val="multilevel"/>
    <w:tmpl w:val="80C4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B39CC"/>
    <w:multiLevelType w:val="multilevel"/>
    <w:tmpl w:val="1F5E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5B5"/>
    <w:rsid w:val="002760E0"/>
    <w:rsid w:val="00A655B5"/>
    <w:rsid w:val="00B23CF2"/>
    <w:rsid w:val="00C1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C3636"/>
  <w15:chartTrackingRefBased/>
  <w15:docId w15:val="{C08BB7A7-9E75-4BFD-B036-D1D4E777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55B5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5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5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5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5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5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Chintapandu Harshitha</dc:creator>
  <cp:keywords/>
  <dc:description/>
  <cp:lastModifiedBy>Admin</cp:lastModifiedBy>
  <cp:revision>2</cp:revision>
  <dcterms:created xsi:type="dcterms:W3CDTF">2025-11-23T12:54:00Z</dcterms:created>
  <dcterms:modified xsi:type="dcterms:W3CDTF">2025-11-23T12:54:00Z</dcterms:modified>
</cp:coreProperties>
</file>