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42D56" w14:textId="48E279E3" w:rsidR="0047163A" w:rsidRPr="00BA7453" w:rsidRDefault="0047163A" w:rsidP="0047163A">
      <w:pPr>
        <w:jc w:val="center"/>
        <w:rPr>
          <w:rFonts w:ascii="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PROJECT CHATTALA: BEYOND THE FLOOD</w:t>
      </w:r>
    </w:p>
    <w:p w14:paraId="336AC871" w14:textId="77777777" w:rsidR="00BA7453" w:rsidRDefault="00BA7453" w:rsidP="0047163A">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DCA664" w14:textId="353536E0" w:rsidR="0047163A" w:rsidRDefault="00BA7453" w:rsidP="0047163A">
      <w:pPr>
        <w:rPr>
          <w:rFonts w:ascii="Times New Roman" w:hAnsi="Times New Roman" w:cs="Times New Roman"/>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WHY THIS STORY MATTERS</w:t>
      </w:r>
    </w:p>
    <w:p w14:paraId="5586F6C8" w14:textId="77777777" w:rsidR="00BA7453" w:rsidRPr="00BA7453" w:rsidRDefault="00BA7453" w:rsidP="0047163A">
      <w:pPr>
        <w:rPr>
          <w:rFonts w:ascii="Times New Roman" w:hAnsi="Times New Roman" w:cs="Times New Roman"/>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F810C" w14:textId="282998B8" w:rsidR="0004066E" w:rsidRPr="006D6518" w:rsidRDefault="0047163A" w:rsidP="0004066E">
      <w:pPr>
        <w:rPr>
          <w:rFonts w:ascii="Times New Roman" w:hAnsi="Times New Roman" w:cs="Times New Roman"/>
          <w:color w:val="000000" w:themeColor="text1"/>
          <w:sz w:val="28"/>
          <w14:shadow w14:blurRad="114300" w14:dist="0" w14:dir="0" w14:sx="0" w14:sy="0" w14:kx="0" w14:ky="0" w14:algn="none">
            <w14:srgbClr w14:val="000000"/>
          </w14:shadow>
          <w14:textOutline w14:w="0" w14:cap="flat" w14:cmpd="sng" w14:algn="ctr">
            <w14:noFill/>
            <w14:prstDash w14:val="solid"/>
            <w14:round/>
          </w14:textOutline>
        </w:rPr>
      </w:pPr>
      <w:r>
        <w:t>In July 2026, Chattogram experienced one of the region's most severe floods in the past 42 years. Torrential rain triggered flash floods and landslides across southeastern Bangladesh, claiming at least 51 lives and forcing more than one million people from their homes. More than 38,000 people sought shelter in emergency camps. Chattogram city and surrounding low-lying areas recorded 412.3 millimetres of rain within 24 hours, while financial losses were estimated at USD 17.3 million. Deeply moved by the suffering of affected communities, Navaan Foundation launched an initiative that stretched our resources and expectations: Project Chattala: Beyond the Flood.</w:t>
      </w:r>
    </w:p>
    <w:p w14:paraId="0067AA53" w14:textId="23FDF54A" w:rsidR="0004066E" w:rsidRPr="006D6518" w:rsidRDefault="0004066E" w:rsidP="0004066E">
      <w:pPr>
        <w:rPr>
          <w:rFonts w:ascii="Times New Roman" w:hAnsi="Times New Roman" w:cs="Times New Roman"/>
          <w:color w:val="000000" w:themeColor="text1"/>
          <w:sz w:val="28"/>
          <w14:shadow w14:blurRad="114300" w14:dist="0" w14:dir="0" w14:sx="0" w14:sy="0" w14:kx="0" w14:ky="0" w14:algn="none">
            <w14:srgbClr w14:val="000000"/>
          </w14:shadow>
          <w14:textOutline w14:w="0" w14:cap="flat" w14:cmpd="sng" w14:algn="ctr">
            <w14:noFill/>
            <w14:prstDash w14:val="solid"/>
            <w14:round/>
          </w14:textOutline>
        </w:rPr>
      </w:pPr>
    </w:p>
    <w:p w14:paraId="2C40BE44" w14:textId="2BDEC355" w:rsidR="006D6518" w:rsidRPr="006D6518" w:rsidRDefault="0004066E" w:rsidP="0004066E">
      <w:pPr>
        <w:rPr>
          <w:rFonts w:ascii="Times New Roman" w:hAnsi="Times New Roman" w:cs="Times New Roman"/>
          <w:color w:val="000000" w:themeColor="text1"/>
          <w:sz w:val="28"/>
          <w14:shadow w14:blurRad="114300" w14:dist="0" w14:dir="0" w14:sx="0" w14:sy="0" w14:kx="0" w14:ky="0" w14:algn="none">
            <w14:srgbClr w14:val="000000"/>
          </w14:shadow>
          <w14:textOutline w14:w="0" w14:cap="flat" w14:cmpd="sng" w14:algn="ctr">
            <w14:noFill/>
            <w14:prstDash w14:val="solid"/>
            <w14:round/>
          </w14:textOutline>
        </w:rPr>
      </w:pPr>
      <w:r>
        <w:t>The project was carried out in Banshkhali, Chattogram, where we focused on 70 families living in remote, difficult-to-reach areas. Many had lost their homes, had little or no stable income and had received no previous assistance. Our relief packages went beyond dry food, combining staple foods, basic medical items and hygiene essentials designed to support each household for up to 15 days. The project came together through determination and teamwork. From the founder and field marshals to ambassadors and content writers, every member played a part. This was never about titles or recognition; it was about responding with compassion when people needed us most. From planning and recruitment to fieldwork, we remained focused on helping families regain stability and dignity. Our work was not driven by pity, but by the belief that people who had lost everything deserved a fair chance to rebuild their lives.</w:t>
      </w:r>
    </w:p>
    <w:p w14:paraId="293A4BA3" w14:textId="63BA79DC" w:rsidR="006D6518" w:rsidRDefault="006D6518" w:rsidP="0004066E">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E1E7BC" w14:textId="77777777" w:rsidR="006D6518" w:rsidRDefault="006D6518" w:rsidP="0004066E">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B3558" w14:textId="77777777" w:rsidR="006D6518" w:rsidRDefault="006D6518" w:rsidP="006D6518">
      <w:pPr>
        <w:pStyle w:val="Heading2"/>
        <w:keepNext w:val="0"/>
        <w:keepLines w:val="0"/>
        <w:spacing w:after="80"/>
        <w:rPr>
          <w:rFonts w:ascii="Times New Roman" w:eastAsia="Arial" w:hAnsi="Times New Roman" w:cs="Times New Roman"/>
          <w:b/>
          <w:bCs/>
          <w:sz w:val="28"/>
          <w:szCs w:val="28"/>
        </w:rPr>
      </w:pPr>
      <w:r>
        <w:t>The Situation: Why the Project Was Needed</w:t>
      </w:r>
    </w:p>
    <w:p w14:paraId="15EE75F7" w14:textId="1E5FC384" w:rsidR="006D6518" w:rsidRPr="006D6518" w:rsidRDefault="006D6518" w:rsidP="006D6518">
      <w:pPr>
        <w:keepNext w:val="0"/>
        <w:keepLines w:val="0"/>
        <w:spacing w:after="80"/>
        <w:rPr>
          <w:rFonts w:ascii="Times New Roman" w:eastAsia="Arial" w:hAnsi="Times New Roman" w:cs="Times New Roman"/>
          <w:b/>
          <w:bCs/>
          <w:sz w:val="28"/>
          <w:szCs w:val="28"/>
          <w:highlight w:val="yellow"/>
        </w:rPr>
      </w:pPr>
      <w:r>
        <w:t>When devastating floods swept through different parts of Bangladesh, countless families were left struggling to rebuild their lives. Emergency aid poured in at the height of the disaster, but we recognised an important reality: recovery does not end when the floodwaters recede. For many families, the hardest days begin afterwards.</w:t>
      </w:r>
    </w:p>
    <w:p w14:paraId="7830301C" w14:textId="77777777" w:rsidR="006D6518" w:rsidRPr="006D6518" w:rsidRDefault="006D6518" w:rsidP="006D6518">
      <w:pPr>
        <w:spacing w:before="240" w:after="240"/>
        <w:rPr>
          <w:rFonts w:ascii="Times New Roman" w:hAnsi="Times New Roman" w:cs="Times New Roman"/>
          <w:sz w:val="28"/>
        </w:rPr>
      </w:pPr>
      <w:r>
        <w:t>At Navaan Foundation, we believe meaningful support must extend beyond the headlines. Instead of responding only at the peak of the crisis, we launched Project Chattala: Beyond the Flood as a post-flood relief initiative to stand beside communities that still needed help but were receiving far less attention.</w:t>
      </w:r>
    </w:p>
    <w:p w14:paraId="6BB2A8E4" w14:textId="5463D453" w:rsidR="006D6518" w:rsidRPr="006D6518" w:rsidRDefault="006D6518" w:rsidP="006D6518">
      <w:pPr>
        <w:spacing w:before="240" w:after="240"/>
        <w:rPr>
          <w:rFonts w:ascii="Times New Roman" w:hAnsi="Times New Roman" w:cs="Times New Roman"/>
          <w:sz w:val="28"/>
        </w:rPr>
      </w:pPr>
      <w:r>
        <w:t>Supported by a growing community of young people, we turned compassion into practical action. Contributions from individuals and organisations helped us mobilise resources and provide essential assistance.</w:t>
      </w:r>
    </w:p>
    <w:p w14:paraId="40062372" w14:textId="0C83BF9D" w:rsidR="006D6518" w:rsidRDefault="006D6518" w:rsidP="006D6518">
      <w:pPr>
        <w:spacing w:before="240" w:after="240"/>
        <w:rPr>
          <w:rFonts w:ascii="Times New Roman" w:hAnsi="Times New Roman" w:cs="Times New Roman"/>
          <w:sz w:val="28"/>
        </w:rPr>
      </w:pPr>
      <w:r>
        <w:t>The project was founded on a simple belief: humanitarian support should not end when public attention fades. True solidarity means remaining present even after the spotlight has moved on.</w:t>
      </w:r>
    </w:p>
    <w:p w14:paraId="355A92DF" w14:textId="6EC14EA0" w:rsidR="006D6518" w:rsidRDefault="006D6518" w:rsidP="006D6518">
      <w:pPr>
        <w:spacing w:before="240" w:after="240"/>
        <w:rPr>
          <w:rFonts w:ascii="Times New Roman" w:hAnsi="Times New Roman" w:cs="Times New Roman"/>
          <w:sz w:val="28"/>
        </w:rPr>
      </w:pPr>
    </w:p>
    <w:p w14:paraId="0CB125D2" w14:textId="77777777" w:rsidR="006D6518" w:rsidRPr="006D6518" w:rsidRDefault="006D6518" w:rsidP="006D6518">
      <w:pPr>
        <w:pStyle w:val="Heading2"/>
        <w:keepNext w:val="0"/>
        <w:keepLines w:val="0"/>
        <w:spacing w:after="80"/>
        <w:rPr>
          <w:rFonts w:ascii="Times New Roman" w:eastAsia="Arial" w:hAnsi="Times New Roman" w:cs="Times New Roman"/>
          <w:b/>
          <w:bCs/>
          <w:sz w:val="28"/>
          <w:szCs w:val="28"/>
          <w:highlight w:val="yellow"/>
        </w:rPr>
      </w:pPr>
      <w:r>
        <w:t>Project Objectives</w:t>
      </w:r>
    </w:p>
    <w:p w14:paraId="03049D4B" w14:textId="77777777" w:rsidR="006D6518" w:rsidRPr="006D6518" w:rsidRDefault="006D6518" w:rsidP="006D6518">
      <w:pPr>
        <w:spacing w:before="240" w:after="240"/>
        <w:rPr>
          <w:rFonts w:ascii="Times New Roman" w:eastAsia="Arial" w:hAnsi="Times New Roman" w:cs="Times New Roman"/>
          <w:sz w:val="28"/>
        </w:rPr>
      </w:pPr>
      <w:r>
        <w:t>Project Chattala: Beyond the Flood was launched with the following objectives:</w:t>
      </w:r>
    </w:p>
    <w:p w14:paraId="6312FBF8" w14:textId="2FF8062B" w:rsidR="006D6518" w:rsidRPr="006D6518" w:rsidRDefault="006D6518" w:rsidP="006D6518">
      <w:pPr>
        <w:numPr>
          <w:ilvl w:val="0"/>
          <w:numId w:val="1"/>
        </w:numPr>
        <w:spacing w:before="240" w:after="0" w:line="276" w:lineRule="auto"/>
        <w:rPr>
          <w:rFonts w:ascii="Times New Roman" w:hAnsi="Times New Roman" w:cs="Times New Roman"/>
          <w:sz w:val="28"/>
        </w:rPr>
      </w:pPr>
      <w:r>
        <w:t>To provide timely post-flood assistance to families in Chattogram during their recovery.</w:t>
      </w:r>
    </w:p>
    <w:p w14:paraId="6A593C00" w14:textId="77777777" w:rsidR="006D6518" w:rsidRPr="006D6518" w:rsidRDefault="006D6518" w:rsidP="006D6518">
      <w:pPr>
        <w:numPr>
          <w:ilvl w:val="0"/>
          <w:numId w:val="1"/>
        </w:numPr>
        <w:spacing w:after="0" w:line="276" w:lineRule="auto"/>
        <w:rPr>
          <w:rFonts w:ascii="Times New Roman" w:hAnsi="Times New Roman" w:cs="Times New Roman"/>
          <w:sz w:val="28"/>
        </w:rPr>
      </w:pPr>
      <w:r>
        <w:t>To support vulnerable households after the initial wave of emergency relief had declined, ensuring they were not forgotten as public attention shifted.</w:t>
      </w:r>
    </w:p>
    <w:p w14:paraId="7C5FB3D9" w14:textId="0B70D7F1" w:rsidR="006D6518" w:rsidRPr="006D6518" w:rsidRDefault="006D6518" w:rsidP="006D6518">
      <w:pPr>
        <w:numPr>
          <w:ilvl w:val="0"/>
          <w:numId w:val="1"/>
        </w:numPr>
        <w:spacing w:after="0" w:line="276" w:lineRule="auto"/>
        <w:rPr>
          <w:rFonts w:ascii="Times New Roman" w:hAnsi="Times New Roman" w:cs="Times New Roman"/>
          <w:sz w:val="28"/>
        </w:rPr>
      </w:pPr>
      <w:r>
        <w:t>To distribute essential food and everyday necessities that could ease the immediate challenges faced by affected families.</w:t>
      </w:r>
    </w:p>
    <w:p w14:paraId="7E838297" w14:textId="5A09222E" w:rsidR="006D6518" w:rsidRPr="006D6518" w:rsidRDefault="006D6518" w:rsidP="006D6518">
      <w:pPr>
        <w:numPr>
          <w:ilvl w:val="0"/>
          <w:numId w:val="1"/>
        </w:numPr>
        <w:spacing w:after="0" w:line="276" w:lineRule="auto"/>
        <w:rPr>
          <w:rFonts w:ascii="Times New Roman" w:hAnsi="Times New Roman" w:cs="Times New Roman"/>
          <w:sz w:val="28"/>
        </w:rPr>
      </w:pPr>
      <w:r>
        <w:t>To ensure aid reached families facing the greatest need through a fair, needs-based selection process.</w:t>
      </w:r>
    </w:p>
    <w:p w14:paraId="1635D750" w14:textId="77777777" w:rsidR="006D6518" w:rsidRPr="006D6518" w:rsidRDefault="006D6518" w:rsidP="006D6518">
      <w:pPr>
        <w:numPr>
          <w:ilvl w:val="0"/>
          <w:numId w:val="1"/>
        </w:numPr>
        <w:spacing w:after="0" w:line="276" w:lineRule="auto"/>
        <w:rPr>
          <w:rFonts w:ascii="Times New Roman" w:hAnsi="Times New Roman" w:cs="Times New Roman"/>
          <w:sz w:val="28"/>
        </w:rPr>
      </w:pPr>
      <w:r>
        <w:t>To bring the community together through compassion and collective action, encouraging people to support a meaningful humanitarian cause.</w:t>
      </w:r>
    </w:p>
    <w:p w14:paraId="2A91E6AA" w14:textId="77777777" w:rsidR="006D6518" w:rsidRPr="006D6518" w:rsidRDefault="006D6518" w:rsidP="006D6518">
      <w:pPr>
        <w:numPr>
          <w:ilvl w:val="0"/>
          <w:numId w:val="1"/>
        </w:numPr>
        <w:spacing w:after="240" w:line="276" w:lineRule="auto"/>
        <w:rPr>
          <w:rFonts w:ascii="Times New Roman" w:hAnsi="Times New Roman" w:cs="Times New Roman"/>
          <w:sz w:val="28"/>
        </w:rPr>
      </w:pPr>
      <w:r>
        <w:t>To uphold Navaan Foundation's commitment to supporting communities in times of need while promoting empathy, dignity and social responsibility.</w:t>
      </w:r>
    </w:p>
    <w:p w14:paraId="08F23342" w14:textId="1BF8663A" w:rsidR="006D6518" w:rsidRDefault="006D6518" w:rsidP="006D6518">
      <w:pPr>
        <w:spacing w:before="240" w:after="240"/>
        <w:rPr>
          <w:rFonts w:ascii="Times New Roman" w:hAnsi="Times New Roman" w:cs="Times New Roman"/>
          <w:sz w:val="28"/>
        </w:rPr>
      </w:pPr>
    </w:p>
    <w:p w14:paraId="7D876886" w14:textId="77777777" w:rsidR="006D6518" w:rsidRPr="006D6518" w:rsidRDefault="006D6518" w:rsidP="006D6518">
      <w:pPr>
        <w:pStyle w:val="Heading2"/>
        <w:keepNext w:val="0"/>
        <w:keepLines w:val="0"/>
        <w:spacing w:after="80"/>
        <w:rPr>
          <w:rFonts w:ascii="Times New Roman" w:eastAsia="Arial" w:hAnsi="Times New Roman" w:cs="Times New Roman"/>
          <w:b/>
          <w:bCs/>
          <w:sz w:val="28"/>
          <w:szCs w:val="28"/>
          <w:highlight w:val="yellow"/>
        </w:rPr>
      </w:pPr>
      <w:r>
        <w:t>The Impact: By the Numbers</w:t>
      </w:r>
    </w:p>
    <w:p w14:paraId="4EC1CE92" w14:textId="77777777" w:rsidR="006D6518" w:rsidRPr="006D6518" w:rsidRDefault="006D6518" w:rsidP="006D6518">
      <w:pPr>
        <w:spacing w:before="240" w:after="240"/>
        <w:rPr>
          <w:rFonts w:ascii="Times New Roman" w:eastAsia="Arial" w:hAnsi="Times New Roman" w:cs="Times New Roman"/>
          <w:sz w:val="28"/>
        </w:rPr>
      </w:pPr>
      <w:r>
        <w:t>Each figure reflects the generosity of our supporters, the dedication of our volunteers and the resilience of the communities we served.</w:t>
      </w:r>
    </w:p>
    <w:p w14:paraId="7C1E9479" w14:textId="77777777" w:rsidR="006D6518" w:rsidRPr="006D6518" w:rsidRDefault="006D6518" w:rsidP="006D6518">
      <w:pPr>
        <w:pStyle w:val="Heading3"/>
        <w:keepNext w:val="0"/>
        <w:keepLines w:val="0"/>
        <w:spacing w:before="280"/>
        <w:rPr>
          <w:rFonts w:ascii="Times New Roman" w:eastAsia="Arial" w:hAnsi="Times New Roman" w:cs="Times New Roman"/>
          <w:b/>
          <w:bCs/>
          <w:color w:val="000000"/>
          <w:sz w:val="28"/>
          <w:szCs w:val="28"/>
        </w:rPr>
      </w:pPr>
      <w:r>
        <w:t>BDT 70,000 Raised</w:t>
      </w:r>
    </w:p>
    <w:p w14:paraId="3C32D334" w14:textId="2E815E67" w:rsidR="006D6518" w:rsidRPr="006D6518" w:rsidRDefault="006D6518" w:rsidP="006D6518">
      <w:pPr>
        <w:spacing w:before="240" w:after="240"/>
        <w:rPr>
          <w:rFonts w:ascii="Times New Roman" w:eastAsia="Arial" w:hAnsi="Times New Roman" w:cs="Times New Roman"/>
          <w:sz w:val="28"/>
        </w:rPr>
      </w:pPr>
      <w:r>
        <w:t>With the trust and generosity of our supporters, Navaan Foundation raised BDT 70,000 for post-flood relief. Every contribution, regardless of size, became part of a collective effort to support families through one of the most difficult periods of their lives.</w:t>
      </w:r>
    </w:p>
    <w:p w14:paraId="04DD4571" w14:textId="77777777" w:rsidR="006D6518" w:rsidRPr="006D6518" w:rsidRDefault="006D6518" w:rsidP="006D6518">
      <w:pPr>
        <w:pStyle w:val="Heading3"/>
        <w:keepNext w:val="0"/>
        <w:keepLines w:val="0"/>
        <w:spacing w:before="280"/>
        <w:rPr>
          <w:rFonts w:ascii="Times New Roman" w:eastAsia="Arial" w:hAnsi="Times New Roman" w:cs="Times New Roman"/>
          <w:b/>
          <w:bCs/>
          <w:color w:val="000000"/>
          <w:sz w:val="28"/>
          <w:szCs w:val="28"/>
        </w:rPr>
      </w:pPr>
      <w:r>
        <w:t>70 Families Supported</w:t>
      </w:r>
    </w:p>
    <w:p w14:paraId="37BDA178" w14:textId="16A826D3" w:rsidR="006D6518" w:rsidRPr="006D6518" w:rsidRDefault="006D6518" w:rsidP="006D6518">
      <w:pPr>
        <w:spacing w:before="240" w:after="240"/>
        <w:rPr>
          <w:rFonts w:ascii="Times New Roman" w:eastAsia="Arial" w:hAnsi="Times New Roman" w:cs="Times New Roman"/>
          <w:sz w:val="28"/>
        </w:rPr>
      </w:pPr>
      <w:r>
        <w:t>The project provided carefully prepared relief packages to 70 flood-affected families. A needs-based selection process ensured that assistance reached households facing the greatest challenges during recovery.</w:t>
      </w:r>
    </w:p>
    <w:p w14:paraId="00E852E3" w14:textId="77777777" w:rsidR="006D6518" w:rsidRPr="006D6518" w:rsidRDefault="006D6518" w:rsidP="006D6518">
      <w:pPr>
        <w:pStyle w:val="Heading3"/>
        <w:keepNext w:val="0"/>
        <w:keepLines w:val="0"/>
        <w:spacing w:before="280"/>
        <w:rPr>
          <w:rFonts w:ascii="Times New Roman" w:eastAsia="Arial" w:hAnsi="Times New Roman" w:cs="Times New Roman"/>
          <w:b/>
          <w:bCs/>
          <w:color w:val="000000"/>
          <w:sz w:val="28"/>
          <w:szCs w:val="28"/>
        </w:rPr>
      </w:pPr>
      <w:r>
        <w:t>Approximately 280 Individuals Reached</w:t>
      </w:r>
    </w:p>
    <w:p w14:paraId="6BC07D38" w14:textId="77777777" w:rsidR="006D6518" w:rsidRPr="006D6518" w:rsidRDefault="006D6518" w:rsidP="006D6518">
      <w:pPr>
        <w:spacing w:before="240" w:after="240"/>
        <w:rPr>
          <w:rFonts w:ascii="Times New Roman" w:eastAsia="Arial" w:hAnsi="Times New Roman" w:cs="Times New Roman"/>
          <w:sz w:val="28"/>
        </w:rPr>
      </w:pPr>
      <w:r>
        <w:t>Based on an average household size of four, the initiative directly supported around 280 people and helped ease the pressures of daily life after the flood.</w:t>
      </w:r>
    </w:p>
    <w:p w14:paraId="5290B45F" w14:textId="77777777" w:rsidR="006D6518" w:rsidRPr="006D6518" w:rsidRDefault="006D6518" w:rsidP="006D6518">
      <w:pPr>
        <w:pStyle w:val="Heading3"/>
        <w:keepNext w:val="0"/>
        <w:keepLines w:val="0"/>
        <w:spacing w:before="280"/>
        <w:rPr>
          <w:rFonts w:ascii="Times New Roman" w:eastAsia="Arial" w:hAnsi="Times New Roman" w:cs="Times New Roman"/>
          <w:b/>
          <w:bCs/>
          <w:color w:val="000000"/>
          <w:sz w:val="28"/>
          <w:szCs w:val="28"/>
        </w:rPr>
      </w:pPr>
      <w:r>
        <w:t>Essential Food Support</w:t>
      </w:r>
    </w:p>
    <w:p w14:paraId="14647C9A" w14:textId="77777777" w:rsidR="006D6518" w:rsidRPr="006D6518" w:rsidRDefault="006D6518" w:rsidP="006D6518">
      <w:pPr>
        <w:spacing w:before="240" w:after="240"/>
        <w:rPr>
          <w:rFonts w:ascii="Times New Roman" w:eastAsia="Arial" w:hAnsi="Times New Roman" w:cs="Times New Roman"/>
          <w:sz w:val="28"/>
        </w:rPr>
      </w:pPr>
      <w:r>
        <w:t>Each family received essential food items intended to cover approximately two weeks of basic household needs. This practical support gave families some breathing room as they began rebuilding their lives.</w:t>
      </w:r>
    </w:p>
    <w:p w14:paraId="6E0CDC7C" w14:textId="77777777" w:rsidR="006D6518" w:rsidRPr="006D6518" w:rsidRDefault="006D6518" w:rsidP="006D6518">
      <w:pPr>
        <w:pStyle w:val="Heading3"/>
        <w:keepNext w:val="0"/>
        <w:keepLines w:val="0"/>
        <w:spacing w:before="280"/>
        <w:rPr>
          <w:rFonts w:ascii="Times New Roman" w:eastAsia="Arial" w:hAnsi="Times New Roman" w:cs="Times New Roman"/>
          <w:b/>
          <w:bCs/>
          <w:color w:val="000000"/>
          <w:sz w:val="28"/>
          <w:szCs w:val="28"/>
        </w:rPr>
      </w:pPr>
      <w:r>
        <w:t>The Power of Young People</w:t>
      </w:r>
    </w:p>
    <w:p w14:paraId="7E737841" w14:textId="558B2DBF" w:rsidR="006D6518" w:rsidRDefault="006D6518" w:rsidP="006D6518">
      <w:pPr>
        <w:spacing w:before="240" w:after="240"/>
        <w:rPr>
          <w:rFonts w:ascii="Times New Roman" w:hAnsi="Times New Roman" w:cs="Times New Roman"/>
          <w:sz w:val="28"/>
        </w:rPr>
      </w:pPr>
      <w:r>
        <w:t>One of the project's most meaningful outcomes was the trust placed in a youth-led organisation. Project Chattala: Beyond the Flood showed what young people can achieve when they work with a shared purpose and have the support of their community. The project was not only about distributing aid; it showed that young people are ready to take responsibility when their communities need them.</w:t>
      </w:r>
    </w:p>
    <w:p w14:paraId="59EC4F1A" w14:textId="59A3883D" w:rsidR="006D6518" w:rsidRDefault="006D6518" w:rsidP="006D6518">
      <w:pPr>
        <w:spacing w:before="240" w:after="240"/>
        <w:rPr>
          <w:rFonts w:ascii="Times New Roman" w:hAnsi="Times New Roman" w:cs="Times New Roman"/>
          <w:sz w:val="28"/>
        </w:rPr>
      </w:pPr>
    </w:p>
    <w:p w14:paraId="6CE49D92" w14:textId="77777777" w:rsidR="006D6518" w:rsidRPr="006D6518" w:rsidRDefault="006D6518" w:rsidP="006D6518">
      <w:pPr>
        <w:spacing w:before="240" w:after="240"/>
        <w:rPr>
          <w:rFonts w:ascii="Times New Roman" w:hAnsi="Times New Roman" w:cs="Times New Roman"/>
          <w:sz w:val="28"/>
        </w:rPr>
      </w:pPr>
      <w:r>
        <w:t>What Was Distributed</w:t>
      </w:r>
    </w:p>
    <w:p w14:paraId="197DC8AE" w14:textId="55C031DB" w:rsidR="006D6518" w:rsidRPr="006D6518" w:rsidRDefault="006D6518" w:rsidP="006D6518">
      <w:pPr>
        <w:spacing w:before="240" w:after="240"/>
        <w:rPr>
          <w:rFonts w:ascii="Times New Roman" w:hAnsi="Times New Roman" w:cs="Times New Roman"/>
          <w:sz w:val="28"/>
        </w:rPr>
      </w:pPr>
      <w:r>
        <w:t>At the heart of Project Chattala: Beyond the Flood was a carefully planned relief package designed to support families during the crucial post-flood recovery period. Navaan Foundation prepared each package with essential food, basic medicines and hygiene supplies to address the immediate needs of affected households.</w:t>
      </w:r>
    </w:p>
    <w:p w14:paraId="09886F24" w14:textId="77777777" w:rsidR="006D6518" w:rsidRPr="006D6518" w:rsidRDefault="006D6518" w:rsidP="006D6518">
      <w:pPr>
        <w:spacing w:before="240" w:after="240"/>
        <w:rPr>
          <w:rFonts w:ascii="Times New Roman" w:hAnsi="Times New Roman" w:cs="Times New Roman"/>
          <w:sz w:val="28"/>
        </w:rPr>
      </w:pPr>
      <w:r>
        <w:t>All 70 selected families received the same relief package, ensuring a fair and transparent distribution. Valued at approximately BDT 929 each, the packages offered practical support while respecting the dignity of every recipient.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6D6518" w:rsidRPr="006D6518" w14:paraId="2304889A"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Category</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Item</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Quantity per family</w:t>
            </w:r>
          </w:p>
        </w:tc>
      </w:tr>
      <w:tr w:rsidR="006D6518" w:rsidRPr="006D6518" w14:paraId="679D23C4"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Food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Rice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8 kg</w:t>
            </w:r>
          </w:p>
        </w:tc>
      </w:tr>
      <w:tr w:rsidR="006D6518" w:rsidRPr="006D6518" w14:paraId="7D7488CA"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Food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Lentils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1 kg</w:t>
            </w:r>
          </w:p>
        </w:tc>
      </w:tr>
      <w:tr w:rsidR="006D6518" w:rsidRPr="006D6518" w14:paraId="41A3F0C6"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Food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Soybean oil</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500 ml</w:t>
            </w:r>
          </w:p>
        </w:tc>
      </w:tr>
      <w:tr w:rsidR="006D6518" w:rsidRPr="006D6518" w14:paraId="33E85914"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Food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Onions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2 kg</w:t>
            </w:r>
          </w:p>
        </w:tc>
      </w:tr>
      <w:tr w:rsidR="006D6518" w:rsidRPr="006D6518" w14:paraId="58B1B180"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Food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Potatoes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2 kg</w:t>
            </w:r>
          </w:p>
        </w:tc>
      </w:tr>
      <w:tr w:rsidR="006D6518" w:rsidRPr="006D6518" w14:paraId="5EF53773"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Medical</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Napa</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1 strip</w:t>
            </w:r>
          </w:p>
        </w:tc>
      </w:tr>
      <w:tr w:rsidR="006D6518" w:rsidRPr="006D6518" w14:paraId="1A77CB7D"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Medical</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Flagyl</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1 strip</w:t>
            </w:r>
          </w:p>
        </w:tc>
      </w:tr>
      <w:tr w:rsidR="006D6518" w:rsidRPr="006D6518" w14:paraId="33856C47"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Medical</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Oral saline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5 packets</w:t>
            </w:r>
          </w:p>
        </w:tc>
      </w:tr>
      <w:tr w:rsidR="006D6518" w:rsidRPr="006D6518" w14:paraId="20A8D444"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Medical</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Cough syrup</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1 bottle</w:t>
            </w:r>
          </w:p>
        </w:tc>
      </w:tr>
      <w:tr w:rsidR="006D6518" w:rsidRPr="006D6518" w14:paraId="4267678A" w14:textId="77777777" w:rsidTr="006D6518">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Hygiene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Sanitary pads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
              <w:t>1 packet</w:t>
            </w:r>
          </w:p>
        </w:tc>
      </w:tr>
    </w:tbl>
    <w:p w14:paraId="13FBFCCA" w14:textId="77777777" w:rsidR="006D6518" w:rsidRPr="006D6518" w:rsidRDefault="006D6518" w:rsidP="006D6518">
      <w:pPr>
        <w:spacing w:before="240" w:after="240"/>
        <w:rPr>
          <w:rFonts w:ascii="Times New Roman" w:hAnsi="Times New Roman" w:cs="Times New Roman"/>
          <w:sz w:val="28"/>
          <w:lang w:val="en-GB"/>
        </w:rPr>
      </w:pPr>
      <w:r>
        <w:t>Distribution at a Glance</w:t>
      </w:r>
    </w:p>
    <w:p w14:paraId="451D9B30" w14:textId="77777777" w:rsidR="006D6518" w:rsidRPr="006D6518" w:rsidRDefault="006D6518" w:rsidP="006D6518">
      <w:pPr>
        <w:spacing w:before="240" w:after="240"/>
        <w:rPr>
          <w:rFonts w:ascii="Times New Roman" w:hAnsi="Times New Roman" w:cs="Times New Roman"/>
          <w:sz w:val="28"/>
        </w:rPr>
      </w:pPr>
      <w:r>
        <w:t>Families supported: 70</w:t>
      </w:r>
    </w:p>
    <w:p w14:paraId="1BD7570F" w14:textId="77777777" w:rsidR="006D6518" w:rsidRPr="006D6518" w:rsidRDefault="006D6518" w:rsidP="006D6518">
      <w:pPr>
        <w:spacing w:before="240" w:after="240"/>
        <w:rPr>
          <w:rFonts w:ascii="Times New Roman" w:hAnsi="Times New Roman" w:cs="Times New Roman"/>
          <w:sz w:val="28"/>
        </w:rPr>
      </w:pPr>
      <w:r>
        <w:t>Relief packages distributed: 70</w:t>
      </w:r>
    </w:p>
    <w:p w14:paraId="2F338D07" w14:textId="77777777" w:rsidR="006D6518" w:rsidRPr="006D6518" w:rsidRDefault="006D6518" w:rsidP="006D6518">
      <w:pPr>
        <w:spacing w:before="240" w:after="240"/>
        <w:rPr>
          <w:rFonts w:ascii="Times New Roman" w:hAnsi="Times New Roman" w:cs="Times New Roman"/>
          <w:sz w:val="28"/>
        </w:rPr>
      </w:pPr>
      <w:r>
        <w:t>Estimated value per package: BDT 929</w:t>
      </w:r>
    </w:p>
    <w:p w14:paraId="67B61052" w14:textId="77777777" w:rsidR="006D6518" w:rsidRPr="006D6518" w:rsidRDefault="006D6518" w:rsidP="006D6518">
      <w:pPr>
        <w:spacing w:before="240" w:after="240"/>
        <w:rPr>
          <w:rFonts w:ascii="Times New Roman" w:hAnsi="Times New Roman" w:cs="Times New Roman"/>
          <w:sz w:val="28"/>
        </w:rPr>
      </w:pPr>
      <w:r>
        <w:t>Total project budget: BDT 70,000</w:t>
      </w:r>
    </w:p>
    <w:p w14:paraId="4E9CFE44" w14:textId="77777777" w:rsidR="006D6518" w:rsidRPr="006D6518" w:rsidRDefault="006D6518" w:rsidP="006D6518">
      <w:pPr>
        <w:spacing w:before="240" w:after="240"/>
        <w:rPr>
          <w:rFonts w:ascii="Times New Roman" w:hAnsi="Times New Roman" w:cs="Times New Roman"/>
          <w:sz w:val="28"/>
        </w:rPr>
      </w:pPr>
      <w:r>
        <w:t>Transportation costs: BDT 4,970</w:t>
      </w:r>
    </w:p>
    <w:p w14:paraId="71AE664C" w14:textId="77D366CB" w:rsidR="006D6518" w:rsidRPr="006D6518" w:rsidRDefault="006D6518" w:rsidP="006D6518">
      <w:pPr>
        <w:spacing w:before="240" w:after="240"/>
        <w:rPr>
          <w:rFonts w:ascii="Times New Roman" w:eastAsia="Arial" w:hAnsi="Times New Roman" w:cs="Times New Roman"/>
          <w:sz w:val="28"/>
        </w:rPr>
      </w:pPr>
      <w:r>
        <w:t>Package contents: Food staples, basic medicines and personal hygiene items selected to support families during post-flood recovery.</w:t>
      </w:r>
    </w:p>
    <w:p w14:paraId="23768A73" w14:textId="77777777" w:rsidR="006D6518" w:rsidRPr="006D6518" w:rsidRDefault="006D6518" w:rsidP="006D6518">
      <w:pPr>
        <w:spacing w:before="240" w:after="240"/>
        <w:rPr>
          <w:rFonts w:ascii="Times New Roman" w:hAnsi="Times New Roman" w:cs="Times New Roman"/>
          <w:sz w:val="28"/>
        </w:rPr>
      </w:pPr>
    </w:p>
    <w:p w14:paraId="468AA68D" w14:textId="77777777" w:rsidR="006D6518" w:rsidRDefault="006D6518" w:rsidP="006D6518">
      <w:pPr>
        <w:spacing w:before="240" w:after="240"/>
      </w:pPr>
      <w:r>
        <w:br w:type="page"/>
      </w:r>
    </w:p>
    <w:p w14:paraId="78B6207C" w14:textId="77777777" w:rsidR="00BA7453" w:rsidRPr="00BA7453" w:rsidRDefault="006D6518" w:rsidP="00BA7453">
      <w:pPr>
        <w:pStyle w:val="NormalWeb"/>
        <w:spacing w:before="0" w:beforeAutospacing="0" w:after="0" w:afterAutospacing="0"/>
        <w:rPr>
          <w:sz w:val="28"/>
          <w:szCs w:val="28"/>
        </w:rPr>
      </w:pPr>
      <w:r>
        <w:t>5. Beneficiary Verification</w:t>
      </w:r>
    </w:p>
    <w:p w14:paraId="7E09231D" w14:textId="77777777" w:rsidR="00BA7453" w:rsidRPr="00BA7453" w:rsidRDefault="00BA7453" w:rsidP="00BA7453">
      <w:pPr>
        <w:spacing w:after="0" w:line="240" w:lineRule="auto"/>
        <w:rPr>
          <w:rFonts w:ascii="Times New Roman" w:eastAsia="Times New Roman" w:hAnsi="Times New Roman" w:cs="Times New Roman"/>
          <w:sz w:val="28"/>
        </w:rPr>
      </w:pPr>
    </w:p>
    <w:p w14:paraId="3F95094B" w14:textId="77777777" w:rsidR="00BA7453" w:rsidRPr="00BA7453" w:rsidRDefault="00BA7453" w:rsidP="00BA7453">
      <w:pPr>
        <w:spacing w:after="0" w:line="240" w:lineRule="auto"/>
        <w:rPr>
          <w:rFonts w:ascii="Times New Roman" w:eastAsia="Times New Roman" w:hAnsi="Times New Roman" w:cs="Times New Roman"/>
          <w:sz w:val="28"/>
        </w:rPr>
      </w:pPr>
      <w:r>
        <w:t>To ensure that every relief package reached a family in need, we worked with our field execution partner, the Chattogram Patrol Team. With support from local teachers and social workers who knew the affected communities, the team prepared an initial list of potential recipients. Our volunteers then conducted door-to-door surveys, assessing each family's housing conditions, access to food and sources of income. This process allowed us to identify the most vulnerable households and distribute the Chattala Hope Packages fairly and responsibly.</w:t>
      </w:r>
    </w:p>
    <w:p w14:paraId="53926287" w14:textId="77777777" w:rsidR="00BA7453" w:rsidRPr="00BA7453" w:rsidRDefault="00BA7453" w:rsidP="00BA7453">
      <w:pPr>
        <w:spacing w:after="0" w:line="240" w:lineRule="auto"/>
        <w:rPr>
          <w:rFonts w:ascii="Times New Roman" w:eastAsia="Times New Roman" w:hAnsi="Times New Roman" w:cs="Times New Roman"/>
          <w:sz w:val="28"/>
        </w:rPr>
      </w:pPr>
    </w:p>
    <w:p w14:paraId="31DABE8B" w14:textId="77777777" w:rsidR="00BA7453" w:rsidRPr="00BA7453" w:rsidRDefault="00BA7453" w:rsidP="00BA7453">
      <w:pPr>
        <w:spacing w:after="0" w:line="240" w:lineRule="auto"/>
        <w:rPr>
          <w:rFonts w:ascii="Times New Roman" w:eastAsia="Times New Roman" w:hAnsi="Times New Roman" w:cs="Times New Roman"/>
          <w:sz w:val="28"/>
        </w:rPr>
      </w:pPr>
      <w:r>
        <w:t>8. The Field Operation</w:t>
      </w:r>
    </w:p>
    <w:p w14:paraId="2FCCAABF" w14:textId="77777777" w:rsidR="00BA7453" w:rsidRPr="00BA7453" w:rsidRDefault="00BA7453" w:rsidP="00BA7453">
      <w:pPr>
        <w:spacing w:after="0" w:line="240" w:lineRule="auto"/>
        <w:rPr>
          <w:rFonts w:ascii="Times New Roman" w:eastAsia="Times New Roman" w:hAnsi="Times New Roman" w:cs="Times New Roman"/>
          <w:sz w:val="28"/>
        </w:rPr>
      </w:pPr>
    </w:p>
    <w:p w14:paraId="59BF2977" w14:textId="77777777" w:rsidR="00BA7453" w:rsidRPr="00BA7453" w:rsidRDefault="00BA7453" w:rsidP="00BA7453">
      <w:pPr>
        <w:spacing w:after="0" w:line="240" w:lineRule="auto"/>
        <w:rPr>
          <w:rFonts w:ascii="Times New Roman" w:eastAsia="Times New Roman" w:hAnsi="Times New Roman" w:cs="Times New Roman"/>
          <w:sz w:val="28"/>
        </w:rPr>
      </w:pPr>
      <w:r>
        <w:t>A team of six volunteers left Dhaka at 10:00 PM and travelled overnight, arriving in Chattogram at 8:00 AM the following morning. After a brief period of preparation, they set out by pickup truck at 9:30 AM and reached the affected community at around 1:00 PM. For more than 12 hours, the team distributed relief packages to all 70 selected families.</w:t>
      </w:r>
    </w:p>
    <w:p w14:paraId="15A6B065" w14:textId="77777777" w:rsidR="00BA7453" w:rsidRPr="00BA7453" w:rsidRDefault="00BA7453" w:rsidP="00BA7453">
      <w:pPr>
        <w:spacing w:after="0" w:line="240" w:lineRule="auto"/>
        <w:rPr>
          <w:rFonts w:ascii="Times New Roman" w:eastAsia="Times New Roman" w:hAnsi="Times New Roman" w:cs="Times New Roman"/>
          <w:sz w:val="28"/>
        </w:rPr>
      </w:pPr>
    </w:p>
    <w:p w14:paraId="36C9D754" w14:textId="77777777" w:rsidR="00BA7453" w:rsidRPr="00BA7453" w:rsidRDefault="00BA7453" w:rsidP="00BA7453">
      <w:pPr>
        <w:spacing w:after="0" w:line="240" w:lineRule="auto"/>
        <w:rPr>
          <w:rFonts w:ascii="Times New Roman" w:eastAsia="Times New Roman" w:hAnsi="Times New Roman" w:cs="Times New Roman"/>
          <w:sz w:val="28"/>
        </w:rPr>
      </w:pPr>
      <w:r>
        <w:t>Many homes were located deep within villages where muddy roads made vehicle access impossible. The volunteers divided into two teams of three and carried the 15-kilogram packages on foot, sometimes walking for more than 30 minutes to reach households. Despite the exhausting journey and difficult conditions, they continued until every selected family had received support.</w:t>
      </w:r>
    </w:p>
    <w:p w14:paraId="785673AD" w14:textId="77777777" w:rsidR="00BA7453" w:rsidRPr="00BA7453" w:rsidRDefault="00BA7453" w:rsidP="00BA7453">
      <w:pPr>
        <w:spacing w:after="240" w:line="240" w:lineRule="auto"/>
        <w:rPr>
          <w:rFonts w:ascii="Times New Roman" w:eastAsia="Times New Roman" w:hAnsi="Times New Roman" w:cs="Times New Roman"/>
          <w:sz w:val="28"/>
        </w:rPr>
      </w:pPr>
    </w:p>
    <w:p w14:paraId="27A09C99" w14:textId="77777777" w:rsidR="00BA7453" w:rsidRPr="00BA7453" w:rsidRDefault="00BA7453" w:rsidP="00BA7453">
      <w:pPr>
        <w:spacing w:after="0" w:line="240" w:lineRule="auto"/>
        <w:rPr>
          <w:rFonts w:ascii="Times New Roman" w:eastAsia="Times New Roman" w:hAnsi="Times New Roman" w:cs="Times New Roman"/>
          <w:sz w:val="28"/>
        </w:rPr>
      </w:pPr>
      <w:r>
        <w:t>13. Challenges &amp; Lessons Learned</w:t>
      </w:r>
    </w:p>
    <w:p w14:paraId="57A47106" w14:textId="77777777" w:rsidR="00BA7453" w:rsidRPr="00BA7453" w:rsidRDefault="00BA7453" w:rsidP="00BA7453">
      <w:pPr>
        <w:spacing w:after="0" w:line="240" w:lineRule="auto"/>
        <w:rPr>
          <w:rFonts w:ascii="Times New Roman" w:eastAsia="Times New Roman" w:hAnsi="Times New Roman" w:cs="Times New Roman"/>
          <w:sz w:val="28"/>
        </w:rPr>
      </w:pPr>
    </w:p>
    <w:p w14:paraId="5A90CC0B" w14:textId="77777777" w:rsidR="00BA7453" w:rsidRPr="00BA7453" w:rsidRDefault="00BA7453" w:rsidP="00BA7453">
      <w:pPr>
        <w:spacing w:after="0" w:line="240" w:lineRule="auto"/>
        <w:rPr>
          <w:rFonts w:ascii="Times New Roman" w:eastAsia="Times New Roman" w:hAnsi="Times New Roman" w:cs="Times New Roman"/>
          <w:sz w:val="28"/>
        </w:rPr>
      </w:pPr>
      <w:r>
        <w:t>The mission presented several challenges. Our volunteers travelled overnight from Dhaka to Chattogram with little sleep before beginning a demanding day of fieldwork. Reaching remote villages required long walks along muddy and unsafe paths while carrying heavy relief packages. Beneficiary verification also required considerable time and care, as each household had to be visited with guidance from trusted people in the community. Extreme heat, limited drinking water and occasional pressure from people who did not meet the selection criteria added to the difficulty of the operation.</w:t>
      </w:r>
    </w:p>
    <w:p w14:paraId="7FF0AC2A" w14:textId="77777777" w:rsidR="00BA7453" w:rsidRPr="00BA7453" w:rsidRDefault="00BA7453" w:rsidP="00BA7453">
      <w:pPr>
        <w:spacing w:after="0" w:line="240" w:lineRule="auto"/>
        <w:rPr>
          <w:rFonts w:ascii="Times New Roman" w:eastAsia="Times New Roman" w:hAnsi="Times New Roman" w:cs="Times New Roman"/>
          <w:sz w:val="28"/>
        </w:rPr>
      </w:pPr>
    </w:p>
    <w:p w14:paraId="4F09D638" w14:textId="77777777" w:rsidR="00BA7453" w:rsidRPr="00BA7453" w:rsidRDefault="00BA7453" w:rsidP="00BA7453">
      <w:pPr>
        <w:spacing w:after="0" w:line="240" w:lineRule="auto"/>
        <w:rPr>
          <w:rFonts w:ascii="Times New Roman" w:eastAsia="Times New Roman" w:hAnsi="Times New Roman" w:cs="Times New Roman"/>
          <w:sz w:val="28"/>
        </w:rPr>
      </w:pPr>
      <w:r>
        <w:t>Seeing the damage firsthand gave us a clearer understanding of how deeply the flood had disrupted these communities. Families were struggling with damaged homes, lost livelihoods and broken infrastructure.</w:t>
      </w:r>
    </w:p>
    <w:p w14:paraId="476C1210" w14:textId="77777777" w:rsidR="00BA7453" w:rsidRPr="00BA7453" w:rsidRDefault="00BA7453" w:rsidP="00BA7453">
      <w:pPr>
        <w:spacing w:after="0" w:line="240" w:lineRule="auto"/>
        <w:rPr>
          <w:rFonts w:ascii="Times New Roman" w:eastAsia="Times New Roman" w:hAnsi="Times New Roman" w:cs="Times New Roman"/>
          <w:sz w:val="28"/>
        </w:rPr>
      </w:pPr>
    </w:p>
    <w:p w14:paraId="17FDC2FC" w14:textId="77777777" w:rsidR="00BA7453" w:rsidRPr="00BA7453" w:rsidRDefault="00BA7453" w:rsidP="00BA7453">
      <w:pPr>
        <w:spacing w:after="0" w:line="240" w:lineRule="auto"/>
        <w:rPr>
          <w:rFonts w:ascii="Times New Roman" w:eastAsia="Times New Roman" w:hAnsi="Times New Roman" w:cs="Times New Roman"/>
          <w:sz w:val="28"/>
        </w:rPr>
      </w:pPr>
      <w:r>
        <w:t>Their resilience left a lasting impression on our team. The experience taught us to approach humanitarian work with greater empathy, responsibility and civic awareness, strengthening our commitment to stand beside communities during their most difficult moments.</w:t>
      </w:r>
    </w:p>
    <w:p w14:paraId="7D2E08D9" w14:textId="77777777" w:rsidR="00BA7453" w:rsidRPr="00BA7453" w:rsidRDefault="00BA7453" w:rsidP="00BA7453">
      <w:pPr>
        <w:spacing w:after="240" w:line="240" w:lineRule="auto"/>
        <w:rPr>
          <w:rFonts w:ascii="Times New Roman" w:eastAsia="Times New Roman" w:hAnsi="Times New Roman" w:cs="Times New Roman"/>
          <w:sz w:val="28"/>
        </w:rPr>
      </w:pPr>
    </w:p>
    <w:p w14:paraId="6A165BB9" w14:textId="77777777" w:rsidR="00BA7453" w:rsidRPr="00BA7453" w:rsidRDefault="00BA7453" w:rsidP="00BA7453">
      <w:pPr>
        <w:spacing w:after="0" w:line="240" w:lineRule="auto"/>
        <w:rPr>
          <w:rFonts w:ascii="Times New Roman" w:eastAsia="Times New Roman" w:hAnsi="Times New Roman" w:cs="Times New Roman"/>
          <w:sz w:val="28"/>
        </w:rPr>
      </w:pPr>
      <w:r>
        <w:t>14. What's Next?</w:t>
      </w:r>
    </w:p>
    <w:p w14:paraId="76C9C1D0" w14:textId="77777777" w:rsidR="00BA7453" w:rsidRPr="00BA7453" w:rsidRDefault="00BA7453" w:rsidP="00BA7453">
      <w:pPr>
        <w:spacing w:after="0" w:line="240" w:lineRule="auto"/>
        <w:rPr>
          <w:rFonts w:ascii="Times New Roman" w:eastAsia="Times New Roman" w:hAnsi="Times New Roman" w:cs="Times New Roman"/>
          <w:sz w:val="28"/>
        </w:rPr>
      </w:pPr>
    </w:p>
    <w:p w14:paraId="351D4133" w14:textId="77777777" w:rsidR="00BA7453" w:rsidRPr="00BA7453" w:rsidRDefault="00BA7453" w:rsidP="00BA7453">
      <w:pPr>
        <w:spacing w:after="0" w:line="240" w:lineRule="auto"/>
        <w:rPr>
          <w:rFonts w:ascii="Times New Roman" w:eastAsia="Times New Roman" w:hAnsi="Times New Roman" w:cs="Times New Roman"/>
          <w:sz w:val="28"/>
        </w:rPr>
      </w:pPr>
      <w:r>
        <w:t>Project Chattala: Beyond the Flood was more than a relief effort. Seeing the challenges faced by these communities strengthened Navaan Foundation's commitment to long-term humanitarian work. As our organisation grows, we aim to reach more vulnerable families with timely and practical support.</w:t>
      </w:r>
    </w:p>
    <w:p w14:paraId="3E5B0616" w14:textId="77777777" w:rsidR="00BA7453" w:rsidRPr="00BA7453" w:rsidRDefault="00BA7453" w:rsidP="00BA7453">
      <w:pPr>
        <w:spacing w:after="0" w:line="240" w:lineRule="auto"/>
        <w:rPr>
          <w:rFonts w:ascii="Times New Roman" w:eastAsia="Times New Roman" w:hAnsi="Times New Roman" w:cs="Times New Roman"/>
          <w:sz w:val="28"/>
        </w:rPr>
      </w:pPr>
    </w:p>
    <w:p w14:paraId="45055B8D" w14:textId="77777777" w:rsidR="00BA7453" w:rsidRPr="00BA7453" w:rsidRDefault="00BA7453" w:rsidP="00BA7453">
      <w:pPr>
        <w:spacing w:after="0" w:line="240" w:lineRule="auto"/>
        <w:rPr>
          <w:rFonts w:ascii="Times New Roman" w:eastAsia="Times New Roman" w:hAnsi="Times New Roman" w:cs="Times New Roman"/>
          <w:sz w:val="28"/>
        </w:rPr>
      </w:pPr>
      <w:r>
        <w:t>We believe lasting change begins with helping individuals and families regain stability, dignity and hope. Beyond emergency relief, we remain committed to developing sustainable initiatives that support communities as they rebuild.</w:t>
      </w:r>
    </w:p>
    <w:p w14:paraId="7995F6BA" w14:textId="77777777" w:rsidR="00BA7453" w:rsidRPr="00BA7453" w:rsidRDefault="00BA7453" w:rsidP="00BA7453">
      <w:pPr>
        <w:spacing w:after="0" w:line="240" w:lineRule="auto"/>
        <w:rPr>
          <w:rFonts w:ascii="Times New Roman" w:eastAsia="Times New Roman" w:hAnsi="Times New Roman" w:cs="Times New Roman"/>
          <w:sz w:val="28"/>
        </w:rPr>
      </w:pPr>
    </w:p>
    <w:p w14:paraId="09273ADB" w14:textId="77777777" w:rsidR="00BA7453" w:rsidRPr="00BA7453" w:rsidRDefault="00BA7453" w:rsidP="00BA7453">
      <w:pPr>
        <w:spacing w:after="0" w:line="240" w:lineRule="auto"/>
        <w:rPr>
          <w:rFonts w:ascii="Times New Roman" w:eastAsia="Times New Roman" w:hAnsi="Times New Roman" w:cs="Times New Roman"/>
          <w:sz w:val="28"/>
        </w:rPr>
      </w:pPr>
      <w:r>
        <w:t>Together, we are Navaan Foundation—driven by purpose, powered by people.</w:t>
      </w:r>
    </w:p>
    <w:p w14:paraId="60B7E821" w14:textId="49458CDA" w:rsidR="0004066E" w:rsidRDefault="0004066E" w:rsidP="0004066E"/>
    <w:p w14:paraId="0C396F6D" w14:textId="12744F1D" w:rsidR="00BA7453" w:rsidRDefault="00BA7453" w:rsidP="0004066E"/>
    <w:p w14:paraId="130BCCF3" w14:textId="1C29D948" w:rsidR="00BA7453" w:rsidRDefault="00BA7453" w:rsidP="0004066E">
      <w:pPr>
        <w:rPr>
          <w:rFonts w:ascii="Times New Roman" w:hAnsi="Times New Roman" w:cs="Times New Roman"/>
          <w:sz w:val="48"/>
          <w:szCs w:val="48"/>
        </w:rPr>
      </w:pPr>
      <w:r>
        <w:t>The Journey</w:t>
      </w:r>
    </w:p>
    <w:p w14:paraId="0C815E40" w14:textId="046CF97D" w:rsidR="00BA7453" w:rsidRDefault="008801A9" w:rsidP="0004066E">
      <w:pPr>
        <w:rPr>
          <w:rFonts w:ascii="Times New Roman" w:hAnsi="Times New Roman" w:cs="Times New Roman"/>
          <w:sz w:val="28"/>
        </w:rPr>
      </w:pPr>
      <w:r>
        <w:t>We began by conducting our own research before consulting the Chattogram Patrol Team for a clearer understanding of conditions on the ground. We then launched an online fundraising campaign with support from four media partners: Beehive Today, Spectrum BD, Nexront BD and Recapify. A significant share of the funding came from Navaan Foundation and its members. Our team purchased, sorted and packed the supplies before coordinating transportation and distribution. Despite being a small team, our members worked tirelessly and took on responsibilities that would normally have required many more people.</w:t>
      </w:r>
    </w:p>
    <w:p w14:paraId="35DCFBA4" w14:textId="5BBEA504" w:rsidR="0047163A" w:rsidRDefault="0047163A" w:rsidP="0047163A">
      <w:pPr>
        <w:rPr>
          <w:rFonts w:ascii="Times New Roman" w:hAnsi="Times New Roman" w:cs="Times New Roman"/>
          <w:sz w:val="28"/>
        </w:rPr>
      </w:pPr>
    </w:p>
    <w:p w14:paraId="3BCD7EE4" w14:textId="484D8E25" w:rsidR="008801A9" w:rsidRDefault="008801A9" w:rsidP="0047163A">
      <w:pPr>
        <w:rPr>
          <w:rFonts w:ascii="Times New Roman" w:hAnsi="Times New Roman" w:cs="Times New Roman"/>
          <w:sz w:val="44"/>
          <w:szCs w:val="44"/>
        </w:rPr>
      </w:pPr>
      <w:r>
        <w:t>Evidence and Transparency</w:t>
      </w:r>
    </w:p>
    <w:p w14:paraId="62530EFC" w14:textId="4FDCB919" w:rsidR="008801A9" w:rsidRDefault="008801A9" w:rsidP="0047163A">
      <w:pPr>
        <w:rPr>
          <w:rFonts w:ascii="Times New Roman" w:hAnsi="Times New Roman" w:cs="Times New Roman"/>
          <w:sz w:val="28"/>
        </w:rPr>
      </w:pPr>
      <w:r>
        <w:t>This section presents supporting evidence of our work and documents how the project was carried out as a team. [For the graphics team: Insert relevant photographs, receipts, records and other supporting materials here. Remove this note before publication.]</w:t>
      </w:r>
    </w:p>
    <w:p w14:paraId="61B5D244" w14:textId="175060E8" w:rsidR="008801A9" w:rsidRDefault="008801A9" w:rsidP="0047163A">
      <w:pPr>
        <w:rPr>
          <w:rFonts w:ascii="Times New Roman" w:hAnsi="Times New Roman" w:cs="Times New Roman"/>
          <w:sz w:val="28"/>
        </w:rPr>
      </w:pPr>
    </w:p>
    <w:p w14:paraId="01A274D5" w14:textId="6FD46524" w:rsidR="008801A9" w:rsidRDefault="008801A9" w:rsidP="0047163A">
      <w:pP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The People Behind the Project</w:t>
      </w:r>
    </w:p>
    <w:p w14:paraId="42390BF1" w14:textId="218BEBC1" w:rsidR="008801A9" w:rsidRDefault="008801A9" w:rsidP="0047163A">
      <w:pP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DFFE5E" w14:textId="3B4D6E38" w:rsidR="008801A9" w:rsidRDefault="008801A9" w:rsidP="0047163A">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Navaan Foundation Team</w:t>
      </w:r>
    </w:p>
    <w:p w14:paraId="248A39BB" w14:textId="7A186A61" w:rsidR="008801A9" w:rsidRDefault="00700006" w:rsidP="0047163A">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Content Writing Team</w:t>
      </w:r>
    </w:p>
    <w:p w14:paraId="15B616AF" w14:textId="47982FA6" w:rsidR="00700006" w:rsidRDefault="00700006" w:rsidP="0047163A">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Field Volunteers</w:t>
      </w:r>
    </w:p>
    <w:p w14:paraId="3468D3D0" w14:textId="11788CD3" w:rsidR="00700006" w:rsidRDefault="00700006" w:rsidP="0047163A">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Project Partners</w:t>
      </w:r>
    </w:p>
    <w:p w14:paraId="58BF2ECD" w14:textId="36C0A312" w:rsidR="00700006" w:rsidRDefault="00700006" w:rsidP="0047163A">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Sponsors and Supporters</w:t>
      </w:r>
    </w:p>
    <w:p w14:paraId="173CAA81" w14:textId="3AD2393A" w:rsidR="00700006" w:rsidRPr="008801A9" w:rsidRDefault="00700006" w:rsidP="0047163A">
      <w:pP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[For the graphics team: Add verified names, roles, photographs, logos and relevant credits here. Remove this note before publication.]</w:t>
      </w:r>
    </w:p>
    <w:sectPr w:rsidR="00700006" w:rsidRPr="00880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C15CD6"/>
    <w:multiLevelType w:val="multilevel"/>
    <w:tmpl w:val="8B7204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3A"/>
    <w:rsid w:val="0004066E"/>
    <w:rsid w:val="0047163A"/>
    <w:rsid w:val="006D6518"/>
    <w:rsid w:val="00700006"/>
    <w:rsid w:val="008801A9"/>
    <w:rsid w:val="00BA745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94B3B"/>
  <w15:chartTrackingRefBased/>
  <w15:docId w15:val="{417FA2EF-6248-47C7-9C5D-39465A01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2">
    <w:name w:val="heading 2"/>
    <w:basedOn w:val="Normal"/>
    <w:next w:val="Normal"/>
    <w:link w:val="Heading2Char"/>
    <w:uiPriority w:val="9"/>
    <w:unhideWhenUsed/>
    <w:qFormat/>
    <w:rsid w:val="006D6518"/>
    <w:pPr>
      <w:keepNext/>
      <w:keepLines/>
      <w:spacing w:before="360" w:after="120" w:line="276" w:lineRule="auto"/>
      <w:outlineLvl w:val="1"/>
    </w:pPr>
    <w:rPr>
      <w:rFonts w:ascii="Arial" w:eastAsia="Times New Roman" w:hAnsi="Arial" w:cs="Arial"/>
      <w:sz w:val="32"/>
      <w:szCs w:val="32"/>
      <w:lang w:val="en-GB"/>
    </w:rPr>
  </w:style>
  <w:style w:type="paragraph" w:styleId="Heading3">
    <w:name w:val="heading 3"/>
    <w:basedOn w:val="Normal"/>
    <w:next w:val="Normal"/>
    <w:link w:val="Heading3Char"/>
    <w:uiPriority w:val="9"/>
    <w:semiHidden/>
    <w:unhideWhenUsed/>
    <w:qFormat/>
    <w:rsid w:val="006D6518"/>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7163A"/>
    <w:rPr>
      <w:color w:val="0000FF"/>
      <w:u w:val="single"/>
    </w:rPr>
  </w:style>
  <w:style w:type="character" w:customStyle="1" w:styleId="Heading2Char">
    <w:name w:val="Heading 2 Char"/>
    <w:basedOn w:val="DefaultParagraphFont"/>
    <w:link w:val="Heading2"/>
    <w:uiPriority w:val="9"/>
    <w:rsid w:val="006D6518"/>
    <w:rPr>
      <w:rFonts w:ascii="Arial" w:eastAsia="Times New Roman" w:hAnsi="Arial" w:cs="Arial"/>
      <w:sz w:val="32"/>
      <w:szCs w:val="32"/>
      <w:lang w:val="en-GB"/>
    </w:rPr>
  </w:style>
  <w:style w:type="character" w:customStyle="1" w:styleId="Heading3Char">
    <w:name w:val="Heading 3 Char"/>
    <w:basedOn w:val="DefaultParagraphFont"/>
    <w:link w:val="Heading3"/>
    <w:uiPriority w:val="9"/>
    <w:semiHidden/>
    <w:rsid w:val="006D6518"/>
    <w:rPr>
      <w:rFonts w:asciiTheme="majorHAnsi" w:eastAsiaTheme="majorEastAsia" w:hAnsiTheme="majorHAnsi" w:cstheme="majorBidi"/>
      <w:color w:val="1F3763" w:themeColor="accent1" w:themeShade="7F"/>
      <w:sz w:val="24"/>
      <w:szCs w:val="30"/>
    </w:rPr>
  </w:style>
  <w:style w:type="paragraph" w:styleId="NormalWeb">
    <w:name w:val="Normal (Web)"/>
    <w:basedOn w:val="Normal"/>
    <w:uiPriority w:val="99"/>
    <w:semiHidden/>
    <w:unhideWhenUsed/>
    <w:rsid w:val="00BA74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51890">
      <w:bodyDiv w:val="1"/>
      <w:marLeft w:val="0"/>
      <w:marRight w:val="0"/>
      <w:marTop w:val="0"/>
      <w:marBottom w:val="0"/>
      <w:divBdr>
        <w:top w:val="none" w:sz="0" w:space="0" w:color="auto"/>
        <w:left w:val="none" w:sz="0" w:space="0" w:color="auto"/>
        <w:bottom w:val="none" w:sz="0" w:space="0" w:color="auto"/>
        <w:right w:val="none" w:sz="0" w:space="0" w:color="auto"/>
      </w:divBdr>
    </w:div>
    <w:div w:id="188758006">
      <w:bodyDiv w:val="1"/>
      <w:marLeft w:val="0"/>
      <w:marRight w:val="0"/>
      <w:marTop w:val="0"/>
      <w:marBottom w:val="0"/>
      <w:divBdr>
        <w:top w:val="none" w:sz="0" w:space="0" w:color="auto"/>
        <w:left w:val="none" w:sz="0" w:space="0" w:color="auto"/>
        <w:bottom w:val="none" w:sz="0" w:space="0" w:color="auto"/>
        <w:right w:val="none" w:sz="0" w:space="0" w:color="auto"/>
      </w:divBdr>
    </w:div>
    <w:div w:id="240869181">
      <w:bodyDiv w:val="1"/>
      <w:marLeft w:val="0"/>
      <w:marRight w:val="0"/>
      <w:marTop w:val="0"/>
      <w:marBottom w:val="0"/>
      <w:divBdr>
        <w:top w:val="none" w:sz="0" w:space="0" w:color="auto"/>
        <w:left w:val="none" w:sz="0" w:space="0" w:color="auto"/>
        <w:bottom w:val="none" w:sz="0" w:space="0" w:color="auto"/>
        <w:right w:val="none" w:sz="0" w:space="0" w:color="auto"/>
      </w:divBdr>
    </w:div>
    <w:div w:id="645281291">
      <w:bodyDiv w:val="1"/>
      <w:marLeft w:val="0"/>
      <w:marRight w:val="0"/>
      <w:marTop w:val="0"/>
      <w:marBottom w:val="0"/>
      <w:divBdr>
        <w:top w:val="none" w:sz="0" w:space="0" w:color="auto"/>
        <w:left w:val="none" w:sz="0" w:space="0" w:color="auto"/>
        <w:bottom w:val="none" w:sz="0" w:space="0" w:color="auto"/>
        <w:right w:val="none" w:sz="0" w:space="0" w:color="auto"/>
      </w:divBdr>
    </w:div>
    <w:div w:id="136579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p/DbDpWOKkwqF/" TargetMode="External"/><Relationship Id="rId5" Type="http://schemas.openxmlformats.org/officeDocument/2006/relationships/hyperlink" Target="https://www.instagram.com/p/DbDpWOKkwq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1687</Words>
  <Characters>9620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Shadman Sakib Arnob</dc:creator>
  <cp:keywords/>
  <dc:description/>
  <cp:lastModifiedBy>Shadman Sakib Arnob</cp:lastModifiedBy>
  <cp:revision>1</cp:revision>
  <dcterms:created xsi:type="dcterms:W3CDTF">2026-08-05T16:42:00Z</dcterms:created>
  <dcterms:modified xsi:type="dcterms:W3CDTF">2026-08-05T17:37:00Z</dcterms:modified>
</cp:coreProperties>
</file>