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559EF9C5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54058B">
        <w:rPr>
          <w:sz w:val="36"/>
          <w:szCs w:val="36"/>
        </w:rPr>
        <w:t>8</w:t>
      </w:r>
      <w:r>
        <w:rPr>
          <w:sz w:val="36"/>
          <w:szCs w:val="36"/>
        </w:rPr>
        <w:t>.</w:t>
      </w:r>
    </w:p>
    <w:p w14:paraId="718A9BB4" w14:textId="229D6751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54058B">
        <w:rPr>
          <w:sz w:val="36"/>
          <w:szCs w:val="36"/>
        </w:rPr>
        <w:t>8</w:t>
      </w:r>
      <w:r w:rsidR="007A3A80" w:rsidRPr="00497D86">
        <w:rPr>
          <w:sz w:val="36"/>
          <w:szCs w:val="36"/>
        </w:rPr>
        <w:t>.</w:t>
      </w:r>
      <w:r w:rsidR="007A3A80">
        <w:rPr>
          <w:sz w:val="36"/>
          <w:szCs w:val="36"/>
        </w:rPr>
        <w:t xml:space="preserve"> </w:t>
      </w:r>
      <w:r w:rsidR="0054058B">
        <w:rPr>
          <w:sz w:val="36"/>
          <w:szCs w:val="36"/>
        </w:rPr>
        <w:t>Разработка приложений с использованием коллекций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2E56CCC8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FAEA99" w14:textId="77777777" w:rsidR="0054058B" w:rsidRDefault="0054058B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2A9F6F35" w14:textId="77777777" w:rsidR="0054058B" w:rsidRPr="0054058B" w:rsidRDefault="00C7216E" w:rsidP="0054058B">
      <w:pPr>
        <w:pStyle w:val="Normal"/>
        <w:widowControl w:val="0"/>
        <w:spacing w:before="0" w:after="0"/>
        <w:ind w:firstLine="567"/>
        <w:jc w:val="both"/>
        <w:rPr>
          <w:sz w:val="32"/>
          <w:szCs w:val="32"/>
        </w:rPr>
      </w:pPr>
      <w:r w:rsidRPr="0054058B">
        <w:rPr>
          <w:b/>
          <w:sz w:val="28"/>
          <w:szCs w:val="32"/>
        </w:rPr>
        <w:lastRenderedPageBreak/>
        <w:t>Цель работы:</w:t>
      </w:r>
      <w:r w:rsidRPr="0054058B">
        <w:rPr>
          <w:sz w:val="28"/>
          <w:szCs w:val="32"/>
        </w:rPr>
        <w:t xml:space="preserve"> </w:t>
      </w:r>
      <w:r w:rsidR="0054058B" w:rsidRPr="0054058B">
        <w:rPr>
          <w:sz w:val="32"/>
          <w:szCs w:val="32"/>
        </w:rPr>
        <w:t>Изучить интерфейсы и классы коллекций библиотеки .</w:t>
      </w:r>
      <w:r w:rsidR="0054058B" w:rsidRPr="0054058B">
        <w:rPr>
          <w:sz w:val="32"/>
          <w:szCs w:val="32"/>
          <w:lang w:val="en-US"/>
        </w:rPr>
        <w:t>NET</w:t>
      </w:r>
      <w:r w:rsidR="0054058B" w:rsidRPr="0054058B">
        <w:rPr>
          <w:sz w:val="32"/>
          <w:szCs w:val="32"/>
        </w:rPr>
        <w:t xml:space="preserve"> </w:t>
      </w:r>
      <w:r w:rsidR="0054058B" w:rsidRPr="0054058B">
        <w:rPr>
          <w:sz w:val="32"/>
          <w:szCs w:val="32"/>
          <w:lang w:val="en-US"/>
        </w:rPr>
        <w:t>Framework</w:t>
      </w:r>
      <w:r w:rsidR="0054058B" w:rsidRPr="0054058B">
        <w:rPr>
          <w:sz w:val="32"/>
          <w:szCs w:val="32"/>
        </w:rPr>
        <w:t>, основные свойства и методы этих классов, применяемые при работе с коллекциями.</w:t>
      </w:r>
    </w:p>
    <w:p w14:paraId="4179FE66" w14:textId="77777777" w:rsidR="0054058B" w:rsidRDefault="0054058B" w:rsidP="0054058B">
      <w:pPr>
        <w:pStyle w:val="Normal"/>
        <w:widowControl w:val="0"/>
        <w:spacing w:before="0" w:after="0"/>
        <w:ind w:firstLine="567"/>
        <w:jc w:val="center"/>
        <w:rPr>
          <w:b/>
          <w:sz w:val="28"/>
          <w:szCs w:val="28"/>
        </w:rPr>
      </w:pPr>
    </w:p>
    <w:p w14:paraId="113B7843" w14:textId="0021671A" w:rsidR="007A3A80" w:rsidRDefault="007A3A80" w:rsidP="00497D86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Cs w:val="28"/>
        </w:rPr>
      </w:pPr>
    </w:p>
    <w:p w14:paraId="28B248F0" w14:textId="31816FF7" w:rsidR="00C7216E" w:rsidRDefault="00C7216E" w:rsidP="0054058B">
      <w:pPr>
        <w:spacing w:line="360" w:lineRule="auto"/>
        <w:ind w:firstLine="851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704013D7" w14:textId="77777777" w:rsidR="0054058B" w:rsidRDefault="0054058B" w:rsidP="0054058B">
      <w:pPr>
        <w:widowControl w:val="0"/>
        <w:ind w:firstLine="851"/>
        <w:jc w:val="both"/>
        <w:rPr>
          <w:szCs w:val="28"/>
        </w:rPr>
      </w:pPr>
      <w:r>
        <w:rPr>
          <w:szCs w:val="28"/>
        </w:rPr>
        <w:t>Рациональное число можно представить записью с двумя полями: числитель и знаменатель. Дан список рациональных чисел. Записать в другой список все неправильные дроби, предварительно удалив их из исходного списка и преобразовав в правильные. Неправильной называется дробь, у которой числитель больше знаменателя. Определить количество элементов каждого списка. Отсортировать оба списка по убыванию числителя.</w:t>
      </w:r>
    </w:p>
    <w:p w14:paraId="2B0E2AF9" w14:textId="77777777" w:rsidR="0054058B" w:rsidRDefault="0054058B" w:rsidP="001142BD">
      <w:pPr>
        <w:ind w:firstLine="708"/>
        <w:rPr>
          <w:b/>
          <w:bCs/>
        </w:rPr>
      </w:pPr>
    </w:p>
    <w:p w14:paraId="291A03A5" w14:textId="32ACD257" w:rsidR="001142BD" w:rsidRPr="0054058B" w:rsidRDefault="001142BD" w:rsidP="001142BD">
      <w:pPr>
        <w:ind w:firstLine="708"/>
        <w:rPr>
          <w:b/>
          <w:bCs/>
          <w:lang w:val="en-US"/>
        </w:rPr>
      </w:pPr>
      <w:r>
        <w:rPr>
          <w:b/>
          <w:bCs/>
        </w:rPr>
        <w:t>Код</w:t>
      </w:r>
      <w:r w:rsidRPr="0054058B">
        <w:rPr>
          <w:b/>
          <w:bCs/>
          <w:lang w:val="en-US"/>
        </w:rPr>
        <w:t xml:space="preserve">: </w:t>
      </w:r>
    </w:p>
    <w:p w14:paraId="7A7825A5" w14:textId="77777777" w:rsidR="00497D86" w:rsidRPr="0054058B" w:rsidRDefault="00497D86" w:rsidP="001142BD">
      <w:pPr>
        <w:ind w:firstLine="708"/>
        <w:rPr>
          <w:b/>
          <w:bCs/>
          <w:lang w:val="en-US"/>
        </w:rPr>
      </w:pPr>
    </w:p>
    <w:p w14:paraId="47E2CF0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32C6CF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A5D5FD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2B330E6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60BC67F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36ECA9A6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30350D0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E40FF6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E93386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0E6EE5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0651E77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A20C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WindowsFormsApp2</w:t>
      </w:r>
    </w:p>
    <w:p w14:paraId="5E38CDAE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37866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2C9A8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30F6D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7AB97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2949B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9FDE2A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EBD23D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ArrayList Fractions, ImproperFractions;</w:t>
      </w:r>
    </w:p>
    <w:p w14:paraId="50ED5E4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notSorted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5B34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Addbutton_Click(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5FAEE6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98AFD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(((Convert.ToUInt32(DenominatorTextBox.Text) == 0) &amp;&amp; (Convert.ToUInt32(NumeratorTextBox.Text) == 0) &amp;&amp; (Convert.ToInt32(IntegerPartTextBox.Text) != 0)) || ((Convert.ToUInt32(DenominatorTextBox.Text) != 0) &amp;&amp; !((Convert.ToInt32(IntegerPartTextBox.Text) == 0) &amp;&amp; (Convert.ToUInt32(NumeratorTextBox.Text) == 0))))</w:t>
      </w:r>
    </w:p>
    <w:p w14:paraId="5A9DF34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8B3C3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91FE1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Fraction num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Fraction(Convert.ToInt32(IntegerPartTextBox.Text), Convert.ToUInt32(NumeratorTextBox.Text), Convert.ToUInt32(DenominatorTextBox.Text));</w:t>
      </w:r>
    </w:p>
    <w:p w14:paraId="4BCEB3B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trig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1661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Output.RowCount - 1; j++)</w:t>
      </w:r>
    </w:p>
    <w:p w14:paraId="234789A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A78B61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)Output[0, j].Value,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)Output[1, j].Value,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)Output[2, j].Value);</w:t>
      </w:r>
    </w:p>
    <w:p w14:paraId="53ED815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(temp.Equal(num))</w:t>
      </w:r>
    </w:p>
    <w:p w14:paraId="5986E3C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DD43F4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MessageBox.Show(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таблице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84A86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trig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3C68AE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88B414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071271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FF4EC8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ImproperFractions.Count; j++)</w:t>
      </w:r>
    </w:p>
    <w:p w14:paraId="1221DA3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7BD6984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Fraction(num.IntegerPart, num.Numerator, num.Denominator);</w:t>
      </w:r>
    </w:p>
    <w:p w14:paraId="7885B841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temp = num (локальная экземпляр temp становится ссылкой на num, почему?)</w:t>
      </w:r>
    </w:p>
    <w:p w14:paraId="3CFA848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temp.MakeProper();</w:t>
      </w:r>
    </w:p>
    <w:p w14:paraId="71BA427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(((Fraction)ImproperFractions[j]).Equal(temp))</w:t>
      </w:r>
    </w:p>
    <w:p w14:paraId="1194EE3B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98411FF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"Эта дробь уже была внесена в список неправильных"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B31ED4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trig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297E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9B676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2597BE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DF3E946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48E26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(trig)</w:t>
      </w:r>
    </w:p>
    <w:p w14:paraId="5423015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DF7DBC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Fractions.Add(num);</w:t>
      </w:r>
    </w:p>
    <w:p w14:paraId="08B6FAF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Output.Rows.Add(num.IntegerPart, num.Numerator, num.Denominator);</w:t>
      </w:r>
    </w:p>
    <w:p w14:paraId="6EC7C7B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notSorted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6022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5CDC5C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28FF7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DD690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E11E6B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Недопустимое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CCB96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F22DE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SortCollection_Click(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4D74C95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A1D85B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Output.Rows.Clear();</w:t>
      </w:r>
    </w:p>
    <w:p w14:paraId="65F5E7E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Fractions.Count; i++)</w:t>
      </w:r>
    </w:p>
    <w:p w14:paraId="25CFA39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(((Fraction)Fractions[i]).IsImproper())</w:t>
      </w:r>
    </w:p>
    <w:p w14:paraId="29C4146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4E810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((Fraction)Fractions[i]).MakeProper();</w:t>
      </w:r>
    </w:p>
    <w:p w14:paraId="78B83DA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ImproperFractions.Add(((Fraction)Fractions[i]));</w:t>
      </w:r>
    </w:p>
    <w:p w14:paraId="4F215F1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Fractions.RemoveAt(i);</w:t>
      </w:r>
    </w:p>
    <w:p w14:paraId="4E4AF80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i--;</w:t>
      </w:r>
    </w:p>
    <w:p w14:paraId="2D1B427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9D0F7F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ImproperFractions.Count - 1; i++)</w:t>
      </w:r>
    </w:p>
    <w:p w14:paraId="30C49AF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78C07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ImproperFractions.Count; j++)</w:t>
      </w:r>
    </w:p>
    <w:p w14:paraId="107CF99D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580C81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(((Fraction)ImproperFractions[j]).CompareTo(ImproperFractions[i]) == 1)</w:t>
      </w:r>
    </w:p>
    <w:p w14:paraId="5888E75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71FFA0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(Fraction)ImproperFractions[i];</w:t>
      </w:r>
    </w:p>
    <w:p w14:paraId="40C741E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ImproperFractions[i] = ImproperFractions[j];</w:t>
      </w:r>
    </w:p>
    <w:p w14:paraId="3738C5BD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ImproperFractions[j] = temp;</w:t>
      </w:r>
    </w:p>
    <w:p w14:paraId="1806B6A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49B14F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7F325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A6CA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Fractions.Count - 1; i++)</w:t>
      </w:r>
    </w:p>
    <w:p w14:paraId="08E6F59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699C0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Fractions.Count; j++)</w:t>
      </w:r>
    </w:p>
    <w:p w14:paraId="31933BB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865C0E6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(((Fraction)Fractions[j]).CompareTo(Fractions[i]) == 1)</w:t>
      </w:r>
    </w:p>
    <w:p w14:paraId="72A6425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F4B2CE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(Fraction)Fractions[i];</w:t>
      </w:r>
    </w:p>
    <w:p w14:paraId="3206E0D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Fractions[i] = Fractions[j];</w:t>
      </w:r>
    </w:p>
    <w:p w14:paraId="4CECEEED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Fractions[j] = temp;</w:t>
      </w:r>
    </w:p>
    <w:p w14:paraId="3896CADF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0BF19F8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F81178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Output.Rows.Add(((Fraction)Fractions[i]).IntegerPart, ((Fraction)Fractions[i]).Numerator, ((Fraction)Fractions[i]).Denominator);</w:t>
      </w:r>
    </w:p>
    <w:p w14:paraId="2670F6C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B719F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(Fractions.Count &gt; 0)</w:t>
      </w:r>
    </w:p>
    <w:p w14:paraId="496CCA83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Output.Rows.Add(((Fraction)Fractions[Fractions.Count - 1]).IntegerPart, ((Fraction)Fractions[Fractions.Count - 1]).Numerator, ((Fraction)Fractions[Fractions.Count - 1]).Denominator);</w:t>
      </w:r>
    </w:p>
    <w:p w14:paraId="6DA1E7FE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notSorted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4DE465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3FF0E7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ImproperFractionsPrint(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A098B48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31404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DeletedBox.Text = 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C66BE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(Fraction fraction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ImproperFractions)</w:t>
      </w:r>
    </w:p>
    <w:p w14:paraId="6E7E7DA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DeletedBox.Text += fraction.Print() + 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A69E6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16795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3A5F8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ShowAmount(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37015E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057140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(notSorted)</w:t>
      </w:r>
    </w:p>
    <w:p w14:paraId="01D6636B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Сначала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отсортируйте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0B81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E9246DC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правильных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дробей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Fractions.Count.ToString() + 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Неправильных</w:t>
      </w:r>
      <w:r w:rsidRPr="005405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ImproperFractions.Count.ToString());</w:t>
      </w:r>
    </w:p>
    <w:p w14:paraId="5CB538DE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537969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5860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3FFC1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D076BF2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C52524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Fractions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462EA43A" w14:textId="77777777" w:rsidR="0054058B" w:rsidRP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ImproperFractions = </w:t>
      </w:r>
      <w:r w:rsidRPr="005405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065F3039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05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C9A472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B6638F" w14:textId="77777777" w:rsidR="0054058B" w:rsidRDefault="0054058B" w:rsidP="005405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FA142" w14:textId="2CC87C82" w:rsidR="007A3A80" w:rsidRPr="00497D86" w:rsidRDefault="007A3A80" w:rsidP="00004075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UML</w:t>
      </w:r>
      <w:r w:rsidRPr="00497D86">
        <w:rPr>
          <w:b/>
          <w:bCs/>
          <w:lang w:val="en-US"/>
        </w:rPr>
        <w:t>-</w:t>
      </w:r>
      <w:r>
        <w:rPr>
          <w:b/>
          <w:bCs/>
        </w:rPr>
        <w:t>диаграмма</w:t>
      </w:r>
      <w:r w:rsidRPr="00497D86">
        <w:rPr>
          <w:b/>
          <w:bCs/>
          <w:lang w:val="en-US"/>
        </w:rPr>
        <w:t>:</w:t>
      </w:r>
    </w:p>
    <w:p w14:paraId="508E507A" w14:textId="6F028F2A" w:rsidR="007A3A80" w:rsidRPr="007A3A80" w:rsidRDefault="0054058B" w:rsidP="00004075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 w:rsidRPr="0054058B">
        <w:rPr>
          <w:rFonts w:eastAsiaTheme="minorHAnsi"/>
          <w:color w:val="0000FF"/>
          <w:szCs w:val="28"/>
          <w:lang w:eastAsia="en-US"/>
        </w:rPr>
        <w:drawing>
          <wp:inline distT="0" distB="0" distL="0" distR="0" wp14:anchorId="503B2702" wp14:editId="4027597B">
            <wp:extent cx="1660625" cy="364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669" cy="36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70E3778E" w:rsidR="0042337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lastRenderedPageBreak/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5C06E750" w14:textId="47594874" w:rsidR="00497D86" w:rsidRDefault="0054058B" w:rsidP="0042337C">
      <w:pPr>
        <w:rPr>
          <w:b/>
          <w:bCs/>
        </w:rPr>
      </w:pPr>
      <w:r w:rsidRPr="0054058B">
        <w:rPr>
          <w:b/>
          <w:bCs/>
        </w:rPr>
        <w:drawing>
          <wp:inline distT="0" distB="0" distL="0" distR="0" wp14:anchorId="6B1CE6FA" wp14:editId="18EFECBA">
            <wp:extent cx="5940425" cy="432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5C69" w14:textId="6FC68237" w:rsidR="0054058B" w:rsidRPr="00004075" w:rsidRDefault="0054058B" w:rsidP="0042337C">
      <w:pPr>
        <w:rPr>
          <w:b/>
          <w:bCs/>
        </w:rPr>
      </w:pPr>
      <w:r w:rsidRPr="0054058B">
        <w:rPr>
          <w:b/>
          <w:bCs/>
        </w:rPr>
        <w:drawing>
          <wp:inline distT="0" distB="0" distL="0" distR="0" wp14:anchorId="2D7E702B" wp14:editId="671551A9">
            <wp:extent cx="5940425" cy="4360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8B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B21"/>
    <w:multiLevelType w:val="multilevel"/>
    <w:tmpl w:val="2BE0B38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530C"/>
    <w:multiLevelType w:val="hybridMultilevel"/>
    <w:tmpl w:val="0502650C"/>
    <w:lvl w:ilvl="0" w:tplc="FB2A2F6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3"/>
  </w:num>
  <w:num w:numId="2" w16cid:durableId="1001852238">
    <w:abstractNumId w:val="1"/>
  </w:num>
  <w:num w:numId="3" w16cid:durableId="159261540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8884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2BE8"/>
    <w:rsid w:val="001142BD"/>
    <w:rsid w:val="00226F31"/>
    <w:rsid w:val="0023212D"/>
    <w:rsid w:val="002D515B"/>
    <w:rsid w:val="003B3F91"/>
    <w:rsid w:val="0042337C"/>
    <w:rsid w:val="0043548F"/>
    <w:rsid w:val="004621B3"/>
    <w:rsid w:val="00472834"/>
    <w:rsid w:val="00497D86"/>
    <w:rsid w:val="0050764C"/>
    <w:rsid w:val="005301CD"/>
    <w:rsid w:val="0054058B"/>
    <w:rsid w:val="005801A6"/>
    <w:rsid w:val="006A777C"/>
    <w:rsid w:val="006D3F6C"/>
    <w:rsid w:val="00736F79"/>
    <w:rsid w:val="0075256C"/>
    <w:rsid w:val="007A3A80"/>
    <w:rsid w:val="007E75F8"/>
    <w:rsid w:val="00817DF9"/>
    <w:rsid w:val="00947E0B"/>
    <w:rsid w:val="00A1588C"/>
    <w:rsid w:val="00B579B4"/>
    <w:rsid w:val="00C7216E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97D8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497D8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mg1">
    <w:name w:val="mg1"/>
    <w:basedOn w:val="a"/>
    <w:rsid w:val="00497D86"/>
    <w:pPr>
      <w:spacing w:before="100" w:beforeAutospacing="1" w:after="100" w:afterAutospacing="1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405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Normal">
    <w:name w:val="Normal"/>
    <w:rsid w:val="0054058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17</cp:revision>
  <dcterms:created xsi:type="dcterms:W3CDTF">2022-10-21T17:24:00Z</dcterms:created>
  <dcterms:modified xsi:type="dcterms:W3CDTF">2023-03-29T09:36:00Z</dcterms:modified>
</cp:coreProperties>
</file>