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Scroller example FixedColumns integration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Scroller operating with </w:t>
      </w:r>
      <w:hyperlink r:id="rId6">
        <w:r w:rsidDel="00000000" w:rsidR="00000000" w:rsidRPr="00000000">
          <w:rPr>
            <w:color w:val="0000ee"/>
            <w:u w:val="single"/>
            <w:rtl w:val="0"/>
          </w:rPr>
          <w:t xml:space="preserve">FixedColumns</w:t>
        </w:r>
      </w:hyperlink>
      <w:r w:rsidDel="00000000" w:rsidR="00000000" w:rsidRPr="00000000">
        <w:rPr>
          <w:rtl w:val="0"/>
        </w:rPr>
        <w:t xml:space="preserve">. FixedColumns has the ability to "freeze" columns and the left and right of a scrolling table in place. Initialisation is exactly the same as normal and all of the standard options are available for both FixedColumns and Scroller. They will automatically detect if they are being used together.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need to resize your browser window to force the table to scroll horizontally with this example!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 / Post code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Country</w:t>
            </w:r>
          </w:p>
        </w:tc>
      </w:tr>
    </w:tbl>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ajax: "../data/2500.txt", deferRender: true, scrollY: 200, scrollX: true, scrollCollapse: true, scroller: true } ); new $.fn.dataTable.FixedColumns( table ); }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../../../FixedColumns/js/dataTables.fixedColumns.js</w:t>
        </w:r>
      </w:hyperlink>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../../js/dataTables.scroller.js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this example, force x-scrolling by making the table width smaller */ div.dataTables_wrapper { width: 75%; margin: 0 auto;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../../../FixedColumns/css/fixedColumns.dataTables.css</w:t>
        </w:r>
      </w:hyperlink>
      <w:r w:rsidDel="00000000" w:rsidR="00000000" w:rsidRPr="00000000">
        <w:rPr>
          <w:rtl w:val="0"/>
        </w:rPr>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../../css/scroller.dataTables.css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4">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5">
        <w:r w:rsidDel="00000000" w:rsidR="00000000" w:rsidRPr="00000000">
          <w:rPr>
            <w:b w:val="1"/>
            <w:i w:val="0"/>
            <w:color w:val="0000ee"/>
            <w:sz w:val="28"/>
            <w:szCs w:val="28"/>
            <w:u w:val="single"/>
            <w:rtl w:val="0"/>
          </w:rPr>
          <w:t xml:space="preserve">Initialisation</w:t>
        </w:r>
      </w:hyperlink>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Client-side data source (50,000 rows)</w:t>
        </w:r>
      </w:hyperlink>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Server-side processing (5,000,000 rows)</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Select integration</w:t>
        </w:r>
      </w:hyperlink>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3">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jQuery UI</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0">
        <w:r w:rsidDel="00000000" w:rsidR="00000000" w:rsidRPr="00000000">
          <w:rPr>
            <w:color w:val="0000ee"/>
            <w:u w:val="single"/>
            <w:rtl w:val="0"/>
          </w:rPr>
          <w:t xml:space="preserve">extensions</w:t>
        </w:r>
      </w:hyperlink>
      <w:r w:rsidDel="00000000" w:rsidR="00000000" w:rsidRPr="00000000">
        <w:rPr>
          <w:rtl w:val="0"/>
        </w:rPr>
        <w:t xml:space="preserve"> and </w:t>
      </w:r>
      <w:hyperlink r:id="rId3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i_scrolling.html" TargetMode="External"/><Relationship Id="rId22" Type="http://schemas.openxmlformats.org/officeDocument/2006/relationships/hyperlink" Target="http://docs.google.com/select.html" TargetMode="External"/><Relationship Id="rId21" Type="http://schemas.openxmlformats.org/officeDocument/2006/relationships/hyperlink" Target="http://docs.google.com/fixedColumns.html" TargetMode="External"/><Relationship Id="rId24" Type="http://schemas.openxmlformats.org/officeDocument/2006/relationships/hyperlink" Target="http://docs.google.com/styling/bootstrap.html" TargetMode="External"/><Relationship Id="rId23" Type="http://schemas.openxmlformats.org/officeDocument/2006/relationships/hyperlink" Target="http://docs.google.com/styling/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xedColumns/js/dataTables.fixedColumns.js" TargetMode="External"/><Relationship Id="rId26" Type="http://schemas.openxmlformats.org/officeDocument/2006/relationships/hyperlink" Target="http://docs.google.com/styling/foundation.html" TargetMode="External"/><Relationship Id="rId25" Type="http://schemas.openxmlformats.org/officeDocument/2006/relationships/hyperlink" Target="http://docs.google.com/styling/bootstrap4.html" TargetMode="External"/><Relationship Id="rId28" Type="http://schemas.openxmlformats.org/officeDocument/2006/relationships/hyperlink" Target="http://docs.google.com/styling/jqueryui.html" TargetMode="External"/><Relationship Id="rId27" Type="http://schemas.openxmlformats.org/officeDocument/2006/relationships/hyperlink" Target="http://docs.google.com/styling/semanticui.html" TargetMode="External"/><Relationship Id="rId5" Type="http://schemas.openxmlformats.org/officeDocument/2006/relationships/styles" Target="styles.xml"/><Relationship Id="rId6" Type="http://schemas.openxmlformats.org/officeDocument/2006/relationships/hyperlink" Target="http://datatables.net/extensions/fixedcolumns" TargetMode="External"/><Relationship Id="rId29" Type="http://schemas.openxmlformats.org/officeDocument/2006/relationships/hyperlink" Target="http://www.datatables.net"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datatables.net/plug-ins" TargetMode="External"/><Relationship Id="rId30" Type="http://schemas.openxmlformats.org/officeDocument/2006/relationships/hyperlink" Target="http://www.datatables.net/extensions" TargetMode="External"/><Relationship Id="rId11" Type="http://schemas.openxmlformats.org/officeDocument/2006/relationships/hyperlink" Target="http://docs.google.com/media/css/jquery.dataTables.css" TargetMode="External"/><Relationship Id="rId33" Type="http://schemas.openxmlformats.org/officeDocument/2006/relationships/hyperlink" Target="http://www.datatables.net/mit" TargetMode="External"/><Relationship Id="rId10" Type="http://schemas.openxmlformats.org/officeDocument/2006/relationships/hyperlink" Target="http://docs.google.com/js/dataTables.scroller.js" TargetMode="External"/><Relationship Id="rId32" Type="http://schemas.openxmlformats.org/officeDocument/2006/relationships/hyperlink" Target="http://www.sprymedia.co.uk" TargetMode="External"/><Relationship Id="rId13" Type="http://schemas.openxmlformats.org/officeDocument/2006/relationships/hyperlink" Target="http://docs.google.com/css/scroller.dataTables.css" TargetMode="External"/><Relationship Id="rId12" Type="http://schemas.openxmlformats.org/officeDocument/2006/relationships/hyperlink" Target="http://docs.google.com/FixedColumns/css/fixedColumns.dataTables.css" TargetMode="External"/><Relationship Id="rId15" Type="http://schemas.openxmlformats.org/officeDocument/2006/relationships/hyperlink" Target="http://docs.google.com/index.html" TargetMode="External"/><Relationship Id="rId14" Type="http://schemas.openxmlformats.org/officeDocument/2006/relationships/hyperlink" Target="http://datatables.net/manual/server-side" TargetMode="External"/><Relationship Id="rId17" Type="http://schemas.openxmlformats.org/officeDocument/2006/relationships/hyperlink" Target="http://docs.google.com/state_saving.html" TargetMode="External"/><Relationship Id="rId16" Type="http://schemas.openxmlformats.org/officeDocument/2006/relationships/hyperlink" Target="http://docs.google.com/simple.html" TargetMode="External"/><Relationship Id="rId19" Type="http://schemas.openxmlformats.org/officeDocument/2006/relationships/hyperlink" Target="http://docs.google.com/server-side_processing.html" TargetMode="External"/><Relationship Id="rId18" Type="http://schemas.openxmlformats.org/officeDocument/2006/relationships/hyperlink" Target="http://docs.google.com/large_js_sou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