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Responsive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ColReorder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 extension for DataTables</w:t>
        </w:r>
      </w:hyperlink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i w:val="1"/>
          <w:rtl w:val="0"/>
        </w:rPr>
        <w:t xml:space="preserve">"Position"</w:t>
      </w:r>
      <w:r w:rsidDel="00000000" w:rsidR="00000000" w:rsidRPr="00000000">
        <w:rPr>
          <w:rtl w:val="0"/>
        </w:rPr>
        <w:t xml:space="preserve"> column is the first to be hidden through the use of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columns.responsivePriority</w:t>
        </w:r>
      </w:hyperlink>
      <w:r w:rsidDel="00000000" w:rsidR="00000000" w:rsidRPr="00000000">
        <w:rPr>
          <w:rtl w:val="0"/>
        </w:rPr>
        <w:t xml:space="preserve"> option, and you'll be able to notice that the hidden column is automatically taken account of by ColReorder as the columns are reordered.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colReorder: true, responsive: true, columnDefs: [ { targets: 2, responsivePriority: 10001 } ] }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../../../Responsive/js/dataTables.responsive.js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../../css/colReorder.dataTables.css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../../../Responsive/css/responsive.dataTables.css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plug-ins" TargetMode="External"/><Relationship Id="rId20" Type="http://schemas.openxmlformats.org/officeDocument/2006/relationships/hyperlink" Target="http://docs.google.com/initialisation/realtime.html" TargetMode="External"/><Relationship Id="rId42" Type="http://schemas.openxmlformats.org/officeDocument/2006/relationships/hyperlink" Target="http://www.datatables.net/mit" TargetMode="External"/><Relationship Id="rId41" Type="http://schemas.openxmlformats.org/officeDocument/2006/relationships/hyperlink" Target="http://www.sprymedia.co.uk" TargetMode="External"/><Relationship Id="rId22" Type="http://schemas.openxmlformats.org/officeDocument/2006/relationships/hyperlink" Target="http://docs.google.com/initialisation/new_init.html" TargetMode="External"/><Relationship Id="rId21" Type="http://schemas.openxmlformats.org/officeDocument/2006/relationships/hyperlink" Target="http://docs.google.com/initialisation/col_filter.html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initialisation/r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fixedcolumns.html" TargetMode="External"/><Relationship Id="rId25" Type="http://schemas.openxmlformats.org/officeDocument/2006/relationships/hyperlink" Target="http://docs.google.com/colvis.html" TargetMode="External"/><Relationship Id="rId28" Type="http://schemas.openxmlformats.org/officeDocument/2006/relationships/hyperlink" Target="http://docs.google.com/responsive.html" TargetMode="External"/><Relationship Id="rId27" Type="http://schemas.openxmlformats.org/officeDocument/2006/relationships/hyperlink" Target="http://docs.google.com/fixedhea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tables.net/extensions/colreorder" TargetMode="External"/><Relationship Id="rId29" Type="http://schemas.openxmlformats.org/officeDocument/2006/relationships/hyperlink" Target="http://docs.google.com/server_side.html" TargetMode="External"/><Relationship Id="rId7" Type="http://schemas.openxmlformats.org/officeDocument/2006/relationships/hyperlink" Target="http://datatables.net/reference/option/columns.responsivePriority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styling/index.html" TargetMode="External"/><Relationship Id="rId30" Type="http://schemas.openxmlformats.org/officeDocument/2006/relationships/hyperlink" Target="http://docs.google.com/state_save.html" TargetMode="External"/><Relationship Id="rId11" Type="http://schemas.openxmlformats.org/officeDocument/2006/relationships/hyperlink" Target="http://docs.google.com/Responsive/js/dataTables.responsive.js" TargetMode="External"/><Relationship Id="rId33" Type="http://schemas.openxmlformats.org/officeDocument/2006/relationships/hyperlink" Target="http://docs.google.com/styling/bootstrap.html" TargetMode="External"/><Relationship Id="rId10" Type="http://schemas.openxmlformats.org/officeDocument/2006/relationships/hyperlink" Target="http://docs.google.com/js/dataTables.colReorder.js" TargetMode="External"/><Relationship Id="rId32" Type="http://schemas.openxmlformats.org/officeDocument/2006/relationships/hyperlink" Target="http://docs.google.com/styling/alt_insert.html" TargetMode="External"/><Relationship Id="rId13" Type="http://schemas.openxmlformats.org/officeDocument/2006/relationships/hyperlink" Target="http://docs.google.com/css/colReorder.dataTables.css" TargetMode="External"/><Relationship Id="rId35" Type="http://schemas.openxmlformats.org/officeDocument/2006/relationships/hyperlink" Target="http://docs.google.com/styling/foundation.html" TargetMode="External"/><Relationship Id="rId12" Type="http://schemas.openxmlformats.org/officeDocument/2006/relationships/hyperlink" Target="http://docs.google.com/media/css/jquery.dataTables.css" TargetMode="External"/><Relationship Id="rId34" Type="http://schemas.openxmlformats.org/officeDocument/2006/relationships/hyperlink" Target="http://docs.google.com/styling/bootstrap4.html" TargetMode="External"/><Relationship Id="rId15" Type="http://schemas.openxmlformats.org/officeDocument/2006/relationships/hyperlink" Target="http://datatables.net/manual/server-side" TargetMode="External"/><Relationship Id="rId37" Type="http://schemas.openxmlformats.org/officeDocument/2006/relationships/hyperlink" Target="http://docs.google.com/styling/jqueryui.html" TargetMode="External"/><Relationship Id="rId14" Type="http://schemas.openxmlformats.org/officeDocument/2006/relationships/hyperlink" Target="http://docs.google.com/Responsive/css/responsive.dataTables.css" TargetMode="External"/><Relationship Id="rId36" Type="http://schemas.openxmlformats.org/officeDocument/2006/relationships/hyperlink" Target="http://docs.google.com/styling/semanticui.html" TargetMode="External"/><Relationship Id="rId17" Type="http://schemas.openxmlformats.org/officeDocument/2006/relationships/hyperlink" Target="http://docs.google.com/initialisation/simple.html" TargetMode="External"/><Relationship Id="rId39" Type="http://schemas.openxmlformats.org/officeDocument/2006/relationships/hyperlink" Target="http://www.datatables.net/extensions" TargetMode="External"/><Relationship Id="rId16" Type="http://schemas.openxmlformats.org/officeDocument/2006/relationships/hyperlink" Target="http://docs.google.com/initialisation/index.html" TargetMode="External"/><Relationship Id="rId38" Type="http://schemas.openxmlformats.org/officeDocument/2006/relationships/hyperlink" Target="http://www.datatables.net" TargetMode="External"/><Relationship Id="rId19" Type="http://schemas.openxmlformats.org/officeDocument/2006/relationships/hyperlink" Target="http://docs.google.com/initialisation/predefined.html" TargetMode="External"/><Relationship Id="rId18" Type="http://schemas.openxmlformats.org/officeDocument/2006/relationships/hyperlink" Target="http://docs.google.com/initialisation/scro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