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Responsive example Immediately show hidden details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Responsive has the ability to display the details that it has hidden in a variety of different ways. Its default is to allow the end user to toggle the the display by clicking on a row and showing the information in a DataTables child row. At times it can be useful not to require end user interaction to display the hidden data in a responsive manner, which can be done with the childRowImmediate display type.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Display types are set using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responsive.details.display</w:t>
        </w:r>
      </w:hyperlink>
      <w:r w:rsidDel="00000000" w:rsidR="00000000" w:rsidRPr="00000000">
        <w:rPr>
          <w:rtl w:val="0"/>
        </w:rPr>
        <w:t xml:space="preserve"> option which should point to a function that will handle the child row display. The built in options are available in the $.fn.dataTable.Responsive.display object. See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responsive.details.display</w:t>
        </w:r>
      </w:hyperlink>
      <w:r w:rsidDel="00000000" w:rsidR="00000000" w:rsidRPr="00000000">
        <w:rPr>
          <w:rtl w:val="0"/>
        </w:rPr>
        <w:t xml:space="preserve"> for a full list of the options available.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responsive.details.type</w:t>
        </w:r>
      </w:hyperlink>
      <w:r w:rsidDel="00000000" w:rsidR="00000000" w:rsidRPr="00000000">
        <w:rPr>
          <w:rtl w:val="0"/>
        </w:rPr>
        <w:t xml:space="preserve"> option is set to be an empty string in this example to disable the user's ability to toggle the child rows - i.e. in this example the full contents of the table are always visible. This could be removed if you want to retain that ability.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t.nixon@datatables.net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g.winters@datatables.net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a.cox@datatables.net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c.kelly@datatables.net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a.satou@datatables.net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b.williamson@datatables.net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h.chandler@datatables.net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r.davidson@datatables.net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c.hurst@datatables.net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s.frost@datatables.net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j.gaines@datatables.net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q.flynn@datatables.net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c.marshall@datatables.net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h.kennedy@datatables.net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t.fitzpatrick@datatables.net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m.silva@datatables.net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p.byrd@datatables.net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g.little@datatables.net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d.rios@datatables.net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j.caldwell@datatables.net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y.berry@datatables.net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c.vance@datatables.net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d.wilder@datatables.net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a.ramos@datatables.net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g.joyce@datatables.net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j.chang@datatables.net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b.wagner@datatables.net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f.green@datatables.net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s.itou@datatables.net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m.house@datatables.net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s.burks@datatables.net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p.bartlett@datatables.net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g.cortez@datatables.net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m.mccray@datatables.net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h.hatfield@datatables.net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h.fuentes@datatables.net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v.harrell@datatables.net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t.mooney@datatables.net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j.bradshaw@datatables.net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o.liang@datatables.net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b.nash@datatables.net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s.yamamoto@datatables.net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t.walton@datatables.net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f.camacho@datatables.net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s.baldwin@datatables.net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z.frank@datatables.net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z.serrano@datatables.net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j.acosta@datatables.net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c.stevens@datatables.net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j.alexander@datatables.net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s.decker@datatables.net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m.bruce@datatables.net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d.snider@datatables.net</w:t>
            </w:r>
          </w:p>
        </w:tc>
      </w:tr>
    </w:tbl>
    <w:p w:rsidR="00000000" w:rsidDel="00000000" w:rsidP="00000000" w:rsidRDefault="00000000" w:rsidRPr="00000000" w14:paraId="000002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responsive: { details: { display: $.fn.dataTable.Responsive.display.childRowImmediate, type: '' } } } ); } );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../../js/dataTables.responsive.js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../../css/responsive.dataTables.css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Class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Configuration 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`new` constructor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Ajax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Default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Display-types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Immediately show hidden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Modal details display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Bootstrap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Bootstrap 4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Foundation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Semantic UI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jQuery UI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Column-control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Automatic column hiding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Column priority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Assigned 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With Buttons -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With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With ColReorder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Disable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Column controlled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Column control - 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Whole row child row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Custom child row 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Compact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Vertical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hild-rows/right-column.html" TargetMode="External"/><Relationship Id="rId42" Type="http://schemas.openxmlformats.org/officeDocument/2006/relationships/hyperlink" Target="http://docs.google.com/child-rows/custom-renderer.html" TargetMode="External"/><Relationship Id="rId41" Type="http://schemas.openxmlformats.org/officeDocument/2006/relationships/hyperlink" Target="http://docs.google.com/child-rows/whole-row-control.html" TargetMode="External"/><Relationship Id="rId44" Type="http://schemas.openxmlformats.org/officeDocument/2006/relationships/hyperlink" Target="http://docs.google.com/styling/bootstrap.html" TargetMode="External"/><Relationship Id="rId43" Type="http://schemas.openxmlformats.org/officeDocument/2006/relationships/hyperlink" Target="http://docs.google.com/styling/index.html" TargetMode="External"/><Relationship Id="rId46" Type="http://schemas.openxmlformats.org/officeDocument/2006/relationships/hyperlink" Target="http://docs.google.com/styling/foundation.html" TargetMode="External"/><Relationship Id="rId45" Type="http://schemas.openxmlformats.org/officeDocument/2006/relationships/hyperlink" Target="http://docs.google.com/styling/bootstrap4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ode.jquery.com/jquery-1.12.3.min.js" TargetMode="External"/><Relationship Id="rId48" Type="http://schemas.openxmlformats.org/officeDocument/2006/relationships/hyperlink" Target="http://docs.google.com/styling/jqueryui.html" TargetMode="External"/><Relationship Id="rId47" Type="http://schemas.openxmlformats.org/officeDocument/2006/relationships/hyperlink" Target="http://docs.google.com/styling/semanticui.html" TargetMode="External"/><Relationship Id="rId49" Type="http://schemas.openxmlformats.org/officeDocument/2006/relationships/hyperlink" Target="http://docs.google.com/styling/compa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responsive.details.display" TargetMode="External"/><Relationship Id="rId7" Type="http://schemas.openxmlformats.org/officeDocument/2006/relationships/hyperlink" Target="http://datatables.net/reference/option/responsive.details.display" TargetMode="External"/><Relationship Id="rId8" Type="http://schemas.openxmlformats.org/officeDocument/2006/relationships/hyperlink" Target="http://datatables.net/reference/option/responsive.details.type" TargetMode="External"/><Relationship Id="rId31" Type="http://schemas.openxmlformats.org/officeDocument/2006/relationships/hyperlink" Target="http://docs.google.com/column-control/columnPriority.html" TargetMode="External"/><Relationship Id="rId30" Type="http://schemas.openxmlformats.org/officeDocument/2006/relationships/hyperlink" Target="http://docs.google.com/column-control/auto.html" TargetMode="External"/><Relationship Id="rId33" Type="http://schemas.openxmlformats.org/officeDocument/2006/relationships/hyperlink" Target="http://docs.google.com/column-control/init-classes.html" TargetMode="External"/><Relationship Id="rId32" Type="http://schemas.openxmlformats.org/officeDocument/2006/relationships/hyperlink" Target="http://docs.google.com/column-control/classes.html" TargetMode="External"/><Relationship Id="rId35" Type="http://schemas.openxmlformats.org/officeDocument/2006/relationships/hyperlink" Target="http://docs.google.com/column-control/fixedHeader.html" TargetMode="External"/><Relationship Id="rId34" Type="http://schemas.openxmlformats.org/officeDocument/2006/relationships/hyperlink" Target="http://docs.google.com/column-control/column-visibility.html" TargetMode="External"/><Relationship Id="rId37" Type="http://schemas.openxmlformats.org/officeDocument/2006/relationships/hyperlink" Target="http://docs.google.com/child-rows/index.html" TargetMode="External"/><Relationship Id="rId36" Type="http://schemas.openxmlformats.org/officeDocument/2006/relationships/hyperlink" Target="http://docs.google.com/column-control/colreorder.html" TargetMode="External"/><Relationship Id="rId39" Type="http://schemas.openxmlformats.org/officeDocument/2006/relationships/hyperlink" Target="http://docs.google.com/child-rows/column-control.html" TargetMode="External"/><Relationship Id="rId38" Type="http://schemas.openxmlformats.org/officeDocument/2006/relationships/hyperlink" Target="http://docs.google.com/child-rows/disable-child-rows.html" TargetMode="External"/><Relationship Id="rId20" Type="http://schemas.openxmlformats.org/officeDocument/2006/relationships/hyperlink" Target="http://docs.google.com/initialisation/default.html" TargetMode="External"/><Relationship Id="rId22" Type="http://schemas.openxmlformats.org/officeDocument/2006/relationships/hyperlink" Target="http://docs.google.com/immediateShow.html" TargetMode="External"/><Relationship Id="rId21" Type="http://schemas.openxmlformats.org/officeDocument/2006/relationships/hyperlink" Target="http://docs.google.com/index.html" TargetMode="External"/><Relationship Id="rId24" Type="http://schemas.openxmlformats.org/officeDocument/2006/relationships/hyperlink" Target="http://docs.google.com/bootstrap-modal.html" TargetMode="External"/><Relationship Id="rId23" Type="http://schemas.openxmlformats.org/officeDocument/2006/relationships/hyperlink" Target="http://docs.google.com/modal.html" TargetMode="External"/><Relationship Id="rId26" Type="http://schemas.openxmlformats.org/officeDocument/2006/relationships/hyperlink" Target="http://docs.google.com/foundation-modal.html" TargetMode="External"/><Relationship Id="rId25" Type="http://schemas.openxmlformats.org/officeDocument/2006/relationships/hyperlink" Target="http://docs.google.com/bootstrap4-modal.html" TargetMode="External"/><Relationship Id="rId28" Type="http://schemas.openxmlformats.org/officeDocument/2006/relationships/hyperlink" Target="http://docs.google.com/jqueryui-modal.html" TargetMode="External"/><Relationship Id="rId27" Type="http://schemas.openxmlformats.org/officeDocument/2006/relationships/hyperlink" Target="http://docs.google.com/semanticui-modal.html" TargetMode="External"/><Relationship Id="rId29" Type="http://schemas.openxmlformats.org/officeDocument/2006/relationships/hyperlink" Target="http://docs.google.com/column-control/index.html" TargetMode="External"/><Relationship Id="rId51" Type="http://schemas.openxmlformats.org/officeDocument/2006/relationships/hyperlink" Target="http://www.datatables.net" TargetMode="External"/><Relationship Id="rId50" Type="http://schemas.openxmlformats.org/officeDocument/2006/relationships/hyperlink" Target="http://docs.google.com/styling/scrolling.html" TargetMode="External"/><Relationship Id="rId53" Type="http://schemas.openxmlformats.org/officeDocument/2006/relationships/hyperlink" Target="http://www.datatables.net/plug-ins" TargetMode="External"/><Relationship Id="rId52" Type="http://schemas.openxmlformats.org/officeDocument/2006/relationships/hyperlink" Target="http://www.datatables.net/extensions" TargetMode="External"/><Relationship Id="rId11" Type="http://schemas.openxmlformats.org/officeDocument/2006/relationships/hyperlink" Target="http://docs.google.com/js/dataTables.responsive.js" TargetMode="External"/><Relationship Id="rId55" Type="http://schemas.openxmlformats.org/officeDocument/2006/relationships/hyperlink" Target="http://www.datatables.net/mit" TargetMode="External"/><Relationship Id="rId10" Type="http://schemas.openxmlformats.org/officeDocument/2006/relationships/hyperlink" Target="http://docs.google.com/media/js/jquery.dataTables.js" TargetMode="External"/><Relationship Id="rId54" Type="http://schemas.openxmlformats.org/officeDocument/2006/relationships/hyperlink" Target="http://www.sprymedia.co.uk" TargetMode="External"/><Relationship Id="rId13" Type="http://schemas.openxmlformats.org/officeDocument/2006/relationships/hyperlink" Target="http://docs.google.com/css/responsive.dataTables.css" TargetMode="External"/><Relationship Id="rId12" Type="http://schemas.openxmlformats.org/officeDocument/2006/relationships/hyperlink" Target="http://docs.google.com/media/css/jquery.dataTables.css" TargetMode="External"/><Relationship Id="rId15" Type="http://schemas.openxmlformats.org/officeDocument/2006/relationships/hyperlink" Target="http://docs.google.com/initialisation/index.html" TargetMode="External"/><Relationship Id="rId14" Type="http://schemas.openxmlformats.org/officeDocument/2006/relationships/hyperlink" Target="http://datatables.net/manual/server-side" TargetMode="External"/><Relationship Id="rId17" Type="http://schemas.openxmlformats.org/officeDocument/2006/relationships/hyperlink" Target="http://docs.google.com/initialisation/option.html" TargetMode="External"/><Relationship Id="rId16" Type="http://schemas.openxmlformats.org/officeDocument/2006/relationships/hyperlink" Target="http://docs.google.com/initialisation/className.html" TargetMode="External"/><Relationship Id="rId19" Type="http://schemas.openxmlformats.org/officeDocument/2006/relationships/hyperlink" Target="http://docs.google.com/initialisation/ajax.html" TargetMode="External"/><Relationship Id="rId18" Type="http://schemas.openxmlformats.org/officeDocument/2006/relationships/hyperlink" Target="http://docs.google.com/initialisation/n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