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Server-side processing (5,000,000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DataTables' server-side processing mode is a feature that naturally fits in with Scroller perfectly. Server-side processing can be used to show large data sets, with the server being used to do the data processing, and Scroller optimising the display of the data in a scrolling viewport.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server-side processing, Scroller will wait a small amount of time to allow the scrolling to finish before requesting more data from the server (200mS by default). This prevents you from DoSing your own server!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Scroller using server-side processing mode and 5 million rows.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This particular example uses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 as a function to </w:t>
      </w:r>
      <w:r w:rsidDel="00000000" w:rsidR="00000000" w:rsidRPr="00000000">
        <w:rPr>
          <w:i w:val="1"/>
          <w:rtl w:val="0"/>
        </w:rPr>
        <w:t xml:space="preserve">fake</w:t>
      </w:r>
      <w:r w:rsidDel="00000000" w:rsidR="00000000" w:rsidRPr="00000000">
        <w:rPr>
          <w:rtl w:val="0"/>
        </w:rPr>
        <w:t xml:space="preserve"> the data to show Scroller's ability to show large data sets. It does not have a real database behind it! You would normally not 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 as a function to generate data, but rather as a url for where to fetch the real data!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we also enable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scroller.loadingIndicator</w:t>
        </w:r>
      </w:hyperlink>
      <w:r w:rsidDel="00000000" w:rsidR="00000000" w:rsidRPr="00000000">
        <w:rPr>
          <w:rtl w:val="0"/>
        </w:rPr>
        <w:t xml:space="preserve"> option of Scroller to show the end user what is happening when they scroll passed the currently loaded data.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serverSide: true, ordering: false, searching: false, ajax: function ( data, callback, settings ) { var out = []; for ( var i=data.start, ien=data.start+data.length ; i&lt;ien ; i++ ) { out.push( [ i+'-1', i+'-2', i+'-3', i+'-4', i+'-5' ] ); } setTimeout( function () { callback( { draw: data.draw, data: out, recordsTotal: 5000000, recordsFiltered: 5000000 } ); }, 50 ); }, scrollY: 200, scroller: { loadingIndicator: true } } ); } 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../../css/scroller.dataTables.css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i_scrolling.html" TargetMode="External"/><Relationship Id="rId22" Type="http://schemas.openxmlformats.org/officeDocument/2006/relationships/hyperlink" Target="http://docs.google.com/select.html" TargetMode="External"/><Relationship Id="rId21" Type="http://schemas.openxmlformats.org/officeDocument/2006/relationships/hyperlink" Target="http://docs.google.com/fixedColumns.html" TargetMode="External"/><Relationship Id="rId24" Type="http://schemas.openxmlformats.org/officeDocument/2006/relationships/hyperlink" Target="http://docs.google.com/styling/bootstrap.html" TargetMode="External"/><Relationship Id="rId23" Type="http://schemas.openxmlformats.org/officeDocument/2006/relationships/hyperlink" Target="http://docs.google.com/stylin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foundation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docs.google.com/styling/jqueryui.html" TargetMode="External"/><Relationship Id="rId27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jax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ajax" TargetMode="External"/><Relationship Id="rId8" Type="http://schemas.openxmlformats.org/officeDocument/2006/relationships/hyperlink" Target="http://datatables.net/reference/option/scroller.loadingIndicator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js/dataTables.scroller.j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scroller.dataTable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state_saving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server-side_processing.html" TargetMode="External"/><Relationship Id="rId18" Type="http://schemas.openxmlformats.org/officeDocument/2006/relationships/hyperlink" Target="http://docs.google.com/large_js_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