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359C2F" w14:textId="77777777" w:rsidR="003756F4" w:rsidRPr="00546C81" w:rsidRDefault="00000000" w:rsidP="00546C81">
      <w:pPr>
        <w:jc w:val="center"/>
        <w:rPr>
          <w:b/>
          <w:color w:val="000000"/>
          <w:sz w:val="40"/>
          <w:szCs w:val="40"/>
        </w:rPr>
      </w:pPr>
      <w:r>
        <w:rPr>
          <w:b/>
          <w:bCs/>
          <w:color w:val="000000"/>
          <w:sz w:val="40"/>
          <w:szCs w:val="40"/>
        </w:rPr>
        <w:t>Low-Cost Real-Time Network Intrusion Detection System Using Raspberry Pi</w:t>
      </w:r>
      <w:r>
        <w:rPr>
          <w:color w:val="000000"/>
        </w:rPr>
        <w:t xml:space="preserve">                  </w:t>
      </w:r>
    </w:p>
    <w:tbl>
      <w:tblPr>
        <w:tblW w:w="9000" w:type="dxa"/>
        <w:tblLayout w:type="fixed"/>
        <w:tblLook w:val="0000" w:firstRow="0" w:lastRow="0" w:firstColumn="0" w:lastColumn="0" w:noHBand="0" w:noVBand="0"/>
      </w:tblPr>
      <w:tblGrid>
        <w:gridCol w:w="9000"/>
      </w:tblGrid>
      <w:tr w:rsidR="003756F4" w14:paraId="245D4B83" w14:textId="77777777">
        <w:trPr>
          <w:trHeight w:val="4266"/>
        </w:trPr>
        <w:tc>
          <w:tcPr>
            <w:tcW w:w="9000" w:type="dxa"/>
            <w:vAlign w:val="center"/>
          </w:tcPr>
          <w:p w14:paraId="4EB58287" w14:textId="77777777" w:rsidR="003756F4" w:rsidRDefault="00C42139">
            <w:pPr>
              <w:jc w:val="center"/>
              <w:rPr>
                <w:color w:val="000000"/>
              </w:rPr>
            </w:pPr>
            <w:r>
              <w:rPr>
                <w:b/>
                <w:noProof/>
                <w:color w:val="000000"/>
                <w:sz w:val="28"/>
                <w:szCs w:val="28"/>
                <w:lang w:eastAsia="en-US"/>
              </w:rPr>
              <w:pict w14:anchorId="3F64379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1" o:spid="_x0000_i1025" type="#_x0000_t75" style="width:139.8pt;height:184.2pt;visibility:visible;mso-wrap-style:square">
                  <v:imagedata r:id="rId7" o:title="" croptop="-10f" cropbottom="-10f" cropleft="-13f" cropright="-13f"/>
                </v:shape>
              </w:pict>
            </w:r>
          </w:p>
        </w:tc>
      </w:tr>
    </w:tbl>
    <w:p w14:paraId="2A26AB98" w14:textId="77777777" w:rsidR="003756F4" w:rsidRPr="00546C81" w:rsidRDefault="00000000" w:rsidP="00546C81">
      <w:pPr>
        <w:jc w:val="center"/>
        <w:rPr>
          <w:color w:val="000000"/>
        </w:rPr>
      </w:pPr>
      <w:r>
        <w:rPr>
          <w:b/>
          <w:color w:val="000000"/>
          <w:sz w:val="36"/>
          <w:szCs w:val="36"/>
        </w:rPr>
        <w:t>By:</w:t>
      </w:r>
      <w:r>
        <w:rPr>
          <w:color w:val="000000"/>
        </w:rPr>
        <w:t xml:space="preserve"> </w:t>
      </w:r>
    </w:p>
    <w:p w14:paraId="2891B93E" w14:textId="77777777" w:rsidR="003756F4" w:rsidRDefault="00000000">
      <w:pPr>
        <w:jc w:val="center"/>
      </w:pPr>
      <w:r>
        <w:rPr>
          <w:b/>
          <w:color w:val="000000"/>
          <w:sz w:val="32"/>
          <w:szCs w:val="32"/>
        </w:rPr>
        <w:t xml:space="preserve">Sada Ullah </w:t>
      </w:r>
    </w:p>
    <w:p w14:paraId="797C3CE3" w14:textId="77777777" w:rsidR="003756F4" w:rsidRDefault="00000000">
      <w:pPr>
        <w:jc w:val="center"/>
        <w:rPr>
          <w:b/>
          <w:color w:val="000000"/>
        </w:rPr>
      </w:pPr>
      <w:r>
        <w:rPr>
          <w:b/>
          <w:color w:val="000000"/>
        </w:rPr>
        <w:t>45871</w:t>
      </w:r>
    </w:p>
    <w:p w14:paraId="2E38C79A" w14:textId="77777777" w:rsidR="003756F4" w:rsidRDefault="00000000">
      <w:pPr>
        <w:jc w:val="center"/>
        <w:rPr>
          <w:b/>
          <w:color w:val="000000"/>
          <w:sz w:val="32"/>
          <w:szCs w:val="32"/>
        </w:rPr>
      </w:pPr>
      <w:r>
        <w:rPr>
          <w:b/>
          <w:color w:val="000000"/>
          <w:sz w:val="32"/>
          <w:szCs w:val="32"/>
        </w:rPr>
        <w:t>Syed Noroz Ali</w:t>
      </w:r>
    </w:p>
    <w:p w14:paraId="534E3197" w14:textId="77777777" w:rsidR="003756F4" w:rsidRDefault="00000000">
      <w:pPr>
        <w:jc w:val="center"/>
        <w:rPr>
          <w:b/>
          <w:color w:val="000000"/>
        </w:rPr>
      </w:pPr>
      <w:r>
        <w:rPr>
          <w:b/>
          <w:color w:val="000000"/>
        </w:rPr>
        <w:t>45496</w:t>
      </w:r>
    </w:p>
    <w:p w14:paraId="79D1551A" w14:textId="77777777" w:rsidR="003756F4" w:rsidRDefault="00000000">
      <w:pPr>
        <w:jc w:val="center"/>
        <w:rPr>
          <w:b/>
          <w:color w:val="000000"/>
          <w:sz w:val="32"/>
          <w:szCs w:val="32"/>
        </w:rPr>
      </w:pPr>
      <w:r>
        <w:rPr>
          <w:b/>
          <w:color w:val="000000"/>
          <w:sz w:val="32"/>
          <w:szCs w:val="32"/>
        </w:rPr>
        <w:t>Muhammad Aashan Hussain</w:t>
      </w:r>
    </w:p>
    <w:p w14:paraId="6EBAD22F" w14:textId="77777777" w:rsidR="00546C81" w:rsidRPr="00546C81" w:rsidRDefault="00000000" w:rsidP="00546C81">
      <w:pPr>
        <w:jc w:val="center"/>
        <w:rPr>
          <w:b/>
          <w:color w:val="000000"/>
        </w:rPr>
      </w:pPr>
      <w:r>
        <w:rPr>
          <w:b/>
          <w:color w:val="000000"/>
        </w:rPr>
        <w:t>43914</w:t>
      </w:r>
    </w:p>
    <w:p w14:paraId="101E4C23" w14:textId="77777777" w:rsidR="003756F4" w:rsidRDefault="00546C81">
      <w:pPr>
        <w:jc w:val="center"/>
        <w:rPr>
          <w:b/>
          <w:color w:val="000000"/>
          <w:sz w:val="32"/>
          <w:szCs w:val="32"/>
        </w:rPr>
      </w:pPr>
      <w:r>
        <w:rPr>
          <w:b/>
          <w:color w:val="000000"/>
          <w:sz w:val="32"/>
          <w:szCs w:val="32"/>
        </w:rPr>
        <w:t xml:space="preserve">   Supervised by:</w:t>
      </w:r>
    </w:p>
    <w:p w14:paraId="755BA651" w14:textId="77777777" w:rsidR="00546C81" w:rsidRDefault="00000000" w:rsidP="00546C81">
      <w:pPr>
        <w:jc w:val="center"/>
        <w:rPr>
          <w:b/>
          <w:color w:val="000000"/>
          <w:sz w:val="32"/>
          <w:szCs w:val="32"/>
        </w:rPr>
      </w:pPr>
      <w:r>
        <w:rPr>
          <w:b/>
          <w:color w:val="000000"/>
          <w:sz w:val="32"/>
          <w:szCs w:val="32"/>
        </w:rPr>
        <w:t>Dr. Muhammad Mansoor Alam</w:t>
      </w:r>
    </w:p>
    <w:p w14:paraId="580855D4" w14:textId="77777777" w:rsidR="00546C81" w:rsidRPr="00546C81" w:rsidRDefault="00546C81" w:rsidP="00546C81">
      <w:pPr>
        <w:jc w:val="center"/>
        <w:rPr>
          <w:b/>
          <w:color w:val="000000"/>
          <w:sz w:val="32"/>
          <w:szCs w:val="32"/>
        </w:rPr>
      </w:pPr>
    </w:p>
    <w:p w14:paraId="52D18F24" w14:textId="77777777" w:rsidR="003756F4" w:rsidRDefault="00000000">
      <w:pPr>
        <w:jc w:val="center"/>
        <w:rPr>
          <w:b/>
          <w:color w:val="000000"/>
          <w:sz w:val="36"/>
          <w:szCs w:val="36"/>
        </w:rPr>
      </w:pPr>
      <w:r>
        <w:rPr>
          <w:b/>
          <w:color w:val="000000"/>
          <w:sz w:val="36"/>
          <w:szCs w:val="36"/>
        </w:rPr>
        <w:t>Faculty of Computing</w:t>
      </w:r>
    </w:p>
    <w:p w14:paraId="4C6D2BD9" w14:textId="77777777" w:rsidR="003756F4" w:rsidRDefault="00000000">
      <w:pPr>
        <w:jc w:val="center"/>
        <w:rPr>
          <w:b/>
          <w:color w:val="000000"/>
          <w:sz w:val="36"/>
          <w:szCs w:val="36"/>
        </w:rPr>
      </w:pPr>
      <w:r>
        <w:rPr>
          <w:b/>
          <w:color w:val="000000"/>
          <w:sz w:val="36"/>
          <w:szCs w:val="36"/>
        </w:rPr>
        <w:t>Riphah International University, Islamabad</w:t>
      </w:r>
    </w:p>
    <w:p w14:paraId="13380085" w14:textId="77777777" w:rsidR="003756F4" w:rsidRDefault="00000000">
      <w:pPr>
        <w:jc w:val="center"/>
        <w:rPr>
          <w:b/>
          <w:color w:val="000000"/>
          <w:sz w:val="36"/>
          <w:szCs w:val="36"/>
        </w:rPr>
      </w:pPr>
      <w:r>
        <w:rPr>
          <w:b/>
          <w:color w:val="000000"/>
          <w:sz w:val="36"/>
          <w:szCs w:val="36"/>
        </w:rPr>
        <w:t xml:space="preserve">Spring 2026 </w:t>
      </w:r>
      <w:r>
        <w:br w:type="page"/>
      </w:r>
    </w:p>
    <w:p w14:paraId="6678BC3D" w14:textId="77777777" w:rsidR="003756F4" w:rsidRPr="00546C81" w:rsidRDefault="00000000" w:rsidP="00546C81">
      <w:pPr>
        <w:jc w:val="center"/>
        <w:rPr>
          <w:b/>
          <w:color w:val="000000"/>
          <w:sz w:val="36"/>
          <w:szCs w:val="36"/>
        </w:rPr>
      </w:pPr>
      <w:r>
        <w:rPr>
          <w:b/>
          <w:color w:val="000000"/>
          <w:sz w:val="32"/>
          <w:szCs w:val="32"/>
        </w:rPr>
        <w:t xml:space="preserve"> Submitted To </w:t>
      </w:r>
    </w:p>
    <w:p w14:paraId="40DA6CC4" w14:textId="77777777" w:rsidR="003756F4" w:rsidRDefault="00000000">
      <w:pPr>
        <w:spacing w:line="480" w:lineRule="auto"/>
        <w:jc w:val="center"/>
        <w:rPr>
          <w:b/>
          <w:color w:val="000000"/>
          <w:sz w:val="32"/>
          <w:szCs w:val="32"/>
        </w:rPr>
      </w:pPr>
      <w:r>
        <w:rPr>
          <w:b/>
          <w:color w:val="000000"/>
          <w:sz w:val="32"/>
          <w:szCs w:val="32"/>
        </w:rPr>
        <w:t>Faculty of Computing,</w:t>
      </w:r>
    </w:p>
    <w:p w14:paraId="168B77AB" w14:textId="77777777" w:rsidR="003756F4" w:rsidRDefault="00000000">
      <w:pPr>
        <w:spacing w:line="480" w:lineRule="auto"/>
        <w:jc w:val="center"/>
        <w:rPr>
          <w:b/>
          <w:color w:val="000000"/>
          <w:sz w:val="32"/>
          <w:szCs w:val="32"/>
        </w:rPr>
      </w:pPr>
      <w:r>
        <w:rPr>
          <w:b/>
          <w:color w:val="000000"/>
          <w:sz w:val="32"/>
          <w:szCs w:val="32"/>
        </w:rPr>
        <w:t xml:space="preserve">Riphah International University, Islamabad </w:t>
      </w:r>
    </w:p>
    <w:p w14:paraId="7F7A9423" w14:textId="77777777" w:rsidR="003756F4" w:rsidRDefault="00000000">
      <w:pPr>
        <w:spacing w:line="480" w:lineRule="auto"/>
        <w:jc w:val="center"/>
        <w:rPr>
          <w:b/>
          <w:color w:val="000000"/>
          <w:sz w:val="32"/>
          <w:szCs w:val="32"/>
        </w:rPr>
      </w:pPr>
      <w:r>
        <w:rPr>
          <w:b/>
          <w:color w:val="000000"/>
          <w:sz w:val="32"/>
          <w:szCs w:val="32"/>
        </w:rPr>
        <w:t>As a Partial Fulfillment of the Requirement for the Award of the Degree of</w:t>
      </w:r>
    </w:p>
    <w:p w14:paraId="1C920BB0" w14:textId="77777777" w:rsidR="003756F4" w:rsidRDefault="00000000">
      <w:pPr>
        <w:spacing w:line="480" w:lineRule="auto"/>
        <w:jc w:val="center"/>
        <w:rPr>
          <w:b/>
          <w:color w:val="000000"/>
          <w:sz w:val="32"/>
          <w:szCs w:val="32"/>
        </w:rPr>
      </w:pPr>
      <w:r>
        <w:rPr>
          <w:b/>
          <w:color w:val="000000"/>
          <w:sz w:val="32"/>
          <w:szCs w:val="32"/>
        </w:rPr>
        <w:t>Bachelors of Science in Cyber Security</w:t>
      </w:r>
    </w:p>
    <w:p w14:paraId="29D713EA" w14:textId="77777777" w:rsidR="003756F4" w:rsidRDefault="003756F4">
      <w:pPr>
        <w:jc w:val="center"/>
        <w:rPr>
          <w:b/>
          <w:color w:val="000000"/>
          <w:sz w:val="32"/>
          <w:szCs w:val="32"/>
        </w:rPr>
      </w:pPr>
    </w:p>
    <w:p w14:paraId="3B23BB98" w14:textId="77777777" w:rsidR="003756F4" w:rsidRDefault="003756F4">
      <w:pPr>
        <w:jc w:val="center"/>
        <w:rPr>
          <w:color w:val="000000"/>
        </w:rPr>
      </w:pPr>
    </w:p>
    <w:p w14:paraId="64E089E9" w14:textId="77777777" w:rsidR="003756F4" w:rsidRDefault="00000000">
      <w:pPr>
        <w:jc w:val="center"/>
        <w:rPr>
          <w:color w:val="000000"/>
        </w:rPr>
      </w:pPr>
      <w:r>
        <w:rPr>
          <w:color w:val="000000"/>
        </w:rPr>
        <w:t xml:space="preserve">     </w:t>
      </w:r>
    </w:p>
    <w:p w14:paraId="1517ABBB" w14:textId="77777777" w:rsidR="003756F4" w:rsidRDefault="003756F4">
      <w:pPr>
        <w:jc w:val="center"/>
        <w:rPr>
          <w:color w:val="000000"/>
        </w:rPr>
      </w:pPr>
    </w:p>
    <w:p w14:paraId="4823D09E" w14:textId="77777777" w:rsidR="003756F4" w:rsidRDefault="003756F4">
      <w:pPr>
        <w:jc w:val="center"/>
        <w:rPr>
          <w:color w:val="000000"/>
        </w:rPr>
      </w:pPr>
    </w:p>
    <w:p w14:paraId="21071345" w14:textId="77777777" w:rsidR="003756F4" w:rsidRDefault="003756F4">
      <w:pPr>
        <w:jc w:val="center"/>
        <w:rPr>
          <w:color w:val="000000"/>
        </w:rPr>
      </w:pPr>
    </w:p>
    <w:p w14:paraId="277AF7B0" w14:textId="77777777" w:rsidR="003756F4" w:rsidRDefault="003756F4">
      <w:pPr>
        <w:jc w:val="center"/>
        <w:rPr>
          <w:color w:val="000000"/>
        </w:rPr>
      </w:pPr>
    </w:p>
    <w:p w14:paraId="337CE890" w14:textId="77777777" w:rsidR="003756F4" w:rsidRDefault="003756F4">
      <w:pPr>
        <w:jc w:val="center"/>
        <w:rPr>
          <w:color w:val="000000"/>
        </w:rPr>
      </w:pPr>
    </w:p>
    <w:p w14:paraId="59F2BD0B" w14:textId="77777777" w:rsidR="003756F4" w:rsidRDefault="003756F4">
      <w:pPr>
        <w:jc w:val="center"/>
        <w:rPr>
          <w:color w:val="000000"/>
        </w:rPr>
      </w:pPr>
    </w:p>
    <w:p w14:paraId="504B3BF1" w14:textId="77777777" w:rsidR="003756F4" w:rsidRDefault="003756F4">
      <w:pPr>
        <w:jc w:val="center"/>
        <w:rPr>
          <w:color w:val="000000"/>
        </w:rPr>
      </w:pPr>
    </w:p>
    <w:p w14:paraId="71476A6F" w14:textId="77777777" w:rsidR="003756F4" w:rsidRDefault="003756F4">
      <w:pPr>
        <w:jc w:val="center"/>
        <w:rPr>
          <w:color w:val="000000"/>
        </w:rPr>
      </w:pPr>
    </w:p>
    <w:p w14:paraId="5BCB1504" w14:textId="77777777" w:rsidR="003756F4" w:rsidRDefault="003756F4">
      <w:pPr>
        <w:jc w:val="center"/>
        <w:rPr>
          <w:color w:val="000000"/>
        </w:rPr>
      </w:pPr>
    </w:p>
    <w:p w14:paraId="18F21B7D" w14:textId="77777777" w:rsidR="003756F4" w:rsidRDefault="003756F4">
      <w:pPr>
        <w:jc w:val="center"/>
        <w:rPr>
          <w:color w:val="000000"/>
        </w:rPr>
      </w:pPr>
    </w:p>
    <w:p w14:paraId="1B154681" w14:textId="77777777" w:rsidR="003756F4" w:rsidRDefault="003756F4">
      <w:pPr>
        <w:jc w:val="center"/>
        <w:rPr>
          <w:color w:val="000000"/>
        </w:rPr>
      </w:pPr>
    </w:p>
    <w:p w14:paraId="1A3E9044" w14:textId="77777777" w:rsidR="003756F4" w:rsidRDefault="003756F4">
      <w:pPr>
        <w:jc w:val="center"/>
        <w:rPr>
          <w:color w:val="000000"/>
        </w:rPr>
      </w:pPr>
    </w:p>
    <w:p w14:paraId="6D314C87" w14:textId="77777777" w:rsidR="003756F4" w:rsidRDefault="003756F4">
      <w:pPr>
        <w:jc w:val="center"/>
        <w:rPr>
          <w:color w:val="000000"/>
        </w:rPr>
      </w:pPr>
    </w:p>
    <w:p w14:paraId="1751D05B" w14:textId="77777777" w:rsidR="003756F4" w:rsidRDefault="003756F4">
      <w:pPr>
        <w:jc w:val="center"/>
        <w:rPr>
          <w:color w:val="000000"/>
        </w:rPr>
      </w:pPr>
    </w:p>
    <w:p w14:paraId="38B2E988" w14:textId="77777777" w:rsidR="003756F4" w:rsidRDefault="003756F4">
      <w:pPr>
        <w:jc w:val="center"/>
        <w:rPr>
          <w:color w:val="000000"/>
        </w:rPr>
      </w:pPr>
    </w:p>
    <w:p w14:paraId="42B5E245" w14:textId="77777777" w:rsidR="003756F4" w:rsidRDefault="003756F4">
      <w:pPr>
        <w:jc w:val="center"/>
        <w:rPr>
          <w:color w:val="000000"/>
        </w:rPr>
      </w:pPr>
    </w:p>
    <w:p w14:paraId="56B63F11" w14:textId="77777777" w:rsidR="003756F4" w:rsidRDefault="003756F4">
      <w:pPr>
        <w:jc w:val="center"/>
        <w:rPr>
          <w:color w:val="000000"/>
        </w:rPr>
      </w:pPr>
    </w:p>
    <w:p w14:paraId="289E4C63" w14:textId="77777777" w:rsidR="003756F4" w:rsidRDefault="003756F4">
      <w:pPr>
        <w:jc w:val="center"/>
        <w:rPr>
          <w:color w:val="000000"/>
        </w:rPr>
      </w:pPr>
    </w:p>
    <w:p w14:paraId="5BE54A4E" w14:textId="77777777" w:rsidR="003756F4" w:rsidRDefault="003756F4">
      <w:pPr>
        <w:jc w:val="center"/>
        <w:rPr>
          <w:color w:val="000000"/>
        </w:rPr>
      </w:pPr>
    </w:p>
    <w:p w14:paraId="06607219" w14:textId="77777777" w:rsidR="003756F4" w:rsidRDefault="00000000">
      <w:pPr>
        <w:jc w:val="center"/>
        <w:rPr>
          <w:b/>
          <w:color w:val="000000"/>
          <w:sz w:val="28"/>
          <w:szCs w:val="28"/>
        </w:rPr>
      </w:pPr>
      <w:r>
        <w:rPr>
          <w:b/>
          <w:color w:val="000000"/>
          <w:sz w:val="28"/>
          <w:szCs w:val="28"/>
        </w:rPr>
        <w:t>Faculty of Computing</w:t>
      </w:r>
    </w:p>
    <w:p w14:paraId="3D05E1CE" w14:textId="77777777" w:rsidR="003756F4" w:rsidRDefault="00000000">
      <w:pPr>
        <w:jc w:val="center"/>
        <w:rPr>
          <w:b/>
          <w:color w:val="000000"/>
          <w:sz w:val="28"/>
          <w:szCs w:val="28"/>
        </w:rPr>
      </w:pPr>
      <w:r>
        <w:rPr>
          <w:b/>
          <w:color w:val="000000"/>
          <w:sz w:val="28"/>
          <w:szCs w:val="28"/>
        </w:rPr>
        <w:t>Riphah International University, Islamabad</w:t>
      </w:r>
    </w:p>
    <w:p w14:paraId="25B46292" w14:textId="77777777" w:rsidR="003756F4" w:rsidRDefault="003756F4">
      <w:pPr>
        <w:jc w:val="center"/>
        <w:rPr>
          <w:b/>
          <w:color w:val="000000"/>
          <w:sz w:val="28"/>
          <w:szCs w:val="28"/>
        </w:rPr>
      </w:pPr>
    </w:p>
    <w:p w14:paraId="14364080" w14:textId="77777777" w:rsidR="003756F4" w:rsidRDefault="00000000">
      <w:pPr>
        <w:jc w:val="center"/>
      </w:pPr>
      <w:r>
        <w:rPr>
          <w:color w:val="000000"/>
        </w:rPr>
        <w:t>09 June 2026</w:t>
      </w:r>
    </w:p>
    <w:p w14:paraId="00553097" w14:textId="77777777" w:rsidR="008456B4" w:rsidRDefault="008456B4">
      <w:pPr>
        <w:jc w:val="center"/>
      </w:pPr>
    </w:p>
    <w:p w14:paraId="5F35CC46" w14:textId="77777777" w:rsidR="008456B4" w:rsidRDefault="008456B4">
      <w:pPr>
        <w:jc w:val="center"/>
      </w:pPr>
    </w:p>
    <w:p w14:paraId="2DEA74D8" w14:textId="77777777" w:rsidR="008456B4" w:rsidRDefault="008456B4">
      <w:pPr>
        <w:jc w:val="center"/>
      </w:pPr>
    </w:p>
    <w:p w14:paraId="16915B69" w14:textId="77777777" w:rsidR="008456B4" w:rsidRDefault="008456B4">
      <w:pPr>
        <w:jc w:val="center"/>
      </w:pPr>
    </w:p>
    <w:p w14:paraId="616C95EC" w14:textId="77777777" w:rsidR="008456B4" w:rsidRDefault="008456B4">
      <w:pPr>
        <w:jc w:val="center"/>
      </w:pPr>
    </w:p>
    <w:p w14:paraId="1DC06337" w14:textId="77777777" w:rsidR="008456B4" w:rsidRDefault="008456B4">
      <w:pPr>
        <w:jc w:val="center"/>
      </w:pPr>
    </w:p>
    <w:p w14:paraId="78AAFEB5" w14:textId="77777777" w:rsidR="008456B4" w:rsidRDefault="008456B4">
      <w:pPr>
        <w:jc w:val="center"/>
      </w:pPr>
    </w:p>
    <w:p w14:paraId="52FA5BC4" w14:textId="77777777" w:rsidR="008456B4" w:rsidRDefault="008456B4">
      <w:pPr>
        <w:jc w:val="center"/>
      </w:pPr>
    </w:p>
    <w:p w14:paraId="699F4B56" w14:textId="77777777" w:rsidR="008456B4" w:rsidRDefault="008456B4">
      <w:pPr>
        <w:jc w:val="center"/>
      </w:pPr>
    </w:p>
    <w:p w14:paraId="1F1A19FB" w14:textId="77777777" w:rsidR="008456B4" w:rsidRDefault="008456B4">
      <w:pPr>
        <w:jc w:val="center"/>
      </w:pPr>
    </w:p>
    <w:p w14:paraId="47636FB3" w14:textId="77777777" w:rsidR="008456B4" w:rsidRDefault="008456B4">
      <w:pPr>
        <w:jc w:val="center"/>
      </w:pPr>
    </w:p>
    <w:p w14:paraId="4CC104BC" w14:textId="77777777" w:rsidR="008456B4" w:rsidRDefault="008456B4">
      <w:pPr>
        <w:jc w:val="center"/>
      </w:pPr>
    </w:p>
    <w:p w14:paraId="23DF90EB" w14:textId="77777777" w:rsidR="008456B4" w:rsidRDefault="008456B4">
      <w:pPr>
        <w:jc w:val="center"/>
      </w:pPr>
    </w:p>
    <w:p w14:paraId="52C73B12" w14:textId="77777777" w:rsidR="008456B4" w:rsidRDefault="008456B4">
      <w:pPr>
        <w:jc w:val="center"/>
      </w:pPr>
    </w:p>
    <w:p w14:paraId="4032081E" w14:textId="77777777" w:rsidR="008456B4" w:rsidRDefault="008456B4">
      <w:pPr>
        <w:jc w:val="center"/>
      </w:pPr>
    </w:p>
    <w:p w14:paraId="5A6E33EC" w14:textId="77777777" w:rsidR="008456B4" w:rsidRDefault="008456B4">
      <w:pPr>
        <w:jc w:val="center"/>
      </w:pPr>
    </w:p>
    <w:p w14:paraId="50CADA72" w14:textId="77777777" w:rsidR="008456B4" w:rsidRDefault="008456B4">
      <w:pPr>
        <w:jc w:val="center"/>
        <w:rPr>
          <w:color w:val="000000"/>
        </w:rPr>
      </w:pPr>
    </w:p>
    <w:p w14:paraId="112B2EF8" w14:textId="77777777" w:rsidR="008456B4" w:rsidRDefault="008456B4">
      <w:pPr>
        <w:jc w:val="center"/>
        <w:rPr>
          <w:b/>
          <w:color w:val="000000"/>
          <w:sz w:val="28"/>
          <w:szCs w:val="28"/>
        </w:rPr>
      </w:pPr>
    </w:p>
    <w:p w14:paraId="40B5949E" w14:textId="77777777" w:rsidR="008456B4" w:rsidRDefault="008456B4">
      <w:pPr>
        <w:jc w:val="center"/>
        <w:rPr>
          <w:b/>
          <w:color w:val="000000"/>
          <w:sz w:val="28"/>
          <w:szCs w:val="28"/>
        </w:rPr>
      </w:pPr>
    </w:p>
    <w:p w14:paraId="111357E7" w14:textId="77777777" w:rsidR="008456B4" w:rsidRDefault="008456B4">
      <w:pPr>
        <w:jc w:val="center"/>
        <w:rPr>
          <w:b/>
          <w:color w:val="000000"/>
          <w:sz w:val="28"/>
          <w:szCs w:val="28"/>
        </w:rPr>
      </w:pPr>
    </w:p>
    <w:p w14:paraId="2E1FFEFA" w14:textId="77777777" w:rsidR="008456B4" w:rsidRDefault="008456B4">
      <w:pPr>
        <w:jc w:val="center"/>
        <w:rPr>
          <w:b/>
          <w:color w:val="000000"/>
          <w:sz w:val="28"/>
          <w:szCs w:val="28"/>
        </w:rPr>
      </w:pPr>
    </w:p>
    <w:p w14:paraId="1C85904B" w14:textId="77777777" w:rsidR="008456B4" w:rsidRDefault="008456B4">
      <w:pPr>
        <w:jc w:val="center"/>
        <w:rPr>
          <w:b/>
          <w:color w:val="000000"/>
          <w:sz w:val="28"/>
          <w:szCs w:val="28"/>
        </w:rPr>
      </w:pPr>
    </w:p>
    <w:p w14:paraId="4AFD4E0F" w14:textId="77777777" w:rsidR="008456B4" w:rsidRDefault="008456B4">
      <w:pPr>
        <w:jc w:val="center"/>
        <w:rPr>
          <w:b/>
          <w:color w:val="000000"/>
          <w:sz w:val="28"/>
          <w:szCs w:val="28"/>
        </w:rPr>
      </w:pPr>
    </w:p>
    <w:p w14:paraId="72A873DB" w14:textId="77777777" w:rsidR="003756F4" w:rsidRDefault="00000000" w:rsidP="008456B4">
      <w:pPr>
        <w:jc w:val="center"/>
        <w:rPr>
          <w:b/>
          <w:color w:val="000000"/>
          <w:sz w:val="28"/>
          <w:szCs w:val="28"/>
        </w:rPr>
      </w:pPr>
      <w:r>
        <w:rPr>
          <w:b/>
          <w:color w:val="000000"/>
          <w:sz w:val="36"/>
          <w:szCs w:val="28"/>
        </w:rPr>
        <w:lastRenderedPageBreak/>
        <w:t>Final Approval</w:t>
      </w:r>
    </w:p>
    <w:p w14:paraId="437193AA" w14:textId="77777777" w:rsidR="008456B4" w:rsidRPr="008456B4" w:rsidRDefault="008456B4" w:rsidP="008456B4">
      <w:pPr>
        <w:jc w:val="center"/>
        <w:rPr>
          <w:b/>
          <w:color w:val="000000"/>
          <w:sz w:val="28"/>
          <w:szCs w:val="28"/>
        </w:rPr>
      </w:pPr>
    </w:p>
    <w:p w14:paraId="773ACB61" w14:textId="77777777" w:rsidR="003756F4" w:rsidRDefault="00000000">
      <w:pPr>
        <w:jc w:val="both"/>
        <w:rPr>
          <w:color w:val="000000"/>
        </w:rPr>
      </w:pPr>
      <w:r>
        <w:rPr>
          <w:color w:val="000000"/>
        </w:rPr>
        <w:t xml:space="preserve">This is to certify that we have read the report submitted by </w:t>
      </w:r>
      <w:r>
        <w:rPr>
          <w:b/>
          <w:i/>
          <w:color w:val="000000"/>
        </w:rPr>
        <w:t xml:space="preserve">Sada Ullah 45871, Syed Noroz Ali 45496, Muhammad Aashan Hussain 43914, </w:t>
      </w:r>
      <w:r>
        <w:rPr>
          <w:color w:val="000000"/>
        </w:rPr>
        <w:t>for the partial fulfillment of the requirements for the degree of the Bachelor of Science in Cyber Security (BS CYS). It is our judgment that this report is of sufficient standard to warrant its acceptance by Riphah International University, Islamabad for the degree of Bachelor of Science in Cyber Security (BS CYS).</w:t>
      </w:r>
    </w:p>
    <w:p w14:paraId="25993449" w14:textId="77777777" w:rsidR="003756F4" w:rsidRDefault="003756F4">
      <w:pPr>
        <w:jc w:val="both"/>
        <w:rPr>
          <w:color w:val="000000"/>
        </w:rPr>
      </w:pPr>
    </w:p>
    <w:p w14:paraId="0177ABAA" w14:textId="77777777" w:rsidR="003756F4" w:rsidRDefault="003756F4">
      <w:pPr>
        <w:jc w:val="both"/>
        <w:rPr>
          <w:color w:val="000000"/>
        </w:rPr>
      </w:pPr>
    </w:p>
    <w:p w14:paraId="670155BF" w14:textId="77777777" w:rsidR="003756F4" w:rsidRDefault="003756F4">
      <w:pPr>
        <w:jc w:val="both"/>
        <w:rPr>
          <w:b/>
          <w:color w:val="000000"/>
          <w:sz w:val="28"/>
          <w:szCs w:val="28"/>
        </w:rPr>
      </w:pPr>
    </w:p>
    <w:p w14:paraId="39437B0C" w14:textId="77777777" w:rsidR="003756F4" w:rsidRDefault="00000000">
      <w:pPr>
        <w:jc w:val="both"/>
        <w:rPr>
          <w:b/>
          <w:color w:val="000000"/>
          <w:sz w:val="28"/>
          <w:szCs w:val="28"/>
        </w:rPr>
      </w:pPr>
      <w:r>
        <w:rPr>
          <w:b/>
          <w:color w:val="000000"/>
          <w:sz w:val="28"/>
          <w:szCs w:val="28"/>
        </w:rPr>
        <w:t>Committee:</w:t>
      </w:r>
    </w:p>
    <w:p w14:paraId="6CD4478F" w14:textId="77777777" w:rsidR="003756F4" w:rsidRDefault="003756F4">
      <w:pPr>
        <w:jc w:val="both"/>
        <w:rPr>
          <w:b/>
          <w:color w:val="000000"/>
          <w:sz w:val="28"/>
          <w:szCs w:val="28"/>
        </w:rPr>
      </w:pPr>
    </w:p>
    <w:p w14:paraId="26CA2EBD" w14:textId="77777777" w:rsidR="003756F4" w:rsidRDefault="003756F4">
      <w:pPr>
        <w:jc w:val="both"/>
        <w:rPr>
          <w:b/>
          <w:color w:val="000000"/>
          <w:sz w:val="28"/>
          <w:szCs w:val="28"/>
        </w:rPr>
      </w:pPr>
    </w:p>
    <w:tbl>
      <w:tblPr>
        <w:tblW w:w="4248" w:type="dxa"/>
        <w:tblLayout w:type="fixed"/>
        <w:tblLook w:val="0000" w:firstRow="0" w:lastRow="0" w:firstColumn="0" w:lastColumn="0" w:noHBand="0" w:noVBand="0"/>
      </w:tblPr>
      <w:tblGrid>
        <w:gridCol w:w="356"/>
        <w:gridCol w:w="3892"/>
      </w:tblGrid>
      <w:tr w:rsidR="003756F4" w14:paraId="3CACAED7" w14:textId="77777777">
        <w:tc>
          <w:tcPr>
            <w:tcW w:w="356" w:type="dxa"/>
          </w:tcPr>
          <w:p w14:paraId="356FD0D1" w14:textId="77777777" w:rsidR="003756F4" w:rsidRDefault="00000000">
            <w:pPr>
              <w:jc w:val="both"/>
              <w:rPr>
                <w:b/>
                <w:color w:val="000000"/>
                <w:sz w:val="28"/>
                <w:szCs w:val="28"/>
              </w:rPr>
            </w:pPr>
            <w:r>
              <w:rPr>
                <w:b/>
                <w:color w:val="000000"/>
                <w:sz w:val="28"/>
                <w:szCs w:val="28"/>
              </w:rPr>
              <w:t>1</w:t>
            </w:r>
          </w:p>
        </w:tc>
        <w:tc>
          <w:tcPr>
            <w:tcW w:w="3892" w:type="dxa"/>
          </w:tcPr>
          <w:p w14:paraId="1DAAB8B2" w14:textId="77777777" w:rsidR="003756F4" w:rsidRDefault="003756F4">
            <w:pPr>
              <w:snapToGrid w:val="0"/>
              <w:rPr>
                <w:b/>
                <w:color w:val="000000"/>
                <w:sz w:val="28"/>
                <w:szCs w:val="28"/>
              </w:rPr>
            </w:pPr>
          </w:p>
          <w:p w14:paraId="397C452E" w14:textId="77777777" w:rsidR="003756F4" w:rsidRDefault="00000000">
            <w:pPr>
              <w:rPr>
                <w:color w:val="000000"/>
                <w:lang w:eastAsia="en-US"/>
              </w:rPr>
            </w:pPr>
            <w:r>
              <w:rPr>
                <w:noProof/>
              </w:rPr>
              <w:pict w14:anchorId="4C020E41">
                <v:line id="Straight Connector 2" o:spid="_x0000_s2051" style="position:absolute;z-index:1;visibility:visible;mso-wrap-style:square;mso-wrap-distance-left:9.05pt;mso-wrap-distance-top:0;mso-wrap-distance-right:9.05pt;mso-wrap-distance-bottom:0;mso-position-horizontal:absolute;mso-position-horizontal-relative:text;mso-position-vertical:absolute;mso-position-vertical-relative:text" from=".3pt,8.95pt" to="189.3pt,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" strokeweight=".26mm">
                  <v:stroke joinstyle="miter"/>
                </v:line>
              </w:pict>
            </w:r>
          </w:p>
          <w:p w14:paraId="6F76B83F" w14:textId="77777777" w:rsidR="003756F4" w:rsidRDefault="00000000">
            <w:pPr>
              <w:rPr>
                <w:b/>
                <w:color w:val="000000"/>
              </w:rPr>
            </w:pPr>
            <w:r>
              <w:rPr>
                <w:b/>
                <w:color w:val="000000"/>
              </w:rPr>
              <w:t>Dr. Muhammad Mansoor Alam</w:t>
            </w:r>
          </w:p>
          <w:p w14:paraId="38872E1E" w14:textId="77777777" w:rsidR="003756F4" w:rsidRDefault="00000000">
            <w:pPr>
              <w:rPr>
                <w:color w:val="000000"/>
              </w:rPr>
            </w:pPr>
            <w:r>
              <w:rPr>
                <w:color w:val="000000"/>
              </w:rPr>
              <w:t xml:space="preserve"> (Supervisor)</w:t>
            </w:r>
          </w:p>
          <w:p w14:paraId="3500F7A9" w14:textId="77777777" w:rsidR="003756F4" w:rsidRDefault="003756F4">
            <w:pPr>
              <w:jc w:val="both"/>
              <w:rPr>
                <w:b/>
                <w:color w:val="000000"/>
                <w:sz w:val="28"/>
                <w:szCs w:val="28"/>
              </w:rPr>
            </w:pPr>
          </w:p>
          <w:p w14:paraId="0129E22B" w14:textId="77777777" w:rsidR="003756F4" w:rsidRDefault="003756F4">
            <w:pPr>
              <w:jc w:val="both"/>
              <w:rPr>
                <w:b/>
                <w:color w:val="000000"/>
                <w:sz w:val="28"/>
                <w:szCs w:val="28"/>
              </w:rPr>
            </w:pPr>
          </w:p>
          <w:p w14:paraId="3ED641F2" w14:textId="77777777" w:rsidR="003756F4" w:rsidRDefault="003756F4">
            <w:pPr>
              <w:jc w:val="both"/>
              <w:rPr>
                <w:b/>
                <w:color w:val="000000"/>
                <w:sz w:val="28"/>
                <w:szCs w:val="28"/>
              </w:rPr>
            </w:pPr>
          </w:p>
        </w:tc>
      </w:tr>
      <w:tr w:rsidR="003756F4" w14:paraId="4C362267" w14:textId="77777777">
        <w:tc>
          <w:tcPr>
            <w:tcW w:w="356" w:type="dxa"/>
          </w:tcPr>
          <w:p w14:paraId="47BC4FD0" w14:textId="77777777" w:rsidR="003756F4" w:rsidRDefault="003756F4">
            <w:pPr>
              <w:snapToGrid w:val="0"/>
              <w:jc w:val="both"/>
              <w:rPr>
                <w:b/>
                <w:color w:val="000000"/>
                <w:sz w:val="28"/>
                <w:szCs w:val="28"/>
              </w:rPr>
            </w:pPr>
          </w:p>
        </w:tc>
        <w:tc>
          <w:tcPr>
            <w:tcW w:w="3892" w:type="dxa"/>
          </w:tcPr>
          <w:p w14:paraId="1E4EB302" w14:textId="77777777" w:rsidR="003756F4" w:rsidRDefault="003756F4">
            <w:pPr>
              <w:snapToGrid w:val="0"/>
              <w:jc w:val="both"/>
              <w:rPr>
                <w:b/>
                <w:color w:val="000000"/>
                <w:sz w:val="28"/>
                <w:szCs w:val="28"/>
              </w:rPr>
            </w:pPr>
          </w:p>
        </w:tc>
      </w:tr>
      <w:tr w:rsidR="003756F4" w14:paraId="4AE704BD" w14:textId="77777777">
        <w:tc>
          <w:tcPr>
            <w:tcW w:w="356" w:type="dxa"/>
          </w:tcPr>
          <w:p w14:paraId="53D2989E" w14:textId="77777777" w:rsidR="003756F4" w:rsidRDefault="00000000">
            <w:pPr>
              <w:jc w:val="both"/>
              <w:rPr>
                <w:b/>
                <w:color w:val="000000"/>
                <w:sz w:val="28"/>
                <w:szCs w:val="28"/>
              </w:rPr>
            </w:pPr>
            <w:r>
              <w:rPr>
                <w:b/>
                <w:color w:val="000000"/>
                <w:sz w:val="28"/>
                <w:szCs w:val="28"/>
              </w:rPr>
              <w:t>2</w:t>
            </w:r>
          </w:p>
        </w:tc>
        <w:tc>
          <w:tcPr>
            <w:tcW w:w="3892" w:type="dxa"/>
          </w:tcPr>
          <w:p w14:paraId="5135BF03" w14:textId="77777777" w:rsidR="003756F4" w:rsidRDefault="003756F4">
            <w:pPr>
              <w:snapToGrid w:val="0"/>
              <w:jc w:val="center"/>
              <w:rPr>
                <w:b/>
                <w:color w:val="000000"/>
                <w:sz w:val="28"/>
                <w:szCs w:val="28"/>
              </w:rPr>
            </w:pPr>
          </w:p>
          <w:p w14:paraId="15EDB939" w14:textId="77777777" w:rsidR="003756F4" w:rsidRDefault="00000000">
            <w:pPr>
              <w:jc w:val="center"/>
              <w:rPr>
                <w:color w:val="000000"/>
                <w:lang w:eastAsia="en-US"/>
              </w:rPr>
            </w:pPr>
            <w:r>
              <w:rPr>
                <w:noProof/>
              </w:rPr>
              <w:pict w14:anchorId="75BF7AD7">
                <v:line id="Straight Connector 3" o:spid="_x0000_s2050" style="position:absolute;left:0;text-align:left;z-index:2;visibility:visible;mso-wrap-style:square;mso-wrap-distance-left:9.05pt;mso-wrap-distance-top:0;mso-wrap-distance-right:9.05pt;mso-wrap-distance-bottom:0;mso-position-horizontal:absolute;mso-position-horizontal-relative:text;mso-position-vertical:absolute;mso-position-vertical-relative:text" from=".4pt,5.3pt" to="189.4pt,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" strokeweight=".26mm">
                  <v:stroke joinstyle="miter"/>
                </v:line>
              </w:pict>
            </w:r>
          </w:p>
          <w:p w14:paraId="5BE77F18" w14:textId="77777777" w:rsidR="003756F4" w:rsidRDefault="00000000">
            <w:pPr>
              <w:rPr>
                <w:b/>
                <w:color w:val="000000"/>
              </w:rPr>
            </w:pPr>
            <w:r>
              <w:rPr>
                <w:b/>
                <w:color w:val="000000"/>
              </w:rPr>
              <w:t xml:space="preserve">Dr. Musharraf Ahmed </w:t>
            </w:r>
          </w:p>
          <w:p w14:paraId="5B03AF2F" w14:textId="77777777" w:rsidR="003756F4" w:rsidRDefault="00000000">
            <w:pPr>
              <w:rPr>
                <w:color w:val="000000"/>
              </w:rPr>
            </w:pPr>
            <w:r>
              <w:rPr>
                <w:color w:val="000000"/>
              </w:rPr>
              <w:t>(Head of Department/chairman)</w:t>
            </w:r>
          </w:p>
          <w:p w14:paraId="37647464" w14:textId="77777777" w:rsidR="003756F4" w:rsidRDefault="003756F4">
            <w:pPr>
              <w:rPr>
                <w:color w:val="000000"/>
              </w:rPr>
            </w:pPr>
          </w:p>
          <w:p w14:paraId="23D203C3" w14:textId="77777777" w:rsidR="003756F4" w:rsidRDefault="003756F4">
            <w:pPr>
              <w:jc w:val="both"/>
              <w:rPr>
                <w:b/>
                <w:color w:val="000000"/>
                <w:sz w:val="28"/>
                <w:szCs w:val="28"/>
              </w:rPr>
            </w:pPr>
          </w:p>
        </w:tc>
      </w:tr>
    </w:tbl>
    <w:p w14:paraId="7051D064" w14:textId="77777777" w:rsidR="003756F4" w:rsidRDefault="00000000" w:rsidP="00DB00EB">
      <w:pPr>
        <w:tabs>
          <w:tab w:val="left" w:pos="4680"/>
        </w:tabs>
        <w:jc w:val="center"/>
        <w:rPr>
          <w:b/>
          <w:color w:val="000000"/>
          <w:sz w:val="36"/>
          <w:szCs w:val="36"/>
        </w:rPr>
      </w:pPr>
      <w:r>
        <w:rPr>
          <w:b/>
          <w:color w:val="000000"/>
          <w:sz w:val="36"/>
          <w:szCs w:val="36"/>
        </w:rPr>
        <w:lastRenderedPageBreak/>
        <w:t>Declaration</w:t>
      </w:r>
    </w:p>
    <w:p w14:paraId="0DB4880A" w14:textId="77777777" w:rsidR="003756F4" w:rsidRDefault="00000000">
      <w:pPr>
        <w:jc w:val="both"/>
        <w:rPr>
          <w:b/>
          <w:color w:val="000000"/>
        </w:rPr>
      </w:pPr>
      <w:r>
        <w:rPr>
          <w:color w:val="000000"/>
        </w:rPr>
        <w:t>We hereby declare that this document “Low-Cost Real-Time Network Intrusion Detection System Using Raspberry Pi” neither as a whole nor as a part has been copied out from any source. It is further declared that we have done this project with the accompanied report entirely on the basis of our personal efforts, under the proficient guidance of our teachers especially our supervisor Dr. Muhammad Mansoor Alam. If any part of the system is proved to be copied out from any source or found to be reproduction of any project from anywhere else, we shall stand by the consequences.</w:t>
      </w:r>
    </w:p>
    <w:p w14:paraId="61D396E9" w14:textId="77777777" w:rsidR="003756F4" w:rsidRDefault="003756F4">
      <w:pPr>
        <w:jc w:val="both"/>
        <w:rPr>
          <w:b/>
          <w:color w:val="000000"/>
        </w:rPr>
      </w:pPr>
    </w:p>
    <w:p w14:paraId="0D515A17" w14:textId="77777777" w:rsidR="003756F4" w:rsidRDefault="003756F4">
      <w:pPr>
        <w:jc w:val="both"/>
        <w:rPr>
          <w:color w:val="000000"/>
        </w:rPr>
      </w:pPr>
    </w:p>
    <w:p w14:paraId="04F9D7FC" w14:textId="77777777" w:rsidR="003756F4" w:rsidRDefault="003756F4">
      <w:pPr>
        <w:jc w:val="both"/>
        <w:rPr>
          <w:color w:val="000000"/>
        </w:rPr>
      </w:pPr>
    </w:p>
    <w:p w14:paraId="7FDF97CA" w14:textId="77777777" w:rsidR="003756F4" w:rsidRDefault="00000000">
      <w:pPr>
        <w:jc w:val="right"/>
        <w:rPr>
          <w:b/>
          <w:color w:val="000000"/>
        </w:rPr>
      </w:pPr>
      <w:r>
        <w:rPr>
          <w:b/>
          <w:color w:val="000000"/>
        </w:rPr>
        <w:t>___________________________</w:t>
      </w:r>
    </w:p>
    <w:p w14:paraId="3FCF17E5" w14:textId="77777777" w:rsidR="003756F4" w:rsidRDefault="00000000">
      <w:pPr>
        <w:jc w:val="right"/>
        <w:rPr>
          <w:b/>
          <w:color w:val="000000"/>
        </w:rPr>
      </w:pPr>
      <w:r>
        <w:rPr>
          <w:b/>
          <w:color w:val="000000"/>
        </w:rPr>
        <w:t>Sada Ullah</w:t>
      </w:r>
    </w:p>
    <w:p w14:paraId="06D47B3F" w14:textId="77777777" w:rsidR="003756F4" w:rsidRDefault="00000000">
      <w:pPr>
        <w:ind w:left="7200"/>
        <w:jc w:val="center"/>
        <w:rPr>
          <w:b/>
          <w:color w:val="000000"/>
        </w:rPr>
      </w:pPr>
      <w:r>
        <w:rPr>
          <w:b/>
          <w:color w:val="000000"/>
        </w:rPr>
        <w:t xml:space="preserve">        45871</w:t>
      </w:r>
    </w:p>
    <w:p w14:paraId="2088C534" w14:textId="77777777" w:rsidR="003756F4" w:rsidRDefault="003756F4">
      <w:pPr>
        <w:jc w:val="right"/>
        <w:rPr>
          <w:b/>
          <w:color w:val="000000"/>
        </w:rPr>
      </w:pPr>
    </w:p>
    <w:p w14:paraId="3A0220E6" w14:textId="77777777" w:rsidR="003756F4" w:rsidRDefault="00000000">
      <w:pPr>
        <w:jc w:val="right"/>
        <w:rPr>
          <w:b/>
          <w:color w:val="000000"/>
        </w:rPr>
      </w:pPr>
      <w:r>
        <w:rPr>
          <w:b/>
          <w:color w:val="000000"/>
        </w:rPr>
        <w:t>___________________________</w:t>
      </w:r>
    </w:p>
    <w:p w14:paraId="7EB4FC8E" w14:textId="77777777" w:rsidR="003756F4" w:rsidRDefault="00000000">
      <w:pPr>
        <w:jc w:val="right"/>
        <w:rPr>
          <w:b/>
          <w:color w:val="000000"/>
        </w:rPr>
      </w:pPr>
      <w:r>
        <w:rPr>
          <w:b/>
          <w:color w:val="000000"/>
        </w:rPr>
        <w:t>Syed Noroz Ali</w:t>
      </w:r>
    </w:p>
    <w:p w14:paraId="0049CE19" w14:textId="77777777" w:rsidR="003756F4" w:rsidRDefault="00000000">
      <w:pPr>
        <w:ind w:left="6480" w:firstLine="720"/>
        <w:jc w:val="center"/>
        <w:rPr>
          <w:b/>
          <w:color w:val="000000"/>
        </w:rPr>
      </w:pPr>
      <w:r>
        <w:rPr>
          <w:b/>
          <w:color w:val="000000"/>
        </w:rPr>
        <w:t xml:space="preserve">        45496</w:t>
      </w:r>
    </w:p>
    <w:p w14:paraId="2A7447F6" w14:textId="77777777" w:rsidR="003756F4" w:rsidRDefault="003756F4">
      <w:pPr>
        <w:jc w:val="right"/>
        <w:rPr>
          <w:b/>
          <w:color w:val="000000"/>
        </w:rPr>
      </w:pPr>
    </w:p>
    <w:p w14:paraId="49F968A8" w14:textId="77777777" w:rsidR="003756F4" w:rsidRDefault="00000000">
      <w:pPr>
        <w:jc w:val="right"/>
        <w:rPr>
          <w:b/>
          <w:color w:val="000000"/>
        </w:rPr>
      </w:pPr>
      <w:r>
        <w:rPr>
          <w:b/>
          <w:color w:val="000000"/>
        </w:rPr>
        <w:t>___________________________</w:t>
      </w:r>
    </w:p>
    <w:p w14:paraId="0030D76B" w14:textId="77777777" w:rsidR="003756F4" w:rsidRDefault="00000000">
      <w:pPr>
        <w:jc w:val="right"/>
        <w:rPr>
          <w:b/>
          <w:color w:val="000000"/>
        </w:rPr>
      </w:pPr>
      <w:r>
        <w:rPr>
          <w:b/>
          <w:color w:val="000000"/>
        </w:rPr>
        <w:t>Muhammad Aashan Hussain</w:t>
      </w:r>
    </w:p>
    <w:p w14:paraId="6CC4C3F0" w14:textId="77777777" w:rsidR="003756F4" w:rsidRDefault="00000000">
      <w:pPr>
        <w:ind w:left="6480" w:firstLine="720"/>
        <w:jc w:val="center"/>
        <w:rPr>
          <w:b/>
          <w:color w:val="000000"/>
        </w:rPr>
      </w:pPr>
      <w:r>
        <w:rPr>
          <w:b/>
          <w:color w:val="000000"/>
        </w:rPr>
        <w:t xml:space="preserve">         43914</w:t>
      </w:r>
    </w:p>
    <w:p w14:paraId="539DC480" w14:textId="3816F094" w:rsidR="003756F4" w:rsidRDefault="003756F4" w:rsidP="00DB00EB"/>
    <w:p w14:paraId="3208F344" w14:textId="77777777" w:rsidR="00DB00EB" w:rsidRDefault="00DB00EB" w:rsidP="00DB00EB"/>
    <w:p w14:paraId="1086A65E" w14:textId="77777777" w:rsidR="00DB00EB" w:rsidRDefault="00DB00EB" w:rsidP="00DB00EB"/>
    <w:p w14:paraId="2C046F64" w14:textId="77777777" w:rsidR="00DB00EB" w:rsidRDefault="00DB00EB" w:rsidP="00DB00EB"/>
    <w:p w14:paraId="39C4666D" w14:textId="77777777" w:rsidR="00DB00EB" w:rsidRDefault="00DB00EB" w:rsidP="00DB00EB"/>
    <w:p w14:paraId="3E4DA232" w14:textId="77777777" w:rsidR="00DB00EB" w:rsidRDefault="00DB00EB" w:rsidP="00DB00EB"/>
    <w:p w14:paraId="102EC09E" w14:textId="77777777" w:rsidR="00DB00EB" w:rsidRDefault="00DB00EB" w:rsidP="00DB00EB"/>
    <w:p w14:paraId="54FD6FD9" w14:textId="77777777" w:rsidR="00DB00EB" w:rsidRDefault="00DB00EB" w:rsidP="00DB00EB">
      <w:pPr>
        <w:rPr>
          <w:b/>
          <w:color w:val="000000"/>
        </w:rPr>
      </w:pPr>
    </w:p>
    <w:p w14:paraId="66884388" w14:textId="77777777" w:rsidR="003756F4" w:rsidRDefault="00000000">
      <w:pPr>
        <w:jc w:val="center"/>
        <w:rPr>
          <w:b/>
          <w:color w:val="000000"/>
        </w:rPr>
      </w:pPr>
      <w:r>
        <w:rPr>
          <w:b/>
          <w:color w:val="000000"/>
          <w:sz w:val="36"/>
          <w:szCs w:val="36"/>
        </w:rPr>
        <w:lastRenderedPageBreak/>
        <w:t>Dedication</w:t>
      </w:r>
    </w:p>
    <w:p w14:paraId="14939ADD" w14:textId="77777777" w:rsidR="003756F4" w:rsidRDefault="00000000" w:rsidP="0038154D">
      <w:pPr>
        <w:jc w:val="both"/>
        <w:rPr>
          <w:color w:val="000000"/>
          <w:szCs w:val="28"/>
        </w:rPr>
      </w:pPr>
      <w:r>
        <w:rPr>
          <w:color w:val="000000"/>
          <w:szCs w:val="28"/>
        </w:rPr>
        <w:t>This project is lovingly dedicated to our parents, whose endless support, prayers, and encouragement have been the backbone of our journey. Their belief in us gave us the strength to overcome challenges and keep moving forward.</w:t>
      </w:r>
    </w:p>
    <w:p w14:paraId="7DA8DDAF" w14:textId="77777777" w:rsidR="0038154D" w:rsidRDefault="0038154D" w:rsidP="0038154D">
      <w:pPr>
        <w:jc w:val="both"/>
        <w:rPr>
          <w:color w:val="000000"/>
          <w:szCs w:val="28"/>
        </w:rPr>
      </w:pPr>
    </w:p>
    <w:p w14:paraId="524D74C4" w14:textId="77777777" w:rsidR="003756F4" w:rsidRDefault="00000000" w:rsidP="0038154D">
      <w:pPr>
        <w:jc w:val="both"/>
        <w:rPr>
          <w:color w:val="000000"/>
          <w:szCs w:val="28"/>
        </w:rPr>
      </w:pPr>
      <w:r>
        <w:rPr>
          <w:color w:val="000000"/>
          <w:szCs w:val="28"/>
        </w:rPr>
        <w:t>We also dedicate this work to our teachers, who guided us with patience and wisdom. Their passion for teaching and their continuous encouragement inspired us to push our limits and complete this project with confidence.</w:t>
      </w:r>
    </w:p>
    <w:p w14:paraId="00855627" w14:textId="77777777" w:rsidR="003756F4" w:rsidRDefault="003756F4" w:rsidP="002D34FF">
      <w:pPr>
        <w:rPr>
          <w:color w:val="000000"/>
          <w:szCs w:val="28"/>
        </w:rPr>
      </w:pPr>
    </w:p>
    <w:p w14:paraId="1646CC92" w14:textId="77777777" w:rsidR="003756F4" w:rsidRDefault="00000000" w:rsidP="0038154D">
      <w:pPr>
        <w:jc w:val="both"/>
        <w:rPr>
          <w:color w:val="000000"/>
          <w:szCs w:val="28"/>
        </w:rPr>
      </w:pPr>
      <w:r>
        <w:rPr>
          <w:color w:val="000000"/>
          <w:szCs w:val="28"/>
        </w:rPr>
        <w:t>To our families and mentors, thank you for being our greatest source of motivation.</w:t>
      </w:r>
    </w:p>
    <w:p w14:paraId="3522AB92" w14:textId="77777777" w:rsidR="003756F4" w:rsidRDefault="003756F4">
      <w:pPr>
        <w:rPr>
          <w:color w:val="000000"/>
          <w:szCs w:val="28"/>
        </w:rPr>
      </w:pPr>
    </w:p>
    <w:p w14:paraId="0E1CDDAA" w14:textId="77777777" w:rsidR="003756F4" w:rsidRDefault="003756F4" w:rsidP="002D34FF"/>
    <w:p w14:paraId="047087E2" w14:textId="77777777" w:rsidR="002D34FF" w:rsidRDefault="002D34FF" w:rsidP="002D34FF"/>
    <w:p w14:paraId="6C199F03" w14:textId="77777777" w:rsidR="002D34FF" w:rsidRDefault="002D34FF" w:rsidP="002D34FF">
      <w:pPr>
        <w:rPr>
          <w:color w:val="000000"/>
          <w:szCs w:val="28"/>
        </w:rPr>
      </w:pPr>
    </w:p>
    <w:p w14:paraId="2DF6173C" w14:textId="77777777" w:rsidR="002D34FF" w:rsidRDefault="002D34FF">
      <w:pPr>
        <w:jc w:val="center"/>
        <w:rPr>
          <w:b/>
          <w:iCs/>
          <w:color w:val="000000"/>
          <w:sz w:val="36"/>
          <w:szCs w:val="35"/>
        </w:rPr>
      </w:pPr>
    </w:p>
    <w:p w14:paraId="54E632A3" w14:textId="77777777" w:rsidR="002D34FF" w:rsidRDefault="002D34FF">
      <w:pPr>
        <w:jc w:val="center"/>
        <w:rPr>
          <w:b/>
          <w:iCs/>
          <w:color w:val="000000"/>
          <w:sz w:val="36"/>
          <w:szCs w:val="35"/>
        </w:rPr>
      </w:pPr>
    </w:p>
    <w:p w14:paraId="1E3168E4" w14:textId="77777777" w:rsidR="002D34FF" w:rsidRDefault="002D34FF">
      <w:pPr>
        <w:jc w:val="center"/>
        <w:rPr>
          <w:b/>
          <w:iCs/>
          <w:color w:val="000000"/>
          <w:sz w:val="36"/>
          <w:szCs w:val="35"/>
        </w:rPr>
      </w:pPr>
    </w:p>
    <w:p w14:paraId="6891A5DA" w14:textId="77777777" w:rsidR="002D34FF" w:rsidRDefault="002D34FF">
      <w:pPr>
        <w:jc w:val="center"/>
        <w:rPr>
          <w:b/>
          <w:iCs/>
          <w:color w:val="000000"/>
          <w:sz w:val="36"/>
          <w:szCs w:val="35"/>
        </w:rPr>
      </w:pPr>
    </w:p>
    <w:p w14:paraId="369490C9" w14:textId="77777777" w:rsidR="002D34FF" w:rsidRDefault="002D34FF">
      <w:pPr>
        <w:jc w:val="center"/>
        <w:rPr>
          <w:b/>
          <w:iCs/>
          <w:color w:val="000000"/>
          <w:sz w:val="36"/>
          <w:szCs w:val="35"/>
        </w:rPr>
      </w:pPr>
    </w:p>
    <w:p w14:paraId="7C833AC5" w14:textId="77777777" w:rsidR="002D34FF" w:rsidRDefault="002D34FF">
      <w:pPr>
        <w:jc w:val="center"/>
        <w:rPr>
          <w:b/>
          <w:iCs/>
          <w:color w:val="000000"/>
          <w:sz w:val="36"/>
          <w:szCs w:val="35"/>
        </w:rPr>
      </w:pPr>
    </w:p>
    <w:p w14:paraId="517289E8" w14:textId="77777777" w:rsidR="002D34FF" w:rsidRDefault="002D34FF">
      <w:pPr>
        <w:jc w:val="center"/>
        <w:rPr>
          <w:b/>
          <w:iCs/>
          <w:color w:val="000000"/>
          <w:sz w:val="36"/>
          <w:szCs w:val="35"/>
        </w:rPr>
      </w:pPr>
    </w:p>
    <w:p w14:paraId="32216A51" w14:textId="77777777" w:rsidR="002D34FF" w:rsidRDefault="002D34FF">
      <w:pPr>
        <w:jc w:val="center"/>
        <w:rPr>
          <w:b/>
          <w:iCs/>
          <w:color w:val="000000"/>
          <w:sz w:val="36"/>
          <w:szCs w:val="35"/>
        </w:rPr>
      </w:pPr>
    </w:p>
    <w:p w14:paraId="46F86185" w14:textId="77777777" w:rsidR="002D34FF" w:rsidRDefault="002D34FF">
      <w:pPr>
        <w:jc w:val="center"/>
        <w:rPr>
          <w:b/>
          <w:iCs/>
          <w:color w:val="000000"/>
          <w:sz w:val="36"/>
          <w:szCs w:val="35"/>
        </w:rPr>
      </w:pPr>
    </w:p>
    <w:p w14:paraId="41C1F8B8" w14:textId="77777777" w:rsidR="002D34FF" w:rsidRDefault="002D34FF">
      <w:pPr>
        <w:jc w:val="center"/>
        <w:rPr>
          <w:b/>
          <w:iCs/>
          <w:color w:val="000000"/>
          <w:sz w:val="36"/>
          <w:szCs w:val="35"/>
        </w:rPr>
      </w:pPr>
    </w:p>
    <w:p w14:paraId="611CBBC5" w14:textId="77777777" w:rsidR="00DB00EB" w:rsidRDefault="00DB00EB" w:rsidP="0038154D">
      <w:pPr>
        <w:jc w:val="center"/>
        <w:rPr>
          <w:b/>
          <w:iCs/>
          <w:color w:val="000000"/>
          <w:sz w:val="36"/>
          <w:szCs w:val="35"/>
        </w:rPr>
      </w:pPr>
    </w:p>
    <w:p w14:paraId="496F76AC" w14:textId="19B8C9A7" w:rsidR="002D34FF" w:rsidRDefault="00000000" w:rsidP="0038154D">
      <w:pPr>
        <w:jc w:val="center"/>
        <w:rPr>
          <w:b/>
          <w:iCs/>
          <w:color w:val="000000"/>
          <w:sz w:val="36"/>
          <w:szCs w:val="35"/>
        </w:rPr>
      </w:pPr>
      <w:r>
        <w:rPr>
          <w:b/>
          <w:iCs/>
          <w:color w:val="000000"/>
          <w:sz w:val="36"/>
          <w:szCs w:val="35"/>
        </w:rPr>
        <w:lastRenderedPageBreak/>
        <w:t>Acknowledgement</w:t>
      </w:r>
    </w:p>
    <w:p w14:paraId="5428776E" w14:textId="77777777" w:rsidR="003756F4" w:rsidRDefault="00000000">
      <w:pPr>
        <w:pStyle w:val="BodyText2"/>
        <w:spacing w:line="360" w:lineRule="auto"/>
        <w:jc w:val="both"/>
      </w:pPr>
      <w:r>
        <w:rPr>
          <w:color w:val="000000"/>
        </w:rPr>
        <w:t>First of all we are obliged to Allah Almighty the Merciful, the Beneficent and the source of all Knowledge, for granting us the courage and knowledge to complete this Project.</w:t>
      </w:r>
    </w:p>
    <w:p w14:paraId="2F7A93B9" w14:textId="77777777" w:rsidR="003756F4" w:rsidRDefault="00000000">
      <w:pPr>
        <w:pStyle w:val="BodyText2"/>
        <w:spacing w:line="360" w:lineRule="auto"/>
        <w:jc w:val="both"/>
      </w:pPr>
      <w:r>
        <w:rPr>
          <w:color w:val="000000"/>
        </w:rPr>
        <w:t xml:space="preserve">We would like to express our deepest gratitude to </w:t>
      </w:r>
      <w:r>
        <w:rPr>
          <w:b/>
          <w:bCs/>
          <w:color w:val="000000"/>
        </w:rPr>
        <w:t>Dr Muhammad Mansoor Alam</w:t>
      </w:r>
      <w:r>
        <w:rPr>
          <w:color w:val="000000"/>
        </w:rPr>
        <w:t>, whose guidance, encouragement, and expertise played a central role in the completion of this project. His constant support, insightful feedback, and patient supervision helped us stay focused, improve our work, and understand the subject more clearly. We truly appreciate the time and effort he invested in guiding us throughout this journey.</w:t>
      </w:r>
    </w:p>
    <w:p w14:paraId="0C81F51B" w14:textId="77777777" w:rsidR="003756F4" w:rsidRDefault="00000000">
      <w:pPr>
        <w:pStyle w:val="BodyText2"/>
        <w:spacing w:line="360" w:lineRule="auto"/>
        <w:jc w:val="both"/>
        <w:rPr>
          <w:color w:val="000000"/>
        </w:rPr>
      </w:pPr>
      <w:r>
        <w:rPr>
          <w:color w:val="000000"/>
        </w:rPr>
        <w:t>Our heartfelt thanks go to our classmates and friends, who supported us through discussions, feedback, and teamwork whenever we needed help. Their cooperation and positivity made this experience more enjoyable and productive.</w:t>
      </w:r>
    </w:p>
    <w:p w14:paraId="70A4B890" w14:textId="77777777" w:rsidR="003756F4" w:rsidRDefault="003756F4">
      <w:pPr>
        <w:pStyle w:val="BodyText2"/>
        <w:spacing w:line="360" w:lineRule="auto"/>
        <w:jc w:val="right"/>
        <w:rPr>
          <w:b/>
          <w:color w:val="000000"/>
        </w:rPr>
      </w:pPr>
    </w:p>
    <w:p w14:paraId="7A496F82" w14:textId="77777777" w:rsidR="003756F4" w:rsidRDefault="003756F4">
      <w:pPr>
        <w:jc w:val="both"/>
        <w:rPr>
          <w:b/>
          <w:color w:val="000000"/>
        </w:rPr>
      </w:pPr>
    </w:p>
    <w:p w14:paraId="6E47D086" w14:textId="77777777" w:rsidR="003756F4" w:rsidRDefault="00000000">
      <w:pPr>
        <w:jc w:val="right"/>
        <w:rPr>
          <w:b/>
          <w:color w:val="000000"/>
        </w:rPr>
      </w:pPr>
      <w:r>
        <w:rPr>
          <w:b/>
          <w:color w:val="000000"/>
        </w:rPr>
        <w:t>___________________________</w:t>
      </w:r>
    </w:p>
    <w:p w14:paraId="5417A016" w14:textId="77777777" w:rsidR="003756F4" w:rsidRDefault="00000000">
      <w:pPr>
        <w:jc w:val="right"/>
        <w:rPr>
          <w:b/>
          <w:color w:val="000000"/>
        </w:rPr>
      </w:pPr>
      <w:r>
        <w:rPr>
          <w:b/>
          <w:color w:val="000000"/>
        </w:rPr>
        <w:t>Sada Ullah</w:t>
      </w:r>
    </w:p>
    <w:p w14:paraId="29654C20" w14:textId="77777777" w:rsidR="003756F4" w:rsidRDefault="00000000">
      <w:pPr>
        <w:ind w:left="7200"/>
        <w:jc w:val="center"/>
        <w:rPr>
          <w:b/>
          <w:color w:val="000000"/>
        </w:rPr>
      </w:pPr>
      <w:r>
        <w:rPr>
          <w:b/>
          <w:color w:val="000000"/>
        </w:rPr>
        <w:t xml:space="preserve">        45871</w:t>
      </w:r>
    </w:p>
    <w:p w14:paraId="2E264330" w14:textId="77777777" w:rsidR="003756F4" w:rsidRDefault="003756F4">
      <w:pPr>
        <w:jc w:val="right"/>
        <w:rPr>
          <w:b/>
          <w:color w:val="000000"/>
        </w:rPr>
      </w:pPr>
    </w:p>
    <w:p w14:paraId="0CEC60EE" w14:textId="77777777" w:rsidR="003756F4" w:rsidRDefault="00000000">
      <w:pPr>
        <w:jc w:val="right"/>
        <w:rPr>
          <w:b/>
          <w:color w:val="000000"/>
        </w:rPr>
      </w:pPr>
      <w:r>
        <w:rPr>
          <w:b/>
          <w:color w:val="000000"/>
        </w:rPr>
        <w:t>___________________________</w:t>
      </w:r>
    </w:p>
    <w:p w14:paraId="634F51CA" w14:textId="77777777" w:rsidR="003756F4" w:rsidRDefault="00000000">
      <w:pPr>
        <w:jc w:val="right"/>
        <w:rPr>
          <w:b/>
          <w:color w:val="000000"/>
        </w:rPr>
      </w:pPr>
      <w:r>
        <w:rPr>
          <w:b/>
          <w:color w:val="000000"/>
        </w:rPr>
        <w:t>Syed Noroz Ali</w:t>
      </w:r>
    </w:p>
    <w:p w14:paraId="7501AF96" w14:textId="77777777" w:rsidR="003756F4" w:rsidRDefault="00000000">
      <w:pPr>
        <w:ind w:left="6480" w:firstLine="720"/>
        <w:jc w:val="center"/>
        <w:rPr>
          <w:b/>
          <w:color w:val="000000"/>
        </w:rPr>
      </w:pPr>
      <w:r>
        <w:rPr>
          <w:b/>
          <w:color w:val="000000"/>
        </w:rPr>
        <w:t xml:space="preserve">        45496</w:t>
      </w:r>
    </w:p>
    <w:p w14:paraId="5CB9FB56" w14:textId="77777777" w:rsidR="003756F4" w:rsidRDefault="003756F4">
      <w:pPr>
        <w:jc w:val="right"/>
        <w:rPr>
          <w:b/>
          <w:color w:val="000000"/>
        </w:rPr>
      </w:pPr>
    </w:p>
    <w:p w14:paraId="65EBF72B" w14:textId="77777777" w:rsidR="003756F4" w:rsidRDefault="00000000">
      <w:pPr>
        <w:jc w:val="right"/>
        <w:rPr>
          <w:b/>
          <w:color w:val="000000"/>
        </w:rPr>
      </w:pPr>
      <w:r>
        <w:rPr>
          <w:b/>
          <w:color w:val="000000"/>
        </w:rPr>
        <w:t>___________________________</w:t>
      </w:r>
    </w:p>
    <w:p w14:paraId="2876202A" w14:textId="77777777" w:rsidR="003756F4" w:rsidRDefault="00000000">
      <w:pPr>
        <w:jc w:val="right"/>
        <w:rPr>
          <w:b/>
          <w:color w:val="000000"/>
        </w:rPr>
      </w:pPr>
      <w:r>
        <w:rPr>
          <w:b/>
          <w:color w:val="000000"/>
        </w:rPr>
        <w:t>Muhammad Aashan Hussain</w:t>
      </w:r>
    </w:p>
    <w:p w14:paraId="56BCA22E" w14:textId="41BF54D8" w:rsidR="003756F4" w:rsidRDefault="00000000">
      <w:pPr>
        <w:ind w:left="6480" w:firstLine="720"/>
        <w:jc w:val="center"/>
        <w:rPr>
          <w:b/>
          <w:color w:val="000000"/>
        </w:rPr>
      </w:pPr>
      <w:r>
        <w:rPr>
          <w:b/>
          <w:color w:val="000000"/>
        </w:rPr>
        <w:t xml:space="preserve">         43914</w:t>
      </w:r>
    </w:p>
    <w:p w14:paraId="3E8E634D" w14:textId="77777777" w:rsidR="00DB00EB" w:rsidRDefault="00DB00EB">
      <w:pPr>
        <w:ind w:left="6480" w:firstLine="720"/>
        <w:jc w:val="center"/>
        <w:rPr>
          <w:b/>
          <w:color w:val="000000"/>
        </w:rPr>
      </w:pPr>
    </w:p>
    <w:p w14:paraId="2A82FBE9" w14:textId="77777777" w:rsidR="00DB00EB" w:rsidRDefault="00DB00EB">
      <w:pPr>
        <w:ind w:left="6480" w:firstLine="720"/>
        <w:jc w:val="center"/>
        <w:rPr>
          <w:b/>
          <w:color w:val="000000"/>
        </w:rPr>
      </w:pPr>
    </w:p>
    <w:p w14:paraId="68EECDCA" w14:textId="77777777" w:rsidR="00DB00EB" w:rsidRDefault="00DB00EB">
      <w:pPr>
        <w:ind w:left="6480" w:firstLine="720"/>
        <w:jc w:val="center"/>
        <w:rPr>
          <w:b/>
          <w:color w:val="000000"/>
        </w:rPr>
      </w:pPr>
    </w:p>
    <w:p w14:paraId="07D4EA7B" w14:textId="77777777" w:rsidR="00DB00EB" w:rsidRDefault="00DB00EB">
      <w:pPr>
        <w:ind w:left="6480" w:firstLine="720"/>
        <w:jc w:val="center"/>
        <w:rPr>
          <w:b/>
          <w:color w:val="000000"/>
        </w:rPr>
      </w:pPr>
    </w:p>
    <w:p w14:paraId="026A3E6A" w14:textId="77777777" w:rsidR="00DB00EB" w:rsidRDefault="00DB00EB">
      <w:pPr>
        <w:ind w:left="6480" w:firstLine="720"/>
        <w:jc w:val="center"/>
        <w:rPr>
          <w:b/>
          <w:color w:val="000000"/>
        </w:rPr>
      </w:pPr>
    </w:p>
    <w:p w14:paraId="1DA69E06" w14:textId="77777777" w:rsidR="003756F4" w:rsidRPr="00190E9F" w:rsidRDefault="00000000" w:rsidP="00190E9F">
      <w:pPr>
        <w:jc w:val="center"/>
        <w:rPr>
          <w:b/>
          <w:color w:val="000000"/>
          <w:sz w:val="36"/>
          <w:szCs w:val="36"/>
        </w:rPr>
      </w:pPr>
      <w:r>
        <w:rPr>
          <w:b/>
          <w:color w:val="000000"/>
          <w:sz w:val="36"/>
          <w:szCs w:val="36"/>
        </w:rPr>
        <w:lastRenderedPageBreak/>
        <w:t>Abstract</w:t>
      </w:r>
    </w:p>
    <w:p w14:paraId="1C090175" w14:textId="77777777" w:rsidR="003756F4" w:rsidRDefault="00000000" w:rsidP="00190E9F">
      <w:pPr>
        <w:jc w:val="both"/>
      </w:pPr>
      <w:r>
        <w:rPr>
          <w:bCs/>
          <w:color w:val="000000"/>
        </w:rPr>
        <w:t>Network security threats are increasing rapidly, posing serious risks to organizations of all sizes. However, enterprise-grade Intrusion Detection Systems (IDS) are financially inaccessible to small and medium-sized enterprises (SMEs), educational institutions, and home networks due to their high cost. This project presents the design and implementation of a Low-Cost Real-Time Network Intrusion Detection System (NIDS) using Raspberry Pi 4 (8GB) as the core hardware platform.</w:t>
      </w:r>
    </w:p>
    <w:p w14:paraId="20899E9A" w14:textId="77777777" w:rsidR="003756F4" w:rsidRDefault="00000000" w:rsidP="00190E9F">
      <w:pPr>
        <w:jc w:val="both"/>
      </w:pPr>
      <w:r>
        <w:t>The proposed system integrates Suricata, an open-source multi-threaded IDS engine, with eighteen custom detection rules written by the team; the Emerging Threats Open ruleset (over 50,000 signatures) was evaluated during development but is not loaded in the final configuration. Network traffic is captured on a wired monitoring interface in promiscuous mode using AF-PACKET. The system detects a wide range of attacks including port scanning, stealth scanning, OS fingerprinting, ICMP and SYN floods, SSH and FTP brute force, web attacks (SQL injection and cross-site scripting), and malware downloads.</w:t>
      </w:r>
    </w:p>
    <w:p w14:paraId="5A963D28" w14:textId="77777777" w:rsidR="003756F4" w:rsidRDefault="00000000" w:rsidP="00190E9F">
      <w:pPr>
        <w:jc w:val="both"/>
        <w:rPr>
          <w:bCs/>
          <w:color w:val="000000"/>
        </w:rPr>
      </w:pPr>
      <w:r>
        <w:t>A real-time web dashboard built using Flask provides live traffic monitoring, and instant alerts are sent via severity-coded HTML email. Experimental results show a 100% detection rate across nine tested attack categories, with alerts raised within about two to three seconds and packet loss below 1% (0.70%) under normal traffic. The total hardware cost of the complete system is approximately $70 USD (PKR 21,000+), making it far more affordable than commercial IDS solutions.</w:t>
      </w:r>
    </w:p>
    <w:p w14:paraId="50B4FEBF" w14:textId="77777777" w:rsidR="003756F4" w:rsidRDefault="00000000" w:rsidP="00190E9F">
      <w:pPr>
        <w:jc w:val="both"/>
      </w:pPr>
      <w:r>
        <w:rPr>
          <w:bCs/>
          <w:color w:val="000000"/>
        </w:rPr>
        <w:t>This work demonstrates that high-accuracy real-time network intrusion detection is achievable on low-cost ARM-based edge hardware, providing a practical and reproducible security solution for budget-limited environments.</w:t>
      </w:r>
    </w:p>
    <w:p w14:paraId="4A9DCFB6" w14:textId="77777777" w:rsidR="003756F4" w:rsidRDefault="003756F4">
      <w:pPr>
        <w:rPr>
          <w:b/>
          <w:bCs/>
          <w:color w:val="000000"/>
          <w:sz w:val="36"/>
          <w:szCs w:val="36"/>
        </w:rPr>
      </w:pPr>
    </w:p>
    <w:tbl>
      <w:tblPr>
        <w:tblW w:w="10650" w:type="dxa"/>
        <w:tblInd w:w="-601" w:type="dxa"/>
        <w:tblLayout w:type="fixed"/>
        <w:tblLook w:val="0000" w:firstRow="0" w:lastRow="0" w:firstColumn="0" w:lastColumn="0" w:noHBand="0" w:noVBand="0"/>
      </w:tblPr>
      <w:tblGrid>
        <w:gridCol w:w="10314"/>
        <w:gridCol w:w="336"/>
      </w:tblGrid>
      <w:tr w:rsidR="003756F4" w14:paraId="330A3458" w14:textId="77777777">
        <w:trPr>
          <w:trHeight w:val="42"/>
        </w:trPr>
        <w:tc>
          <w:tcPr>
            <w:tcW w:w="10314" w:type="dxa"/>
          </w:tcPr>
          <w:p w14:paraId="2336494B" w14:textId="77777777" w:rsidR="003756F4" w:rsidRDefault="00000000">
            <w:pPr>
              <w:rPr>
                <w:color w:val="000000"/>
                <w:sz w:val="22"/>
                <w:szCs w:val="22"/>
              </w:rPr>
            </w:pPr>
            <w:r>
              <w:rPr>
                <w:color w:val="000000"/>
                <w:sz w:val="22"/>
                <w:szCs w:val="22"/>
              </w:rPr>
              <w:tab/>
              <w:t xml:space="preserve"> </w:t>
            </w:r>
          </w:p>
        </w:tc>
        <w:tc>
          <w:tcPr>
            <w:tcW w:w="336" w:type="dxa"/>
          </w:tcPr>
          <w:p w14:paraId="74A6835B" w14:textId="77777777" w:rsidR="003756F4" w:rsidRDefault="003756F4">
            <w:pPr>
              <w:snapToGrid w:val="0"/>
              <w:jc w:val="center"/>
              <w:rPr>
                <w:b/>
                <w:bCs/>
                <w:color w:val="000000"/>
                <w:sz w:val="36"/>
                <w:szCs w:val="36"/>
              </w:rPr>
            </w:pPr>
          </w:p>
        </w:tc>
      </w:tr>
    </w:tbl>
    <w:p w14:paraId="2986D83B" w14:textId="77777777" w:rsidR="003756F4" w:rsidRDefault="003756F4">
      <w:pPr>
        <w:rPr>
          <w:b/>
          <w:bCs/>
          <w:color w:val="000000"/>
          <w:sz w:val="36"/>
          <w:szCs w:val="36"/>
        </w:rPr>
      </w:pPr>
    </w:p>
    <w:p w14:paraId="3522151E" w14:textId="77777777" w:rsidR="003756F4" w:rsidRDefault="00000000">
      <w:pPr>
        <w:rPr>
          <w:b/>
          <w:bCs/>
          <w:color w:val="000000"/>
          <w:sz w:val="36"/>
          <w:szCs w:val="36"/>
        </w:rPr>
      </w:pPr>
      <w:r>
        <w:rPr>
          <w:b/>
          <w:bCs/>
          <w:color w:val="000000"/>
          <w:sz w:val="36"/>
          <w:szCs w:val="36"/>
        </w:rPr>
        <w:t xml:space="preserve"> </w:t>
      </w:r>
    </w:p>
    <w:p w14:paraId="7790F6E3" w14:textId="77777777" w:rsidR="003756F4" w:rsidRDefault="00000000">
      <w:pPr>
        <w:pStyle w:val="TOCHeading"/>
        <w:jc w:val="center"/>
        <w:rPr>
          <w:b/>
          <w:bCs/>
          <w:color w:val="000000"/>
          <w:sz w:val="36"/>
          <w:szCs w:val="36"/>
        </w:rPr>
      </w:pPr>
      <w:r>
        <w:rPr>
          <w:b/>
          <w:bCs/>
          <w:color w:val="000000"/>
          <w:sz w:val="36"/>
          <w:szCs w:val="36"/>
        </w:rPr>
        <w:lastRenderedPageBreak/>
        <w:t>Table of Contents</w:t>
      </w:r>
    </w:p>
    <w:p w14:paraId="0F5C5E40" w14:textId="77777777" w:rsidR="0038154D" w:rsidRDefault="0038154D" w:rsidP="0038154D">
      <w:pPr>
        <w:jc w:val="right"/>
      </w:pPr>
      <w:r w:rsidRPr="00DF7085">
        <w:t>Section / Heading</w:t>
      </w:r>
      <w:r>
        <w:tab/>
        <w:t xml:space="preserve">                                                                                             </w:t>
      </w:r>
      <w:r w:rsidRPr="00DF7085">
        <w:t>Page No.</w:t>
      </w:r>
    </w:p>
    <w:p w14:paraId="6598736C" w14:textId="77777777" w:rsidR="0038154D" w:rsidRPr="0038154D" w:rsidRDefault="0038154D" w:rsidP="0038154D"/>
    <w:p w14:paraId="1CAD65A3" w14:textId="591C6B7F" w:rsidR="00C42139" w:rsidRDefault="003756F4">
      <w:pPr>
        <w:pStyle w:val="TOC1"/>
        <w:tabs>
          <w:tab w:val="right" w:leader="dot" w:pos="8630"/>
        </w:tabs>
        <w:rPr>
          <w:rFonts w:ascii="Arial" w:hAnsi="Arial"/>
          <w:noProof/>
          <w:kern w:val="2"/>
          <w:lang w:eastAsia="en-US"/>
        </w:rPr>
      </w:pPr>
      <w:r>
        <w:fldChar w:fldCharType="begin"/>
      </w:r>
      <w:r>
        <w:rPr>
          <w:rStyle w:val="IndexLink"/>
          <w:lang w:eastAsia="en-US"/>
        </w:rPr>
        <w:instrText xml:space="preserve"> TOC \o "1-3" \h \z \u </w:instrText>
      </w:r>
      <w:r>
        <w:rPr>
          <w:rStyle w:val="IndexLink"/>
          <w:lang w:eastAsia="en-US"/>
        </w:rPr>
        <w:fldChar w:fldCharType="separate"/>
      </w:r>
      <w:hyperlink w:anchor="_Toc243002842" w:history="1">
        <w:r w:rsidR="00C42139" w:rsidRPr="000248BB">
          <w:rPr>
            <w:rStyle w:val="Hyperlink"/>
            <w:noProof/>
          </w:rPr>
          <w:t>LIST OF FIGURES</w:t>
        </w:r>
        <w:r w:rsidR="00C42139">
          <w:rPr>
            <w:noProof/>
            <w:webHidden/>
          </w:rPr>
          <w:tab/>
        </w:r>
        <w:r w:rsidR="00C42139">
          <w:rPr>
            <w:noProof/>
            <w:webHidden/>
          </w:rPr>
          <w:fldChar w:fldCharType="begin"/>
        </w:r>
        <w:r w:rsidR="00C42139">
          <w:rPr>
            <w:noProof/>
            <w:webHidden/>
          </w:rPr>
          <w:instrText xml:space="preserve"> PAGEREF _Toc243002842 \h </w:instrText>
        </w:r>
        <w:r w:rsidR="00C42139">
          <w:rPr>
            <w:noProof/>
            <w:webHidden/>
          </w:rPr>
        </w:r>
        <w:r w:rsidR="00C42139">
          <w:rPr>
            <w:noProof/>
            <w:webHidden/>
          </w:rPr>
          <w:fldChar w:fldCharType="separate"/>
        </w:r>
        <w:r w:rsidR="00C42139">
          <w:rPr>
            <w:noProof/>
            <w:webHidden/>
          </w:rPr>
          <w:t>11</w:t>
        </w:r>
        <w:r w:rsidR="00C42139">
          <w:rPr>
            <w:noProof/>
            <w:webHidden/>
          </w:rPr>
          <w:fldChar w:fldCharType="end"/>
        </w:r>
      </w:hyperlink>
    </w:p>
    <w:p w14:paraId="4320D9A2" w14:textId="7B590783" w:rsidR="00C42139" w:rsidRDefault="00C42139">
      <w:pPr>
        <w:pStyle w:val="TOC1"/>
        <w:tabs>
          <w:tab w:val="right" w:leader="dot" w:pos="8630"/>
        </w:tabs>
        <w:rPr>
          <w:rFonts w:ascii="Arial" w:hAnsi="Arial"/>
          <w:noProof/>
          <w:kern w:val="2"/>
          <w:lang w:eastAsia="en-US"/>
        </w:rPr>
      </w:pPr>
      <w:hyperlink w:anchor="_Toc243002843" w:history="1">
        <w:r w:rsidRPr="000248BB">
          <w:rPr>
            <w:rStyle w:val="Hyperlink"/>
            <w:noProof/>
          </w:rPr>
          <w:t>List Of Tables</w:t>
        </w:r>
        <w:r>
          <w:rPr>
            <w:noProof/>
            <w:webHidden/>
          </w:rPr>
          <w:tab/>
        </w:r>
        <w:r>
          <w:rPr>
            <w:noProof/>
            <w:webHidden/>
          </w:rPr>
          <w:fldChar w:fldCharType="begin"/>
        </w:r>
        <w:r>
          <w:rPr>
            <w:noProof/>
            <w:webHidden/>
          </w:rPr>
          <w:instrText xml:space="preserve"> PAGEREF _Toc243002843 \h </w:instrText>
        </w:r>
        <w:r>
          <w:rPr>
            <w:noProof/>
            <w:webHidden/>
          </w:rPr>
        </w:r>
        <w:r>
          <w:rPr>
            <w:noProof/>
            <w:webHidden/>
          </w:rPr>
          <w:fldChar w:fldCharType="separate"/>
        </w:r>
        <w:r>
          <w:rPr>
            <w:noProof/>
            <w:webHidden/>
          </w:rPr>
          <w:t>12</w:t>
        </w:r>
        <w:r>
          <w:rPr>
            <w:noProof/>
            <w:webHidden/>
          </w:rPr>
          <w:fldChar w:fldCharType="end"/>
        </w:r>
      </w:hyperlink>
    </w:p>
    <w:p w14:paraId="5E49F743" w14:textId="17AA3431" w:rsidR="00C42139" w:rsidRDefault="00C42139">
      <w:pPr>
        <w:pStyle w:val="TOC1"/>
        <w:tabs>
          <w:tab w:val="right" w:leader="dot" w:pos="8630"/>
        </w:tabs>
        <w:rPr>
          <w:rFonts w:ascii="Arial" w:hAnsi="Arial"/>
          <w:noProof/>
          <w:kern w:val="2"/>
          <w:lang w:eastAsia="en-US"/>
        </w:rPr>
      </w:pPr>
      <w:hyperlink w:anchor="_Toc243002844" w:history="1">
        <w:r w:rsidRPr="000248BB">
          <w:rPr>
            <w:rStyle w:val="Hyperlink"/>
            <w:noProof/>
          </w:rPr>
          <w:t>Chapter 1: Introduction</w:t>
        </w:r>
        <w:r>
          <w:rPr>
            <w:noProof/>
            <w:webHidden/>
          </w:rPr>
          <w:tab/>
        </w:r>
        <w:r>
          <w:rPr>
            <w:noProof/>
            <w:webHidden/>
          </w:rPr>
          <w:fldChar w:fldCharType="begin"/>
        </w:r>
        <w:r>
          <w:rPr>
            <w:noProof/>
            <w:webHidden/>
          </w:rPr>
          <w:instrText xml:space="preserve"> PAGEREF _Toc243002844 \h </w:instrText>
        </w:r>
        <w:r>
          <w:rPr>
            <w:noProof/>
            <w:webHidden/>
          </w:rPr>
        </w:r>
        <w:r>
          <w:rPr>
            <w:noProof/>
            <w:webHidden/>
          </w:rPr>
          <w:fldChar w:fldCharType="separate"/>
        </w:r>
        <w:r>
          <w:rPr>
            <w:noProof/>
            <w:webHidden/>
          </w:rPr>
          <w:t>14</w:t>
        </w:r>
        <w:r>
          <w:rPr>
            <w:noProof/>
            <w:webHidden/>
          </w:rPr>
          <w:fldChar w:fldCharType="end"/>
        </w:r>
      </w:hyperlink>
    </w:p>
    <w:p w14:paraId="569FB641" w14:textId="7552D997" w:rsidR="00C42139" w:rsidRDefault="00C42139">
      <w:pPr>
        <w:pStyle w:val="TOC1"/>
        <w:tabs>
          <w:tab w:val="right" w:leader="dot" w:pos="8630"/>
        </w:tabs>
        <w:rPr>
          <w:rFonts w:ascii="Arial" w:hAnsi="Arial"/>
          <w:noProof/>
          <w:kern w:val="2"/>
          <w:lang w:eastAsia="en-US"/>
        </w:rPr>
      </w:pPr>
      <w:hyperlink w:anchor="_Toc243002845" w:history="1">
        <w:r w:rsidRPr="000248BB">
          <w:rPr>
            <w:rStyle w:val="Hyperlink"/>
            <w:noProof/>
          </w:rPr>
          <w:t>1.1 Opportunity &amp; Stakeholders</w:t>
        </w:r>
        <w:r>
          <w:rPr>
            <w:noProof/>
            <w:webHidden/>
          </w:rPr>
          <w:tab/>
        </w:r>
        <w:r>
          <w:rPr>
            <w:noProof/>
            <w:webHidden/>
          </w:rPr>
          <w:fldChar w:fldCharType="begin"/>
        </w:r>
        <w:r>
          <w:rPr>
            <w:noProof/>
            <w:webHidden/>
          </w:rPr>
          <w:instrText xml:space="preserve"> PAGEREF _Toc243002845 \h </w:instrText>
        </w:r>
        <w:r>
          <w:rPr>
            <w:noProof/>
            <w:webHidden/>
          </w:rPr>
        </w:r>
        <w:r>
          <w:rPr>
            <w:noProof/>
            <w:webHidden/>
          </w:rPr>
          <w:fldChar w:fldCharType="separate"/>
        </w:r>
        <w:r>
          <w:rPr>
            <w:noProof/>
            <w:webHidden/>
          </w:rPr>
          <w:t>14</w:t>
        </w:r>
        <w:r>
          <w:rPr>
            <w:noProof/>
            <w:webHidden/>
          </w:rPr>
          <w:fldChar w:fldCharType="end"/>
        </w:r>
      </w:hyperlink>
    </w:p>
    <w:p w14:paraId="481FD18D" w14:textId="6E114740" w:rsidR="00C42139" w:rsidRDefault="00C42139">
      <w:pPr>
        <w:pStyle w:val="TOC1"/>
        <w:tabs>
          <w:tab w:val="right" w:leader="dot" w:pos="8630"/>
        </w:tabs>
        <w:rPr>
          <w:rFonts w:ascii="Arial" w:hAnsi="Arial"/>
          <w:noProof/>
          <w:kern w:val="2"/>
          <w:lang w:eastAsia="en-US"/>
        </w:rPr>
      </w:pPr>
      <w:hyperlink w:anchor="_Toc243002846" w:history="1">
        <w:r w:rsidRPr="000248BB">
          <w:rPr>
            <w:rStyle w:val="Hyperlink"/>
            <w:noProof/>
          </w:rPr>
          <w:t>1.2 Motivations and Challenges</w:t>
        </w:r>
        <w:r>
          <w:rPr>
            <w:noProof/>
            <w:webHidden/>
          </w:rPr>
          <w:tab/>
        </w:r>
        <w:r>
          <w:rPr>
            <w:noProof/>
            <w:webHidden/>
          </w:rPr>
          <w:fldChar w:fldCharType="begin"/>
        </w:r>
        <w:r>
          <w:rPr>
            <w:noProof/>
            <w:webHidden/>
          </w:rPr>
          <w:instrText xml:space="preserve"> PAGEREF _Toc243002846 \h </w:instrText>
        </w:r>
        <w:r>
          <w:rPr>
            <w:noProof/>
            <w:webHidden/>
          </w:rPr>
        </w:r>
        <w:r>
          <w:rPr>
            <w:noProof/>
            <w:webHidden/>
          </w:rPr>
          <w:fldChar w:fldCharType="separate"/>
        </w:r>
        <w:r>
          <w:rPr>
            <w:noProof/>
            <w:webHidden/>
          </w:rPr>
          <w:t>15</w:t>
        </w:r>
        <w:r>
          <w:rPr>
            <w:noProof/>
            <w:webHidden/>
          </w:rPr>
          <w:fldChar w:fldCharType="end"/>
        </w:r>
      </w:hyperlink>
    </w:p>
    <w:p w14:paraId="07B6E452" w14:textId="6DD66611" w:rsidR="00C42139" w:rsidRDefault="00C42139">
      <w:pPr>
        <w:pStyle w:val="TOC1"/>
        <w:tabs>
          <w:tab w:val="right" w:leader="dot" w:pos="8630"/>
        </w:tabs>
        <w:rPr>
          <w:rFonts w:ascii="Arial" w:hAnsi="Arial"/>
          <w:noProof/>
          <w:kern w:val="2"/>
          <w:lang w:eastAsia="en-US"/>
        </w:rPr>
      </w:pPr>
      <w:hyperlink w:anchor="_Toc243002847" w:history="1">
        <w:r w:rsidRPr="000248BB">
          <w:rPr>
            <w:rStyle w:val="Hyperlink"/>
            <w:noProof/>
          </w:rPr>
          <w:t>1.3 Significance of Study</w:t>
        </w:r>
        <w:r>
          <w:rPr>
            <w:noProof/>
            <w:webHidden/>
          </w:rPr>
          <w:tab/>
        </w:r>
        <w:r>
          <w:rPr>
            <w:noProof/>
            <w:webHidden/>
          </w:rPr>
          <w:fldChar w:fldCharType="begin"/>
        </w:r>
        <w:r>
          <w:rPr>
            <w:noProof/>
            <w:webHidden/>
          </w:rPr>
          <w:instrText xml:space="preserve"> PAGEREF _Toc243002847 \h </w:instrText>
        </w:r>
        <w:r>
          <w:rPr>
            <w:noProof/>
            <w:webHidden/>
          </w:rPr>
        </w:r>
        <w:r>
          <w:rPr>
            <w:noProof/>
            <w:webHidden/>
          </w:rPr>
          <w:fldChar w:fldCharType="separate"/>
        </w:r>
        <w:r>
          <w:rPr>
            <w:noProof/>
            <w:webHidden/>
          </w:rPr>
          <w:t>17</w:t>
        </w:r>
        <w:r>
          <w:rPr>
            <w:noProof/>
            <w:webHidden/>
          </w:rPr>
          <w:fldChar w:fldCharType="end"/>
        </w:r>
      </w:hyperlink>
    </w:p>
    <w:p w14:paraId="0E61C5F4" w14:textId="5D8C7FD0" w:rsidR="00C42139" w:rsidRDefault="00C42139">
      <w:pPr>
        <w:pStyle w:val="TOC1"/>
        <w:tabs>
          <w:tab w:val="right" w:leader="dot" w:pos="8630"/>
        </w:tabs>
        <w:rPr>
          <w:rFonts w:ascii="Arial" w:hAnsi="Arial"/>
          <w:noProof/>
          <w:kern w:val="2"/>
          <w:lang w:eastAsia="en-US"/>
        </w:rPr>
      </w:pPr>
      <w:hyperlink w:anchor="_Toc243002848" w:history="1">
        <w:r w:rsidRPr="000248BB">
          <w:rPr>
            <w:rStyle w:val="Hyperlink"/>
            <w:noProof/>
          </w:rPr>
          <w:t>1.4 Goals and Objectives</w:t>
        </w:r>
        <w:r>
          <w:rPr>
            <w:noProof/>
            <w:webHidden/>
          </w:rPr>
          <w:tab/>
        </w:r>
        <w:r>
          <w:rPr>
            <w:noProof/>
            <w:webHidden/>
          </w:rPr>
          <w:fldChar w:fldCharType="begin"/>
        </w:r>
        <w:r>
          <w:rPr>
            <w:noProof/>
            <w:webHidden/>
          </w:rPr>
          <w:instrText xml:space="preserve"> PAGEREF _Toc243002848 \h </w:instrText>
        </w:r>
        <w:r>
          <w:rPr>
            <w:noProof/>
            <w:webHidden/>
          </w:rPr>
        </w:r>
        <w:r>
          <w:rPr>
            <w:noProof/>
            <w:webHidden/>
          </w:rPr>
          <w:fldChar w:fldCharType="separate"/>
        </w:r>
        <w:r>
          <w:rPr>
            <w:noProof/>
            <w:webHidden/>
          </w:rPr>
          <w:t>19</w:t>
        </w:r>
        <w:r>
          <w:rPr>
            <w:noProof/>
            <w:webHidden/>
          </w:rPr>
          <w:fldChar w:fldCharType="end"/>
        </w:r>
      </w:hyperlink>
    </w:p>
    <w:p w14:paraId="57F3E2E7" w14:textId="70806DDF" w:rsidR="00C42139" w:rsidRDefault="00C42139">
      <w:pPr>
        <w:pStyle w:val="TOC1"/>
        <w:tabs>
          <w:tab w:val="right" w:leader="dot" w:pos="8630"/>
        </w:tabs>
        <w:rPr>
          <w:rFonts w:ascii="Arial" w:hAnsi="Arial"/>
          <w:noProof/>
          <w:kern w:val="2"/>
          <w:lang w:eastAsia="en-US"/>
        </w:rPr>
      </w:pPr>
      <w:hyperlink w:anchor="_Toc243002849" w:history="1">
        <w:r w:rsidRPr="000248BB">
          <w:rPr>
            <w:rStyle w:val="Hyperlink"/>
            <w:noProof/>
          </w:rPr>
          <w:t>1.5 Scope of Project</w:t>
        </w:r>
        <w:r>
          <w:rPr>
            <w:noProof/>
            <w:webHidden/>
          </w:rPr>
          <w:tab/>
        </w:r>
        <w:r>
          <w:rPr>
            <w:noProof/>
            <w:webHidden/>
          </w:rPr>
          <w:fldChar w:fldCharType="begin"/>
        </w:r>
        <w:r>
          <w:rPr>
            <w:noProof/>
            <w:webHidden/>
          </w:rPr>
          <w:instrText xml:space="preserve"> PAGEREF _Toc243002849 \h </w:instrText>
        </w:r>
        <w:r>
          <w:rPr>
            <w:noProof/>
            <w:webHidden/>
          </w:rPr>
        </w:r>
        <w:r>
          <w:rPr>
            <w:noProof/>
            <w:webHidden/>
          </w:rPr>
          <w:fldChar w:fldCharType="separate"/>
        </w:r>
        <w:r>
          <w:rPr>
            <w:noProof/>
            <w:webHidden/>
          </w:rPr>
          <w:t>20</w:t>
        </w:r>
        <w:r>
          <w:rPr>
            <w:noProof/>
            <w:webHidden/>
          </w:rPr>
          <w:fldChar w:fldCharType="end"/>
        </w:r>
      </w:hyperlink>
    </w:p>
    <w:p w14:paraId="425499C6" w14:textId="56EEC60E" w:rsidR="00C42139" w:rsidRDefault="00C42139">
      <w:pPr>
        <w:pStyle w:val="TOC1"/>
        <w:tabs>
          <w:tab w:val="right" w:leader="dot" w:pos="8630"/>
        </w:tabs>
        <w:rPr>
          <w:rFonts w:ascii="Arial" w:hAnsi="Arial"/>
          <w:noProof/>
          <w:kern w:val="2"/>
          <w:lang w:eastAsia="en-US"/>
        </w:rPr>
      </w:pPr>
      <w:hyperlink w:anchor="_Toc243002850" w:history="1">
        <w:r w:rsidRPr="000248BB">
          <w:rPr>
            <w:rStyle w:val="Hyperlink"/>
            <w:noProof/>
          </w:rPr>
          <w:t>1.6 Chapter Summary</w:t>
        </w:r>
        <w:r>
          <w:rPr>
            <w:noProof/>
            <w:webHidden/>
          </w:rPr>
          <w:tab/>
        </w:r>
        <w:r>
          <w:rPr>
            <w:noProof/>
            <w:webHidden/>
          </w:rPr>
          <w:fldChar w:fldCharType="begin"/>
        </w:r>
        <w:r>
          <w:rPr>
            <w:noProof/>
            <w:webHidden/>
          </w:rPr>
          <w:instrText xml:space="preserve"> PAGEREF _Toc243002850 \h </w:instrText>
        </w:r>
        <w:r>
          <w:rPr>
            <w:noProof/>
            <w:webHidden/>
          </w:rPr>
        </w:r>
        <w:r>
          <w:rPr>
            <w:noProof/>
            <w:webHidden/>
          </w:rPr>
          <w:fldChar w:fldCharType="separate"/>
        </w:r>
        <w:r>
          <w:rPr>
            <w:noProof/>
            <w:webHidden/>
          </w:rPr>
          <w:t>22</w:t>
        </w:r>
        <w:r>
          <w:rPr>
            <w:noProof/>
            <w:webHidden/>
          </w:rPr>
          <w:fldChar w:fldCharType="end"/>
        </w:r>
      </w:hyperlink>
    </w:p>
    <w:p w14:paraId="429C2350" w14:textId="6BCA0EEA" w:rsidR="00C42139" w:rsidRDefault="00C42139">
      <w:pPr>
        <w:pStyle w:val="TOC1"/>
        <w:tabs>
          <w:tab w:val="right" w:leader="dot" w:pos="8630"/>
        </w:tabs>
        <w:rPr>
          <w:rFonts w:ascii="Arial" w:hAnsi="Arial"/>
          <w:noProof/>
          <w:kern w:val="2"/>
          <w:lang w:eastAsia="en-US"/>
        </w:rPr>
      </w:pPr>
      <w:hyperlink w:anchor="_Toc243002851" w:history="1">
        <w:r w:rsidRPr="000248BB">
          <w:rPr>
            <w:rStyle w:val="Hyperlink"/>
            <w:noProof/>
          </w:rPr>
          <w:t>Chapter 2: Literature / Market Survey</w:t>
        </w:r>
        <w:r>
          <w:rPr>
            <w:noProof/>
            <w:webHidden/>
          </w:rPr>
          <w:tab/>
        </w:r>
        <w:r>
          <w:rPr>
            <w:noProof/>
            <w:webHidden/>
          </w:rPr>
          <w:fldChar w:fldCharType="begin"/>
        </w:r>
        <w:r>
          <w:rPr>
            <w:noProof/>
            <w:webHidden/>
          </w:rPr>
          <w:instrText xml:space="preserve"> PAGEREF _Toc243002851 \h </w:instrText>
        </w:r>
        <w:r>
          <w:rPr>
            <w:noProof/>
            <w:webHidden/>
          </w:rPr>
        </w:r>
        <w:r>
          <w:rPr>
            <w:noProof/>
            <w:webHidden/>
          </w:rPr>
          <w:fldChar w:fldCharType="separate"/>
        </w:r>
        <w:r>
          <w:rPr>
            <w:noProof/>
            <w:webHidden/>
          </w:rPr>
          <w:t>25</w:t>
        </w:r>
        <w:r>
          <w:rPr>
            <w:noProof/>
            <w:webHidden/>
          </w:rPr>
          <w:fldChar w:fldCharType="end"/>
        </w:r>
      </w:hyperlink>
    </w:p>
    <w:p w14:paraId="7B037A7E" w14:textId="59FE6320" w:rsidR="00C42139" w:rsidRDefault="00C42139">
      <w:pPr>
        <w:pStyle w:val="TOC1"/>
        <w:tabs>
          <w:tab w:val="right" w:leader="dot" w:pos="8630"/>
        </w:tabs>
        <w:rPr>
          <w:rFonts w:ascii="Arial" w:hAnsi="Arial"/>
          <w:noProof/>
          <w:kern w:val="2"/>
          <w:lang w:eastAsia="en-US"/>
        </w:rPr>
      </w:pPr>
      <w:hyperlink w:anchor="_Toc243002852" w:history="1">
        <w:r w:rsidRPr="000248BB">
          <w:rPr>
            <w:rStyle w:val="Hyperlink"/>
            <w:noProof/>
          </w:rPr>
          <w:t>2.1 Introduction</w:t>
        </w:r>
        <w:r>
          <w:rPr>
            <w:noProof/>
            <w:webHidden/>
          </w:rPr>
          <w:tab/>
        </w:r>
        <w:r>
          <w:rPr>
            <w:noProof/>
            <w:webHidden/>
          </w:rPr>
          <w:fldChar w:fldCharType="begin"/>
        </w:r>
        <w:r>
          <w:rPr>
            <w:noProof/>
            <w:webHidden/>
          </w:rPr>
          <w:instrText xml:space="preserve"> PAGEREF _Toc243002852 \h </w:instrText>
        </w:r>
        <w:r>
          <w:rPr>
            <w:noProof/>
            <w:webHidden/>
          </w:rPr>
        </w:r>
        <w:r>
          <w:rPr>
            <w:noProof/>
            <w:webHidden/>
          </w:rPr>
          <w:fldChar w:fldCharType="separate"/>
        </w:r>
        <w:r>
          <w:rPr>
            <w:noProof/>
            <w:webHidden/>
          </w:rPr>
          <w:t>25</w:t>
        </w:r>
        <w:r>
          <w:rPr>
            <w:noProof/>
            <w:webHidden/>
          </w:rPr>
          <w:fldChar w:fldCharType="end"/>
        </w:r>
      </w:hyperlink>
    </w:p>
    <w:p w14:paraId="4F7F2A16" w14:textId="6498EA3C" w:rsidR="00C42139" w:rsidRDefault="00C42139">
      <w:pPr>
        <w:pStyle w:val="TOC1"/>
        <w:tabs>
          <w:tab w:val="right" w:leader="dot" w:pos="8630"/>
        </w:tabs>
        <w:rPr>
          <w:rFonts w:ascii="Arial" w:hAnsi="Arial"/>
          <w:noProof/>
          <w:kern w:val="2"/>
          <w:lang w:eastAsia="en-US"/>
        </w:rPr>
      </w:pPr>
      <w:hyperlink w:anchor="_Toc243002853" w:history="1">
        <w:r w:rsidRPr="000248BB">
          <w:rPr>
            <w:rStyle w:val="Hyperlink"/>
            <w:noProof/>
          </w:rPr>
          <w:t>2.2 Literature Review / Technologies &amp; Products Overview</w:t>
        </w:r>
        <w:r>
          <w:rPr>
            <w:noProof/>
            <w:webHidden/>
          </w:rPr>
          <w:tab/>
        </w:r>
        <w:r>
          <w:rPr>
            <w:noProof/>
            <w:webHidden/>
          </w:rPr>
          <w:fldChar w:fldCharType="begin"/>
        </w:r>
        <w:r>
          <w:rPr>
            <w:noProof/>
            <w:webHidden/>
          </w:rPr>
          <w:instrText xml:space="preserve"> PAGEREF _Toc243002853 \h </w:instrText>
        </w:r>
        <w:r>
          <w:rPr>
            <w:noProof/>
            <w:webHidden/>
          </w:rPr>
        </w:r>
        <w:r>
          <w:rPr>
            <w:noProof/>
            <w:webHidden/>
          </w:rPr>
          <w:fldChar w:fldCharType="separate"/>
        </w:r>
        <w:r>
          <w:rPr>
            <w:noProof/>
            <w:webHidden/>
          </w:rPr>
          <w:t>25</w:t>
        </w:r>
        <w:r>
          <w:rPr>
            <w:noProof/>
            <w:webHidden/>
          </w:rPr>
          <w:fldChar w:fldCharType="end"/>
        </w:r>
      </w:hyperlink>
    </w:p>
    <w:p w:rsidR="00C42139" w:rsidRDefault="00C42139">
      <w:pPr>
        <w:pStyle w:val="TOC2"/>
        <w:tabs>
          <w:tab w:val="right" w:leader="dot" w:pos="8630"/>
        </w:tabs>
        <w:rPr>
          <w:rFonts w:ascii="Arial" w:hAnsi="Arial"/>
          <w:noProof/>
          <w:kern w:val="2"/>
          <w:lang w:eastAsia="en-US"/>
        </w:rPr>
      </w:pPr>
      <w:hyperlink w:history="1" w:anchor="_Toc_2_2_1">
        <w:r w:rsidRPr="000248BB">
          <w:rPr>
            <w:rStyle w:val="Hyperlink"/>
            <w:noProof/>
          </w:rPr>
          <w:t xml:space="preserve">2.2.1 Network Intrusion Detection Systems Conceptual Background</w:t>
        </w:r>
        <w:r>
          <w:rPr>
            <w:noProof/>
            <w:webHidden/>
          </w:rPr>
          <w:tab/>
        </w:r>
        <w:r>
          <w:rPr>
            <w:noProof/>
            <w:webHidden/>
          </w:rPr>
          <w:fldChar w:fldCharType="begin"/>
        </w:r>
        <w:r>
          <w:rPr>
            <w:noProof/>
            <w:webHidden/>
          </w:rPr>
          <w:instrText xml:space="preserve"> PAGEREF _Toc_2_2_1 \h </w:instrText>
        </w:r>
        <w:r>
          <w:rPr>
            <w:noProof/>
            <w:webHidden/>
          </w:rPr>
        </w:r>
        <w:r>
          <w:rPr>
            <w:noProof/>
            <w:webHidden/>
          </w:rPr>
          <w:fldChar w:fldCharType="separate"/>
        </w:r>
        <w:r>
          <w:rPr>
            <w:noProof/>
            <w:webHidden/>
          </w:rPr>
          <w:t>25</w:t>
        </w:r>
        <w:r>
          <w:rPr>
            <w:noProof/>
            <w:webHidden/>
          </w:rPr>
          <w:fldChar w:fldCharType="end"/>
        </w:r>
      </w:hyperlink>
    </w:p>
    <w:p w:rsidR="00C42139" w:rsidRDefault="00C42139">
      <w:pPr>
        <w:pStyle w:val="TOC2"/>
        <w:tabs>
          <w:tab w:val="right" w:leader="dot" w:pos="8630"/>
        </w:tabs>
        <w:rPr>
          <w:rFonts w:ascii="Arial" w:hAnsi="Arial"/>
          <w:noProof/>
          <w:kern w:val="2"/>
          <w:lang w:eastAsia="en-US"/>
        </w:rPr>
      </w:pPr>
      <w:hyperlink w:history="1" w:anchor="_Toc_2_2_2">
        <w:r w:rsidRPr="000248BB">
          <w:rPr>
            <w:rStyle w:val="Hyperlink"/>
            <w:noProof/>
          </w:rPr>
          <w:t xml:space="preserve">2.2.2 Open-Source IDS Tools Reviewed</w:t>
        </w:r>
        <w:r>
          <w:rPr>
            <w:noProof/>
            <w:webHidden/>
          </w:rPr>
          <w:tab/>
        </w:r>
        <w:r>
          <w:rPr>
            <w:noProof/>
            <w:webHidden/>
          </w:rPr>
          <w:fldChar w:fldCharType="begin"/>
        </w:r>
        <w:r>
          <w:rPr>
            <w:noProof/>
            <w:webHidden/>
          </w:rPr>
          <w:instrText xml:space="preserve"> PAGEREF _Toc_2_2_2 \h </w:instrText>
        </w:r>
        <w:r>
          <w:rPr>
            <w:noProof/>
            <w:webHidden/>
          </w:rPr>
        </w:r>
        <w:r>
          <w:rPr>
            <w:noProof/>
            <w:webHidden/>
          </w:rPr>
          <w:fldChar w:fldCharType="separate"/>
        </w:r>
        <w:r>
          <w:rPr>
            <w:noProof/>
            <w:webHidden/>
          </w:rPr>
          <w:t>26</w:t>
        </w:r>
        <w:r>
          <w:rPr>
            <w:noProof/>
            <w:webHidden/>
          </w:rPr>
          <w:fldChar w:fldCharType="end"/>
        </w:r>
      </w:hyperlink>
    </w:p>
    <w:p w14:paraId="5C7E60A3" w14:textId="2B5C3F83" w:rsidR="00C42139" w:rsidRDefault="00C42139">
      <w:pPr>
        <w:pStyle w:val="TOC2"/>
        <w:tabs>
          <w:tab w:val="right" w:leader="dot" w:pos="8630"/>
        </w:tabs>
        <w:rPr>
          <w:rFonts w:ascii="Arial" w:hAnsi="Arial"/>
          <w:noProof/>
          <w:kern w:val="2"/>
          <w:lang w:eastAsia="en-US"/>
        </w:rPr>
      </w:pPr>
      <w:hyperlink w:anchor="_Toc243002854" w:history="1">
        <w:r w:rsidRPr="000248BB">
          <w:rPr>
            <w:rStyle w:val="Hyperlink"/>
            <w:noProof/>
          </w:rPr>
          <w:t>2.2.3 Supporting Tools</w:t>
        </w:r>
        <w:r>
          <w:rPr>
            <w:noProof/>
            <w:webHidden/>
          </w:rPr>
          <w:tab/>
        </w:r>
        <w:r>
          <w:rPr>
            <w:noProof/>
            <w:webHidden/>
          </w:rPr>
          <w:fldChar w:fldCharType="begin"/>
        </w:r>
        <w:r>
          <w:rPr>
            <w:noProof/>
            <w:webHidden/>
          </w:rPr>
          <w:instrText xml:space="preserve"> PAGEREF _Toc243002854 \h </w:instrText>
        </w:r>
        <w:r>
          <w:rPr>
            <w:noProof/>
            <w:webHidden/>
          </w:rPr>
        </w:r>
        <w:r>
          <w:rPr>
            <w:noProof/>
            <w:webHidden/>
          </w:rPr>
          <w:fldChar w:fldCharType="separate"/>
        </w:r>
        <w:r>
          <w:rPr>
            <w:noProof/>
            <w:webHidden/>
          </w:rPr>
          <w:t>28</w:t>
        </w:r>
        <w:r>
          <w:rPr>
            <w:noProof/>
            <w:webHidden/>
          </w:rPr>
          <w:fldChar w:fldCharType="end"/>
        </w:r>
      </w:hyperlink>
    </w:p>
    <w:p w14:paraId="774E3477" w14:textId="6C22B5E7" w:rsidR="00C42139" w:rsidRDefault="00C42139">
      <w:pPr>
        <w:pStyle w:val="TOC2"/>
        <w:tabs>
          <w:tab w:val="right" w:leader="dot" w:pos="8630"/>
        </w:tabs>
        <w:rPr>
          <w:rFonts w:ascii="Arial" w:hAnsi="Arial"/>
          <w:noProof/>
          <w:kern w:val="2"/>
          <w:lang w:eastAsia="en-US"/>
        </w:rPr>
      </w:pPr>
      <w:hyperlink w:anchor="_Toc243002855" w:history="1">
        <w:r w:rsidRPr="000248BB">
          <w:rPr>
            <w:rStyle w:val="Hyperlink"/>
            <w:noProof/>
          </w:rPr>
          <w:t>2.2.4 Commercial IDS Market Survey</w:t>
        </w:r>
        <w:r>
          <w:rPr>
            <w:noProof/>
            <w:webHidden/>
          </w:rPr>
          <w:tab/>
        </w:r>
        <w:r>
          <w:rPr>
            <w:noProof/>
            <w:webHidden/>
          </w:rPr>
          <w:fldChar w:fldCharType="begin"/>
        </w:r>
        <w:r>
          <w:rPr>
            <w:noProof/>
            <w:webHidden/>
          </w:rPr>
          <w:instrText xml:space="preserve"> PAGEREF _Toc243002855 \h </w:instrText>
        </w:r>
        <w:r>
          <w:rPr>
            <w:noProof/>
            <w:webHidden/>
          </w:rPr>
        </w:r>
        <w:r>
          <w:rPr>
            <w:noProof/>
            <w:webHidden/>
          </w:rPr>
          <w:fldChar w:fldCharType="separate"/>
        </w:r>
        <w:r>
          <w:rPr>
            <w:noProof/>
            <w:webHidden/>
          </w:rPr>
          <w:t>29</w:t>
        </w:r>
        <w:r>
          <w:rPr>
            <w:noProof/>
            <w:webHidden/>
          </w:rPr>
          <w:fldChar w:fldCharType="end"/>
        </w:r>
      </w:hyperlink>
    </w:p>
    <w:p w14:paraId="0E3F9E9D" w14:textId="1B90FE05" w:rsidR="00C42139" w:rsidRDefault="00C42139">
      <w:pPr>
        <w:pStyle w:val="TOC2"/>
        <w:tabs>
          <w:tab w:val="right" w:leader="dot" w:pos="8630"/>
        </w:tabs>
        <w:rPr>
          <w:rFonts w:ascii="Arial" w:hAnsi="Arial"/>
          <w:noProof/>
          <w:kern w:val="2"/>
          <w:lang w:eastAsia="en-US"/>
        </w:rPr>
      </w:pPr>
      <w:hyperlink w:anchor="_Toc243002856" w:history="1">
        <w:r w:rsidRPr="000248BB">
          <w:rPr>
            <w:rStyle w:val="Hyperlink"/>
            <w:noProof/>
          </w:rPr>
          <w:t>2.2.5 Review of Related Academic Work</w:t>
        </w:r>
        <w:r>
          <w:rPr>
            <w:noProof/>
            <w:webHidden/>
          </w:rPr>
          <w:tab/>
        </w:r>
        <w:r>
          <w:rPr>
            <w:noProof/>
            <w:webHidden/>
          </w:rPr>
          <w:fldChar w:fldCharType="begin"/>
        </w:r>
        <w:r>
          <w:rPr>
            <w:noProof/>
            <w:webHidden/>
          </w:rPr>
          <w:instrText xml:space="preserve"> PAGEREF _Toc243002856 \h </w:instrText>
        </w:r>
        <w:r>
          <w:rPr>
            <w:noProof/>
            <w:webHidden/>
          </w:rPr>
        </w:r>
        <w:r>
          <w:rPr>
            <w:noProof/>
            <w:webHidden/>
          </w:rPr>
          <w:fldChar w:fldCharType="separate"/>
        </w:r>
        <w:r>
          <w:rPr>
            <w:noProof/>
            <w:webHidden/>
          </w:rPr>
          <w:t>30</w:t>
        </w:r>
        <w:r>
          <w:rPr>
            <w:noProof/>
            <w:webHidden/>
          </w:rPr>
          <w:fldChar w:fldCharType="end"/>
        </w:r>
      </w:hyperlink>
    </w:p>
    <w:p w14:paraId="39B4975F" w14:textId="202DE6A3" w:rsidR="00C42139" w:rsidRDefault="00C42139">
      <w:pPr>
        <w:pStyle w:val="TOC2"/>
        <w:tabs>
          <w:tab w:val="right" w:leader="dot" w:pos="8630"/>
        </w:tabs>
        <w:rPr>
          <w:rFonts w:ascii="Arial" w:hAnsi="Arial"/>
          <w:noProof/>
          <w:kern w:val="2"/>
          <w:lang w:eastAsia="en-US"/>
        </w:rPr>
      </w:pPr>
      <w:hyperlink w:anchor="_Toc243002857" w:history="1">
        <w:r w:rsidRPr="000248BB">
          <w:rPr>
            <w:rStyle w:val="Hyperlink"/>
            <w:noProof/>
          </w:rPr>
          <w:t>2.2.6 Influence of the Literature on Design Decisions</w:t>
        </w:r>
        <w:r>
          <w:rPr>
            <w:noProof/>
            <w:webHidden/>
          </w:rPr>
          <w:tab/>
        </w:r>
        <w:r>
          <w:rPr>
            <w:noProof/>
            <w:webHidden/>
          </w:rPr>
          <w:fldChar w:fldCharType="begin"/>
        </w:r>
        <w:r>
          <w:rPr>
            <w:noProof/>
            <w:webHidden/>
          </w:rPr>
          <w:instrText xml:space="preserve"> PAGEREF _Toc243002857 \h </w:instrText>
        </w:r>
        <w:r>
          <w:rPr>
            <w:noProof/>
            <w:webHidden/>
          </w:rPr>
        </w:r>
        <w:r>
          <w:rPr>
            <w:noProof/>
            <w:webHidden/>
          </w:rPr>
          <w:fldChar w:fldCharType="separate"/>
        </w:r>
        <w:r>
          <w:rPr>
            <w:noProof/>
            <w:webHidden/>
          </w:rPr>
          <w:t>36</w:t>
        </w:r>
        <w:r>
          <w:rPr>
            <w:noProof/>
            <w:webHidden/>
          </w:rPr>
          <w:fldChar w:fldCharType="end"/>
        </w:r>
      </w:hyperlink>
    </w:p>
    <w:p w14:paraId="601FE30A" w14:textId="3CA2DDCF" w:rsidR="00C42139" w:rsidRDefault="00C42139">
      <w:pPr>
        <w:pStyle w:val="TOC1"/>
        <w:tabs>
          <w:tab w:val="right" w:leader="dot" w:pos="8630"/>
        </w:tabs>
        <w:rPr>
          <w:rFonts w:ascii="Arial" w:hAnsi="Arial"/>
          <w:noProof/>
          <w:kern w:val="2"/>
          <w:lang w:eastAsia="en-US"/>
        </w:rPr>
      </w:pPr>
      <w:hyperlink w:anchor="_Toc243002858" w:history="1">
        <w:r w:rsidRPr="000248BB">
          <w:rPr>
            <w:rStyle w:val="Hyperlink"/>
            <w:noProof/>
          </w:rPr>
          <w:t>2.3 Comparative Analysis</w:t>
        </w:r>
        <w:r>
          <w:rPr>
            <w:noProof/>
            <w:webHidden/>
          </w:rPr>
          <w:tab/>
        </w:r>
        <w:r>
          <w:rPr>
            <w:noProof/>
            <w:webHidden/>
          </w:rPr>
          <w:fldChar w:fldCharType="begin"/>
        </w:r>
        <w:r>
          <w:rPr>
            <w:noProof/>
            <w:webHidden/>
          </w:rPr>
          <w:instrText xml:space="preserve"> PAGEREF _Toc243002858 \h </w:instrText>
        </w:r>
        <w:r>
          <w:rPr>
            <w:noProof/>
            <w:webHidden/>
          </w:rPr>
        </w:r>
        <w:r>
          <w:rPr>
            <w:noProof/>
            <w:webHidden/>
          </w:rPr>
          <w:fldChar w:fldCharType="separate"/>
        </w:r>
        <w:r>
          <w:rPr>
            <w:noProof/>
            <w:webHidden/>
          </w:rPr>
          <w:t>36</w:t>
        </w:r>
        <w:r>
          <w:rPr>
            <w:noProof/>
            <w:webHidden/>
          </w:rPr>
          <w:fldChar w:fldCharType="end"/>
        </w:r>
      </w:hyperlink>
    </w:p>
    <w:p w14:paraId="4255D412" w14:textId="369A1667" w:rsidR="00C42139" w:rsidRDefault="00C42139">
      <w:pPr>
        <w:pStyle w:val="TOC1"/>
        <w:tabs>
          <w:tab w:val="right" w:leader="dot" w:pos="8630"/>
        </w:tabs>
        <w:rPr>
          <w:rFonts w:ascii="Arial" w:hAnsi="Arial"/>
          <w:noProof/>
          <w:kern w:val="2"/>
          <w:lang w:eastAsia="en-US"/>
        </w:rPr>
      </w:pPr>
      <w:hyperlink w:anchor="_Toc243002859" w:history="1">
        <w:r w:rsidRPr="000248BB">
          <w:rPr>
            <w:rStyle w:val="Hyperlink"/>
            <w:noProof/>
          </w:rPr>
          <w:t>2.4 Research Gaps</w:t>
        </w:r>
        <w:r>
          <w:rPr>
            <w:noProof/>
            <w:webHidden/>
          </w:rPr>
          <w:tab/>
        </w:r>
        <w:r>
          <w:rPr>
            <w:noProof/>
            <w:webHidden/>
          </w:rPr>
          <w:fldChar w:fldCharType="begin"/>
        </w:r>
        <w:r>
          <w:rPr>
            <w:noProof/>
            <w:webHidden/>
          </w:rPr>
          <w:instrText xml:space="preserve"> PAGEREF _Toc243002859 \h </w:instrText>
        </w:r>
        <w:r>
          <w:rPr>
            <w:noProof/>
            <w:webHidden/>
          </w:rPr>
        </w:r>
        <w:r>
          <w:rPr>
            <w:noProof/>
            <w:webHidden/>
          </w:rPr>
          <w:fldChar w:fldCharType="separate"/>
        </w:r>
        <w:r>
          <w:rPr>
            <w:noProof/>
            <w:webHidden/>
          </w:rPr>
          <w:t>38</w:t>
        </w:r>
        <w:r>
          <w:rPr>
            <w:noProof/>
            <w:webHidden/>
          </w:rPr>
          <w:fldChar w:fldCharType="end"/>
        </w:r>
      </w:hyperlink>
    </w:p>
    <w:p w14:paraId="71B57D6B" w14:textId="3355562D" w:rsidR="00C42139" w:rsidRDefault="00C42139">
      <w:pPr>
        <w:pStyle w:val="TOC1"/>
        <w:tabs>
          <w:tab w:val="right" w:leader="dot" w:pos="8630"/>
        </w:tabs>
        <w:rPr>
          <w:rFonts w:ascii="Arial" w:hAnsi="Arial"/>
          <w:noProof/>
          <w:kern w:val="2"/>
          <w:lang w:eastAsia="en-US"/>
        </w:rPr>
      </w:pPr>
      <w:hyperlink w:anchor="_Toc243002860" w:history="1">
        <w:r w:rsidRPr="000248BB">
          <w:rPr>
            <w:rStyle w:val="Hyperlink"/>
            <w:noProof/>
          </w:rPr>
          <w:t>2.5 Problem Statement</w:t>
        </w:r>
        <w:r>
          <w:rPr>
            <w:noProof/>
            <w:webHidden/>
          </w:rPr>
          <w:tab/>
        </w:r>
        <w:r>
          <w:rPr>
            <w:noProof/>
            <w:webHidden/>
          </w:rPr>
          <w:fldChar w:fldCharType="begin"/>
        </w:r>
        <w:r>
          <w:rPr>
            <w:noProof/>
            <w:webHidden/>
          </w:rPr>
          <w:instrText xml:space="preserve"> PAGEREF _Toc243002860 \h </w:instrText>
        </w:r>
        <w:r>
          <w:rPr>
            <w:noProof/>
            <w:webHidden/>
          </w:rPr>
        </w:r>
        <w:r>
          <w:rPr>
            <w:noProof/>
            <w:webHidden/>
          </w:rPr>
          <w:fldChar w:fldCharType="separate"/>
        </w:r>
        <w:r>
          <w:rPr>
            <w:noProof/>
            <w:webHidden/>
          </w:rPr>
          <w:t>39</w:t>
        </w:r>
        <w:r>
          <w:rPr>
            <w:noProof/>
            <w:webHidden/>
          </w:rPr>
          <w:fldChar w:fldCharType="end"/>
        </w:r>
      </w:hyperlink>
    </w:p>
    <w:p w14:paraId="5A996BA1" w14:textId="4E279050" w:rsidR="00C42139" w:rsidRDefault="00C42139">
      <w:pPr>
        <w:pStyle w:val="TOC1"/>
        <w:tabs>
          <w:tab w:val="right" w:leader="dot" w:pos="8630"/>
        </w:tabs>
        <w:rPr>
          <w:rFonts w:ascii="Arial" w:hAnsi="Arial"/>
          <w:noProof/>
          <w:kern w:val="2"/>
          <w:lang w:eastAsia="en-US"/>
        </w:rPr>
      </w:pPr>
      <w:hyperlink w:anchor="_Toc243002861" w:history="1">
        <w:r w:rsidRPr="000248BB">
          <w:rPr>
            <w:rStyle w:val="Hyperlink"/>
            <w:noProof/>
          </w:rPr>
          <w:t>2.6 Chapter Summary</w:t>
        </w:r>
        <w:r>
          <w:rPr>
            <w:noProof/>
            <w:webHidden/>
          </w:rPr>
          <w:tab/>
        </w:r>
        <w:r>
          <w:rPr>
            <w:noProof/>
            <w:webHidden/>
          </w:rPr>
          <w:fldChar w:fldCharType="begin"/>
        </w:r>
        <w:r>
          <w:rPr>
            <w:noProof/>
            <w:webHidden/>
          </w:rPr>
          <w:instrText xml:space="preserve"> PAGEREF _Toc243002861 \h </w:instrText>
        </w:r>
        <w:r>
          <w:rPr>
            <w:noProof/>
            <w:webHidden/>
          </w:rPr>
        </w:r>
        <w:r>
          <w:rPr>
            <w:noProof/>
            <w:webHidden/>
          </w:rPr>
          <w:fldChar w:fldCharType="separate"/>
        </w:r>
        <w:r>
          <w:rPr>
            <w:noProof/>
            <w:webHidden/>
          </w:rPr>
          <w:t>40</w:t>
        </w:r>
        <w:r>
          <w:rPr>
            <w:noProof/>
            <w:webHidden/>
          </w:rPr>
          <w:fldChar w:fldCharType="end"/>
        </w:r>
      </w:hyperlink>
    </w:p>
    <w:p w14:paraId="4AC2DFC5" w14:textId="267E7067" w:rsidR="00C42139" w:rsidRDefault="00C42139">
      <w:pPr>
        <w:pStyle w:val="TOC1"/>
        <w:tabs>
          <w:tab w:val="right" w:leader="dot" w:pos="8630"/>
        </w:tabs>
        <w:rPr>
          <w:rFonts w:ascii="Arial" w:hAnsi="Arial"/>
          <w:noProof/>
          <w:kern w:val="2"/>
          <w:lang w:eastAsia="en-US"/>
        </w:rPr>
      </w:pPr>
      <w:hyperlink w:anchor="_Toc243002862" w:history="1">
        <w:r w:rsidRPr="000248BB">
          <w:rPr>
            <w:rStyle w:val="Hyperlink"/>
            <w:noProof/>
          </w:rPr>
          <w:t>Chapter 3: Requirements and System Design</w:t>
        </w:r>
        <w:r>
          <w:rPr>
            <w:noProof/>
            <w:webHidden/>
          </w:rPr>
          <w:tab/>
        </w:r>
        <w:r>
          <w:rPr>
            <w:noProof/>
            <w:webHidden/>
          </w:rPr>
          <w:fldChar w:fldCharType="begin"/>
        </w:r>
        <w:r>
          <w:rPr>
            <w:noProof/>
            <w:webHidden/>
          </w:rPr>
          <w:instrText xml:space="preserve"> PAGEREF _Toc243002862 \h </w:instrText>
        </w:r>
        <w:r>
          <w:rPr>
            <w:noProof/>
            <w:webHidden/>
          </w:rPr>
        </w:r>
        <w:r>
          <w:rPr>
            <w:noProof/>
            <w:webHidden/>
          </w:rPr>
          <w:fldChar w:fldCharType="separate"/>
        </w:r>
        <w:r>
          <w:rPr>
            <w:noProof/>
            <w:webHidden/>
          </w:rPr>
          <w:t>42</w:t>
        </w:r>
        <w:r>
          <w:rPr>
            <w:noProof/>
            <w:webHidden/>
          </w:rPr>
          <w:fldChar w:fldCharType="end"/>
        </w:r>
      </w:hyperlink>
    </w:p>
    <w:p w14:paraId="310F7211" w14:textId="43976ACB" w:rsidR="00C42139" w:rsidRDefault="00C42139">
      <w:pPr>
        <w:pStyle w:val="TOC1"/>
        <w:tabs>
          <w:tab w:val="right" w:leader="dot" w:pos="8630"/>
        </w:tabs>
        <w:rPr>
          <w:rFonts w:ascii="Arial" w:hAnsi="Arial"/>
          <w:noProof/>
          <w:kern w:val="2"/>
          <w:lang w:eastAsia="en-US"/>
        </w:rPr>
      </w:pPr>
      <w:hyperlink w:anchor="_Toc243002863" w:history="1">
        <w:r w:rsidRPr="000248BB">
          <w:rPr>
            <w:rStyle w:val="Hyperlink"/>
            <w:noProof/>
          </w:rPr>
          <w:t>3.1 Introduction</w:t>
        </w:r>
        <w:r>
          <w:rPr>
            <w:noProof/>
            <w:webHidden/>
          </w:rPr>
          <w:tab/>
        </w:r>
        <w:r>
          <w:rPr>
            <w:noProof/>
            <w:webHidden/>
          </w:rPr>
          <w:fldChar w:fldCharType="begin"/>
        </w:r>
        <w:r>
          <w:rPr>
            <w:noProof/>
            <w:webHidden/>
          </w:rPr>
          <w:instrText xml:space="preserve"> PAGEREF _Toc243002863 \h </w:instrText>
        </w:r>
        <w:r>
          <w:rPr>
            <w:noProof/>
            <w:webHidden/>
          </w:rPr>
        </w:r>
        <w:r>
          <w:rPr>
            <w:noProof/>
            <w:webHidden/>
          </w:rPr>
          <w:fldChar w:fldCharType="separate"/>
        </w:r>
        <w:r>
          <w:rPr>
            <w:noProof/>
            <w:webHidden/>
          </w:rPr>
          <w:t>42</w:t>
        </w:r>
        <w:r>
          <w:rPr>
            <w:noProof/>
            <w:webHidden/>
          </w:rPr>
          <w:fldChar w:fldCharType="end"/>
        </w:r>
      </w:hyperlink>
    </w:p>
    <w:p w14:paraId="3897C66D" w14:textId="58CA4551" w:rsidR="00C42139" w:rsidRDefault="00C42139">
      <w:pPr>
        <w:pStyle w:val="TOC1"/>
        <w:tabs>
          <w:tab w:val="right" w:leader="dot" w:pos="8630"/>
        </w:tabs>
        <w:rPr>
          <w:rFonts w:ascii="Arial" w:hAnsi="Arial"/>
          <w:noProof/>
          <w:kern w:val="2"/>
          <w:lang w:eastAsia="en-US"/>
        </w:rPr>
      </w:pPr>
      <w:hyperlink w:anchor="_Toc243002864" w:history="1">
        <w:r w:rsidRPr="000248BB">
          <w:rPr>
            <w:rStyle w:val="Hyperlink"/>
            <w:noProof/>
          </w:rPr>
          <w:t>3.2 System Architecture</w:t>
        </w:r>
        <w:r>
          <w:rPr>
            <w:noProof/>
            <w:webHidden/>
          </w:rPr>
          <w:tab/>
        </w:r>
        <w:r>
          <w:rPr>
            <w:noProof/>
            <w:webHidden/>
          </w:rPr>
          <w:fldChar w:fldCharType="begin"/>
        </w:r>
        <w:r>
          <w:rPr>
            <w:noProof/>
            <w:webHidden/>
          </w:rPr>
          <w:instrText xml:space="preserve"> PAGEREF _Toc243002864 \h </w:instrText>
        </w:r>
        <w:r>
          <w:rPr>
            <w:noProof/>
            <w:webHidden/>
          </w:rPr>
        </w:r>
        <w:r>
          <w:rPr>
            <w:noProof/>
            <w:webHidden/>
          </w:rPr>
          <w:fldChar w:fldCharType="separate"/>
        </w:r>
        <w:r>
          <w:rPr>
            <w:noProof/>
            <w:webHidden/>
          </w:rPr>
          <w:t>42</w:t>
        </w:r>
        <w:r>
          <w:rPr>
            <w:noProof/>
            <w:webHidden/>
          </w:rPr>
          <w:fldChar w:fldCharType="end"/>
        </w:r>
      </w:hyperlink>
    </w:p>
    <w:p w14:paraId="31A40BAE" w14:textId="306B8D83" w:rsidR="00C42139" w:rsidRDefault="00C42139">
      <w:pPr>
        <w:pStyle w:val="TOC2"/>
        <w:tabs>
          <w:tab w:val="right" w:leader="dot" w:pos="8630"/>
        </w:tabs>
        <w:rPr>
          <w:rFonts w:ascii="Arial" w:hAnsi="Arial"/>
          <w:noProof/>
          <w:kern w:val="2"/>
          <w:lang w:eastAsia="en-US"/>
        </w:rPr>
      </w:pPr>
      <w:hyperlink w:anchor="_Toc243002865" w:history="1">
        <w:r w:rsidRPr="000248BB">
          <w:rPr>
            <w:rStyle w:val="Hyperlink"/>
            <w:noProof/>
          </w:rPr>
          <w:t>3.2.1 System Design Diagrams</w:t>
        </w:r>
        <w:r>
          <w:rPr>
            <w:noProof/>
            <w:webHidden/>
          </w:rPr>
          <w:tab/>
        </w:r>
        <w:r>
          <w:rPr>
            <w:noProof/>
            <w:webHidden/>
          </w:rPr>
          <w:fldChar w:fldCharType="begin"/>
        </w:r>
        <w:r>
          <w:rPr>
            <w:noProof/>
            <w:webHidden/>
          </w:rPr>
          <w:instrText xml:space="preserve"> PAGEREF _Toc243002865 \h </w:instrText>
        </w:r>
        <w:r>
          <w:rPr>
            <w:noProof/>
            <w:webHidden/>
          </w:rPr>
        </w:r>
        <w:r>
          <w:rPr>
            <w:noProof/>
            <w:webHidden/>
          </w:rPr>
          <w:fldChar w:fldCharType="separate"/>
        </w:r>
        <w:r>
          <w:rPr>
            <w:noProof/>
            <w:webHidden/>
          </w:rPr>
          <w:t>45</w:t>
        </w:r>
        <w:r>
          <w:rPr>
            <w:noProof/>
            <w:webHidden/>
          </w:rPr>
          <w:fldChar w:fldCharType="end"/>
        </w:r>
      </w:hyperlink>
    </w:p>
    <w:p w14:paraId="7D60E202" w14:textId="6682F3F5" w:rsidR="00C42139" w:rsidRDefault="00C42139">
      <w:pPr>
        <w:pStyle w:val="TOC1"/>
        <w:tabs>
          <w:tab w:val="right" w:leader="dot" w:pos="8630"/>
        </w:tabs>
        <w:rPr>
          <w:rFonts w:ascii="Arial" w:hAnsi="Arial"/>
          <w:noProof/>
          <w:kern w:val="2"/>
          <w:lang w:eastAsia="en-US"/>
        </w:rPr>
      </w:pPr>
      <w:hyperlink w:anchor="_Toc243002866" w:history="1">
        <w:r w:rsidRPr="000248BB">
          <w:rPr>
            <w:rStyle w:val="Hyperlink"/>
            <w:noProof/>
          </w:rPr>
          <w:t>3.3 Functional Requirements</w:t>
        </w:r>
        <w:r>
          <w:rPr>
            <w:noProof/>
            <w:webHidden/>
          </w:rPr>
          <w:tab/>
        </w:r>
        <w:r>
          <w:rPr>
            <w:noProof/>
            <w:webHidden/>
          </w:rPr>
          <w:fldChar w:fldCharType="begin"/>
        </w:r>
        <w:r>
          <w:rPr>
            <w:noProof/>
            <w:webHidden/>
          </w:rPr>
          <w:instrText xml:space="preserve"> PAGEREF _Toc243002866 \h </w:instrText>
        </w:r>
        <w:r>
          <w:rPr>
            <w:noProof/>
            <w:webHidden/>
          </w:rPr>
        </w:r>
        <w:r>
          <w:rPr>
            <w:noProof/>
            <w:webHidden/>
          </w:rPr>
          <w:fldChar w:fldCharType="separate"/>
        </w:r>
        <w:r>
          <w:rPr>
            <w:noProof/>
            <w:webHidden/>
          </w:rPr>
          <w:t>48</w:t>
        </w:r>
        <w:r>
          <w:rPr>
            <w:noProof/>
            <w:webHidden/>
          </w:rPr>
          <w:fldChar w:fldCharType="end"/>
        </w:r>
      </w:hyperlink>
    </w:p>
    <w:p w14:paraId="08CB51BA" w14:textId="54130E19" w:rsidR="00C42139" w:rsidRDefault="00C42139">
      <w:pPr>
        <w:pStyle w:val="TOC1"/>
        <w:tabs>
          <w:tab w:val="right" w:leader="dot" w:pos="8630"/>
        </w:tabs>
        <w:rPr>
          <w:rFonts w:ascii="Arial" w:hAnsi="Arial"/>
          <w:noProof/>
          <w:kern w:val="2"/>
          <w:lang w:eastAsia="en-US"/>
        </w:rPr>
      </w:pPr>
      <w:hyperlink w:anchor="_Toc243002867" w:history="1">
        <w:r w:rsidRPr="000248BB">
          <w:rPr>
            <w:rStyle w:val="Hyperlink"/>
            <w:noProof/>
          </w:rPr>
          <w:t>3.4 Non-Functional Requirements</w:t>
        </w:r>
        <w:r>
          <w:rPr>
            <w:noProof/>
            <w:webHidden/>
          </w:rPr>
          <w:tab/>
        </w:r>
        <w:r>
          <w:rPr>
            <w:noProof/>
            <w:webHidden/>
          </w:rPr>
          <w:fldChar w:fldCharType="begin"/>
        </w:r>
        <w:r>
          <w:rPr>
            <w:noProof/>
            <w:webHidden/>
          </w:rPr>
          <w:instrText xml:space="preserve"> PAGEREF _Toc243002867 \h </w:instrText>
        </w:r>
        <w:r>
          <w:rPr>
            <w:noProof/>
            <w:webHidden/>
          </w:rPr>
        </w:r>
        <w:r>
          <w:rPr>
            <w:noProof/>
            <w:webHidden/>
          </w:rPr>
          <w:fldChar w:fldCharType="separate"/>
        </w:r>
        <w:r>
          <w:rPr>
            <w:noProof/>
            <w:webHidden/>
          </w:rPr>
          <w:t>49</w:t>
        </w:r>
        <w:r>
          <w:rPr>
            <w:noProof/>
            <w:webHidden/>
          </w:rPr>
          <w:fldChar w:fldCharType="end"/>
        </w:r>
      </w:hyperlink>
    </w:p>
    <w:p w14:paraId="7B0B0EBB" w14:textId="6EB71286" w:rsidR="00C42139" w:rsidRDefault="00C42139">
      <w:pPr>
        <w:pStyle w:val="TOC1"/>
        <w:tabs>
          <w:tab w:val="right" w:leader="dot" w:pos="8630"/>
        </w:tabs>
        <w:rPr>
          <w:rFonts w:ascii="Arial" w:hAnsi="Arial"/>
          <w:noProof/>
          <w:kern w:val="2"/>
          <w:lang w:eastAsia="en-US"/>
        </w:rPr>
      </w:pPr>
      <w:hyperlink w:anchor="_Toc243002868" w:history="1">
        <w:r w:rsidRPr="000248BB">
          <w:rPr>
            <w:rStyle w:val="Hyperlink"/>
            <w:noProof/>
          </w:rPr>
          <w:t>3.5 Hardware and Software Requirements</w:t>
        </w:r>
        <w:r>
          <w:rPr>
            <w:noProof/>
            <w:webHidden/>
          </w:rPr>
          <w:tab/>
        </w:r>
        <w:r>
          <w:rPr>
            <w:noProof/>
            <w:webHidden/>
          </w:rPr>
          <w:fldChar w:fldCharType="begin"/>
        </w:r>
        <w:r>
          <w:rPr>
            <w:noProof/>
            <w:webHidden/>
          </w:rPr>
          <w:instrText xml:space="preserve"> PAGEREF _Toc243002868 \h </w:instrText>
        </w:r>
        <w:r>
          <w:rPr>
            <w:noProof/>
            <w:webHidden/>
          </w:rPr>
        </w:r>
        <w:r>
          <w:rPr>
            <w:noProof/>
            <w:webHidden/>
          </w:rPr>
          <w:fldChar w:fldCharType="separate"/>
        </w:r>
        <w:r>
          <w:rPr>
            <w:noProof/>
            <w:webHidden/>
          </w:rPr>
          <w:t>50</w:t>
        </w:r>
        <w:r>
          <w:rPr>
            <w:noProof/>
            <w:webHidden/>
          </w:rPr>
          <w:fldChar w:fldCharType="end"/>
        </w:r>
      </w:hyperlink>
    </w:p>
    <w:p w14:paraId="724104AE" w14:textId="5F32C3E3" w:rsidR="00C42139" w:rsidRDefault="00C42139">
      <w:pPr>
        <w:pStyle w:val="TOC1"/>
        <w:tabs>
          <w:tab w:val="right" w:leader="dot" w:pos="8630"/>
        </w:tabs>
        <w:rPr>
          <w:rFonts w:ascii="Arial" w:hAnsi="Arial"/>
          <w:noProof/>
          <w:kern w:val="2"/>
          <w:lang w:eastAsia="en-US"/>
        </w:rPr>
      </w:pPr>
      <w:hyperlink w:anchor="_Toc243002869" w:history="1">
        <w:r w:rsidRPr="000248BB">
          <w:rPr>
            <w:rStyle w:val="Hyperlink"/>
            <w:noProof/>
          </w:rPr>
          <w:t>3.6 Threat Scenarios (Threat Handling)</w:t>
        </w:r>
        <w:r>
          <w:rPr>
            <w:noProof/>
            <w:webHidden/>
          </w:rPr>
          <w:tab/>
        </w:r>
        <w:r>
          <w:rPr>
            <w:noProof/>
            <w:webHidden/>
          </w:rPr>
          <w:fldChar w:fldCharType="begin"/>
        </w:r>
        <w:r>
          <w:rPr>
            <w:noProof/>
            <w:webHidden/>
          </w:rPr>
          <w:instrText xml:space="preserve"> PAGEREF _Toc243002869 \h </w:instrText>
        </w:r>
        <w:r>
          <w:rPr>
            <w:noProof/>
            <w:webHidden/>
          </w:rPr>
        </w:r>
        <w:r>
          <w:rPr>
            <w:noProof/>
            <w:webHidden/>
          </w:rPr>
          <w:fldChar w:fldCharType="separate"/>
        </w:r>
        <w:r>
          <w:rPr>
            <w:noProof/>
            <w:webHidden/>
          </w:rPr>
          <w:t>51</w:t>
        </w:r>
        <w:r>
          <w:rPr>
            <w:noProof/>
            <w:webHidden/>
          </w:rPr>
          <w:fldChar w:fldCharType="end"/>
        </w:r>
      </w:hyperlink>
    </w:p>
    <w:p w14:paraId="435D8504" w14:textId="2843D61C" w:rsidR="00C42139" w:rsidRDefault="00C42139">
      <w:pPr>
        <w:pStyle w:val="TOC1"/>
        <w:tabs>
          <w:tab w:val="right" w:leader="dot" w:pos="8630"/>
        </w:tabs>
        <w:rPr>
          <w:rFonts w:ascii="Arial" w:hAnsi="Arial"/>
          <w:noProof/>
          <w:kern w:val="2"/>
          <w:lang w:eastAsia="en-US"/>
        </w:rPr>
      </w:pPr>
      <w:hyperlink w:anchor="_Toc243002870" w:history="1">
        <w:r w:rsidRPr="000248BB">
          <w:rPr>
            <w:rStyle w:val="Hyperlink"/>
            <w:noProof/>
          </w:rPr>
          <w:t>3.7 Threat Modeling (STRIDE) and Detection Techniques</w:t>
        </w:r>
        <w:r>
          <w:rPr>
            <w:noProof/>
            <w:webHidden/>
          </w:rPr>
          <w:tab/>
        </w:r>
        <w:r>
          <w:rPr>
            <w:noProof/>
            <w:webHidden/>
          </w:rPr>
          <w:fldChar w:fldCharType="begin"/>
        </w:r>
        <w:r>
          <w:rPr>
            <w:noProof/>
            <w:webHidden/>
          </w:rPr>
          <w:instrText xml:space="preserve"> PAGEREF _Toc243002870 \h </w:instrText>
        </w:r>
        <w:r>
          <w:rPr>
            <w:noProof/>
            <w:webHidden/>
          </w:rPr>
        </w:r>
        <w:r>
          <w:rPr>
            <w:noProof/>
            <w:webHidden/>
          </w:rPr>
          <w:fldChar w:fldCharType="separate"/>
        </w:r>
        <w:r>
          <w:rPr>
            <w:noProof/>
            <w:webHidden/>
          </w:rPr>
          <w:t>52</w:t>
        </w:r>
        <w:r>
          <w:rPr>
            <w:noProof/>
            <w:webHidden/>
          </w:rPr>
          <w:fldChar w:fldCharType="end"/>
        </w:r>
      </w:hyperlink>
    </w:p>
    <w:p w14:paraId="75C4C364" w14:textId="4FAA3BEA" w:rsidR="00C42139" w:rsidRDefault="00C42139">
      <w:pPr>
        <w:pStyle w:val="TOC1"/>
        <w:tabs>
          <w:tab w:val="right" w:leader="dot" w:pos="8630"/>
        </w:tabs>
        <w:rPr>
          <w:rFonts w:ascii="Arial" w:hAnsi="Arial"/>
          <w:noProof/>
          <w:kern w:val="2"/>
          <w:lang w:eastAsia="en-US"/>
        </w:rPr>
      </w:pPr>
      <w:hyperlink w:anchor="_Toc243002871" w:history="1">
        <w:r w:rsidRPr="000248BB">
          <w:rPr>
            <w:rStyle w:val="Hyperlink"/>
            <w:noProof/>
          </w:rPr>
          <w:t>3.8 Threat Resistance Model</w:t>
        </w:r>
        <w:r>
          <w:rPr>
            <w:noProof/>
            <w:webHidden/>
          </w:rPr>
          <w:tab/>
        </w:r>
        <w:r>
          <w:rPr>
            <w:noProof/>
            <w:webHidden/>
          </w:rPr>
          <w:fldChar w:fldCharType="begin"/>
        </w:r>
        <w:r>
          <w:rPr>
            <w:noProof/>
            <w:webHidden/>
          </w:rPr>
          <w:instrText xml:space="preserve"> PAGEREF _Toc243002871 \h </w:instrText>
        </w:r>
        <w:r>
          <w:rPr>
            <w:noProof/>
            <w:webHidden/>
          </w:rPr>
        </w:r>
        <w:r>
          <w:rPr>
            <w:noProof/>
            <w:webHidden/>
          </w:rPr>
          <w:fldChar w:fldCharType="separate"/>
        </w:r>
        <w:r>
          <w:rPr>
            <w:noProof/>
            <w:webHidden/>
          </w:rPr>
          <w:t>53</w:t>
        </w:r>
        <w:r>
          <w:rPr>
            <w:noProof/>
            <w:webHidden/>
          </w:rPr>
          <w:fldChar w:fldCharType="end"/>
        </w:r>
      </w:hyperlink>
    </w:p>
    <w:p w14:paraId="1888C479" w14:textId="5854C252" w:rsidR="00C42139" w:rsidRDefault="00C42139">
      <w:pPr>
        <w:pStyle w:val="TOC1"/>
        <w:tabs>
          <w:tab w:val="right" w:leader="dot" w:pos="8630"/>
        </w:tabs>
        <w:rPr>
          <w:rFonts w:ascii="Arial" w:hAnsi="Arial"/>
          <w:noProof/>
          <w:kern w:val="2"/>
          <w:lang w:eastAsia="en-US"/>
        </w:rPr>
      </w:pPr>
      <w:hyperlink w:anchor="_Toc243002872" w:history="1">
        <w:r w:rsidRPr="000248BB">
          <w:rPr>
            <w:rStyle w:val="Hyperlink"/>
            <w:noProof/>
          </w:rPr>
          <w:t>3.9 Chapter Summary</w:t>
        </w:r>
        <w:r>
          <w:rPr>
            <w:noProof/>
            <w:webHidden/>
          </w:rPr>
          <w:tab/>
        </w:r>
        <w:r>
          <w:rPr>
            <w:noProof/>
            <w:webHidden/>
          </w:rPr>
          <w:fldChar w:fldCharType="begin"/>
        </w:r>
        <w:r>
          <w:rPr>
            <w:noProof/>
            <w:webHidden/>
          </w:rPr>
          <w:instrText xml:space="preserve"> PAGEREF _Toc243002872 \h </w:instrText>
        </w:r>
        <w:r>
          <w:rPr>
            <w:noProof/>
            <w:webHidden/>
          </w:rPr>
        </w:r>
        <w:r>
          <w:rPr>
            <w:noProof/>
            <w:webHidden/>
          </w:rPr>
          <w:fldChar w:fldCharType="separate"/>
        </w:r>
        <w:r>
          <w:rPr>
            <w:noProof/>
            <w:webHidden/>
          </w:rPr>
          <w:t>54</w:t>
        </w:r>
        <w:r>
          <w:rPr>
            <w:noProof/>
            <w:webHidden/>
          </w:rPr>
          <w:fldChar w:fldCharType="end"/>
        </w:r>
      </w:hyperlink>
    </w:p>
    <w:p w14:paraId="51E61439" w14:textId="5C52C33C" w:rsidR="00C42139" w:rsidRDefault="00C42139">
      <w:pPr>
        <w:pStyle w:val="TOC1"/>
        <w:tabs>
          <w:tab w:val="right" w:leader="dot" w:pos="8630"/>
        </w:tabs>
        <w:rPr>
          <w:rFonts w:ascii="Arial" w:hAnsi="Arial"/>
          <w:noProof/>
          <w:kern w:val="2"/>
          <w:lang w:eastAsia="en-US"/>
        </w:rPr>
      </w:pPr>
      <w:hyperlink w:anchor="_Toc243002873" w:history="1">
        <w:r w:rsidRPr="000248BB">
          <w:rPr>
            <w:rStyle w:val="Hyperlink"/>
            <w:noProof/>
          </w:rPr>
          <w:t>Chapter 4: Proposed Solution</w:t>
        </w:r>
        <w:r>
          <w:rPr>
            <w:noProof/>
            <w:webHidden/>
          </w:rPr>
          <w:tab/>
        </w:r>
        <w:r>
          <w:rPr>
            <w:noProof/>
            <w:webHidden/>
          </w:rPr>
          <w:fldChar w:fldCharType="begin"/>
        </w:r>
        <w:r>
          <w:rPr>
            <w:noProof/>
            <w:webHidden/>
          </w:rPr>
          <w:instrText xml:space="preserve"> PAGEREF _Toc243002873 \h </w:instrText>
        </w:r>
        <w:r>
          <w:rPr>
            <w:noProof/>
            <w:webHidden/>
          </w:rPr>
        </w:r>
        <w:r>
          <w:rPr>
            <w:noProof/>
            <w:webHidden/>
          </w:rPr>
          <w:fldChar w:fldCharType="separate"/>
        </w:r>
        <w:r>
          <w:rPr>
            <w:noProof/>
            <w:webHidden/>
          </w:rPr>
          <w:t>56</w:t>
        </w:r>
        <w:r>
          <w:rPr>
            <w:noProof/>
            <w:webHidden/>
          </w:rPr>
          <w:fldChar w:fldCharType="end"/>
        </w:r>
      </w:hyperlink>
    </w:p>
    <w:p w14:paraId="02A2A661" w14:textId="449A0D42" w:rsidR="00C42139" w:rsidRDefault="00C42139">
      <w:pPr>
        <w:pStyle w:val="TOC1"/>
        <w:tabs>
          <w:tab w:val="right" w:leader="dot" w:pos="8630"/>
        </w:tabs>
        <w:rPr>
          <w:rFonts w:ascii="Arial" w:hAnsi="Arial"/>
          <w:noProof/>
          <w:kern w:val="2"/>
          <w:lang w:eastAsia="en-US"/>
        </w:rPr>
      </w:pPr>
      <w:hyperlink w:anchor="_Toc243002874" w:history="1">
        <w:r w:rsidRPr="000248BB">
          <w:rPr>
            <w:rStyle w:val="Hyperlink"/>
            <w:noProof/>
          </w:rPr>
          <w:t>4.1 Introduction</w:t>
        </w:r>
        <w:r>
          <w:rPr>
            <w:noProof/>
            <w:webHidden/>
          </w:rPr>
          <w:tab/>
        </w:r>
        <w:r>
          <w:rPr>
            <w:noProof/>
            <w:webHidden/>
          </w:rPr>
          <w:fldChar w:fldCharType="begin"/>
        </w:r>
        <w:r>
          <w:rPr>
            <w:noProof/>
            <w:webHidden/>
          </w:rPr>
          <w:instrText xml:space="preserve"> PAGEREF _Toc243002874 \h </w:instrText>
        </w:r>
        <w:r>
          <w:rPr>
            <w:noProof/>
            <w:webHidden/>
          </w:rPr>
        </w:r>
        <w:r>
          <w:rPr>
            <w:noProof/>
            <w:webHidden/>
          </w:rPr>
          <w:fldChar w:fldCharType="separate"/>
        </w:r>
        <w:r>
          <w:rPr>
            <w:noProof/>
            <w:webHidden/>
          </w:rPr>
          <w:t>56</w:t>
        </w:r>
        <w:r>
          <w:rPr>
            <w:noProof/>
            <w:webHidden/>
          </w:rPr>
          <w:fldChar w:fldCharType="end"/>
        </w:r>
      </w:hyperlink>
    </w:p>
    <w:p w14:paraId="34D57848" w14:textId="1C0A589F" w:rsidR="00C42139" w:rsidRDefault="00C42139">
      <w:pPr>
        <w:pStyle w:val="TOC1"/>
        <w:tabs>
          <w:tab w:val="right" w:leader="dot" w:pos="8630"/>
        </w:tabs>
        <w:rPr>
          <w:rFonts w:ascii="Arial" w:hAnsi="Arial"/>
          <w:noProof/>
          <w:kern w:val="2"/>
          <w:lang w:eastAsia="en-US"/>
        </w:rPr>
      </w:pPr>
      <w:hyperlink w:anchor="_Toc243002875" w:history="1">
        <w:r w:rsidRPr="000248BB">
          <w:rPr>
            <w:rStyle w:val="Hyperlink"/>
            <w:noProof/>
          </w:rPr>
          <w:t>4.2 Proposed Model</w:t>
        </w:r>
        <w:r>
          <w:rPr>
            <w:noProof/>
            <w:webHidden/>
          </w:rPr>
          <w:tab/>
        </w:r>
        <w:r>
          <w:rPr>
            <w:noProof/>
            <w:webHidden/>
          </w:rPr>
          <w:fldChar w:fldCharType="begin"/>
        </w:r>
        <w:r>
          <w:rPr>
            <w:noProof/>
            <w:webHidden/>
          </w:rPr>
          <w:instrText xml:space="preserve"> PAGEREF _Toc243002875 \h </w:instrText>
        </w:r>
        <w:r>
          <w:rPr>
            <w:noProof/>
            <w:webHidden/>
          </w:rPr>
        </w:r>
        <w:r>
          <w:rPr>
            <w:noProof/>
            <w:webHidden/>
          </w:rPr>
          <w:fldChar w:fldCharType="separate"/>
        </w:r>
        <w:r>
          <w:rPr>
            <w:noProof/>
            <w:webHidden/>
          </w:rPr>
          <w:t>56</w:t>
        </w:r>
        <w:r>
          <w:rPr>
            <w:noProof/>
            <w:webHidden/>
          </w:rPr>
          <w:fldChar w:fldCharType="end"/>
        </w:r>
      </w:hyperlink>
    </w:p>
    <w:p w14:paraId="7C743FF7" w14:textId="331D1197" w:rsidR="00C42139" w:rsidRDefault="00C42139">
      <w:pPr>
        <w:pStyle w:val="TOC1"/>
        <w:tabs>
          <w:tab w:val="right" w:leader="dot" w:pos="8630"/>
        </w:tabs>
        <w:rPr>
          <w:rFonts w:ascii="Arial" w:hAnsi="Arial"/>
          <w:noProof/>
          <w:kern w:val="2"/>
          <w:lang w:eastAsia="en-US"/>
        </w:rPr>
      </w:pPr>
      <w:hyperlink w:anchor="_Toc243002876" w:history="1">
        <w:r w:rsidRPr="000248BB">
          <w:rPr>
            <w:rStyle w:val="Hyperlink"/>
            <w:noProof/>
          </w:rPr>
          <w:t>4.3 Data Collection</w:t>
        </w:r>
        <w:r>
          <w:rPr>
            <w:noProof/>
            <w:webHidden/>
          </w:rPr>
          <w:tab/>
        </w:r>
        <w:r>
          <w:rPr>
            <w:noProof/>
            <w:webHidden/>
          </w:rPr>
          <w:fldChar w:fldCharType="begin"/>
        </w:r>
        <w:r>
          <w:rPr>
            <w:noProof/>
            <w:webHidden/>
          </w:rPr>
          <w:instrText xml:space="preserve"> PAGEREF _Toc243002876 \h </w:instrText>
        </w:r>
        <w:r>
          <w:rPr>
            <w:noProof/>
            <w:webHidden/>
          </w:rPr>
        </w:r>
        <w:r>
          <w:rPr>
            <w:noProof/>
            <w:webHidden/>
          </w:rPr>
          <w:fldChar w:fldCharType="separate"/>
        </w:r>
        <w:r>
          <w:rPr>
            <w:noProof/>
            <w:webHidden/>
          </w:rPr>
          <w:t>57</w:t>
        </w:r>
        <w:r>
          <w:rPr>
            <w:noProof/>
            <w:webHidden/>
          </w:rPr>
          <w:fldChar w:fldCharType="end"/>
        </w:r>
      </w:hyperlink>
    </w:p>
    <w:p w14:paraId="12C6E776" w14:textId="015DEB27" w:rsidR="00C42139" w:rsidRDefault="00C42139">
      <w:pPr>
        <w:pStyle w:val="TOC1"/>
        <w:tabs>
          <w:tab w:val="right" w:leader="dot" w:pos="8630"/>
        </w:tabs>
        <w:rPr>
          <w:rFonts w:ascii="Arial" w:hAnsi="Arial"/>
          <w:noProof/>
          <w:kern w:val="2"/>
          <w:lang w:eastAsia="en-US"/>
        </w:rPr>
      </w:pPr>
      <w:hyperlink w:anchor="_Toc243002877" w:history="1">
        <w:r w:rsidRPr="000248BB">
          <w:rPr>
            <w:rStyle w:val="Hyperlink"/>
            <w:noProof/>
          </w:rPr>
          <w:t>4.4 Data Pre-Processing</w:t>
        </w:r>
        <w:r>
          <w:rPr>
            <w:noProof/>
            <w:webHidden/>
          </w:rPr>
          <w:tab/>
        </w:r>
        <w:r>
          <w:rPr>
            <w:noProof/>
            <w:webHidden/>
          </w:rPr>
          <w:fldChar w:fldCharType="begin"/>
        </w:r>
        <w:r>
          <w:rPr>
            <w:noProof/>
            <w:webHidden/>
          </w:rPr>
          <w:instrText xml:space="preserve"> PAGEREF _Toc243002877 \h </w:instrText>
        </w:r>
        <w:r>
          <w:rPr>
            <w:noProof/>
            <w:webHidden/>
          </w:rPr>
        </w:r>
        <w:r>
          <w:rPr>
            <w:noProof/>
            <w:webHidden/>
          </w:rPr>
          <w:fldChar w:fldCharType="separate"/>
        </w:r>
        <w:r>
          <w:rPr>
            <w:noProof/>
            <w:webHidden/>
          </w:rPr>
          <w:t>58</w:t>
        </w:r>
        <w:r>
          <w:rPr>
            <w:noProof/>
            <w:webHidden/>
          </w:rPr>
          <w:fldChar w:fldCharType="end"/>
        </w:r>
      </w:hyperlink>
    </w:p>
    <w:p w14:paraId="73AA4FBD" w14:textId="6CD52F3D" w:rsidR="00C42139" w:rsidRDefault="00C42139">
      <w:pPr>
        <w:pStyle w:val="TOC1"/>
        <w:tabs>
          <w:tab w:val="right" w:leader="dot" w:pos="8630"/>
        </w:tabs>
        <w:rPr>
          <w:rFonts w:ascii="Arial" w:hAnsi="Arial"/>
          <w:noProof/>
          <w:kern w:val="2"/>
          <w:lang w:eastAsia="en-US"/>
        </w:rPr>
      </w:pPr>
      <w:hyperlink w:anchor="_Toc243002878" w:history="1">
        <w:r w:rsidRPr="000248BB">
          <w:rPr>
            <w:rStyle w:val="Hyperlink"/>
            <w:noProof/>
          </w:rPr>
          <w:t>4.5 Tools and Techniques</w:t>
        </w:r>
        <w:r>
          <w:rPr>
            <w:noProof/>
            <w:webHidden/>
          </w:rPr>
          <w:tab/>
        </w:r>
        <w:r>
          <w:rPr>
            <w:noProof/>
            <w:webHidden/>
          </w:rPr>
          <w:fldChar w:fldCharType="begin"/>
        </w:r>
        <w:r>
          <w:rPr>
            <w:noProof/>
            <w:webHidden/>
          </w:rPr>
          <w:instrText xml:space="preserve"> PAGEREF _Toc243002878 \h </w:instrText>
        </w:r>
        <w:r>
          <w:rPr>
            <w:noProof/>
            <w:webHidden/>
          </w:rPr>
        </w:r>
        <w:r>
          <w:rPr>
            <w:noProof/>
            <w:webHidden/>
          </w:rPr>
          <w:fldChar w:fldCharType="separate"/>
        </w:r>
        <w:r>
          <w:rPr>
            <w:noProof/>
            <w:webHidden/>
          </w:rPr>
          <w:t>58</w:t>
        </w:r>
        <w:r>
          <w:rPr>
            <w:noProof/>
            <w:webHidden/>
          </w:rPr>
          <w:fldChar w:fldCharType="end"/>
        </w:r>
      </w:hyperlink>
    </w:p>
    <w:p w14:paraId="67C1F680" w14:textId="1F13805E" w:rsidR="00C42139" w:rsidRDefault="00C42139">
      <w:pPr>
        <w:pStyle w:val="TOC1"/>
        <w:tabs>
          <w:tab w:val="right" w:leader="dot" w:pos="8630"/>
        </w:tabs>
        <w:rPr>
          <w:rFonts w:ascii="Arial" w:hAnsi="Arial"/>
          <w:noProof/>
          <w:kern w:val="2"/>
          <w:lang w:eastAsia="en-US"/>
        </w:rPr>
      </w:pPr>
      <w:hyperlink w:anchor="_Toc243002879" w:history="1">
        <w:r w:rsidRPr="000248BB">
          <w:rPr>
            <w:rStyle w:val="Hyperlink"/>
            <w:noProof/>
          </w:rPr>
          <w:t>4.6 Evaluation Metrics</w:t>
        </w:r>
        <w:r>
          <w:rPr>
            <w:noProof/>
            <w:webHidden/>
          </w:rPr>
          <w:tab/>
        </w:r>
        <w:r>
          <w:rPr>
            <w:noProof/>
            <w:webHidden/>
          </w:rPr>
          <w:fldChar w:fldCharType="begin"/>
        </w:r>
        <w:r>
          <w:rPr>
            <w:noProof/>
            <w:webHidden/>
          </w:rPr>
          <w:instrText xml:space="preserve"> PAGEREF _Toc243002879 \h </w:instrText>
        </w:r>
        <w:r>
          <w:rPr>
            <w:noProof/>
            <w:webHidden/>
          </w:rPr>
        </w:r>
        <w:r>
          <w:rPr>
            <w:noProof/>
            <w:webHidden/>
          </w:rPr>
          <w:fldChar w:fldCharType="separate"/>
        </w:r>
        <w:r>
          <w:rPr>
            <w:noProof/>
            <w:webHidden/>
          </w:rPr>
          <w:t>60</w:t>
        </w:r>
        <w:r>
          <w:rPr>
            <w:noProof/>
            <w:webHidden/>
          </w:rPr>
          <w:fldChar w:fldCharType="end"/>
        </w:r>
      </w:hyperlink>
    </w:p>
    <w:p w14:paraId="171A7B9F" w14:textId="3B261E0C" w:rsidR="00C42139" w:rsidRDefault="00C42139">
      <w:pPr>
        <w:pStyle w:val="TOC1"/>
        <w:tabs>
          <w:tab w:val="right" w:leader="dot" w:pos="8630"/>
        </w:tabs>
        <w:rPr>
          <w:rFonts w:ascii="Arial" w:hAnsi="Arial"/>
          <w:noProof/>
          <w:kern w:val="2"/>
          <w:lang w:eastAsia="en-US"/>
        </w:rPr>
      </w:pPr>
      <w:hyperlink w:anchor="_Toc243002880" w:history="1">
        <w:r w:rsidRPr="000248BB">
          <w:rPr>
            <w:rStyle w:val="Hyperlink"/>
            <w:noProof/>
          </w:rPr>
          <w:t>4.7 Chapter Summary</w:t>
        </w:r>
        <w:r>
          <w:rPr>
            <w:noProof/>
            <w:webHidden/>
          </w:rPr>
          <w:tab/>
        </w:r>
        <w:r>
          <w:rPr>
            <w:noProof/>
            <w:webHidden/>
          </w:rPr>
          <w:fldChar w:fldCharType="begin"/>
        </w:r>
        <w:r>
          <w:rPr>
            <w:noProof/>
            <w:webHidden/>
          </w:rPr>
          <w:instrText xml:space="preserve"> PAGEREF _Toc243002880 \h </w:instrText>
        </w:r>
        <w:r>
          <w:rPr>
            <w:noProof/>
            <w:webHidden/>
          </w:rPr>
        </w:r>
        <w:r>
          <w:rPr>
            <w:noProof/>
            <w:webHidden/>
          </w:rPr>
          <w:fldChar w:fldCharType="separate"/>
        </w:r>
        <w:r>
          <w:rPr>
            <w:noProof/>
            <w:webHidden/>
          </w:rPr>
          <w:t>61</w:t>
        </w:r>
        <w:r>
          <w:rPr>
            <w:noProof/>
            <w:webHidden/>
          </w:rPr>
          <w:fldChar w:fldCharType="end"/>
        </w:r>
      </w:hyperlink>
    </w:p>
    <w:p w14:paraId="6E05448C" w14:textId="0FBD1921" w:rsidR="00C42139" w:rsidRDefault="00C42139">
      <w:pPr>
        <w:pStyle w:val="TOC1"/>
        <w:tabs>
          <w:tab w:val="right" w:leader="dot" w:pos="8630"/>
        </w:tabs>
        <w:rPr>
          <w:rFonts w:ascii="Arial" w:hAnsi="Arial"/>
          <w:noProof/>
          <w:kern w:val="2"/>
          <w:lang w:eastAsia="en-US"/>
        </w:rPr>
      </w:pPr>
      <w:hyperlink w:anchor="_Toc243002881" w:history="1">
        <w:r w:rsidRPr="000248BB">
          <w:rPr>
            <w:rStyle w:val="Hyperlink"/>
            <w:noProof/>
          </w:rPr>
          <w:t>Chapter 5: Implementation and Testing</w:t>
        </w:r>
        <w:r>
          <w:rPr>
            <w:noProof/>
            <w:webHidden/>
          </w:rPr>
          <w:tab/>
        </w:r>
        <w:r>
          <w:rPr>
            <w:noProof/>
            <w:webHidden/>
          </w:rPr>
          <w:fldChar w:fldCharType="begin"/>
        </w:r>
        <w:r>
          <w:rPr>
            <w:noProof/>
            <w:webHidden/>
          </w:rPr>
          <w:instrText xml:space="preserve"> PAGEREF _Toc243002881 \h </w:instrText>
        </w:r>
        <w:r>
          <w:rPr>
            <w:noProof/>
            <w:webHidden/>
          </w:rPr>
        </w:r>
        <w:r>
          <w:rPr>
            <w:noProof/>
            <w:webHidden/>
          </w:rPr>
          <w:fldChar w:fldCharType="separate"/>
        </w:r>
        <w:r>
          <w:rPr>
            <w:noProof/>
            <w:webHidden/>
          </w:rPr>
          <w:t>63</w:t>
        </w:r>
        <w:r>
          <w:rPr>
            <w:noProof/>
            <w:webHidden/>
          </w:rPr>
          <w:fldChar w:fldCharType="end"/>
        </w:r>
      </w:hyperlink>
    </w:p>
    <w:p w14:paraId="5B239B21" w14:textId="2ECD8391" w:rsidR="00C42139" w:rsidRDefault="00C42139">
      <w:pPr>
        <w:pStyle w:val="TOC1"/>
        <w:tabs>
          <w:tab w:val="right" w:leader="dot" w:pos="8630"/>
        </w:tabs>
        <w:rPr>
          <w:rFonts w:ascii="Arial" w:hAnsi="Arial"/>
          <w:noProof/>
          <w:kern w:val="2"/>
          <w:lang w:eastAsia="en-US"/>
        </w:rPr>
      </w:pPr>
      <w:hyperlink w:anchor="_Toc243002882" w:history="1">
        <w:r w:rsidRPr="000248BB">
          <w:rPr>
            <w:rStyle w:val="Hyperlink"/>
            <w:noProof/>
          </w:rPr>
          <w:t>5.1 Security Properties Testing</w:t>
        </w:r>
        <w:r>
          <w:rPr>
            <w:noProof/>
            <w:webHidden/>
          </w:rPr>
          <w:tab/>
        </w:r>
        <w:r>
          <w:rPr>
            <w:noProof/>
            <w:webHidden/>
          </w:rPr>
          <w:fldChar w:fldCharType="begin"/>
        </w:r>
        <w:r>
          <w:rPr>
            <w:noProof/>
            <w:webHidden/>
          </w:rPr>
          <w:instrText xml:space="preserve"> PAGEREF _Toc243002882 \h </w:instrText>
        </w:r>
        <w:r>
          <w:rPr>
            <w:noProof/>
            <w:webHidden/>
          </w:rPr>
        </w:r>
        <w:r>
          <w:rPr>
            <w:noProof/>
            <w:webHidden/>
          </w:rPr>
          <w:fldChar w:fldCharType="separate"/>
        </w:r>
        <w:r>
          <w:rPr>
            <w:noProof/>
            <w:webHidden/>
          </w:rPr>
          <w:t>63</w:t>
        </w:r>
        <w:r>
          <w:rPr>
            <w:noProof/>
            <w:webHidden/>
          </w:rPr>
          <w:fldChar w:fldCharType="end"/>
        </w:r>
      </w:hyperlink>
    </w:p>
    <w:p w14:paraId="00032CF7" w14:textId="4A7F8961" w:rsidR="00C42139" w:rsidRDefault="00C42139">
      <w:pPr>
        <w:pStyle w:val="TOC1"/>
        <w:tabs>
          <w:tab w:val="right" w:leader="dot" w:pos="8630"/>
        </w:tabs>
        <w:rPr>
          <w:rFonts w:ascii="Arial" w:hAnsi="Arial"/>
          <w:noProof/>
          <w:kern w:val="2"/>
          <w:lang w:eastAsia="en-US"/>
        </w:rPr>
      </w:pPr>
      <w:hyperlink w:anchor="_Toc243002883" w:history="1">
        <w:r w:rsidRPr="000248BB">
          <w:rPr>
            <w:rStyle w:val="Hyperlink"/>
            <w:noProof/>
          </w:rPr>
          <w:t>5.2 System Setup (Environment Configuration, Key Functions and Algorithms)</w:t>
        </w:r>
        <w:r>
          <w:rPr>
            <w:noProof/>
            <w:webHidden/>
          </w:rPr>
          <w:tab/>
        </w:r>
        <w:r>
          <w:rPr>
            <w:noProof/>
            <w:webHidden/>
          </w:rPr>
          <w:fldChar w:fldCharType="begin"/>
        </w:r>
        <w:r>
          <w:rPr>
            <w:noProof/>
            <w:webHidden/>
          </w:rPr>
          <w:instrText xml:space="preserve"> PAGEREF _Toc243002883 \h </w:instrText>
        </w:r>
        <w:r>
          <w:rPr>
            <w:noProof/>
            <w:webHidden/>
          </w:rPr>
        </w:r>
        <w:r>
          <w:rPr>
            <w:noProof/>
            <w:webHidden/>
          </w:rPr>
          <w:fldChar w:fldCharType="separate"/>
        </w:r>
        <w:r>
          <w:rPr>
            <w:noProof/>
            <w:webHidden/>
          </w:rPr>
          <w:t>63</w:t>
        </w:r>
        <w:r>
          <w:rPr>
            <w:noProof/>
            <w:webHidden/>
          </w:rPr>
          <w:fldChar w:fldCharType="end"/>
        </w:r>
      </w:hyperlink>
    </w:p>
    <w:p w14:paraId="14E0A965" w14:textId="64C818BC" w:rsidR="00C42139" w:rsidRDefault="00C42139">
      <w:pPr>
        <w:pStyle w:val="TOC1"/>
        <w:tabs>
          <w:tab w:val="right" w:leader="dot" w:pos="8630"/>
        </w:tabs>
        <w:rPr>
          <w:rFonts w:ascii="Arial" w:hAnsi="Arial"/>
          <w:noProof/>
          <w:kern w:val="2"/>
          <w:lang w:eastAsia="en-US"/>
        </w:rPr>
      </w:pPr>
      <w:hyperlink w:anchor="_Toc243002884" w:history="1">
        <w:r w:rsidRPr="000248BB">
          <w:rPr>
            <w:rStyle w:val="Hyperlink"/>
            <w:noProof/>
          </w:rPr>
          <w:t>5.3 System Integration</w:t>
        </w:r>
        <w:r>
          <w:rPr>
            <w:noProof/>
            <w:webHidden/>
          </w:rPr>
          <w:tab/>
        </w:r>
        <w:r>
          <w:rPr>
            <w:noProof/>
            <w:webHidden/>
          </w:rPr>
          <w:fldChar w:fldCharType="begin"/>
        </w:r>
        <w:r>
          <w:rPr>
            <w:noProof/>
            <w:webHidden/>
          </w:rPr>
          <w:instrText xml:space="preserve"> PAGEREF _Toc243002884 \h </w:instrText>
        </w:r>
        <w:r>
          <w:rPr>
            <w:noProof/>
            <w:webHidden/>
          </w:rPr>
        </w:r>
        <w:r>
          <w:rPr>
            <w:noProof/>
            <w:webHidden/>
          </w:rPr>
          <w:fldChar w:fldCharType="separate"/>
        </w:r>
        <w:r>
          <w:rPr>
            <w:noProof/>
            <w:webHidden/>
          </w:rPr>
          <w:t>64</w:t>
        </w:r>
        <w:r>
          <w:rPr>
            <w:noProof/>
            <w:webHidden/>
          </w:rPr>
          <w:fldChar w:fldCharType="end"/>
        </w:r>
      </w:hyperlink>
    </w:p>
    <w:p w14:paraId="09CF3ADF" w14:textId="5411A67B" w:rsidR="00C42139" w:rsidRDefault="00C42139">
      <w:pPr>
        <w:pStyle w:val="TOC1"/>
        <w:tabs>
          <w:tab w:val="right" w:leader="dot" w:pos="8630"/>
        </w:tabs>
        <w:rPr>
          <w:rFonts w:ascii="Arial" w:hAnsi="Arial"/>
          <w:noProof/>
          <w:kern w:val="2"/>
          <w:lang w:eastAsia="en-US"/>
        </w:rPr>
      </w:pPr>
      <w:hyperlink w:anchor="_Toc243002885" w:history="1">
        <w:r w:rsidRPr="000248BB">
          <w:rPr>
            <w:rStyle w:val="Hyperlink"/>
            <w:noProof/>
          </w:rPr>
          <w:t>5.4 Penetration Testing and Vulnerability Assessment</w:t>
        </w:r>
        <w:r>
          <w:rPr>
            <w:noProof/>
            <w:webHidden/>
          </w:rPr>
          <w:tab/>
        </w:r>
        <w:r>
          <w:rPr>
            <w:noProof/>
            <w:webHidden/>
          </w:rPr>
          <w:fldChar w:fldCharType="begin"/>
        </w:r>
        <w:r>
          <w:rPr>
            <w:noProof/>
            <w:webHidden/>
          </w:rPr>
          <w:instrText xml:space="preserve"> PAGEREF _Toc243002885 \h </w:instrText>
        </w:r>
        <w:r>
          <w:rPr>
            <w:noProof/>
            <w:webHidden/>
          </w:rPr>
        </w:r>
        <w:r>
          <w:rPr>
            <w:noProof/>
            <w:webHidden/>
          </w:rPr>
          <w:fldChar w:fldCharType="separate"/>
        </w:r>
        <w:r>
          <w:rPr>
            <w:noProof/>
            <w:webHidden/>
          </w:rPr>
          <w:t>65</w:t>
        </w:r>
        <w:r>
          <w:rPr>
            <w:noProof/>
            <w:webHidden/>
          </w:rPr>
          <w:fldChar w:fldCharType="end"/>
        </w:r>
      </w:hyperlink>
    </w:p>
    <w:p w14:paraId="6E1240A2" w14:textId="7C4FB317" w:rsidR="00C42139" w:rsidRDefault="00C42139">
      <w:pPr>
        <w:pStyle w:val="TOC2"/>
        <w:tabs>
          <w:tab w:val="right" w:leader="dot" w:pos="8630"/>
        </w:tabs>
        <w:rPr>
          <w:rFonts w:ascii="Arial" w:hAnsi="Arial"/>
          <w:noProof/>
          <w:kern w:val="2"/>
          <w:lang w:eastAsia="en-US"/>
        </w:rPr>
      </w:pPr>
      <w:hyperlink w:anchor="_Toc243002886" w:history="1">
        <w:r w:rsidRPr="000248BB">
          <w:rPr>
            <w:rStyle w:val="Hyperlink"/>
            <w:noProof/>
          </w:rPr>
          <w:t>5.4.1 Methodology</w:t>
        </w:r>
        <w:r>
          <w:rPr>
            <w:noProof/>
            <w:webHidden/>
          </w:rPr>
          <w:tab/>
        </w:r>
        <w:r>
          <w:rPr>
            <w:noProof/>
            <w:webHidden/>
          </w:rPr>
          <w:fldChar w:fldCharType="begin"/>
        </w:r>
        <w:r>
          <w:rPr>
            <w:noProof/>
            <w:webHidden/>
          </w:rPr>
          <w:instrText xml:space="preserve"> PAGEREF _Toc243002886 \h </w:instrText>
        </w:r>
        <w:r>
          <w:rPr>
            <w:noProof/>
            <w:webHidden/>
          </w:rPr>
        </w:r>
        <w:r>
          <w:rPr>
            <w:noProof/>
            <w:webHidden/>
          </w:rPr>
          <w:fldChar w:fldCharType="separate"/>
        </w:r>
        <w:r>
          <w:rPr>
            <w:noProof/>
            <w:webHidden/>
          </w:rPr>
          <w:t>65</w:t>
        </w:r>
        <w:r>
          <w:rPr>
            <w:noProof/>
            <w:webHidden/>
          </w:rPr>
          <w:fldChar w:fldCharType="end"/>
        </w:r>
      </w:hyperlink>
    </w:p>
    <w:p w14:paraId="4D467136" w14:textId="611B252D" w:rsidR="00C42139" w:rsidRDefault="00C42139">
      <w:pPr>
        <w:pStyle w:val="TOC1"/>
        <w:tabs>
          <w:tab w:val="right" w:leader="dot" w:pos="8630"/>
        </w:tabs>
        <w:rPr>
          <w:rFonts w:ascii="Arial" w:hAnsi="Arial"/>
          <w:noProof/>
          <w:kern w:val="2"/>
          <w:lang w:eastAsia="en-US"/>
        </w:rPr>
      </w:pPr>
      <w:hyperlink w:anchor="_Toc243002887" w:history="1">
        <w:r w:rsidRPr="000248BB">
          <w:rPr>
            <w:rStyle w:val="Hyperlink"/>
            <w:noProof/>
          </w:rPr>
          <w:t>5.5 Test Cases</w:t>
        </w:r>
        <w:r>
          <w:rPr>
            <w:noProof/>
            <w:webHidden/>
          </w:rPr>
          <w:tab/>
        </w:r>
        <w:r>
          <w:rPr>
            <w:noProof/>
            <w:webHidden/>
          </w:rPr>
          <w:fldChar w:fldCharType="begin"/>
        </w:r>
        <w:r>
          <w:rPr>
            <w:noProof/>
            <w:webHidden/>
          </w:rPr>
          <w:instrText xml:space="preserve"> PAGEREF _Toc243002887 \h </w:instrText>
        </w:r>
        <w:r>
          <w:rPr>
            <w:noProof/>
            <w:webHidden/>
          </w:rPr>
        </w:r>
        <w:r>
          <w:rPr>
            <w:noProof/>
            <w:webHidden/>
          </w:rPr>
          <w:fldChar w:fldCharType="separate"/>
        </w:r>
        <w:r>
          <w:rPr>
            <w:noProof/>
            <w:webHidden/>
          </w:rPr>
          <w:t>66</w:t>
        </w:r>
        <w:r>
          <w:rPr>
            <w:noProof/>
            <w:webHidden/>
          </w:rPr>
          <w:fldChar w:fldCharType="end"/>
        </w:r>
      </w:hyperlink>
    </w:p>
    <w:p w14:paraId="22720B7F" w14:textId="3EFE559E" w:rsidR="00C42139" w:rsidRDefault="00C42139">
      <w:pPr>
        <w:pStyle w:val="TOC1"/>
        <w:tabs>
          <w:tab w:val="right" w:leader="dot" w:pos="8630"/>
        </w:tabs>
        <w:rPr>
          <w:rFonts w:ascii="Arial" w:hAnsi="Arial"/>
          <w:noProof/>
          <w:kern w:val="2"/>
          <w:lang w:eastAsia="en-US"/>
        </w:rPr>
      </w:pPr>
      <w:hyperlink w:anchor="_Toc243002888" w:history="1">
        <w:r w:rsidRPr="000248BB">
          <w:rPr>
            <w:rStyle w:val="Hyperlink"/>
            <w:noProof/>
          </w:rPr>
          <w:t>5.6 Prevention Testing (IPS Mode and Automatic Blocking)</w:t>
        </w:r>
        <w:r>
          <w:rPr>
            <w:noProof/>
            <w:webHidden/>
          </w:rPr>
          <w:tab/>
        </w:r>
        <w:r>
          <w:rPr>
            <w:noProof/>
            <w:webHidden/>
          </w:rPr>
          <w:fldChar w:fldCharType="begin"/>
        </w:r>
        <w:r>
          <w:rPr>
            <w:noProof/>
            <w:webHidden/>
          </w:rPr>
          <w:instrText xml:space="preserve"> PAGEREF _Toc243002888 \h </w:instrText>
        </w:r>
        <w:r>
          <w:rPr>
            <w:noProof/>
            <w:webHidden/>
          </w:rPr>
        </w:r>
        <w:r>
          <w:rPr>
            <w:noProof/>
            <w:webHidden/>
          </w:rPr>
          <w:fldChar w:fldCharType="separate"/>
        </w:r>
        <w:r>
          <w:rPr>
            <w:noProof/>
            <w:webHidden/>
          </w:rPr>
          <w:t>69</w:t>
        </w:r>
        <w:r>
          <w:rPr>
            <w:noProof/>
            <w:webHidden/>
          </w:rPr>
          <w:fldChar w:fldCharType="end"/>
        </w:r>
      </w:hyperlink>
    </w:p>
    <w:p w14:paraId="0C2FC9AD" w14:textId="06B1B689" w:rsidR="00C42139" w:rsidRDefault="00C42139">
      <w:pPr>
        <w:pStyle w:val="TOC1"/>
        <w:tabs>
          <w:tab w:val="right" w:leader="dot" w:pos="8630"/>
        </w:tabs>
        <w:rPr>
          <w:rFonts w:ascii="Arial" w:hAnsi="Arial"/>
          <w:noProof/>
          <w:kern w:val="2"/>
          <w:lang w:eastAsia="en-US"/>
        </w:rPr>
      </w:pPr>
      <w:hyperlink w:anchor="_Toc243002889" w:history="1">
        <w:r w:rsidRPr="000248BB">
          <w:rPr>
            <w:rStyle w:val="Hyperlink"/>
            <w:noProof/>
          </w:rPr>
          <w:t>5.7 Best Practices / Coding Standards</w:t>
        </w:r>
        <w:r>
          <w:rPr>
            <w:noProof/>
            <w:webHidden/>
          </w:rPr>
          <w:tab/>
        </w:r>
        <w:r>
          <w:rPr>
            <w:noProof/>
            <w:webHidden/>
          </w:rPr>
          <w:fldChar w:fldCharType="begin"/>
        </w:r>
        <w:r>
          <w:rPr>
            <w:noProof/>
            <w:webHidden/>
          </w:rPr>
          <w:instrText xml:space="preserve"> PAGEREF _Toc243002889 \h </w:instrText>
        </w:r>
        <w:r>
          <w:rPr>
            <w:noProof/>
            <w:webHidden/>
          </w:rPr>
        </w:r>
        <w:r>
          <w:rPr>
            <w:noProof/>
            <w:webHidden/>
          </w:rPr>
          <w:fldChar w:fldCharType="separate"/>
        </w:r>
        <w:r>
          <w:rPr>
            <w:noProof/>
            <w:webHidden/>
          </w:rPr>
          <w:t>70</w:t>
        </w:r>
        <w:r>
          <w:rPr>
            <w:noProof/>
            <w:webHidden/>
          </w:rPr>
          <w:fldChar w:fldCharType="end"/>
        </w:r>
      </w:hyperlink>
    </w:p>
    <w:p w14:paraId="2058B0B7" w14:textId="26B91611" w:rsidR="00C42139" w:rsidRDefault="00C42139">
      <w:pPr>
        <w:pStyle w:val="TOC2"/>
        <w:tabs>
          <w:tab w:val="right" w:leader="dot" w:pos="8630"/>
        </w:tabs>
        <w:rPr>
          <w:rFonts w:ascii="Arial" w:hAnsi="Arial"/>
          <w:noProof/>
          <w:kern w:val="2"/>
          <w:lang w:eastAsia="en-US"/>
        </w:rPr>
      </w:pPr>
      <w:hyperlink w:anchor="_Toc243002890" w:history="1">
        <w:r w:rsidRPr="000248BB">
          <w:rPr>
            <w:rStyle w:val="Hyperlink"/>
            <w:noProof/>
          </w:rPr>
          <w:t>5.7.1 Code Validation</w:t>
        </w:r>
        <w:r>
          <w:rPr>
            <w:noProof/>
            <w:webHidden/>
          </w:rPr>
          <w:tab/>
        </w:r>
        <w:r>
          <w:rPr>
            <w:noProof/>
            <w:webHidden/>
          </w:rPr>
          <w:fldChar w:fldCharType="begin"/>
        </w:r>
        <w:r>
          <w:rPr>
            <w:noProof/>
            <w:webHidden/>
          </w:rPr>
          <w:instrText xml:space="preserve"> PAGEREF _Toc243002890 \h </w:instrText>
        </w:r>
        <w:r>
          <w:rPr>
            <w:noProof/>
            <w:webHidden/>
          </w:rPr>
        </w:r>
        <w:r>
          <w:rPr>
            <w:noProof/>
            <w:webHidden/>
          </w:rPr>
          <w:fldChar w:fldCharType="separate"/>
        </w:r>
        <w:r>
          <w:rPr>
            <w:noProof/>
            <w:webHidden/>
          </w:rPr>
          <w:t>70</w:t>
        </w:r>
        <w:r>
          <w:rPr>
            <w:noProof/>
            <w:webHidden/>
          </w:rPr>
          <w:fldChar w:fldCharType="end"/>
        </w:r>
      </w:hyperlink>
    </w:p>
    <w:p w14:paraId="05801F2C" w14:textId="2A8E5659" w:rsidR="00C42139" w:rsidRDefault="00C42139">
      <w:pPr>
        <w:pStyle w:val="TOC2"/>
        <w:tabs>
          <w:tab w:val="right" w:leader="dot" w:pos="8630"/>
        </w:tabs>
        <w:rPr>
          <w:rFonts w:ascii="Arial" w:hAnsi="Arial"/>
          <w:noProof/>
          <w:kern w:val="2"/>
          <w:lang w:eastAsia="en-US"/>
        </w:rPr>
      </w:pPr>
      <w:hyperlink w:anchor="_Toc243002891" w:history="1">
        <w:r w:rsidRPr="000248BB">
          <w:rPr>
            <w:rStyle w:val="Hyperlink"/>
            <w:noProof/>
          </w:rPr>
          <w:t>5.7.2 Development Practices &amp; Standards</w:t>
        </w:r>
        <w:r>
          <w:rPr>
            <w:noProof/>
            <w:webHidden/>
          </w:rPr>
          <w:tab/>
        </w:r>
        <w:r>
          <w:rPr>
            <w:noProof/>
            <w:webHidden/>
          </w:rPr>
          <w:fldChar w:fldCharType="begin"/>
        </w:r>
        <w:r>
          <w:rPr>
            <w:noProof/>
            <w:webHidden/>
          </w:rPr>
          <w:instrText xml:space="preserve"> PAGEREF _Toc243002891 \h </w:instrText>
        </w:r>
        <w:r>
          <w:rPr>
            <w:noProof/>
            <w:webHidden/>
          </w:rPr>
        </w:r>
        <w:r>
          <w:rPr>
            <w:noProof/>
            <w:webHidden/>
          </w:rPr>
          <w:fldChar w:fldCharType="separate"/>
        </w:r>
        <w:r>
          <w:rPr>
            <w:noProof/>
            <w:webHidden/>
          </w:rPr>
          <w:t>70</w:t>
        </w:r>
        <w:r>
          <w:rPr>
            <w:noProof/>
            <w:webHidden/>
          </w:rPr>
          <w:fldChar w:fldCharType="end"/>
        </w:r>
      </w:hyperlink>
    </w:p>
    <w:p w14:paraId="1F38816D" w14:textId="7F248918" w:rsidR="00C42139" w:rsidRDefault="00C42139">
      <w:pPr>
        <w:pStyle w:val="TOC1"/>
        <w:tabs>
          <w:tab w:val="right" w:leader="dot" w:pos="8630"/>
        </w:tabs>
        <w:rPr>
          <w:rFonts w:ascii="Arial" w:hAnsi="Arial"/>
          <w:noProof/>
          <w:kern w:val="2"/>
          <w:lang w:eastAsia="en-US"/>
        </w:rPr>
      </w:pPr>
      <w:hyperlink w:anchor="_Toc243002892" w:history="1">
        <w:r w:rsidRPr="000248BB">
          <w:rPr>
            <w:rStyle w:val="Hyperlink"/>
            <w:noProof/>
          </w:rPr>
          <w:t>5.8 Chapter Summary</w:t>
        </w:r>
        <w:r>
          <w:rPr>
            <w:noProof/>
            <w:webHidden/>
          </w:rPr>
          <w:tab/>
        </w:r>
        <w:r>
          <w:rPr>
            <w:noProof/>
            <w:webHidden/>
          </w:rPr>
          <w:fldChar w:fldCharType="begin"/>
        </w:r>
        <w:r>
          <w:rPr>
            <w:noProof/>
            <w:webHidden/>
          </w:rPr>
          <w:instrText xml:space="preserve"> PAGEREF _Toc243002892 \h </w:instrText>
        </w:r>
        <w:r>
          <w:rPr>
            <w:noProof/>
            <w:webHidden/>
          </w:rPr>
        </w:r>
        <w:r>
          <w:rPr>
            <w:noProof/>
            <w:webHidden/>
          </w:rPr>
          <w:fldChar w:fldCharType="separate"/>
        </w:r>
        <w:r>
          <w:rPr>
            <w:noProof/>
            <w:webHidden/>
          </w:rPr>
          <w:t>71</w:t>
        </w:r>
        <w:r>
          <w:rPr>
            <w:noProof/>
            <w:webHidden/>
          </w:rPr>
          <w:fldChar w:fldCharType="end"/>
        </w:r>
      </w:hyperlink>
    </w:p>
    <w:p w14:paraId="55C9ED0A" w14:textId="69A1E3A8" w:rsidR="00C42139" w:rsidRDefault="00C42139">
      <w:pPr>
        <w:pStyle w:val="TOC1"/>
        <w:tabs>
          <w:tab w:val="right" w:leader="dot" w:pos="8630"/>
        </w:tabs>
        <w:rPr>
          <w:rFonts w:ascii="Arial" w:hAnsi="Arial"/>
          <w:noProof/>
          <w:kern w:val="2"/>
          <w:lang w:eastAsia="en-US"/>
        </w:rPr>
      </w:pPr>
      <w:hyperlink w:anchor="_Toc243002893" w:history="1">
        <w:r w:rsidRPr="000248BB">
          <w:rPr>
            <w:rStyle w:val="Hyperlink"/>
            <w:noProof/>
          </w:rPr>
          <w:t>Chapter 6: Conclusion and Future Work</w:t>
        </w:r>
        <w:r>
          <w:rPr>
            <w:noProof/>
            <w:webHidden/>
          </w:rPr>
          <w:tab/>
        </w:r>
        <w:r>
          <w:rPr>
            <w:noProof/>
            <w:webHidden/>
          </w:rPr>
          <w:fldChar w:fldCharType="begin"/>
        </w:r>
        <w:r>
          <w:rPr>
            <w:noProof/>
            <w:webHidden/>
          </w:rPr>
          <w:instrText xml:space="preserve"> PAGEREF _Toc243002893 \h </w:instrText>
        </w:r>
        <w:r>
          <w:rPr>
            <w:noProof/>
            <w:webHidden/>
          </w:rPr>
        </w:r>
        <w:r>
          <w:rPr>
            <w:noProof/>
            <w:webHidden/>
          </w:rPr>
          <w:fldChar w:fldCharType="separate"/>
        </w:r>
        <w:r>
          <w:rPr>
            <w:noProof/>
            <w:webHidden/>
          </w:rPr>
          <w:t>73</w:t>
        </w:r>
        <w:r>
          <w:rPr>
            <w:noProof/>
            <w:webHidden/>
          </w:rPr>
          <w:fldChar w:fldCharType="end"/>
        </w:r>
      </w:hyperlink>
    </w:p>
    <w:p w14:paraId="3E978C8C" w14:textId="70802F91" w:rsidR="00C42139" w:rsidRDefault="00C42139">
      <w:pPr>
        <w:pStyle w:val="TOC1"/>
        <w:tabs>
          <w:tab w:val="right" w:leader="dot" w:pos="8630"/>
        </w:tabs>
        <w:rPr>
          <w:rFonts w:ascii="Arial" w:hAnsi="Arial"/>
          <w:noProof/>
          <w:kern w:val="2"/>
          <w:lang w:eastAsia="en-US"/>
        </w:rPr>
      </w:pPr>
      <w:hyperlink w:anchor="_Toc243002894" w:history="1">
        <w:r w:rsidRPr="000248BB">
          <w:rPr>
            <w:rStyle w:val="Hyperlink"/>
            <w:noProof/>
          </w:rPr>
          <w:t>6.1 Introduction</w:t>
        </w:r>
        <w:r>
          <w:rPr>
            <w:noProof/>
            <w:webHidden/>
          </w:rPr>
          <w:tab/>
        </w:r>
        <w:r>
          <w:rPr>
            <w:noProof/>
            <w:webHidden/>
          </w:rPr>
          <w:fldChar w:fldCharType="begin"/>
        </w:r>
        <w:r>
          <w:rPr>
            <w:noProof/>
            <w:webHidden/>
          </w:rPr>
          <w:instrText xml:space="preserve"> PAGEREF _Toc243002894 \h </w:instrText>
        </w:r>
        <w:r>
          <w:rPr>
            <w:noProof/>
            <w:webHidden/>
          </w:rPr>
        </w:r>
        <w:r>
          <w:rPr>
            <w:noProof/>
            <w:webHidden/>
          </w:rPr>
          <w:fldChar w:fldCharType="separate"/>
        </w:r>
        <w:r>
          <w:rPr>
            <w:noProof/>
            <w:webHidden/>
          </w:rPr>
          <w:t>73</w:t>
        </w:r>
        <w:r>
          <w:rPr>
            <w:noProof/>
            <w:webHidden/>
          </w:rPr>
          <w:fldChar w:fldCharType="end"/>
        </w:r>
      </w:hyperlink>
    </w:p>
    <w:p w14:paraId="56F7B09F" w14:textId="248F92B5" w:rsidR="00C42139" w:rsidRDefault="00C42139">
      <w:pPr>
        <w:pStyle w:val="TOC1"/>
        <w:tabs>
          <w:tab w:val="right" w:leader="dot" w:pos="8630"/>
        </w:tabs>
        <w:rPr>
          <w:rFonts w:ascii="Arial" w:hAnsi="Arial"/>
          <w:noProof/>
          <w:kern w:val="2"/>
          <w:lang w:eastAsia="en-US"/>
        </w:rPr>
      </w:pPr>
      <w:hyperlink w:anchor="_Toc243002895" w:history="1">
        <w:r w:rsidRPr="000248BB">
          <w:rPr>
            <w:rStyle w:val="Hyperlink"/>
            <w:noProof/>
          </w:rPr>
          <w:t>6.2 Achievements and Improvements</w:t>
        </w:r>
        <w:r>
          <w:rPr>
            <w:noProof/>
            <w:webHidden/>
          </w:rPr>
          <w:tab/>
        </w:r>
        <w:r>
          <w:rPr>
            <w:noProof/>
            <w:webHidden/>
          </w:rPr>
          <w:fldChar w:fldCharType="begin"/>
        </w:r>
        <w:r>
          <w:rPr>
            <w:noProof/>
            <w:webHidden/>
          </w:rPr>
          <w:instrText xml:space="preserve"> PAGEREF _Toc243002895 \h </w:instrText>
        </w:r>
        <w:r>
          <w:rPr>
            <w:noProof/>
            <w:webHidden/>
          </w:rPr>
        </w:r>
        <w:r>
          <w:rPr>
            <w:noProof/>
            <w:webHidden/>
          </w:rPr>
          <w:fldChar w:fldCharType="separate"/>
        </w:r>
        <w:r>
          <w:rPr>
            <w:noProof/>
            <w:webHidden/>
          </w:rPr>
          <w:t>73</w:t>
        </w:r>
        <w:r>
          <w:rPr>
            <w:noProof/>
            <w:webHidden/>
          </w:rPr>
          <w:fldChar w:fldCharType="end"/>
        </w:r>
      </w:hyperlink>
    </w:p>
    <w:p w14:paraId="773FB4D3" w14:textId="08736349" w:rsidR="00C42139" w:rsidRDefault="00C42139">
      <w:pPr>
        <w:pStyle w:val="TOC1"/>
        <w:tabs>
          <w:tab w:val="right" w:leader="dot" w:pos="8630"/>
        </w:tabs>
        <w:rPr>
          <w:rFonts w:ascii="Arial" w:hAnsi="Arial"/>
          <w:noProof/>
          <w:kern w:val="2"/>
          <w:lang w:eastAsia="en-US"/>
        </w:rPr>
      </w:pPr>
      <w:hyperlink w:anchor="_Toc243002896" w:history="1">
        <w:r w:rsidRPr="000248BB">
          <w:rPr>
            <w:rStyle w:val="Hyperlink"/>
            <w:noProof/>
          </w:rPr>
          <w:t>6.3 Critical Review</w:t>
        </w:r>
        <w:r>
          <w:rPr>
            <w:noProof/>
            <w:webHidden/>
          </w:rPr>
          <w:tab/>
        </w:r>
        <w:r>
          <w:rPr>
            <w:noProof/>
            <w:webHidden/>
          </w:rPr>
          <w:fldChar w:fldCharType="begin"/>
        </w:r>
        <w:r>
          <w:rPr>
            <w:noProof/>
            <w:webHidden/>
          </w:rPr>
          <w:instrText xml:space="preserve"> PAGEREF _Toc243002896 \h </w:instrText>
        </w:r>
        <w:r>
          <w:rPr>
            <w:noProof/>
            <w:webHidden/>
          </w:rPr>
        </w:r>
        <w:r>
          <w:rPr>
            <w:noProof/>
            <w:webHidden/>
          </w:rPr>
          <w:fldChar w:fldCharType="separate"/>
        </w:r>
        <w:r>
          <w:rPr>
            <w:noProof/>
            <w:webHidden/>
          </w:rPr>
          <w:t>74</w:t>
        </w:r>
        <w:r>
          <w:rPr>
            <w:noProof/>
            <w:webHidden/>
          </w:rPr>
          <w:fldChar w:fldCharType="end"/>
        </w:r>
      </w:hyperlink>
    </w:p>
    <w:p w14:paraId="62090686" w14:textId="24396F6B" w:rsidR="00C42139" w:rsidRDefault="00C42139">
      <w:pPr>
        <w:pStyle w:val="TOC1"/>
        <w:tabs>
          <w:tab w:val="right" w:leader="dot" w:pos="8630"/>
        </w:tabs>
        <w:rPr>
          <w:rFonts w:ascii="Arial" w:hAnsi="Arial"/>
          <w:noProof/>
          <w:kern w:val="2"/>
          <w:lang w:eastAsia="en-US"/>
        </w:rPr>
      </w:pPr>
      <w:hyperlink w:anchor="_Toc243002897" w:history="1">
        <w:r w:rsidRPr="000248BB">
          <w:rPr>
            <w:rStyle w:val="Hyperlink"/>
            <w:noProof/>
          </w:rPr>
          <w:t>6.4 Future Recommendations</w:t>
        </w:r>
        <w:r>
          <w:rPr>
            <w:noProof/>
            <w:webHidden/>
          </w:rPr>
          <w:tab/>
        </w:r>
        <w:r>
          <w:rPr>
            <w:noProof/>
            <w:webHidden/>
          </w:rPr>
          <w:fldChar w:fldCharType="begin"/>
        </w:r>
        <w:r>
          <w:rPr>
            <w:noProof/>
            <w:webHidden/>
          </w:rPr>
          <w:instrText xml:space="preserve"> PAGEREF _Toc243002897 \h </w:instrText>
        </w:r>
        <w:r>
          <w:rPr>
            <w:noProof/>
            <w:webHidden/>
          </w:rPr>
        </w:r>
        <w:r>
          <w:rPr>
            <w:noProof/>
            <w:webHidden/>
          </w:rPr>
          <w:fldChar w:fldCharType="separate"/>
        </w:r>
        <w:r>
          <w:rPr>
            <w:noProof/>
            <w:webHidden/>
          </w:rPr>
          <w:t>75</w:t>
        </w:r>
        <w:r>
          <w:rPr>
            <w:noProof/>
            <w:webHidden/>
          </w:rPr>
          <w:fldChar w:fldCharType="end"/>
        </w:r>
      </w:hyperlink>
    </w:p>
    <w:p w14:paraId="0F4C36E6" w14:textId="65B38A81" w:rsidR="00C42139" w:rsidRDefault="00C42139">
      <w:pPr>
        <w:pStyle w:val="TOC1"/>
        <w:tabs>
          <w:tab w:val="right" w:leader="dot" w:pos="8630"/>
        </w:tabs>
        <w:rPr>
          <w:rFonts w:ascii="Arial" w:hAnsi="Arial"/>
          <w:noProof/>
          <w:kern w:val="2"/>
          <w:lang w:eastAsia="en-US"/>
        </w:rPr>
      </w:pPr>
      <w:hyperlink w:anchor="_Toc243002898" w:history="1">
        <w:r w:rsidRPr="000248BB">
          <w:rPr>
            <w:rStyle w:val="Hyperlink"/>
            <w:noProof/>
          </w:rPr>
          <w:t>6.5 Chapter Summary</w:t>
        </w:r>
        <w:r>
          <w:rPr>
            <w:noProof/>
            <w:webHidden/>
          </w:rPr>
          <w:tab/>
        </w:r>
        <w:r>
          <w:rPr>
            <w:noProof/>
            <w:webHidden/>
          </w:rPr>
          <w:fldChar w:fldCharType="begin"/>
        </w:r>
        <w:r>
          <w:rPr>
            <w:noProof/>
            <w:webHidden/>
          </w:rPr>
          <w:instrText xml:space="preserve"> PAGEREF _Toc243002898 \h </w:instrText>
        </w:r>
        <w:r>
          <w:rPr>
            <w:noProof/>
            <w:webHidden/>
          </w:rPr>
        </w:r>
        <w:r>
          <w:rPr>
            <w:noProof/>
            <w:webHidden/>
          </w:rPr>
          <w:fldChar w:fldCharType="separate"/>
        </w:r>
        <w:r>
          <w:rPr>
            <w:noProof/>
            <w:webHidden/>
          </w:rPr>
          <w:t>76</w:t>
        </w:r>
        <w:r>
          <w:rPr>
            <w:noProof/>
            <w:webHidden/>
          </w:rPr>
          <w:fldChar w:fldCharType="end"/>
        </w:r>
      </w:hyperlink>
    </w:p>
    <w:p w14:paraId="39538707" w14:textId="79E2BE76" w:rsidR="00DB00EB" w:rsidRPr="00C42139" w:rsidRDefault="003756F4" w:rsidP="00C42139">
      <w:pPr>
        <w:pStyle w:val="TOC1"/>
        <w:tabs>
          <w:tab w:val="right" w:leader="dot" w:pos="8630"/>
        </w:tabs>
        <w:spacing w:after="240"/>
        <w:jc w:val="both"/>
        <w:rPr>
          <w:rFonts w:ascii="Aptos" w:hAnsi="Aptos" w:cs="Aptos"/>
          <w:kern w:val="2"/>
          <w:lang w:eastAsia="en-US"/>
        </w:rPr>
      </w:pPr>
      <w:r>
        <w:rPr>
          <w:rStyle w:val="IndexLink"/>
          <w:lang w:eastAsia="en-US"/>
        </w:rPr>
        <w:fldChar w:fldCharType="end"/>
      </w:r>
    </w:p>
    <w:p w14:paraId="40D31CAB" w14:textId="1BC11008" w:rsidR="003756F4" w:rsidRDefault="00000000">
      <w:pPr>
        <w:pStyle w:val="Heading1"/>
        <w:jc w:val="center"/>
        <w:rPr>
          <w:sz w:val="36"/>
          <w:szCs w:val="36"/>
        </w:rPr>
      </w:pPr>
      <w:bookmarkStart w:id="0" w:name="_Toc243002842"/>
      <w:r>
        <w:rPr>
          <w:color w:val="000000"/>
          <w:sz w:val="36"/>
          <w:szCs w:val="36"/>
        </w:rPr>
        <w:lastRenderedPageBreak/>
        <w:t>LIST OF FIGURES</w:t>
      </w:r>
      <w:bookmarkEnd w:id="0"/>
    </w:p>
    <w:p w14:paraId="7DFFA44F" w14:textId="77777777" w:rsidR="00E17DE3" w:rsidRPr="007C5D3A" w:rsidRDefault="00E17DE3" w:rsidP="00E17DE3">
      <w:pPr>
        <w:tabs>
          <w:tab w:val="right" w:pos="8630"/>
        </w:tabs>
        <w:jc w:val="both"/>
        <w:rPr>
          <w:b/>
          <w:bCs/>
        </w:rPr>
      </w:pPr>
      <w:r>
        <w:rPr>
          <w:b/>
          <w:bCs/>
        </w:rPr>
        <w:t>Figure No. and Caption</w:t>
      </w:r>
      <w:r>
        <w:rPr>
          <w:b/>
          <w:bCs/>
        </w:rPr>
        <w:tab/>
        <w:t>Page</w:t>
      </w:r>
    </w:p>
    <w:p w14:paraId="534F62E2" w14:textId="1D938C61" w:rsidR="003756F4" w:rsidRPr="00BA21BD" w:rsidRDefault="00000000" w:rsidP="00E17DE3">
      <w:pPr>
        <w:tabs>
          <w:tab w:val="right" w:leader="dot" w:pos="8630"/>
        </w:tabs>
        <w:rPr>
          <w:color w:val="000000"/>
          <w:sz w:val="40"/>
          <w:szCs w:val="40"/>
        </w:rPr>
      </w:pPr>
      <w:r w:rsidRPr="00BA21BD">
        <w:rPr>
          <w:color w:val="000000"/>
        </w:rPr>
        <w:t>3.1</w:t>
      </w:r>
      <w:r w:rsidR="00BA21BD" w:rsidRPr="00BA21BD">
        <w:rPr>
          <w:color w:val="000000"/>
        </w:rPr>
        <w:t xml:space="preserve"> </w:t>
      </w:r>
      <w:proofErr w:type="spellStart"/>
      <w:r w:rsidRPr="00BA21BD">
        <w:rPr>
          <w:color w:val="000000"/>
        </w:rPr>
        <w:t>NetGuard</w:t>
      </w:r>
      <w:proofErr w:type="spellEnd"/>
      <w:r w:rsidRPr="00BA21BD">
        <w:rPr>
          <w:color w:val="000000"/>
        </w:rPr>
        <w:t xml:space="preserve"> Pi system architecture</w:t>
      </w:r>
      <w:hyperlink w:anchor="_RefFigure_3_1" w:history="1">
        <w:r w:rsidR="003756F4">
          <w:rPr>
            <w:color w:val="000000"/>
          </w:rPr>
          <w:tab/>
        </w:r>
        <w:r w:rsidR="003756F4">
          <w:rPr>
            <w:color w:val="000000"/>
          </w:rPr>
          <w:fldChar w:fldCharType="begin"/>
        </w:r>
        <w:r w:rsidR="003756F4">
          <w:rPr>
            <w:color w:val="000000"/>
          </w:rPr>
          <w:instrText xml:space="preserve"> PAGEREF _RefFigure_3_1 \h </w:instrText>
        </w:r>
        <w:r w:rsidR="003756F4">
          <w:rPr>
            <w:color w:val="000000"/>
          </w:rPr>
        </w:r>
        <w:r w:rsidR="003756F4">
          <w:rPr>
            <w:color w:val="000000"/>
          </w:rPr>
          <w:fldChar w:fldCharType="separate"/>
        </w:r>
        <w:r w:rsidR="00C42139">
          <w:rPr>
            <w:noProof/>
            <w:color w:val="000000"/>
          </w:rPr>
          <w:t>42</w:t>
        </w:r>
        <w:r w:rsidR="003756F4">
          <w:rPr>
            <w:color w:val="000000"/>
          </w:rPr>
          <w:fldChar w:fldCharType="end"/>
        </w:r>
      </w:hyperlink>
    </w:p>
    <w:p w14:paraId="27915F6E" w14:textId="1B5D8851" w:rsidR="003756F4" w:rsidRPr="00BA21BD" w:rsidRDefault="00000000" w:rsidP="00E17DE3">
      <w:pPr>
        <w:tabs>
          <w:tab w:val="right" w:leader="dot" w:pos="8630"/>
        </w:tabs>
        <w:rPr>
          <w:color w:val="000000"/>
          <w:sz w:val="40"/>
          <w:szCs w:val="40"/>
        </w:rPr>
      </w:pPr>
      <w:r w:rsidRPr="00BA21BD">
        <w:rPr>
          <w:color w:val="000000"/>
        </w:rPr>
        <w:t>3.2</w:t>
      </w:r>
      <w:r w:rsidR="00BA21BD" w:rsidRPr="00BA21BD">
        <w:rPr>
          <w:color w:val="000000"/>
        </w:rPr>
        <w:t xml:space="preserve"> </w:t>
      </w:r>
      <w:proofErr w:type="spellStart"/>
      <w:r w:rsidRPr="00BA21BD">
        <w:rPr>
          <w:color w:val="000000"/>
        </w:rPr>
        <w:t>NetGuard</w:t>
      </w:r>
      <w:proofErr w:type="spellEnd"/>
      <w:r w:rsidRPr="00BA21BD">
        <w:rPr>
          <w:color w:val="000000"/>
        </w:rPr>
        <w:t xml:space="preserve"> Pi 4-layer real-time NIDS/IPS architecture</w:t>
      </w:r>
      <w:hyperlink w:anchor="_RefFigure_3_2" w:history="1">
        <w:r w:rsidR="003756F4">
          <w:rPr>
            <w:color w:val="000000"/>
          </w:rPr>
          <w:tab/>
        </w:r>
        <w:r w:rsidR="003756F4">
          <w:rPr>
            <w:color w:val="000000"/>
          </w:rPr>
          <w:fldChar w:fldCharType="begin"/>
        </w:r>
        <w:r w:rsidR="003756F4">
          <w:rPr>
            <w:color w:val="000000"/>
          </w:rPr>
          <w:instrText xml:space="preserve"> PAGEREF _RefFigure_3_2 \h </w:instrText>
        </w:r>
        <w:r w:rsidR="003756F4">
          <w:rPr>
            <w:color w:val="000000"/>
          </w:rPr>
        </w:r>
        <w:r w:rsidR="003756F4">
          <w:rPr>
            <w:color w:val="000000"/>
          </w:rPr>
          <w:fldChar w:fldCharType="separate"/>
        </w:r>
        <w:r w:rsidR="00C42139">
          <w:rPr>
            <w:noProof/>
            <w:color w:val="000000"/>
          </w:rPr>
          <w:t>45</w:t>
        </w:r>
        <w:r w:rsidR="003756F4">
          <w:rPr>
            <w:color w:val="000000"/>
          </w:rPr>
          <w:fldChar w:fldCharType="end"/>
        </w:r>
      </w:hyperlink>
    </w:p>
    <w:p w14:paraId="0F06C4F3" w14:textId="27A834DF" w:rsidR="003756F4" w:rsidRPr="00BA21BD" w:rsidRDefault="00000000" w:rsidP="00E17DE3">
      <w:pPr>
        <w:tabs>
          <w:tab w:val="right" w:leader="dot" w:pos="8630"/>
        </w:tabs>
        <w:rPr>
          <w:color w:val="000000"/>
          <w:sz w:val="40"/>
          <w:szCs w:val="40"/>
        </w:rPr>
      </w:pPr>
      <w:r w:rsidRPr="00BA21BD">
        <w:rPr>
          <w:color w:val="000000"/>
        </w:rPr>
        <w:t>3.3</w:t>
      </w:r>
      <w:r w:rsidR="00BA21BD" w:rsidRPr="00BA21BD">
        <w:rPr>
          <w:color w:val="000000"/>
        </w:rPr>
        <w:t xml:space="preserve"> </w:t>
      </w:r>
      <w:r w:rsidRPr="00BA21BD">
        <w:rPr>
          <w:color w:val="000000"/>
        </w:rPr>
        <w:t>Use case diagram</w:t>
      </w:r>
      <w:hyperlink w:anchor="_RefFigure_3_3" w:history="1">
        <w:r w:rsidR="003756F4">
          <w:rPr>
            <w:color w:val="000000"/>
          </w:rPr>
          <w:tab/>
        </w:r>
        <w:r w:rsidR="003756F4">
          <w:rPr>
            <w:color w:val="000000"/>
          </w:rPr>
          <w:fldChar w:fldCharType="begin"/>
        </w:r>
        <w:r w:rsidR="003756F4">
          <w:rPr>
            <w:color w:val="000000"/>
          </w:rPr>
          <w:instrText xml:space="preserve"> PAGEREF _RefFigure_3_3 \h </w:instrText>
        </w:r>
        <w:r w:rsidR="003756F4">
          <w:rPr>
            <w:color w:val="000000"/>
          </w:rPr>
        </w:r>
        <w:r w:rsidR="003756F4">
          <w:rPr>
            <w:color w:val="000000"/>
          </w:rPr>
          <w:fldChar w:fldCharType="separate"/>
        </w:r>
        <w:r w:rsidR="00C42139">
          <w:rPr>
            <w:noProof/>
            <w:color w:val="000000"/>
          </w:rPr>
          <w:t>46</w:t>
        </w:r>
        <w:r w:rsidR="003756F4">
          <w:rPr>
            <w:color w:val="000000"/>
          </w:rPr>
          <w:fldChar w:fldCharType="end"/>
        </w:r>
      </w:hyperlink>
    </w:p>
    <w:p w14:paraId="11BE446B" w14:textId="75751148" w:rsidR="003756F4" w:rsidRPr="00BA21BD" w:rsidRDefault="00000000" w:rsidP="00E17DE3">
      <w:pPr>
        <w:tabs>
          <w:tab w:val="right" w:leader="dot" w:pos="8630"/>
        </w:tabs>
        <w:rPr>
          <w:color w:val="000000"/>
          <w:sz w:val="40"/>
          <w:szCs w:val="40"/>
        </w:rPr>
      </w:pPr>
      <w:r w:rsidRPr="00BA21BD">
        <w:rPr>
          <w:color w:val="000000"/>
        </w:rPr>
        <w:t>3.4</w:t>
      </w:r>
      <w:r w:rsidR="00BA21BD" w:rsidRPr="00BA21BD">
        <w:rPr>
          <w:color w:val="000000"/>
        </w:rPr>
        <w:t xml:space="preserve"> </w:t>
      </w:r>
      <w:r w:rsidRPr="00BA21BD">
        <w:rPr>
          <w:color w:val="000000"/>
        </w:rPr>
        <w:t>Data flow diagram – Level 0</w:t>
      </w:r>
      <w:hyperlink w:anchor="_RefFigure_3_4" w:history="1">
        <w:r w:rsidR="003756F4">
          <w:rPr>
            <w:color w:val="000000"/>
          </w:rPr>
          <w:tab/>
        </w:r>
        <w:r w:rsidR="003756F4">
          <w:rPr>
            <w:color w:val="000000"/>
          </w:rPr>
          <w:fldChar w:fldCharType="begin"/>
        </w:r>
        <w:r w:rsidR="003756F4">
          <w:rPr>
            <w:color w:val="000000"/>
          </w:rPr>
          <w:instrText xml:space="preserve"> PAGEREF _RefFigure_3_4 \h </w:instrText>
        </w:r>
        <w:r w:rsidR="003756F4">
          <w:rPr>
            <w:color w:val="000000"/>
          </w:rPr>
        </w:r>
        <w:r w:rsidR="003756F4">
          <w:rPr>
            <w:color w:val="000000"/>
          </w:rPr>
          <w:fldChar w:fldCharType="separate"/>
        </w:r>
        <w:r w:rsidR="00C42139">
          <w:rPr>
            <w:noProof/>
            <w:color w:val="000000"/>
          </w:rPr>
          <w:t>46</w:t>
        </w:r>
        <w:r w:rsidR="003756F4">
          <w:rPr>
            <w:color w:val="000000"/>
          </w:rPr>
          <w:fldChar w:fldCharType="end"/>
        </w:r>
      </w:hyperlink>
    </w:p>
    <w:p w14:paraId="4B5381CE" w14:textId="4C330435" w:rsidR="003756F4" w:rsidRPr="00BA21BD" w:rsidRDefault="00000000" w:rsidP="00E17DE3">
      <w:pPr>
        <w:tabs>
          <w:tab w:val="right" w:leader="dot" w:pos="8630"/>
        </w:tabs>
        <w:rPr>
          <w:color w:val="000000"/>
          <w:sz w:val="40"/>
          <w:szCs w:val="40"/>
        </w:rPr>
      </w:pPr>
      <w:r w:rsidRPr="00BA21BD">
        <w:rPr>
          <w:color w:val="000000"/>
        </w:rPr>
        <w:t>3.5</w:t>
      </w:r>
      <w:r w:rsidR="00BA21BD" w:rsidRPr="00BA21BD">
        <w:rPr>
          <w:color w:val="000000"/>
        </w:rPr>
        <w:t xml:space="preserve"> </w:t>
      </w:r>
      <w:r w:rsidRPr="00BA21BD">
        <w:rPr>
          <w:color w:val="000000"/>
        </w:rPr>
        <w:t>Data flow diagram – Level 1</w:t>
      </w:r>
      <w:hyperlink w:anchor="_RefFigure_3_5" w:history="1">
        <w:r w:rsidR="003756F4">
          <w:rPr>
            <w:color w:val="000000"/>
          </w:rPr>
          <w:tab/>
        </w:r>
        <w:r w:rsidR="003756F4">
          <w:rPr>
            <w:color w:val="000000"/>
          </w:rPr>
          <w:fldChar w:fldCharType="begin"/>
        </w:r>
        <w:r w:rsidR="003756F4">
          <w:rPr>
            <w:color w:val="000000"/>
          </w:rPr>
          <w:instrText xml:space="preserve"> PAGEREF _RefFigure_3_5 \h </w:instrText>
        </w:r>
        <w:r w:rsidR="003756F4">
          <w:rPr>
            <w:color w:val="000000"/>
          </w:rPr>
        </w:r>
        <w:r w:rsidR="003756F4">
          <w:rPr>
            <w:color w:val="000000"/>
          </w:rPr>
          <w:fldChar w:fldCharType="separate"/>
        </w:r>
        <w:r w:rsidR="00C42139">
          <w:rPr>
            <w:noProof/>
            <w:color w:val="000000"/>
          </w:rPr>
          <w:t>47</w:t>
        </w:r>
        <w:r w:rsidR="003756F4">
          <w:rPr>
            <w:color w:val="000000"/>
          </w:rPr>
          <w:fldChar w:fldCharType="end"/>
        </w:r>
      </w:hyperlink>
    </w:p>
    <w:p w14:paraId="5DA799DF" w14:textId="0420D21B" w:rsidR="003756F4" w:rsidRPr="00BA21BD" w:rsidRDefault="00000000" w:rsidP="00E17DE3">
      <w:pPr>
        <w:tabs>
          <w:tab w:val="right" w:leader="dot" w:pos="8630"/>
        </w:tabs>
        <w:rPr>
          <w:color w:val="000000"/>
          <w:sz w:val="40"/>
          <w:szCs w:val="40"/>
        </w:rPr>
      </w:pPr>
      <w:r w:rsidRPr="00BA21BD">
        <w:rPr>
          <w:color w:val="000000"/>
        </w:rPr>
        <w:t>3.6</w:t>
      </w:r>
      <w:r w:rsidR="00BA21BD" w:rsidRPr="00BA21BD">
        <w:rPr>
          <w:color w:val="000000"/>
        </w:rPr>
        <w:t xml:space="preserve"> </w:t>
      </w:r>
      <w:r w:rsidRPr="00BA21BD">
        <w:rPr>
          <w:color w:val="000000"/>
        </w:rPr>
        <w:t>Sequence diagram for detection, alerting and blocking</w:t>
      </w:r>
      <w:hyperlink w:anchor="_RefFigure_3_6" w:history="1">
        <w:r w:rsidR="003756F4">
          <w:rPr>
            <w:color w:val="000000"/>
          </w:rPr>
          <w:tab/>
        </w:r>
        <w:r w:rsidR="003756F4">
          <w:rPr>
            <w:color w:val="000000"/>
          </w:rPr>
          <w:fldChar w:fldCharType="begin"/>
        </w:r>
        <w:r w:rsidR="003756F4">
          <w:rPr>
            <w:color w:val="000000"/>
          </w:rPr>
          <w:instrText xml:space="preserve"> PAGEREF _RefFigure_3_6 \h </w:instrText>
        </w:r>
        <w:r w:rsidR="003756F4">
          <w:rPr>
            <w:color w:val="000000"/>
          </w:rPr>
        </w:r>
        <w:r w:rsidR="003756F4">
          <w:rPr>
            <w:color w:val="000000"/>
          </w:rPr>
          <w:fldChar w:fldCharType="separate"/>
        </w:r>
        <w:r w:rsidR="00C42139">
          <w:rPr>
            <w:noProof/>
            <w:color w:val="000000"/>
          </w:rPr>
          <w:t>48</w:t>
        </w:r>
        <w:r w:rsidR="003756F4">
          <w:rPr>
            <w:color w:val="000000"/>
          </w:rPr>
          <w:fldChar w:fldCharType="end"/>
        </w:r>
      </w:hyperlink>
    </w:p>
    <w:p w14:paraId="01C6D848" w14:textId="153051DB" w:rsidR="003756F4" w:rsidRPr="00BA21BD" w:rsidRDefault="00000000" w:rsidP="00E17DE3">
      <w:pPr>
        <w:tabs>
          <w:tab w:val="right" w:leader="dot" w:pos="8630"/>
        </w:tabs>
        <w:rPr>
          <w:color w:val="000000"/>
          <w:sz w:val="40"/>
          <w:szCs w:val="40"/>
        </w:rPr>
      </w:pPr>
      <w:r w:rsidRPr="00BA21BD">
        <w:rPr>
          <w:color w:val="000000"/>
        </w:rPr>
        <w:t>3.7</w:t>
      </w:r>
      <w:r w:rsidR="00BA21BD" w:rsidRPr="00BA21BD">
        <w:rPr>
          <w:color w:val="000000"/>
        </w:rPr>
        <w:t xml:space="preserve"> </w:t>
      </w:r>
      <w:r w:rsidRPr="00BA21BD">
        <w:rPr>
          <w:color w:val="000000"/>
        </w:rPr>
        <w:t>Threat scenarios mapped to attack vectors and rules</w:t>
      </w:r>
      <w:hyperlink w:anchor="_RefFigure_3_7" w:history="1">
        <w:r w:rsidR="003756F4">
          <w:rPr>
            <w:color w:val="000000"/>
          </w:rPr>
          <w:tab/>
        </w:r>
        <w:r w:rsidR="003756F4">
          <w:rPr>
            <w:color w:val="000000"/>
          </w:rPr>
          <w:fldChar w:fldCharType="begin"/>
        </w:r>
        <w:r w:rsidR="003756F4">
          <w:rPr>
            <w:color w:val="000000"/>
          </w:rPr>
          <w:instrText xml:space="preserve"> PAGEREF _RefFigure_3_7 \h </w:instrText>
        </w:r>
        <w:r w:rsidR="003756F4">
          <w:rPr>
            <w:color w:val="000000"/>
          </w:rPr>
        </w:r>
        <w:r w:rsidR="003756F4">
          <w:rPr>
            <w:color w:val="000000"/>
          </w:rPr>
          <w:fldChar w:fldCharType="separate"/>
        </w:r>
        <w:r w:rsidR="00C42139">
          <w:rPr>
            <w:noProof/>
            <w:color w:val="000000"/>
          </w:rPr>
          <w:t>52</w:t>
        </w:r>
        <w:r w:rsidR="003756F4">
          <w:rPr>
            <w:color w:val="000000"/>
          </w:rPr>
          <w:fldChar w:fldCharType="end"/>
        </w:r>
      </w:hyperlink>
    </w:p>
    <w:p w14:paraId="4463F495" w14:textId="7B99035A" w:rsidR="003756F4" w:rsidRPr="00BA21BD" w:rsidRDefault="00000000" w:rsidP="00E17DE3">
      <w:pPr>
        <w:tabs>
          <w:tab w:val="right" w:leader="dot" w:pos="8630"/>
        </w:tabs>
        <w:rPr>
          <w:color w:val="000000"/>
          <w:sz w:val="40"/>
          <w:szCs w:val="40"/>
        </w:rPr>
      </w:pPr>
      <w:r w:rsidRPr="00BA21BD">
        <w:rPr>
          <w:color w:val="000000"/>
        </w:rPr>
        <w:t>4.1</w:t>
      </w:r>
      <w:r w:rsidR="00BA21BD" w:rsidRPr="00BA21BD">
        <w:rPr>
          <w:color w:val="000000"/>
        </w:rPr>
        <w:t xml:space="preserve"> </w:t>
      </w:r>
      <w:r w:rsidRPr="00BA21BD">
        <w:rPr>
          <w:color w:val="000000"/>
        </w:rPr>
        <w:t>End-to-end detection, alerting and response pipeline</w:t>
      </w:r>
      <w:hyperlink w:anchor="_RefFigure_4_1" w:history="1">
        <w:r w:rsidR="003756F4">
          <w:rPr>
            <w:color w:val="000000"/>
          </w:rPr>
          <w:tab/>
        </w:r>
        <w:r w:rsidR="003756F4">
          <w:rPr>
            <w:color w:val="000000"/>
          </w:rPr>
          <w:fldChar w:fldCharType="begin"/>
        </w:r>
        <w:r w:rsidR="003756F4">
          <w:rPr>
            <w:color w:val="000000"/>
          </w:rPr>
          <w:instrText xml:space="preserve"> PAGEREF _RefFigure_4_1 \h </w:instrText>
        </w:r>
        <w:r w:rsidR="003756F4">
          <w:rPr>
            <w:color w:val="000000"/>
          </w:rPr>
        </w:r>
        <w:r w:rsidR="003756F4">
          <w:rPr>
            <w:color w:val="000000"/>
          </w:rPr>
          <w:fldChar w:fldCharType="separate"/>
        </w:r>
        <w:r w:rsidR="00C42139">
          <w:rPr>
            <w:noProof/>
            <w:color w:val="000000"/>
          </w:rPr>
          <w:t>57</w:t>
        </w:r>
        <w:r w:rsidR="003756F4">
          <w:rPr>
            <w:color w:val="000000"/>
          </w:rPr>
          <w:fldChar w:fldCharType="end"/>
        </w:r>
      </w:hyperlink>
    </w:p>
    <w:p w14:paraId="49AADB56" w14:textId="1E04592C" w:rsidR="003756F4" w:rsidRPr="00BA21BD" w:rsidRDefault="00000000" w:rsidP="00E17DE3">
      <w:pPr>
        <w:tabs>
          <w:tab w:val="right" w:leader="dot" w:pos="8630"/>
        </w:tabs>
        <w:rPr>
          <w:color w:val="000000"/>
          <w:sz w:val="40"/>
          <w:szCs w:val="40"/>
        </w:rPr>
      </w:pPr>
      <w:r w:rsidRPr="00BA21BD">
        <w:rPr>
          <w:color w:val="000000"/>
        </w:rPr>
        <w:t>4.2</w:t>
      </w:r>
      <w:r w:rsidR="00BA21BD" w:rsidRPr="00BA21BD">
        <w:rPr>
          <w:color w:val="000000"/>
        </w:rPr>
        <w:t xml:space="preserve"> </w:t>
      </w:r>
      <w:r w:rsidRPr="00BA21BD">
        <w:rPr>
          <w:color w:val="000000"/>
        </w:rPr>
        <w:t>Tools and techniques stack</w:t>
      </w:r>
      <w:hyperlink w:anchor="_RefFigure_4_2" w:history="1">
        <w:r w:rsidR="003756F4">
          <w:rPr>
            <w:color w:val="000000"/>
          </w:rPr>
          <w:tab/>
        </w:r>
        <w:r w:rsidR="003756F4">
          <w:rPr>
            <w:color w:val="000000"/>
          </w:rPr>
          <w:fldChar w:fldCharType="begin"/>
        </w:r>
        <w:r w:rsidR="003756F4">
          <w:rPr>
            <w:color w:val="000000"/>
          </w:rPr>
          <w:instrText xml:space="preserve"> PAGEREF _RefFigure_4_2 \h </w:instrText>
        </w:r>
        <w:r w:rsidR="003756F4">
          <w:rPr>
            <w:color w:val="000000"/>
          </w:rPr>
        </w:r>
        <w:r w:rsidR="003756F4">
          <w:rPr>
            <w:color w:val="000000"/>
          </w:rPr>
          <w:fldChar w:fldCharType="separate"/>
        </w:r>
        <w:r w:rsidR="00C42139">
          <w:rPr>
            <w:noProof/>
            <w:color w:val="000000"/>
          </w:rPr>
          <w:t>60</w:t>
        </w:r>
        <w:r w:rsidR="003756F4">
          <w:rPr>
            <w:color w:val="000000"/>
          </w:rPr>
          <w:fldChar w:fldCharType="end"/>
        </w:r>
      </w:hyperlink>
    </w:p>
    <w:p w14:paraId="3AAD4F9A" w14:textId="7D0B38E8" w:rsidR="003756F4" w:rsidRPr="00BA21BD" w:rsidRDefault="00000000" w:rsidP="00E17DE3">
      <w:pPr>
        <w:tabs>
          <w:tab w:val="right" w:leader="dot" w:pos="8630"/>
        </w:tabs>
        <w:rPr>
          <w:color w:val="000000"/>
          <w:sz w:val="40"/>
          <w:szCs w:val="40"/>
        </w:rPr>
      </w:pPr>
      <w:r w:rsidRPr="00BA21BD">
        <w:rPr>
          <w:color w:val="000000"/>
        </w:rPr>
        <w:t>5.1</w:t>
      </w:r>
      <w:r w:rsidR="00BA21BD" w:rsidRPr="00BA21BD">
        <w:rPr>
          <w:color w:val="000000"/>
        </w:rPr>
        <w:t xml:space="preserve"> </w:t>
      </w:r>
      <w:r w:rsidRPr="00BA21BD">
        <w:rPr>
          <w:color w:val="000000"/>
        </w:rPr>
        <w:t>Detection rate per attack test</w:t>
      </w:r>
      <w:hyperlink w:anchor="_RefFigure_5_1" w:history="1">
        <w:r w:rsidR="003756F4">
          <w:rPr>
            <w:color w:val="000000"/>
          </w:rPr>
          <w:tab/>
        </w:r>
        <w:r w:rsidR="003756F4">
          <w:rPr>
            <w:color w:val="000000"/>
          </w:rPr>
          <w:fldChar w:fldCharType="begin"/>
        </w:r>
        <w:r w:rsidR="003756F4">
          <w:rPr>
            <w:color w:val="000000"/>
          </w:rPr>
          <w:instrText xml:space="preserve"> PAGEREF _RefFigure_5_1 \h </w:instrText>
        </w:r>
        <w:r w:rsidR="003756F4">
          <w:rPr>
            <w:color w:val="000000"/>
          </w:rPr>
        </w:r>
        <w:r w:rsidR="003756F4">
          <w:rPr>
            <w:color w:val="000000"/>
          </w:rPr>
          <w:fldChar w:fldCharType="separate"/>
        </w:r>
        <w:r w:rsidR="00C42139">
          <w:rPr>
            <w:noProof/>
            <w:color w:val="000000"/>
          </w:rPr>
          <w:t>69</w:t>
        </w:r>
        <w:r w:rsidR="003756F4">
          <w:rPr>
            <w:color w:val="000000"/>
          </w:rPr>
          <w:fldChar w:fldCharType="end"/>
        </w:r>
      </w:hyperlink>
    </w:p>
    <w:p w14:paraId="25D3AD39" w14:textId="4EB609DE" w:rsidR="003756F4" w:rsidRPr="00BA21BD" w:rsidRDefault="00000000" w:rsidP="00E17DE3">
      <w:pPr>
        <w:tabs>
          <w:tab w:val="right" w:leader="dot" w:pos="8630"/>
        </w:tabs>
        <w:rPr>
          <w:color w:val="000000"/>
          <w:sz w:val="40"/>
          <w:szCs w:val="40"/>
        </w:rPr>
      </w:pPr>
      <w:r w:rsidRPr="00BA21BD">
        <w:rPr>
          <w:color w:val="000000"/>
        </w:rPr>
        <w:t>5.2</w:t>
      </w:r>
      <w:r w:rsidR="00BA21BD" w:rsidRPr="00BA21BD">
        <w:rPr>
          <w:color w:val="000000"/>
        </w:rPr>
        <w:t xml:space="preserve"> </w:t>
      </w:r>
      <w:r w:rsidRPr="00BA21BD">
        <w:rPr>
          <w:color w:val="000000"/>
        </w:rPr>
        <w:t>Performance under idle, normal load and attack conditions</w:t>
      </w:r>
      <w:hyperlink w:anchor="_RefFigure_5_2" w:history="1">
        <w:r w:rsidR="003756F4">
          <w:rPr>
            <w:color w:val="000000"/>
          </w:rPr>
          <w:tab/>
        </w:r>
        <w:r w:rsidR="003756F4">
          <w:rPr>
            <w:color w:val="000000"/>
          </w:rPr>
          <w:fldChar w:fldCharType="begin"/>
        </w:r>
        <w:r w:rsidR="003756F4">
          <w:rPr>
            <w:color w:val="000000"/>
          </w:rPr>
          <w:instrText xml:space="preserve"> PAGEREF _RefFigure_5_2 \h </w:instrText>
        </w:r>
        <w:r w:rsidR="003756F4">
          <w:rPr>
            <w:color w:val="000000"/>
          </w:rPr>
        </w:r>
        <w:r w:rsidR="003756F4">
          <w:rPr>
            <w:color w:val="000000"/>
          </w:rPr>
          <w:fldChar w:fldCharType="separate"/>
        </w:r>
        <w:r w:rsidR="00C42139">
          <w:rPr>
            <w:noProof/>
            <w:color w:val="000000"/>
          </w:rPr>
          <w:t>69</w:t>
        </w:r>
        <w:r w:rsidR="003756F4">
          <w:rPr>
            <w:color w:val="000000"/>
          </w:rPr>
          <w:fldChar w:fldCharType="end"/>
        </w:r>
      </w:hyperlink>
    </w:p>
    <w:p w14:paraId="44A93B39" w14:textId="77777777" w:rsidR="00E17DE3" w:rsidRPr="00E17DE3" w:rsidRDefault="00E17DE3" w:rsidP="00E17DE3"/>
    <w:p w14:paraId="2B51D98B" w14:textId="77777777" w:rsidR="003756F4" w:rsidRDefault="003756F4">
      <w:pPr>
        <w:rPr>
          <w:sz w:val="36"/>
          <w:szCs w:val="36"/>
        </w:rPr>
      </w:pPr>
    </w:p>
    <w:p w14:paraId="7E13692F" w14:textId="77777777" w:rsidR="003756F4" w:rsidRDefault="003756F4">
      <w:pPr>
        <w:rPr>
          <w:b/>
          <w:bCs/>
          <w:color w:val="000000"/>
          <w:sz w:val="36"/>
          <w:szCs w:val="36"/>
        </w:rPr>
      </w:pPr>
    </w:p>
    <w:p w14:paraId="49B7190C" w14:textId="77777777" w:rsidR="003756F4" w:rsidRDefault="003756F4">
      <w:pPr>
        <w:rPr>
          <w:b/>
          <w:bCs/>
          <w:color w:val="000000"/>
          <w:sz w:val="36"/>
          <w:szCs w:val="36"/>
        </w:rPr>
      </w:pPr>
    </w:p>
    <w:p w14:paraId="1048CDA2" w14:textId="77777777" w:rsidR="003756F4" w:rsidRDefault="003756F4">
      <w:pPr>
        <w:rPr>
          <w:b/>
          <w:bCs/>
          <w:color w:val="000000"/>
          <w:sz w:val="36"/>
          <w:szCs w:val="36"/>
        </w:rPr>
      </w:pPr>
    </w:p>
    <w:p w14:paraId="54058562" w14:textId="77777777" w:rsidR="003756F4" w:rsidRDefault="003756F4">
      <w:pPr>
        <w:rPr>
          <w:b/>
          <w:bCs/>
          <w:color w:val="000000"/>
          <w:sz w:val="36"/>
          <w:szCs w:val="36"/>
        </w:rPr>
      </w:pPr>
    </w:p>
    <w:p w14:paraId="72DAF004" w14:textId="77777777" w:rsidR="003756F4" w:rsidRDefault="003756F4">
      <w:pPr>
        <w:rPr>
          <w:b/>
          <w:bCs/>
          <w:color w:val="000000"/>
          <w:sz w:val="36"/>
          <w:szCs w:val="36"/>
        </w:rPr>
      </w:pPr>
    </w:p>
    <w:p w14:paraId="5436CD7A" w14:textId="77777777" w:rsidR="003756F4" w:rsidRDefault="003756F4">
      <w:pPr>
        <w:rPr>
          <w:b/>
          <w:bCs/>
          <w:color w:val="000000"/>
          <w:sz w:val="36"/>
          <w:szCs w:val="36"/>
        </w:rPr>
      </w:pPr>
    </w:p>
    <w:p w14:paraId="55759D42" w14:textId="77777777" w:rsidR="003756F4" w:rsidRDefault="003756F4">
      <w:pPr>
        <w:rPr>
          <w:b/>
          <w:bCs/>
          <w:color w:val="000000"/>
          <w:sz w:val="36"/>
          <w:szCs w:val="36"/>
        </w:rPr>
      </w:pPr>
    </w:p>
    <w:p w14:paraId="5338CD02" w14:textId="77777777" w:rsidR="003756F4" w:rsidRDefault="003756F4">
      <w:pPr>
        <w:rPr>
          <w:b/>
          <w:bCs/>
          <w:color w:val="000000"/>
          <w:sz w:val="36"/>
          <w:szCs w:val="36"/>
        </w:rPr>
      </w:pPr>
    </w:p>
    <w:p w14:paraId="087D4381" w14:textId="77777777" w:rsidR="00BA21BD" w:rsidRDefault="00BA21BD">
      <w:pPr>
        <w:rPr>
          <w:b/>
          <w:bCs/>
          <w:color w:val="000000"/>
          <w:sz w:val="36"/>
          <w:szCs w:val="36"/>
        </w:rPr>
      </w:pPr>
    </w:p>
    <w:p w14:paraId="451DACE7" w14:textId="77777777" w:rsidR="003756F4" w:rsidRDefault="00000000">
      <w:pPr>
        <w:pStyle w:val="Heading1"/>
        <w:jc w:val="center"/>
        <w:rPr>
          <w:color w:val="000000"/>
          <w:sz w:val="36"/>
          <w:szCs w:val="36"/>
        </w:rPr>
      </w:pPr>
      <w:bookmarkStart w:id="1" w:name="_Toc243002843"/>
      <w:r>
        <w:rPr>
          <w:color w:val="000000"/>
          <w:sz w:val="36"/>
          <w:szCs w:val="36"/>
        </w:rPr>
        <w:lastRenderedPageBreak/>
        <w:t>List Of Tables</w:t>
      </w:r>
      <w:bookmarkEnd w:id="1"/>
    </w:p>
    <w:p w:rsidR="00E17DE3" w:rsidRPr="007C5D3A" w:rsidRDefault="00E17DE3" w:rsidP="00E17DE3">
      <w:pPr>
        <w:tabs>
          <w:tab w:val="right" w:pos="8630"/>
        </w:tabs>
        <w:jc w:val="both"/>
        <w:rPr>
          <w:b/>
          <w:bCs/>
        </w:rPr>
      </w:pPr>
      <w:r>
        <w:rPr>
          <w:b/>
          <w:bCs/>
        </w:rPr>
        <w:t>Table No. and Caption</w:t>
      </w:r>
      <w:r>
        <w:rPr>
          <w:b/>
          <w:bCs/>
        </w:rPr>
        <w:tab/>
        <w:t>Page</w:t>
      </w:r>
    </w:p>
    <w:p w14:paraId="4554FD84" w14:textId="77777777" w:rsidR="00C42139" w:rsidRPr="00C42139" w:rsidRDefault="00C42139" w:rsidP="00C42139"/>
    <w:p w14:paraId="1E7EF854" w14:textId="3D2595BA" w:rsidR="003756F4" w:rsidRDefault="00000000" w:rsidP="00BA21BD">
      <w:pPr>
        <w:tabs>
          <w:tab w:val="right" w:leader="dot" w:pos="8630"/>
        </w:tabs>
        <w:rPr>
          <w:b/>
          <w:color w:val="000000"/>
          <w:sz w:val="40"/>
          <w:szCs w:val="40"/>
        </w:rPr>
      </w:pPr>
      <w:r>
        <w:t>Table 2.1 Survey of existing IDS/IPS products</w:t>
      </w:r>
      <w:hyperlink w:anchor="_RefTable_2_1" w:history="1">
        <w:r w:rsidR="003756F4">
          <w:tab/>
        </w:r>
        <w:r w:rsidR="003756F4">
          <w:fldChar w:fldCharType="begin"/>
        </w:r>
        <w:r w:rsidR="003756F4">
          <w:instrText xml:space="preserve"> PAGEREF _RefTable_2_1 \h </w:instrText>
        </w:r>
        <w:r w:rsidR="003756F4">
          <w:fldChar w:fldCharType="separate"/>
        </w:r>
        <w:r w:rsidR="00C42139">
          <w:rPr>
            <w:noProof/>
          </w:rPr>
          <w:t>29</w:t>
        </w:r>
        <w:r w:rsidR="003756F4">
          <w:fldChar w:fldCharType="end"/>
        </w:r>
      </w:hyperlink>
    </w:p>
    <w:p w14:paraId="08098343" w14:textId="713F9B8C" w:rsidR="003756F4" w:rsidRDefault="00000000" w:rsidP="00BA21BD">
      <w:pPr>
        <w:tabs>
          <w:tab w:val="right" w:leader="dot" w:pos="8630"/>
        </w:tabs>
        <w:rPr>
          <w:b/>
          <w:color w:val="000000"/>
          <w:sz w:val="40"/>
          <w:szCs w:val="40"/>
        </w:rPr>
      </w:pPr>
      <w:r>
        <w:t>Table 2.2 Commercial IDS/IPS market comparison</w:t>
      </w:r>
      <w:hyperlink w:anchor="_RefTable_2_2" w:history="1">
        <w:r w:rsidR="003756F4">
          <w:tab/>
        </w:r>
        <w:r w:rsidR="003756F4">
          <w:fldChar w:fldCharType="begin"/>
        </w:r>
        <w:r w:rsidR="003756F4">
          <w:instrText xml:space="preserve"> PAGEREF _RefTable_2_2 \h </w:instrText>
        </w:r>
        <w:r w:rsidR="003756F4">
          <w:fldChar w:fldCharType="separate"/>
        </w:r>
        <w:r w:rsidR="00C42139">
          <w:rPr>
            <w:noProof/>
          </w:rPr>
          <w:t>30</w:t>
        </w:r>
        <w:r w:rsidR="003756F4">
          <w:fldChar w:fldCharType="end"/>
        </w:r>
      </w:hyperlink>
    </w:p>
    <w:p w14:paraId="6FFD6586" w14:textId="03D5DE7F" w:rsidR="003756F4" w:rsidRDefault="00000000" w:rsidP="00BA21BD">
      <w:pPr>
        <w:tabs>
          <w:tab w:val="right" w:leader="dot" w:pos="8630"/>
        </w:tabs>
        <w:rPr>
          <w:b/>
          <w:color w:val="000000"/>
          <w:sz w:val="40"/>
          <w:szCs w:val="40"/>
        </w:rPr>
      </w:pPr>
      <w:r>
        <w:t>Table 2.3 Literature review (research papers and studies)</w:t>
      </w:r>
      <w:hyperlink w:anchor="_RefTable_2_3" w:history="1">
        <w:r w:rsidR="003756F4">
          <w:tab/>
        </w:r>
        <w:r w:rsidR="003756F4">
          <w:fldChar w:fldCharType="begin"/>
        </w:r>
        <w:r w:rsidR="003756F4">
          <w:instrText xml:space="preserve"> PAGEREF _RefTable_2_3 \h </w:instrText>
        </w:r>
        <w:r w:rsidR="003756F4">
          <w:fldChar w:fldCharType="separate"/>
        </w:r>
        <w:r w:rsidR="00C42139">
          <w:rPr>
            <w:noProof/>
          </w:rPr>
          <w:t>35</w:t>
        </w:r>
        <w:r w:rsidR="003756F4">
          <w:fldChar w:fldCharType="end"/>
        </w:r>
      </w:hyperlink>
    </w:p>
    <w:p w14:paraId="672CAAC2" w14:textId="350DB7E8" w:rsidR="003756F4" w:rsidRDefault="00000000" w:rsidP="00BA21BD">
      <w:pPr>
        <w:tabs>
          <w:tab w:val="right" w:leader="dot" w:pos="8630"/>
        </w:tabs>
        <w:rPr>
          <w:b/>
          <w:color w:val="000000"/>
          <w:sz w:val="40"/>
          <w:szCs w:val="40"/>
        </w:rPr>
      </w:pPr>
      <w:r>
        <w:t>Table 2.4 Mapping of literature to design decisions</w:t>
      </w:r>
      <w:hyperlink w:anchor="_RefTable_2_4" w:history="1">
        <w:r w:rsidR="003756F4">
          <w:tab/>
        </w:r>
        <w:r w:rsidR="003756F4">
          <w:fldChar w:fldCharType="begin"/>
        </w:r>
        <w:r w:rsidR="003756F4">
          <w:instrText xml:space="preserve"> PAGEREF _RefTable_2_4 \h </w:instrText>
        </w:r>
        <w:r w:rsidR="003756F4">
          <w:fldChar w:fldCharType="separate"/>
        </w:r>
        <w:r w:rsidR="00C42139">
          <w:rPr>
            <w:noProof/>
          </w:rPr>
          <w:t>36</w:t>
        </w:r>
        <w:r w:rsidR="003756F4">
          <w:fldChar w:fldCharType="end"/>
        </w:r>
      </w:hyperlink>
    </w:p>
    <w:p w14:paraId="379FAFAA" w14:textId="5CA07838" w:rsidR="003756F4" w:rsidRDefault="00000000" w:rsidP="00BA21BD">
      <w:pPr>
        <w:tabs>
          <w:tab w:val="right" w:leader="dot" w:pos="8630"/>
        </w:tabs>
        <w:rPr>
          <w:b/>
          <w:color w:val="000000"/>
          <w:sz w:val="40"/>
          <w:szCs w:val="40"/>
        </w:rPr>
      </w:pPr>
      <w:r>
        <w:t>Table 2.5 Comparative analysis of open-source IDS engines</w:t>
      </w:r>
      <w:hyperlink w:anchor="_RefTable_2_5" w:history="1">
        <w:r w:rsidR="003756F4">
          <w:tab/>
        </w:r>
        <w:r w:rsidR="003756F4">
          <w:fldChar w:fldCharType="begin"/>
        </w:r>
        <w:r w:rsidR="003756F4">
          <w:instrText xml:space="preserve"> PAGEREF _RefTable_2_5 \h </w:instrText>
        </w:r>
        <w:r w:rsidR="003756F4">
          <w:fldChar w:fldCharType="separate"/>
        </w:r>
        <w:r w:rsidR="00C42139">
          <w:rPr>
            <w:noProof/>
          </w:rPr>
          <w:t>37</w:t>
        </w:r>
        <w:r w:rsidR="003756F4">
          <w:fldChar w:fldCharType="end"/>
        </w:r>
      </w:hyperlink>
    </w:p>
    <w:p w14:paraId="0422E8C6" w14:textId="54B22DF1" w:rsidR="003756F4" w:rsidRDefault="00000000" w:rsidP="00BA21BD">
      <w:pPr>
        <w:tabs>
          <w:tab w:val="right" w:leader="dot" w:pos="8630"/>
        </w:tabs>
        <w:rPr>
          <w:b/>
          <w:color w:val="000000"/>
          <w:sz w:val="40"/>
          <w:szCs w:val="40"/>
        </w:rPr>
      </w:pPr>
      <w:r>
        <w:t>Table 2.6 Feature comparison of Suricata, Snort and Zeek</w:t>
      </w:r>
      <w:hyperlink w:anchor="_RefTable_2_6" w:history="1">
        <w:r w:rsidR="003756F4">
          <w:tab/>
        </w:r>
        <w:r w:rsidR="003756F4">
          <w:fldChar w:fldCharType="begin"/>
        </w:r>
        <w:r w:rsidR="003756F4">
          <w:instrText xml:space="preserve"> PAGEREF _RefTable_2_6 \h </w:instrText>
        </w:r>
        <w:r w:rsidR="003756F4">
          <w:fldChar w:fldCharType="separate"/>
        </w:r>
        <w:r w:rsidR="00C42139">
          <w:rPr>
            <w:noProof/>
          </w:rPr>
          <w:t>38</w:t>
        </w:r>
        <w:r w:rsidR="003756F4">
          <w:fldChar w:fldCharType="end"/>
        </w:r>
      </w:hyperlink>
    </w:p>
    <w:p w14:paraId="4A48A981" w14:textId="60B62697" w:rsidR="003756F4" w:rsidRDefault="00000000" w:rsidP="00BA21BD">
      <w:pPr>
        <w:tabs>
          <w:tab w:val="right" w:leader="dot" w:pos="8630"/>
        </w:tabs>
        <w:rPr>
          <w:b/>
          <w:color w:val="000000"/>
          <w:sz w:val="40"/>
          <w:szCs w:val="40"/>
        </w:rPr>
      </w:pPr>
      <w:r>
        <w:t>Table 3.1 Functional requirements</w:t>
      </w:r>
      <w:hyperlink w:anchor="_RefTable_3_1" w:history="1">
        <w:r w:rsidR="003756F4">
          <w:tab/>
        </w:r>
        <w:r w:rsidR="003756F4">
          <w:fldChar w:fldCharType="begin"/>
        </w:r>
        <w:r w:rsidR="003756F4">
          <w:instrText xml:space="preserve"> PAGEREF _RefTable_3_1 \h </w:instrText>
        </w:r>
        <w:r w:rsidR="003756F4">
          <w:fldChar w:fldCharType="separate"/>
        </w:r>
        <w:r w:rsidR="00C42139">
          <w:rPr>
            <w:noProof/>
          </w:rPr>
          <w:t>48</w:t>
        </w:r>
        <w:r w:rsidR="003756F4">
          <w:fldChar w:fldCharType="end"/>
        </w:r>
      </w:hyperlink>
    </w:p>
    <w:p w14:paraId="609B8ED5" w14:textId="2DBD2598" w:rsidR="003756F4" w:rsidRDefault="00000000" w:rsidP="00BA21BD">
      <w:pPr>
        <w:tabs>
          <w:tab w:val="right" w:leader="dot" w:pos="8630"/>
        </w:tabs>
        <w:rPr>
          <w:b/>
          <w:color w:val="000000"/>
          <w:sz w:val="40"/>
          <w:szCs w:val="40"/>
        </w:rPr>
      </w:pPr>
      <w:r>
        <w:t>Table 3.2 Non-</w:t>
      </w:r>
      <w:r w:rsidR="00C42139">
        <w:t>F</w:t>
      </w:r>
      <w:r>
        <w:t>unctional requirements</w:t>
      </w:r>
      <w:hyperlink w:anchor="_RefTable_3_2" w:history="1">
        <w:r w:rsidR="003756F4">
          <w:tab/>
        </w:r>
        <w:r w:rsidR="003756F4">
          <w:fldChar w:fldCharType="begin"/>
        </w:r>
        <w:r w:rsidR="003756F4">
          <w:instrText xml:space="preserve"> PAGEREF _RefTable_3_2 \h </w:instrText>
        </w:r>
        <w:r w:rsidR="003756F4">
          <w:fldChar w:fldCharType="separate"/>
        </w:r>
        <w:r w:rsidR="00C42139">
          <w:rPr>
            <w:noProof/>
          </w:rPr>
          <w:t>49</w:t>
        </w:r>
        <w:r w:rsidR="003756F4">
          <w:fldChar w:fldCharType="end"/>
        </w:r>
      </w:hyperlink>
    </w:p>
    <w:p w14:paraId="4AC35A78" w14:textId="249A1FA7" w:rsidR="003756F4" w:rsidRDefault="00000000" w:rsidP="00BA21BD">
      <w:pPr>
        <w:tabs>
          <w:tab w:val="right" w:leader="dot" w:pos="8630"/>
        </w:tabs>
        <w:rPr>
          <w:b/>
          <w:color w:val="000000"/>
          <w:sz w:val="40"/>
          <w:szCs w:val="40"/>
        </w:rPr>
      </w:pPr>
      <w:r>
        <w:t>Table 3.3 Threat scenarios</w:t>
      </w:r>
      <w:hyperlink w:anchor="_RefTable_3_3" w:history="1">
        <w:r w:rsidR="003756F4">
          <w:tab/>
        </w:r>
        <w:r w:rsidR="003756F4">
          <w:fldChar w:fldCharType="begin"/>
        </w:r>
        <w:r w:rsidR="003756F4">
          <w:instrText xml:space="preserve"> PAGEREF _RefTable_3_3 \h </w:instrText>
        </w:r>
        <w:r w:rsidR="003756F4">
          <w:fldChar w:fldCharType="separate"/>
        </w:r>
        <w:r w:rsidR="00C42139">
          <w:rPr>
            <w:noProof/>
          </w:rPr>
          <w:t>51</w:t>
        </w:r>
        <w:r w:rsidR="003756F4">
          <w:fldChar w:fldCharType="end"/>
        </w:r>
      </w:hyperlink>
    </w:p>
    <w:p w14:paraId="4372864F" w14:textId="3A2120D7" w:rsidR="003756F4" w:rsidRDefault="00000000" w:rsidP="00BA21BD">
      <w:pPr>
        <w:tabs>
          <w:tab w:val="right" w:leader="dot" w:pos="8630"/>
        </w:tabs>
        <w:rPr>
          <w:b/>
          <w:color w:val="000000"/>
          <w:sz w:val="40"/>
          <w:szCs w:val="40"/>
        </w:rPr>
      </w:pPr>
      <w:r>
        <w:t>Table 3.4 STRIDE threat model</w:t>
      </w:r>
      <w:hyperlink w:anchor="_RefTable_3_4" w:history="1">
        <w:r w:rsidR="003756F4">
          <w:tab/>
        </w:r>
        <w:r w:rsidR="003756F4">
          <w:fldChar w:fldCharType="begin"/>
        </w:r>
        <w:r w:rsidR="003756F4">
          <w:instrText xml:space="preserve"> PAGEREF _RefTable_3_4 \h </w:instrText>
        </w:r>
        <w:r w:rsidR="003756F4">
          <w:fldChar w:fldCharType="separate"/>
        </w:r>
        <w:r w:rsidR="00C42139">
          <w:rPr>
            <w:noProof/>
          </w:rPr>
          <w:t>53</w:t>
        </w:r>
        <w:r w:rsidR="003756F4">
          <w:fldChar w:fldCharType="end"/>
        </w:r>
      </w:hyperlink>
    </w:p>
    <w:p w14:paraId="1B9760F0" w14:textId="22AD0E9E" w:rsidR="003756F4" w:rsidRDefault="00000000" w:rsidP="00BA21BD">
      <w:pPr>
        <w:tabs>
          <w:tab w:val="right" w:leader="dot" w:pos="8630"/>
        </w:tabs>
        <w:rPr>
          <w:b/>
          <w:color w:val="000000"/>
          <w:sz w:val="40"/>
          <w:szCs w:val="40"/>
        </w:rPr>
      </w:pPr>
      <w:r>
        <w:t>Table 4.1 Tools and techniques</w:t>
      </w:r>
      <w:hyperlink w:anchor="_RefTable_4_1" w:history="1">
        <w:r w:rsidR="003756F4">
          <w:tab/>
        </w:r>
        <w:r w:rsidR="003756F4">
          <w:fldChar w:fldCharType="begin"/>
        </w:r>
        <w:r w:rsidR="003756F4">
          <w:instrText xml:space="preserve"> PAGEREF _RefTable_4_1 \h </w:instrText>
        </w:r>
        <w:r w:rsidR="003756F4">
          <w:fldChar w:fldCharType="separate"/>
        </w:r>
        <w:r w:rsidR="00C42139">
          <w:rPr>
            <w:noProof/>
          </w:rPr>
          <w:t>58</w:t>
        </w:r>
        <w:r w:rsidR="003756F4">
          <w:fldChar w:fldCharType="end"/>
        </w:r>
      </w:hyperlink>
    </w:p>
    <w:p w14:paraId="196EA1AB" w14:textId="4CBBA278" w:rsidR="003756F4" w:rsidRDefault="00000000" w:rsidP="00BA21BD">
      <w:pPr>
        <w:tabs>
          <w:tab w:val="right" w:leader="dot" w:pos="8630"/>
        </w:tabs>
        <w:rPr>
          <w:b/>
          <w:color w:val="000000"/>
          <w:sz w:val="40"/>
          <w:szCs w:val="40"/>
        </w:rPr>
      </w:pPr>
      <w:r>
        <w:t>Table 4.2 Evaluation metrics, targets and achieved values</w:t>
      </w:r>
      <w:hyperlink w:anchor="_RefTable_4_2" w:history="1">
        <w:r w:rsidR="003756F4">
          <w:tab/>
        </w:r>
        <w:r w:rsidR="003756F4">
          <w:fldChar w:fldCharType="begin"/>
        </w:r>
        <w:r w:rsidR="003756F4">
          <w:instrText xml:space="preserve"> PAGEREF _RefTable_4_2 \h </w:instrText>
        </w:r>
        <w:r w:rsidR="003756F4">
          <w:fldChar w:fldCharType="separate"/>
        </w:r>
        <w:r w:rsidR="00C42139">
          <w:rPr>
            <w:noProof/>
          </w:rPr>
          <w:t>60</w:t>
        </w:r>
        <w:r w:rsidR="003756F4">
          <w:fldChar w:fldCharType="end"/>
        </w:r>
      </w:hyperlink>
    </w:p>
    <w:p w14:paraId="443CE5BA" w14:textId="2DD51BBF" w:rsidR="003756F4" w:rsidRDefault="00000000" w:rsidP="00BA21BD">
      <w:pPr>
        <w:tabs>
          <w:tab w:val="right" w:leader="dot" w:pos="8630"/>
        </w:tabs>
        <w:rPr>
          <w:b/>
          <w:color w:val="000000"/>
          <w:sz w:val="40"/>
          <w:szCs w:val="40"/>
        </w:rPr>
      </w:pPr>
      <w:r>
        <w:t>Table 5.1 Environment configuration</w:t>
      </w:r>
      <w:hyperlink w:anchor="_RefTable_5_1" w:history="1">
        <w:r w:rsidR="003756F4">
          <w:tab/>
        </w:r>
        <w:r w:rsidR="003756F4">
          <w:fldChar w:fldCharType="begin"/>
        </w:r>
        <w:r w:rsidR="003756F4">
          <w:instrText xml:space="preserve"> PAGEREF _RefTable_5_1 \h </w:instrText>
        </w:r>
        <w:r w:rsidR="003756F4">
          <w:fldChar w:fldCharType="separate"/>
        </w:r>
        <w:r w:rsidR="00C42139">
          <w:rPr>
            <w:noProof/>
          </w:rPr>
          <w:t>63</w:t>
        </w:r>
        <w:r w:rsidR="003756F4">
          <w:fldChar w:fldCharType="end"/>
        </w:r>
      </w:hyperlink>
    </w:p>
    <w:p w14:paraId="6F45EAC8" w14:textId="154FA269" w:rsidR="003756F4" w:rsidRDefault="00000000" w:rsidP="00BA21BD">
      <w:pPr>
        <w:tabs>
          <w:tab w:val="right" w:leader="dot" w:pos="8630"/>
        </w:tabs>
        <w:rPr>
          <w:b/>
          <w:color w:val="000000"/>
          <w:sz w:val="40"/>
          <w:szCs w:val="40"/>
        </w:rPr>
      </w:pPr>
      <w:r>
        <w:t>Table 5.2 Test cases and results</w:t>
      </w:r>
      <w:hyperlink w:anchor="_RefTable_5_2" w:history="1">
        <w:r w:rsidR="003756F4">
          <w:tab/>
        </w:r>
        <w:r w:rsidR="003756F4">
          <w:fldChar w:fldCharType="begin"/>
        </w:r>
        <w:r w:rsidR="003756F4">
          <w:instrText xml:space="preserve"> PAGEREF _RefTable_5_2 \h </w:instrText>
        </w:r>
        <w:r w:rsidR="003756F4">
          <w:fldChar w:fldCharType="separate"/>
        </w:r>
        <w:r w:rsidR="00C42139">
          <w:rPr>
            <w:noProof/>
          </w:rPr>
          <w:t>66</w:t>
        </w:r>
        <w:r w:rsidR="003756F4">
          <w:fldChar w:fldCharType="end"/>
        </w:r>
      </w:hyperlink>
    </w:p>
    <w:p w14:paraId="684CEF2B" w14:textId="14CA9FA1" w:rsidR="003756F4" w:rsidRDefault="00000000" w:rsidP="00BA21BD">
      <w:pPr>
        <w:tabs>
          <w:tab w:val="right" w:leader="dot" w:pos="8630"/>
        </w:tabs>
        <w:rPr>
          <w:b/>
          <w:color w:val="000000"/>
          <w:sz w:val="40"/>
          <w:szCs w:val="40"/>
        </w:rPr>
      </w:pPr>
      <w:r>
        <w:t>Table 5.3 Test case T1 – TCP SYN port scan</w:t>
      </w:r>
      <w:hyperlink w:anchor="_RefTable_5_3" w:history="1">
        <w:r w:rsidR="003756F4">
          <w:tab/>
        </w:r>
        <w:r w:rsidR="003756F4">
          <w:fldChar w:fldCharType="begin"/>
        </w:r>
        <w:r w:rsidR="003756F4">
          <w:instrText xml:space="preserve"> PAGEREF _RefTable_5_3 \h </w:instrText>
        </w:r>
        <w:r w:rsidR="003756F4">
          <w:fldChar w:fldCharType="separate"/>
        </w:r>
        <w:r w:rsidR="00C42139">
          <w:rPr>
            <w:noProof/>
          </w:rPr>
          <w:t>67</w:t>
        </w:r>
        <w:r w:rsidR="003756F4">
          <w:fldChar w:fldCharType="end"/>
        </w:r>
      </w:hyperlink>
    </w:p>
    <w:p w14:paraId="6A802FD7" w14:textId="7CD996D1" w:rsidR="003756F4" w:rsidRDefault="00000000" w:rsidP="00BA21BD">
      <w:pPr>
        <w:tabs>
          <w:tab w:val="right" w:leader="dot" w:pos="8630"/>
        </w:tabs>
        <w:rPr>
          <w:b/>
          <w:color w:val="000000"/>
          <w:sz w:val="40"/>
          <w:szCs w:val="40"/>
        </w:rPr>
      </w:pPr>
      <w:r>
        <w:t>Table 5.4 Test case T6 – FTP brute force</w:t>
      </w:r>
      <w:hyperlink w:anchor="_RefTable_5_4" w:history="1">
        <w:r w:rsidR="003756F4">
          <w:tab/>
        </w:r>
        <w:r w:rsidR="003756F4">
          <w:fldChar w:fldCharType="begin"/>
        </w:r>
        <w:r w:rsidR="003756F4">
          <w:instrText xml:space="preserve"> PAGEREF _RefTable_5_4 \h </w:instrText>
        </w:r>
        <w:r w:rsidR="003756F4">
          <w:fldChar w:fldCharType="separate"/>
        </w:r>
        <w:r w:rsidR="00C42139">
          <w:rPr>
            <w:noProof/>
          </w:rPr>
          <w:t>68</w:t>
        </w:r>
        <w:r w:rsidR="003756F4">
          <w:fldChar w:fldCharType="end"/>
        </w:r>
      </w:hyperlink>
    </w:p>
    <w:p w14:paraId="52B84889" w14:textId="24596363" w:rsidR="003756F4" w:rsidRDefault="00000000" w:rsidP="00BA21BD">
      <w:pPr>
        <w:tabs>
          <w:tab w:val="right" w:leader="dot" w:pos="8630"/>
        </w:tabs>
        <w:rPr>
          <w:b/>
          <w:color w:val="000000"/>
          <w:sz w:val="40"/>
          <w:szCs w:val="40"/>
        </w:rPr>
      </w:pPr>
      <w:r>
        <w:t>Table 5.5 Test case T8 – SQL injection with prevention</w:t>
      </w:r>
      <w:hyperlink w:anchor="_RefTable_5_5" w:history="1">
        <w:r w:rsidR="003756F4">
          <w:tab/>
        </w:r>
        <w:r w:rsidR="003756F4">
          <w:fldChar w:fldCharType="begin"/>
        </w:r>
        <w:r w:rsidR="003756F4">
          <w:instrText xml:space="preserve"> PAGEREF _RefTable_5_5 \h </w:instrText>
        </w:r>
        <w:r w:rsidR="003756F4">
          <w:fldChar w:fldCharType="separate"/>
        </w:r>
        <w:r w:rsidR="00C42139">
          <w:rPr>
            <w:noProof/>
          </w:rPr>
          <w:t>68</w:t>
        </w:r>
        <w:r w:rsidR="003756F4">
          <w:fldChar w:fldCharType="end"/>
        </w:r>
      </w:hyperlink>
    </w:p>
    <w:p w14:paraId="02C38C29" w14:textId="73CDB1C6" w:rsidR="003756F4" w:rsidRDefault="00000000" w:rsidP="00BA21BD">
      <w:pPr>
        <w:tabs>
          <w:tab w:val="right" w:leader="dot" w:pos="8630"/>
        </w:tabs>
        <w:rPr>
          <w:b/>
          <w:color w:val="000000"/>
          <w:sz w:val="40"/>
          <w:szCs w:val="40"/>
        </w:rPr>
      </w:pPr>
      <w:r>
        <w:t>Table 5.6 System performance under three traffic conditions</w:t>
      </w:r>
      <w:hyperlink w:anchor="_RefTable_5_6" w:history="1">
        <w:r w:rsidR="003756F4">
          <w:tab/>
        </w:r>
        <w:r w:rsidR="003756F4">
          <w:fldChar w:fldCharType="begin"/>
        </w:r>
        <w:r w:rsidR="003756F4">
          <w:instrText xml:space="preserve"> PAGEREF _RefTable_5_6 \h </w:instrText>
        </w:r>
        <w:r w:rsidR="003756F4">
          <w:fldChar w:fldCharType="separate"/>
        </w:r>
        <w:r w:rsidR="00C42139">
          <w:rPr>
            <w:noProof/>
          </w:rPr>
          <w:t>69</w:t>
        </w:r>
        <w:r w:rsidR="003756F4">
          <w:fldChar w:fldCharType="end"/>
        </w:r>
      </w:hyperlink>
    </w:p>
    <w:p w14:paraId="22E4B2F3" w14:textId="263EBF6A" w:rsidR="003756F4" w:rsidRDefault="00000000" w:rsidP="00BA21BD">
      <w:pPr>
        <w:tabs>
          <w:tab w:val="right" w:leader="dot" w:pos="8630"/>
        </w:tabs>
        <w:rPr>
          <w:b/>
          <w:color w:val="000000"/>
          <w:sz w:val="40"/>
          <w:szCs w:val="40"/>
        </w:rPr>
      </w:pPr>
      <w:r>
        <w:t>Table 5.7 Inline IPS before and after</w:t>
      </w:r>
      <w:hyperlink w:anchor="_RefTable_5_7" w:history="1">
        <w:r w:rsidR="003756F4">
          <w:tab/>
        </w:r>
        <w:r w:rsidR="003756F4">
          <w:fldChar w:fldCharType="begin"/>
        </w:r>
        <w:r w:rsidR="003756F4">
          <w:instrText xml:space="preserve"> PAGEREF _RefTable_5_7 \h </w:instrText>
        </w:r>
        <w:r w:rsidR="003756F4">
          <w:fldChar w:fldCharType="separate"/>
        </w:r>
        <w:r w:rsidR="00C42139">
          <w:rPr>
            <w:noProof/>
          </w:rPr>
          <w:t>70</w:t>
        </w:r>
        <w:r w:rsidR="003756F4">
          <w:fldChar w:fldCharType="end"/>
        </w:r>
      </w:hyperlink>
    </w:p>
    <w:p w14:paraId="3AB1D4A5" w14:textId="0FC2B8A9" w:rsidR="003756F4" w:rsidRDefault="00000000" w:rsidP="00BA21BD">
      <w:pPr>
        <w:tabs>
          <w:tab w:val="right" w:leader="dot" w:pos="8630"/>
        </w:tabs>
        <w:rPr>
          <w:b/>
          <w:color w:val="000000"/>
          <w:sz w:val="40"/>
          <w:szCs w:val="40"/>
        </w:rPr>
      </w:pPr>
      <w:r>
        <w:t>Table 6.1 FYP-1 tasks and status</w:t>
      </w:r>
      <w:hyperlink w:anchor="_RefTable_6_1" w:history="1">
        <w:r w:rsidR="003756F4">
          <w:tab/>
        </w:r>
        <w:r w:rsidR="003756F4">
          <w:fldChar w:fldCharType="begin"/>
        </w:r>
        <w:r w:rsidR="003756F4">
          <w:instrText xml:space="preserve"> PAGEREF _RefTable_6_1 \h </w:instrText>
        </w:r>
        <w:r w:rsidR="003756F4">
          <w:fldChar w:fldCharType="separate"/>
        </w:r>
        <w:r w:rsidR="00C42139">
          <w:rPr>
            <w:noProof/>
          </w:rPr>
          <w:t>73</w:t>
        </w:r>
        <w:r w:rsidR="003756F4">
          <w:fldChar w:fldCharType="end"/>
        </w:r>
      </w:hyperlink>
    </w:p>
    <w:p w14:paraId="5337898B" w14:textId="77777777" w:rsidR="003756F4" w:rsidRDefault="003756F4" w:rsidP="00BA21BD"/>
    <w:p w14:paraId="14A47DE7" w14:textId="77777777" w:rsidR="003756F4" w:rsidRDefault="003756F4"/>
    <w:p w14:paraId="057EC9AF" w14:textId="77777777" w:rsidR="003756F4" w:rsidRDefault="003756F4">
      <w:pPr>
        <w:rPr>
          <w:b/>
          <w:bCs/>
          <w:color w:val="000000"/>
          <w:sz w:val="36"/>
          <w:szCs w:val="36"/>
        </w:rPr>
      </w:pPr>
    </w:p>
    <w:p w14:paraId="6C0BEBFA" w14:textId="77777777" w:rsidR="003756F4" w:rsidRDefault="003756F4">
      <w:pPr>
        <w:rPr>
          <w:b/>
          <w:bCs/>
          <w:color w:val="000000"/>
          <w:sz w:val="36"/>
          <w:szCs w:val="36"/>
        </w:rPr>
      </w:pPr>
    </w:p>
    <w:p w14:paraId="2068D8DF" w14:textId="77777777" w:rsidR="003756F4" w:rsidRDefault="003756F4">
      <w:pPr>
        <w:rPr>
          <w:b/>
          <w:bCs/>
          <w:color w:val="000000"/>
          <w:sz w:val="36"/>
          <w:szCs w:val="36"/>
        </w:rPr>
      </w:pPr>
    </w:p>
    <w:p w14:paraId="7154B102" w14:textId="77777777" w:rsidR="003756F4" w:rsidRDefault="003756F4">
      <w:pPr>
        <w:rPr>
          <w:b/>
          <w:bCs/>
          <w:color w:val="000000"/>
          <w:sz w:val="36"/>
          <w:szCs w:val="36"/>
        </w:rPr>
      </w:pPr>
    </w:p>
    <w:p w14:paraId="59179D4D" w14:textId="77777777" w:rsidR="003756F4" w:rsidRDefault="003756F4">
      <w:pPr>
        <w:rPr>
          <w:b/>
          <w:bCs/>
          <w:color w:val="000000"/>
          <w:sz w:val="36"/>
          <w:szCs w:val="36"/>
        </w:rPr>
      </w:pPr>
    </w:p>
    <w:p w14:paraId="79FA6B4F" w14:textId="77777777" w:rsidR="003756F4" w:rsidRDefault="003756F4">
      <w:pPr>
        <w:rPr>
          <w:b/>
          <w:bCs/>
          <w:color w:val="000000"/>
          <w:sz w:val="36"/>
          <w:szCs w:val="36"/>
        </w:rPr>
      </w:pPr>
    </w:p>
    <w:p w14:paraId="16F3BBD3" w14:textId="77777777" w:rsidR="003756F4" w:rsidRDefault="003756F4">
      <w:pPr>
        <w:rPr>
          <w:b/>
          <w:bCs/>
          <w:color w:val="000000"/>
          <w:sz w:val="36"/>
          <w:szCs w:val="36"/>
        </w:rPr>
      </w:pPr>
    </w:p>
    <w:p w14:paraId="1F794686" w14:textId="77777777" w:rsidR="003756F4" w:rsidRDefault="003756F4">
      <w:pPr>
        <w:rPr>
          <w:b/>
          <w:bCs/>
          <w:color w:val="000000"/>
          <w:sz w:val="36"/>
          <w:szCs w:val="36"/>
        </w:rPr>
      </w:pPr>
    </w:p>
    <w:p w14:paraId="0A93575A" w14:textId="77777777" w:rsidR="003756F4" w:rsidRDefault="003756F4">
      <w:pPr>
        <w:rPr>
          <w:b/>
          <w:bCs/>
          <w:color w:val="000000"/>
          <w:sz w:val="36"/>
          <w:szCs w:val="36"/>
        </w:rPr>
      </w:pPr>
    </w:p>
    <w:p w14:paraId="518AD4E9" w14:textId="77777777" w:rsidR="003756F4" w:rsidRDefault="003756F4">
      <w:pPr>
        <w:rPr>
          <w:b/>
          <w:bCs/>
          <w:color w:val="000000"/>
          <w:sz w:val="36"/>
          <w:szCs w:val="36"/>
        </w:rPr>
      </w:pPr>
    </w:p>
    <w:p w14:paraId="5616D7D8" w14:textId="77777777" w:rsidR="003756F4" w:rsidRDefault="003756F4">
      <w:pPr>
        <w:rPr>
          <w:b/>
          <w:bCs/>
          <w:color w:val="000000"/>
          <w:sz w:val="36"/>
          <w:szCs w:val="36"/>
        </w:rPr>
      </w:pPr>
    </w:p>
    <w:p w14:paraId="45635435" w14:textId="77777777" w:rsidR="003756F4" w:rsidRDefault="003756F4">
      <w:pPr>
        <w:rPr>
          <w:b/>
          <w:bCs/>
          <w:color w:val="000000"/>
          <w:sz w:val="36"/>
          <w:szCs w:val="36"/>
        </w:rPr>
      </w:pPr>
    </w:p>
    <w:p w14:paraId="0EA24DD3" w14:textId="77777777" w:rsidR="003756F4" w:rsidRDefault="003756F4">
      <w:pPr>
        <w:rPr>
          <w:b/>
          <w:bCs/>
          <w:color w:val="000000"/>
          <w:sz w:val="36"/>
          <w:szCs w:val="36"/>
        </w:rPr>
      </w:pPr>
    </w:p>
    <w:p w14:paraId="03903F98" w14:textId="77777777" w:rsidR="003756F4" w:rsidRDefault="003756F4" w:rsidP="00801613">
      <w:pPr>
        <w:rPr>
          <w:b/>
          <w:bCs/>
          <w:color w:val="000000"/>
          <w:sz w:val="36"/>
          <w:szCs w:val="36"/>
        </w:rPr>
      </w:pPr>
    </w:p>
    <w:p w14:paraId="72209A93" w14:textId="1AC87FFC" w:rsidR="003756F4" w:rsidRDefault="00BA21BD" w:rsidP="00BA21BD">
      <w:r>
        <w:rPr>
          <w:b/>
          <w:bCs/>
          <w:color w:val="000000"/>
          <w:sz w:val="36"/>
          <w:szCs w:val="36"/>
        </w:rPr>
        <w:t xml:space="preserve">                                                                 </w:t>
      </w:r>
      <w:r>
        <w:rPr>
          <w:b/>
          <w:bCs/>
          <w:color w:val="000000"/>
          <w:sz w:val="60"/>
          <w:szCs w:val="60"/>
        </w:rPr>
        <w:t>Chapter 1:</w:t>
      </w:r>
    </w:p>
    <w:p w14:paraId="67D6E36C" w14:textId="77777777" w:rsidR="003756F4" w:rsidRDefault="00000000">
      <w:pPr>
        <w:jc w:val="right"/>
      </w:pPr>
      <w:r>
        <w:rPr>
          <w:b/>
          <w:bCs/>
          <w:color w:val="000000"/>
          <w:sz w:val="60"/>
          <w:szCs w:val="60"/>
        </w:rPr>
        <w:t>INTRODUCTION</w:t>
      </w:r>
    </w:p>
    <w:p w14:paraId="39DFA756" w14:textId="77777777" w:rsidR="00801613" w:rsidRDefault="00801613">
      <w:pPr>
        <w:jc w:val="right"/>
      </w:pPr>
    </w:p>
    <w:p w14:paraId="542366CE" w14:textId="77777777" w:rsidR="00801613" w:rsidRDefault="00801613">
      <w:pPr>
        <w:jc w:val="right"/>
      </w:pPr>
    </w:p>
    <w:p w14:paraId="6D2BE17F" w14:textId="77777777" w:rsidR="00801613" w:rsidRDefault="00801613">
      <w:pPr>
        <w:jc w:val="right"/>
      </w:pPr>
    </w:p>
    <w:p w14:paraId="4776BE39" w14:textId="77777777" w:rsidR="00801613" w:rsidRDefault="00801613">
      <w:pPr>
        <w:jc w:val="right"/>
      </w:pPr>
    </w:p>
    <w:p w14:paraId="316C5891" w14:textId="77777777" w:rsidR="00801613" w:rsidRDefault="00801613">
      <w:pPr>
        <w:jc w:val="right"/>
      </w:pPr>
    </w:p>
    <w:p w14:paraId="248E6D92" w14:textId="77777777" w:rsidR="00801613" w:rsidRDefault="00801613">
      <w:pPr>
        <w:jc w:val="right"/>
      </w:pPr>
    </w:p>
    <w:p w14:paraId="070E4B0A" w14:textId="77777777" w:rsidR="00801613" w:rsidRDefault="00801613">
      <w:pPr>
        <w:jc w:val="right"/>
      </w:pPr>
    </w:p>
    <w:p w14:paraId="4A617FAC" w14:textId="77777777" w:rsidR="00801613" w:rsidRDefault="00801613">
      <w:pPr>
        <w:jc w:val="right"/>
      </w:pPr>
    </w:p>
    <w:p w14:paraId="196BB670" w14:textId="77777777" w:rsidR="00801613" w:rsidRDefault="00801613">
      <w:pPr>
        <w:jc w:val="right"/>
        <w:rPr>
          <w:b/>
          <w:color w:val="000000"/>
          <w:sz w:val="60"/>
          <w:szCs w:val="60"/>
        </w:rPr>
      </w:pPr>
    </w:p>
    <w:p w14:paraId="5442AF11" w14:textId="77777777" w:rsidR="003756F4" w:rsidRDefault="00000000">
      <w:pPr>
        <w:pStyle w:val="Heading1"/>
        <w:spacing w:after="0"/>
      </w:pPr>
      <w:bookmarkStart w:id="2" w:name="_Hlk120545992"/>
      <w:bookmarkStart w:id="3" w:name="_Toc243002844"/>
      <w:bookmarkEnd w:id="2"/>
      <w:r>
        <w:rPr>
          <w:color w:val="000000"/>
          <w:szCs w:val="40"/>
        </w:rPr>
        <w:lastRenderedPageBreak/>
        <w:t>Chapter 1: Introduction</w:t>
      </w:r>
      <w:bookmarkEnd w:id="3"/>
    </w:p>
    <w:p w14:paraId="1D430ADA" w14:textId="77777777" w:rsidR="003756F4" w:rsidRDefault="00000000" w:rsidP="00801613">
      <w:pPr>
        <w:spacing w:after="160"/>
        <w:jc w:val="both"/>
      </w:pPr>
      <w:r>
        <w:rPr>
          <w:color w:val="000000"/>
        </w:rPr>
        <w:t>The rapid growth of internet-connected devices and digital infrastructure has significantly expanded the attack surface for malicious actors. Cyber threats such as Denial of Service (DoS) attacks, port scanning, brute force intrusions, and botnet activities are increasing in both frequency and sophistication. Organizations worldwide suffer billions of dollars in losses annually due to network breaches and unauthorized access. While large enterprises can afford sophisticated Intrusion Detection Systems (IDS), small and medium-sized enterprises (SMEs), educational institutions, and home network users are left largely unprotected due to the prohibitive cost of commercial solutions.</w:t>
      </w:r>
    </w:p>
    <w:p w14:paraId="30040159" w14:textId="24445F2D" w:rsidR="003756F4" w:rsidRDefault="00000000" w:rsidP="00801613">
      <w:pPr>
        <w:spacing w:after="160"/>
        <w:jc w:val="both"/>
      </w:pPr>
      <w:r>
        <w:t xml:space="preserve">This project addresses this critical gap by designing and implementing a Low-Cost Real-Time Network Intrusion Detection System (NIDS) using the Raspberry Pi 4 (8GB) as the core hardware platform. The system is referred to throughout this report as </w:t>
      </w:r>
      <w:proofErr w:type="spellStart"/>
      <w:r>
        <w:t>NetGuard</w:t>
      </w:r>
      <w:proofErr w:type="spellEnd"/>
      <w:r>
        <w:t xml:space="preserve"> Pi. By combining open-source tools such as Suricata with custom detection rules and deploying them on affordable edge hardware, this system brings enterprise-level intrusion detection capabilities within reach of budget-limited environments. The total hardware cost of the complete system is approximately $70 USD (PKR 21,000+) compared to commercial IDS solutions that cost $30,000 to $100,000 per year. The system operates entirely on-device with no cloud dependency, consuming under 10 watts of power while monitoring network traffic in real time.</w:t>
      </w:r>
    </w:p>
    <w:p w14:paraId="24B476FF" w14:textId="77777777" w:rsidR="003756F4" w:rsidRPr="00801613" w:rsidRDefault="00000000">
      <w:pPr>
        <w:pStyle w:val="Heading1"/>
        <w:rPr>
          <w:sz w:val="22"/>
          <w:szCs w:val="22"/>
        </w:rPr>
      </w:pPr>
      <w:bookmarkStart w:id="4" w:name="_Toc243002845"/>
      <w:r w:rsidRPr="00801613">
        <w:rPr>
          <w:color w:val="000000"/>
          <w:sz w:val="28"/>
          <w:szCs w:val="28"/>
        </w:rPr>
        <w:t>1.1 Opportunity &amp; Stakeholders</w:t>
      </w:r>
      <w:bookmarkEnd w:id="4"/>
    </w:p>
    <w:p w14:paraId="3A45C8F0" w14:textId="77777777" w:rsidR="003756F4" w:rsidRDefault="00000000">
      <w:pPr>
        <w:jc w:val="both"/>
        <w:rPr>
          <w:color w:val="000000"/>
        </w:rPr>
      </w:pPr>
      <w:r>
        <w:rPr>
          <w:color w:val="000000"/>
        </w:rPr>
        <w:t>The increasing digitization of homes, schools, hospitals, and small businesses has created a massive demand for affordable network security solutions. Despite this need, the market for Intrusion Detection Systems remains dominated by expensive enterprise products that are simply out of reach for smaller organizations. This creates a significant opportunity to develop a low-cost, open-source, and edge-deployable IDS that can serve a wide range of users.</w:t>
      </w:r>
    </w:p>
    <w:p w14:paraId="223A70C9" w14:textId="77777777" w:rsidR="003756F4" w:rsidRDefault="00000000">
      <w:pPr>
        <w:jc w:val="both"/>
        <w:rPr>
          <w:color w:val="000000"/>
        </w:rPr>
      </w:pPr>
      <w:r>
        <w:rPr>
          <w:b/>
          <w:bCs/>
          <w:color w:val="000000"/>
        </w:rPr>
        <w:t>Opportunity:</w:t>
      </w:r>
    </w:p>
    <w:p w14:paraId="3705A171" w14:textId="77777777" w:rsidR="003756F4" w:rsidRDefault="00000000">
      <w:pPr>
        <w:jc w:val="both"/>
      </w:pPr>
      <w:r>
        <w:t xml:space="preserve">The Raspberry Pi 4 (8GB) offers a powerful ARM-based computing platform at a fraction of the cost of traditional server hardware. Combined with open-source IDS tools </w:t>
      </w:r>
      <w:r>
        <w:lastRenderedPageBreak/>
        <w:t>such as Suricata and a set of custom detection rules, it presents an opportunity to deliver real-time intrusion detection at a total hardware cost of approximately $70 USD (PKR 21,000+) - more than 100 times more affordable than commercial alternatives that charge $30,000 to $100,000 per year. Furthermore, the entire software stack including Suricata, Python, Flask, and SQLite is completely free and open-source, eliminating any licensing costs.</w:t>
      </w:r>
    </w:p>
    <w:p w14:paraId="6E0F3E65" w14:textId="77777777" w:rsidR="003756F4" w:rsidRDefault="00000000">
      <w:pPr>
        <w:jc w:val="both"/>
        <w:rPr>
          <w:color w:val="000000"/>
        </w:rPr>
      </w:pPr>
      <w:r>
        <w:rPr>
          <w:b/>
          <w:bCs/>
          <w:color w:val="000000"/>
        </w:rPr>
        <w:t>Primary Stakeholders:</w:t>
      </w:r>
    </w:p>
    <w:p w14:paraId="59D99A6E" w14:textId="77777777" w:rsidR="003756F4" w:rsidRDefault="00000000">
      <w:pPr>
        <w:numPr>
          <w:ilvl w:val="0"/>
          <w:numId w:val="16"/>
        </w:numPr>
        <w:jc w:val="both"/>
        <w:rPr>
          <w:color w:val="000000"/>
        </w:rPr>
      </w:pPr>
      <w:r>
        <w:rPr>
          <w:b/>
          <w:bCs/>
          <w:color w:val="000000"/>
        </w:rPr>
        <w:t>Small and Medium-Sized Enterprises (SMEs):</w:t>
      </w:r>
      <w:r>
        <w:rPr>
          <w:color w:val="000000"/>
        </w:rPr>
        <w:t xml:space="preserve"> Businesses with limited IT budgets that need basic network protection but cannot afford commercial IDS solutions costing tens of thousands of dollars annually.</w:t>
      </w:r>
    </w:p>
    <w:p w14:paraId="0C0663FA" w14:textId="77777777" w:rsidR="003756F4" w:rsidRDefault="00000000">
      <w:pPr>
        <w:numPr>
          <w:ilvl w:val="0"/>
          <w:numId w:val="16"/>
        </w:numPr>
        <w:jc w:val="both"/>
        <w:rPr>
          <w:color w:val="000000"/>
        </w:rPr>
      </w:pPr>
      <w:r>
        <w:rPr>
          <w:b/>
          <w:bCs/>
          <w:color w:val="000000"/>
        </w:rPr>
        <w:t>Educational Institutions:</w:t>
      </w:r>
      <w:r>
        <w:rPr>
          <w:color w:val="000000"/>
        </w:rPr>
        <w:t xml:space="preserve"> Schools, colleges, and universities that manage internal networks containing sensitive student and staff data but operate under tight financial constraints.</w:t>
      </w:r>
    </w:p>
    <w:p w14:paraId="6C362484" w14:textId="77777777" w:rsidR="003756F4" w:rsidRDefault="00000000">
      <w:pPr>
        <w:numPr>
          <w:ilvl w:val="0"/>
          <w:numId w:val="16"/>
        </w:numPr>
        <w:jc w:val="both"/>
        <w:rPr>
          <w:color w:val="000000"/>
        </w:rPr>
      </w:pPr>
      <w:r>
        <w:rPr>
          <w:b/>
          <w:bCs/>
          <w:color w:val="000000"/>
        </w:rPr>
        <w:t>Home Network Users:</w:t>
      </w:r>
      <w:r>
        <w:rPr>
          <w:color w:val="000000"/>
        </w:rPr>
        <w:t xml:space="preserve"> Technically aware individuals who want to actively monitor and protect their home networks from unauthorized access and cyber threats.</w:t>
      </w:r>
    </w:p>
    <w:p w14:paraId="7423CCB8" w14:textId="77777777" w:rsidR="003756F4" w:rsidRDefault="00000000">
      <w:pPr>
        <w:numPr>
          <w:ilvl w:val="0"/>
          <w:numId w:val="16"/>
        </w:numPr>
        <w:jc w:val="both"/>
        <w:rPr>
          <w:color w:val="000000"/>
        </w:rPr>
      </w:pPr>
      <w:r>
        <w:rPr>
          <w:b/>
          <w:bCs/>
          <w:color w:val="000000"/>
        </w:rPr>
        <w:t>Cybersecurity Researchers and Students:</w:t>
      </w:r>
      <w:r>
        <w:rPr>
          <w:color w:val="000000"/>
        </w:rPr>
        <w:t xml:space="preserve"> Those who require an affordable, hands-on, and fully reproducible IDS platform for academic research, learning, and experimentation.</w:t>
      </w:r>
    </w:p>
    <w:p w14:paraId="1C7196EC" w14:textId="77777777" w:rsidR="003756F4" w:rsidRPr="000777CA" w:rsidRDefault="00000000">
      <w:pPr>
        <w:numPr>
          <w:ilvl w:val="0"/>
          <w:numId w:val="16"/>
        </w:numPr>
        <w:jc w:val="both"/>
        <w:rPr>
          <w:color w:val="000000"/>
        </w:rPr>
      </w:pPr>
      <w:r>
        <w:rPr>
          <w:b/>
          <w:bCs/>
          <w:color w:val="000000"/>
        </w:rPr>
        <w:t xml:space="preserve">Supervisors and Academic Evaluators: </w:t>
      </w:r>
      <w:r w:rsidRPr="000777CA">
        <w:rPr>
          <w:color w:val="000000"/>
        </w:rPr>
        <w:t>Dr. Muhammad Mansoor Alam and the Faculty of Computing at Riphah International University, who provide guidance and evaluate this work as part of the BS Cyber Security Final Year Project requirement.</w:t>
      </w:r>
    </w:p>
    <w:p w14:paraId="4CB79AC0" w14:textId="77777777" w:rsidR="003756F4" w:rsidRPr="00801613" w:rsidRDefault="00000000">
      <w:pPr>
        <w:pStyle w:val="Heading1"/>
        <w:rPr>
          <w:sz w:val="28"/>
          <w:szCs w:val="28"/>
        </w:rPr>
      </w:pPr>
      <w:bookmarkStart w:id="5" w:name="_Toc243002846"/>
      <w:r w:rsidRPr="00801613">
        <w:rPr>
          <w:color w:val="000000"/>
          <w:sz w:val="28"/>
          <w:szCs w:val="28"/>
        </w:rPr>
        <w:t>1.2 Motivations and Challenges</w:t>
      </w:r>
      <w:bookmarkEnd w:id="5"/>
    </w:p>
    <w:p w14:paraId="3AB88860" w14:textId="77777777" w:rsidR="003756F4" w:rsidRDefault="00000000">
      <w:pPr>
        <w:jc w:val="both"/>
        <w:rPr>
          <w:color w:val="000000"/>
        </w:rPr>
      </w:pPr>
      <w:r>
        <w:rPr>
          <w:b/>
          <w:bCs/>
          <w:color w:val="000000"/>
        </w:rPr>
        <w:t>Motivations:</w:t>
      </w:r>
    </w:p>
    <w:p w14:paraId="54548F6F" w14:textId="6E040408" w:rsidR="003756F4" w:rsidRDefault="00000000">
      <w:pPr>
        <w:jc w:val="both"/>
      </w:pPr>
      <w:r>
        <w:rPr>
          <w:color w:val="000000"/>
        </w:rPr>
        <w:t xml:space="preserve">The development of </w:t>
      </w:r>
      <w:proofErr w:type="spellStart"/>
      <w:r>
        <w:rPr>
          <w:color w:val="000000"/>
        </w:rPr>
        <w:t>NetGuard</w:t>
      </w:r>
      <w:proofErr w:type="spellEnd"/>
      <w:r>
        <w:rPr>
          <w:color w:val="000000"/>
        </w:rPr>
        <w:t xml:space="preserve"> Pi is driven by a convergence of technical opportunity, social need, and academic relevance.</w:t>
      </w:r>
    </w:p>
    <w:p w14:paraId="4B0F76E1" w14:textId="77777777" w:rsidR="003756F4" w:rsidRDefault="00000000">
      <w:pPr>
        <w:numPr>
          <w:ilvl w:val="0"/>
          <w:numId w:val="20"/>
        </w:numPr>
        <w:jc w:val="both"/>
        <w:rPr>
          <w:color w:val="000000"/>
        </w:rPr>
      </w:pPr>
      <w:r>
        <w:rPr>
          <w:b/>
          <w:bCs/>
          <w:color w:val="000000"/>
        </w:rPr>
        <w:t>Rising Cyber Threat Landscape</w:t>
      </w:r>
      <w:r>
        <w:rPr>
          <w:color w:val="000000"/>
        </w:rPr>
        <w:t xml:space="preserve"> Global cybercrime is on the rise. Network intrusion attacks including Denial of Service (DoS), Distributed Denial of Service (DDoS), port scanning, brute force, man-in-the-middle attacks, and protocol </w:t>
      </w:r>
      <w:r>
        <w:rPr>
          <w:color w:val="000000"/>
        </w:rPr>
        <w:lastRenderedPageBreak/>
        <w:t>exploits are increasing in both volume and sophistication. Attackers use automated tools to scan millions of IP addresses simultaneously, identifying vulnerable systems within minutes. Without a detection capability, these attacks proceed silently and invisibly.</w:t>
      </w:r>
    </w:p>
    <w:p w14:paraId="2B50829C" w14:textId="77777777" w:rsidR="003756F4" w:rsidRDefault="00000000">
      <w:pPr>
        <w:numPr>
          <w:ilvl w:val="0"/>
          <w:numId w:val="4"/>
        </w:numPr>
        <w:jc w:val="both"/>
        <w:rPr>
          <w:color w:val="000000"/>
        </w:rPr>
      </w:pPr>
      <w:r>
        <w:rPr>
          <w:b/>
          <w:bCs/>
          <w:color w:val="000000"/>
        </w:rPr>
        <w:t>Affordability Gap</w:t>
      </w:r>
      <w:r>
        <w:rPr>
          <w:color w:val="000000"/>
        </w:rPr>
        <w:t xml:space="preserve"> Commercial IDS solutions are priced for enterprises, not individuals or small organizations. Entry-level commercial IDS appliances start at roughly $2,000–$5,000, with most enterprise deployments costing $10,000–$50,000 or more annually. This pricing model excludes the majority of global network environments from basic intrusion detection coverage.</w:t>
      </w:r>
    </w:p>
    <w:p w14:paraId="4AAF7197" w14:textId="5CF2856B" w:rsidR="003756F4" w:rsidRDefault="00000000">
      <w:pPr>
        <w:numPr>
          <w:ilvl w:val="0"/>
          <w:numId w:val="4"/>
        </w:numPr>
        <w:jc w:val="both"/>
        <w:rPr>
          <w:color w:val="000000"/>
        </w:rPr>
      </w:pPr>
      <w:r>
        <w:rPr>
          <w:b/>
          <w:bCs/>
          <w:color w:val="000000"/>
        </w:rPr>
        <w:t>Availability of Low-Cost Hardware</w:t>
      </w:r>
      <w:r w:rsidR="009000C7">
        <w:rPr>
          <w:color w:val="000000"/>
        </w:rPr>
        <w:t xml:space="preserve"> </w:t>
      </w:r>
      <w:r>
        <w:rPr>
          <w:color w:val="000000"/>
        </w:rPr>
        <w:t>The</w:t>
      </w:r>
      <w:r w:rsidR="00A055CA">
        <w:rPr>
          <w:color w:val="000000"/>
        </w:rPr>
        <w:t xml:space="preserve"> </w:t>
      </w:r>
      <w:r>
        <w:rPr>
          <w:color w:val="000000"/>
        </w:rPr>
        <w:t>Raspberry Pi 4 Model B (8GB RAM) is a credit-card-sized single-board computer available for approximately $55–$70. Despite its compact size and low cost, it offers a 1.8GHz quad-core ARM Cortex-A72 processor, 8GB LPDDR4 RAM, Gigabit Ethernet, dual-band Wi-Fi, and USB 3.0 more than sufficient to run a full-featured IDS engine in real time.</w:t>
      </w:r>
    </w:p>
    <w:p w14:paraId="47A57C4E" w14:textId="77777777" w:rsidR="003756F4" w:rsidRPr="000777CA" w:rsidRDefault="00000000">
      <w:pPr>
        <w:numPr>
          <w:ilvl w:val="0"/>
          <w:numId w:val="4"/>
        </w:numPr>
        <w:jc w:val="both"/>
        <w:rPr>
          <w:color w:val="000000"/>
        </w:rPr>
      </w:pPr>
      <w:r w:rsidRPr="000777CA">
        <w:rPr>
          <w:b/>
          <w:bCs/>
          <w:color w:val="000000"/>
        </w:rPr>
        <w:t>Maturity of Open-Source IDS</w:t>
      </w:r>
      <w:r w:rsidRPr="000777CA">
        <w:rPr>
          <w:color w:val="000000"/>
        </w:rPr>
        <w:t xml:space="preserve"> Tools Suricata, developed by the Open Information Security Foundation (OISF), is a professional-grade, multi-threaded NIDS/NIPS engine used in enterprise environments globally. It supports the Emerging Threats Open rule set containing over 50,000 active signatures covering a comprehensive range of attack types. It is entirely free and open-source, with no licensing fees.</w:t>
      </w:r>
    </w:p>
    <w:p w14:paraId="329E9CFF" w14:textId="77777777" w:rsidR="003756F4" w:rsidRDefault="00000000">
      <w:pPr>
        <w:numPr>
          <w:ilvl w:val="0"/>
          <w:numId w:val="4"/>
        </w:numPr>
        <w:jc w:val="both"/>
        <w:rPr>
          <w:color w:val="000000"/>
        </w:rPr>
      </w:pPr>
      <w:r>
        <w:rPr>
          <w:b/>
          <w:bCs/>
          <w:color w:val="000000"/>
        </w:rPr>
        <w:t>Local Relevance</w:t>
      </w:r>
      <w:r>
        <w:rPr>
          <w:color w:val="000000"/>
        </w:rPr>
        <w:t xml:space="preserve"> Pakistan's cybersecurity infrastructure is underdeveloped relative to the scale of its digital economy. Educational institutions and SMEs operate without basic network monitoring tools. This project addresses a directly relevant local need, with the solution specifically designed and validated for deployment in Pakistani universities and SMEs.</w:t>
      </w:r>
    </w:p>
    <w:p w14:paraId="09F9A241" w14:textId="77777777" w:rsidR="003756F4" w:rsidRDefault="00000000">
      <w:pPr>
        <w:jc w:val="both"/>
        <w:rPr>
          <w:color w:val="000000"/>
        </w:rPr>
      </w:pPr>
      <w:r>
        <w:rPr>
          <w:b/>
          <w:bCs/>
          <w:color w:val="000000"/>
        </w:rPr>
        <w:t>Challenges:</w:t>
      </w:r>
    </w:p>
    <w:p w14:paraId="48D25342" w14:textId="77777777" w:rsidR="003756F4" w:rsidRDefault="00000000">
      <w:pPr>
        <w:jc w:val="both"/>
      </w:pPr>
      <w:r>
        <w:rPr>
          <w:color w:val="000000"/>
        </w:rPr>
        <w:t xml:space="preserve">The development of </w:t>
      </w:r>
      <w:proofErr w:type="spellStart"/>
      <w:r>
        <w:rPr>
          <w:color w:val="000000"/>
        </w:rPr>
        <w:t>NetGuard</w:t>
      </w:r>
      <w:proofErr w:type="spellEnd"/>
      <w:r>
        <w:rPr>
          <w:color w:val="000000"/>
        </w:rPr>
        <w:t xml:space="preserve"> Pi involved overcoming a series of technical, practical, and design challenges:</w:t>
      </w:r>
    </w:p>
    <w:p w14:paraId="47D0D4EE" w14:textId="77777777" w:rsidR="003756F4" w:rsidRDefault="00000000">
      <w:pPr>
        <w:jc w:val="both"/>
        <w:rPr>
          <w:color w:val="000000"/>
        </w:rPr>
      </w:pPr>
      <w:r>
        <w:rPr>
          <w:b/>
          <w:bCs/>
          <w:color w:val="000000"/>
        </w:rPr>
        <w:t>Technical Challenges Encountered:</w:t>
      </w:r>
    </w:p>
    <w:p w14:paraId="31859304" w14:textId="77777777" w:rsidR="003756F4" w:rsidRDefault="00000000">
      <w:pPr>
        <w:numPr>
          <w:ilvl w:val="0"/>
          <w:numId w:val="32"/>
        </w:numPr>
        <w:jc w:val="both"/>
        <w:rPr>
          <w:color w:val="000000"/>
        </w:rPr>
      </w:pPr>
      <w:r w:rsidRPr="000777CA">
        <w:rPr>
          <w:b/>
          <w:bCs/>
        </w:rPr>
        <w:t>Wrong Network Interface:</w:t>
      </w:r>
      <w:r>
        <w:t xml:space="preserve"> The initial configuration targeted the wrong capture interface, while the monitoring network used the wired Ethernet </w:t>
      </w:r>
      <w:r>
        <w:lastRenderedPageBreak/>
        <w:t xml:space="preserve">interface (eth0). This required reconfiguring Suricata's capture interface and verifying packet capture on the correct interface using </w:t>
      </w:r>
      <w:proofErr w:type="spellStart"/>
      <w:r>
        <w:t>tcpdump</w:t>
      </w:r>
      <w:proofErr w:type="spellEnd"/>
      <w:r>
        <w:t>.</w:t>
      </w:r>
    </w:p>
    <w:p w14:paraId="6C65D126" w14:textId="77777777" w:rsidR="003756F4" w:rsidRPr="000777CA" w:rsidRDefault="00000000">
      <w:pPr>
        <w:numPr>
          <w:ilvl w:val="0"/>
          <w:numId w:val="32"/>
        </w:numPr>
        <w:jc w:val="both"/>
        <w:rPr>
          <w:color w:val="000000"/>
        </w:rPr>
      </w:pPr>
      <w:r w:rsidRPr="000777CA">
        <w:rPr>
          <w:b/>
          <w:bCs/>
          <w:color w:val="000000"/>
        </w:rPr>
        <w:t>Rules Path Error:</w:t>
      </w:r>
      <w:r w:rsidRPr="000777CA">
        <w:rPr>
          <w:color w:val="000000"/>
        </w:rPr>
        <w:t xml:space="preserve"> Suricata failed to load rules due to an incorrect path specified in </w:t>
      </w:r>
      <w:proofErr w:type="spellStart"/>
      <w:r w:rsidRPr="000777CA">
        <w:rPr>
          <w:color w:val="000000"/>
        </w:rPr>
        <w:t>suricata.yaml</w:t>
      </w:r>
      <w:proofErr w:type="spellEnd"/>
      <w:r w:rsidRPr="000777CA">
        <w:rPr>
          <w:color w:val="000000"/>
        </w:rPr>
        <w:t>. The rules directory (/var/lib/</w:t>
      </w:r>
      <w:proofErr w:type="spellStart"/>
      <w:r w:rsidRPr="000777CA">
        <w:rPr>
          <w:color w:val="000000"/>
        </w:rPr>
        <w:t>suricata</w:t>
      </w:r>
      <w:proofErr w:type="spellEnd"/>
      <w:r w:rsidRPr="000777CA">
        <w:rPr>
          <w:color w:val="000000"/>
        </w:rPr>
        <w:t>/rules/) had to be correctly configured and verified before all rules (50,193 in total) loaded successfully with zero failures.</w:t>
      </w:r>
    </w:p>
    <w:p w14:paraId="191590B3" w14:textId="77777777" w:rsidR="003756F4" w:rsidRDefault="00000000">
      <w:pPr>
        <w:numPr>
          <w:ilvl w:val="0"/>
          <w:numId w:val="32"/>
        </w:numPr>
        <w:jc w:val="both"/>
        <w:rPr>
          <w:color w:val="000000"/>
        </w:rPr>
      </w:pPr>
      <w:r>
        <w:rPr>
          <w:b/>
          <w:bCs/>
          <w:color w:val="000000"/>
        </w:rPr>
        <w:t>Custom Rule Threshold Tuning:</w:t>
      </w:r>
      <w:r>
        <w:rPr>
          <w:color w:val="000000"/>
        </w:rPr>
        <w:t xml:space="preserve"> Initial threshold values for custom detection rules triggered excessive false positives on normal traffic. Rules were iteratively tuned</w:t>
      </w:r>
      <w:r w:rsidR="00E55537">
        <w:rPr>
          <w:color w:val="000000"/>
        </w:rPr>
        <w:t xml:space="preserve"> </w:t>
      </w:r>
      <w:r>
        <w:rPr>
          <w:color w:val="000000"/>
        </w:rPr>
        <w:t>for example, SYN scan detection was set at 5 SYN packets within 3 seconds, balancing sensitivity with specificity.</w:t>
      </w:r>
    </w:p>
    <w:p w14:paraId="6B5CDA19" w14:textId="77777777" w:rsidR="003756F4" w:rsidRDefault="00000000">
      <w:pPr>
        <w:numPr>
          <w:ilvl w:val="0"/>
          <w:numId w:val="32"/>
        </w:numPr>
        <w:jc w:val="both"/>
        <w:rPr>
          <w:color w:val="000000"/>
        </w:rPr>
      </w:pPr>
      <w:r>
        <w:rPr>
          <w:b/>
          <w:bCs/>
          <w:color w:val="000000"/>
        </w:rPr>
        <w:t>Packet Capture Verification:</w:t>
      </w:r>
      <w:r>
        <w:rPr>
          <w:color w:val="000000"/>
        </w:rPr>
        <w:t xml:space="preserve"> Confirming that Suricata was actually capturing all traffic on the subnet required independent verification using </w:t>
      </w:r>
      <w:proofErr w:type="spellStart"/>
      <w:r>
        <w:rPr>
          <w:color w:val="000000"/>
        </w:rPr>
        <w:t>tcpdump</w:t>
      </w:r>
      <w:proofErr w:type="spellEnd"/>
      <w:r>
        <w:rPr>
          <w:color w:val="000000"/>
        </w:rPr>
        <w:t xml:space="preserve"> and Wireshark, ensuring AF-PACKET promiscuous mode was functioning correctly.</w:t>
      </w:r>
    </w:p>
    <w:p w14:paraId="6427DE53" w14:textId="77777777" w:rsidR="003756F4" w:rsidRDefault="00000000">
      <w:pPr>
        <w:numPr>
          <w:ilvl w:val="0"/>
          <w:numId w:val="32"/>
        </w:numPr>
        <w:jc w:val="both"/>
        <w:rPr>
          <w:color w:val="000000"/>
        </w:rPr>
      </w:pPr>
      <w:r>
        <w:rPr>
          <w:b/>
          <w:bCs/>
          <w:color w:val="000000"/>
        </w:rPr>
        <w:t>Remote Access Setup:</w:t>
      </w:r>
      <w:r>
        <w:rPr>
          <w:color w:val="000000"/>
        </w:rPr>
        <w:t xml:space="preserve"> Configuring PuTTY SSH access and </w:t>
      </w:r>
      <w:proofErr w:type="spellStart"/>
      <w:r>
        <w:rPr>
          <w:color w:val="000000"/>
        </w:rPr>
        <w:t>RealVNC</w:t>
      </w:r>
      <w:proofErr w:type="spellEnd"/>
      <w:r>
        <w:rPr>
          <w:color w:val="000000"/>
        </w:rPr>
        <w:t xml:space="preserve"> remote desktop on Raspberry Pi OS required correct </w:t>
      </w:r>
      <w:proofErr w:type="spellStart"/>
      <w:r>
        <w:rPr>
          <w:color w:val="000000"/>
        </w:rPr>
        <w:t>sshd</w:t>
      </w:r>
      <w:proofErr w:type="spellEnd"/>
      <w:r>
        <w:rPr>
          <w:color w:val="000000"/>
        </w:rPr>
        <w:t xml:space="preserve"> and VNC server configuration, including firewall rules and authentication setup.</w:t>
      </w:r>
    </w:p>
    <w:p w14:paraId="6889100F" w14:textId="77777777" w:rsidR="003756F4" w:rsidRPr="00801613" w:rsidRDefault="00000000">
      <w:pPr>
        <w:numPr>
          <w:ilvl w:val="0"/>
          <w:numId w:val="32"/>
        </w:numPr>
        <w:jc w:val="both"/>
        <w:rPr>
          <w:color w:val="000000"/>
        </w:rPr>
      </w:pPr>
      <w:r>
        <w:rPr>
          <w:b/>
          <w:bCs/>
          <w:color w:val="000000"/>
        </w:rPr>
        <w:t>Suricata Not Starting on Boot:</w:t>
      </w:r>
      <w:r>
        <w:rPr>
          <w:color w:val="000000"/>
        </w:rPr>
        <w:t xml:space="preserve"> Suricata failed to start automatically on system boot due to a </w:t>
      </w:r>
      <w:proofErr w:type="spellStart"/>
      <w:r>
        <w:rPr>
          <w:color w:val="000000"/>
        </w:rPr>
        <w:t>systemd</w:t>
      </w:r>
      <w:proofErr w:type="spellEnd"/>
      <w:r>
        <w:rPr>
          <w:color w:val="000000"/>
        </w:rPr>
        <w:t xml:space="preserve"> service configuration issue, which was resolved by properly enabling the Suricata </w:t>
      </w:r>
      <w:proofErr w:type="spellStart"/>
      <w:r>
        <w:rPr>
          <w:color w:val="000000"/>
        </w:rPr>
        <w:t>systemd</w:t>
      </w:r>
      <w:proofErr w:type="spellEnd"/>
      <w:r>
        <w:rPr>
          <w:color w:val="000000"/>
        </w:rPr>
        <w:t xml:space="preserve"> service unit.</w:t>
      </w:r>
    </w:p>
    <w:p w14:paraId="6D39FD97" w14:textId="77777777" w:rsidR="003756F4" w:rsidRPr="00801613" w:rsidRDefault="00000000">
      <w:pPr>
        <w:pStyle w:val="Heading1"/>
        <w:rPr>
          <w:sz w:val="28"/>
          <w:szCs w:val="28"/>
        </w:rPr>
      </w:pPr>
      <w:bookmarkStart w:id="6" w:name="_Toc243002847"/>
      <w:r w:rsidRPr="00801613">
        <w:rPr>
          <w:color w:val="000000"/>
          <w:sz w:val="28"/>
          <w:szCs w:val="28"/>
        </w:rPr>
        <w:t>1.3 Significance of Study</w:t>
      </w:r>
      <w:bookmarkEnd w:id="6"/>
    </w:p>
    <w:p w14:paraId="64C28A81" w14:textId="77777777" w:rsidR="003756F4" w:rsidRDefault="00000000" w:rsidP="00801613">
      <w:pPr>
        <w:spacing w:after="160"/>
        <w:jc w:val="both"/>
      </w:pPr>
      <w:r>
        <w:rPr>
          <w:color w:val="000000"/>
        </w:rPr>
        <w:t>This project carries significance across multiple dimensions financial, technical, educational, social, and national.</w:t>
      </w:r>
    </w:p>
    <w:p w14:paraId="1648726C" w14:textId="77777777" w:rsidR="003756F4" w:rsidRDefault="00000000">
      <w:pPr>
        <w:numPr>
          <w:ilvl w:val="0"/>
          <w:numId w:val="41"/>
        </w:numPr>
        <w:jc w:val="both"/>
      </w:pPr>
      <w:r>
        <w:rPr>
          <w:b/>
          <w:bCs/>
          <w:color w:val="000000"/>
        </w:rPr>
        <w:t>Democratizing Network Security</w:t>
      </w:r>
      <w:r>
        <w:rPr>
          <w:color w:val="000000"/>
        </w:rPr>
        <w:t xml:space="preserve"> The most fundamental significance of this project is that it makes professional-grade network intrusion detection accessible to everyone, not just large organizations. By achieving a functional NIDS at about $70, roughly 30 times cheaper than the cheapest commercial appliance in Table 2.2 (about $2,000), </w:t>
      </w:r>
      <w:proofErr w:type="spellStart"/>
      <w:r>
        <w:rPr>
          <w:color w:val="000000"/>
        </w:rPr>
        <w:t>NetGuard</w:t>
      </w:r>
      <w:proofErr w:type="spellEnd"/>
      <w:r>
        <w:rPr>
          <w:color w:val="000000"/>
        </w:rPr>
        <w:t xml:space="preserve"> Pi</w:t>
      </w:r>
      <w:r>
        <w:t xml:space="preserve"> </w:t>
      </w:r>
      <w:r>
        <w:rPr>
          <w:color w:val="000000"/>
        </w:rPr>
        <w:t>fundamentally changes the cost calculus of network security for home users, students, and small organizations globally.</w:t>
      </w:r>
    </w:p>
    <w:p w14:paraId="745A60DD" w14:textId="77777777" w:rsidR="003756F4" w:rsidRPr="00290972" w:rsidRDefault="00000000">
      <w:pPr>
        <w:numPr>
          <w:ilvl w:val="0"/>
          <w:numId w:val="22"/>
        </w:numPr>
        <w:spacing w:after="160"/>
        <w:jc w:val="both"/>
        <w:rPr>
          <w:color w:val="000000"/>
        </w:rPr>
      </w:pPr>
      <w:r>
        <w:rPr>
          <w:b/>
          <w:bCs/>
          <w:color w:val="000000"/>
        </w:rPr>
        <w:lastRenderedPageBreak/>
        <w:t xml:space="preserve">Validated Real-Time Performance </w:t>
      </w:r>
      <w:r w:rsidRPr="00290972">
        <w:rPr>
          <w:color w:val="000000"/>
        </w:rPr>
        <w:t>The system achieves alert generation latency of about two to three seconds, which is well within the real-time range expected of a live intrusion-detection sensor. This demonstrates that real-time intrusion detection is technically feasible on commodity single-board computer hardware, contributing to the academic and professional understanding of resource-constrained IDS deployment.</w:t>
      </w:r>
    </w:p>
    <w:p w14:paraId="4A42F100" w14:textId="77777777" w:rsidR="003756F4" w:rsidRDefault="00000000">
      <w:pPr>
        <w:numPr>
          <w:ilvl w:val="0"/>
          <w:numId w:val="42"/>
        </w:numPr>
        <w:spacing w:after="160"/>
        <w:jc w:val="both"/>
      </w:pPr>
      <w:r w:rsidRPr="00CD19F0">
        <w:rPr>
          <w:b/>
          <w:bCs/>
        </w:rPr>
        <w:t>Complete Attack Coverage in Test Environment:</w:t>
      </w:r>
      <w:r>
        <w:t xml:space="preserve"> the system achieved a 100% detection rate across all 9 attack types tested in the controlled lab environment, including TCP SYN port scans, stealth scans (XMAS/NULL/FIN), aggressive scan with OS detection, ICMP flood, SYN flood, SSH brute force, FTP brute force, web attacks (SQL injection and XSS), and malware download (EICAR test file). This breadth of coverage demonstrates the practical effectiveness of the Suricata + Raspberry Pi combination.</w:t>
      </w:r>
    </w:p>
    <w:p w14:paraId="05246A71" w14:textId="77777777" w:rsidR="003756F4" w:rsidRDefault="00000000" w:rsidP="00801613">
      <w:pPr>
        <w:numPr>
          <w:ilvl w:val="0"/>
          <w:numId w:val="22"/>
        </w:numPr>
        <w:spacing w:after="160"/>
        <w:jc w:val="both"/>
      </w:pPr>
      <w:r>
        <w:rPr>
          <w:b/>
          <w:bCs/>
          <w:color w:val="000000"/>
        </w:rPr>
        <w:t>Educational and Research Platform</w:t>
      </w:r>
      <w:r>
        <w:rPr>
          <w:color w:val="000000"/>
        </w:rPr>
        <w:t xml:space="preserve"> The platform serves as a powerful educational tool. Students and researchers can use </w:t>
      </w:r>
      <w:proofErr w:type="spellStart"/>
      <w:r>
        <w:rPr>
          <w:color w:val="000000"/>
        </w:rPr>
        <w:t>NetGuard</w:t>
      </w:r>
      <w:proofErr w:type="spellEnd"/>
      <w:r>
        <w:rPr>
          <w:color w:val="000000"/>
        </w:rPr>
        <w:t xml:space="preserve"> Pi</w:t>
      </w:r>
      <w:r>
        <w:t xml:space="preserve"> </w:t>
      </w:r>
      <w:r>
        <w:rPr>
          <w:color w:val="000000"/>
        </w:rPr>
        <w:t>to observe real intrusion detection in action, write and test custom Suricata rules, simulate attacks from Kali Linux, and study IDS performance characteristics all on hardware that costs less than a university textbook.</w:t>
      </w:r>
    </w:p>
    <w:p w14:paraId="61141191" w14:textId="77777777" w:rsidR="003756F4" w:rsidRDefault="00000000">
      <w:pPr>
        <w:numPr>
          <w:ilvl w:val="0"/>
          <w:numId w:val="22"/>
        </w:numPr>
        <w:spacing w:after="160"/>
        <w:jc w:val="both"/>
        <w:rPr>
          <w:color w:val="000000"/>
        </w:rPr>
      </w:pPr>
      <w:r>
        <w:rPr>
          <w:b/>
          <w:bCs/>
          <w:color w:val="000000"/>
        </w:rPr>
        <w:t>National Relevance Pakistan Context</w:t>
      </w:r>
      <w:r>
        <w:rPr>
          <w:color w:val="000000"/>
        </w:rPr>
        <w:t xml:space="preserve"> Pakistan's cybersecurity ecosystem faces significant resource constraints. Universities, SMEs, and government institutions often operate without any network monitoring. A solution specifically designed, built, and validated in a Pakistani university environment (Riphah International University) has direct and immediate applicability to hundreds of similar institutions across the country.</w:t>
      </w:r>
    </w:p>
    <w:p w14:paraId="59F2E16F" w14:textId="77777777" w:rsidR="003756F4" w:rsidRDefault="00000000" w:rsidP="00801613">
      <w:pPr>
        <w:numPr>
          <w:ilvl w:val="0"/>
          <w:numId w:val="22"/>
        </w:numPr>
        <w:spacing w:after="160"/>
        <w:jc w:val="both"/>
      </w:pPr>
      <w:r>
        <w:rPr>
          <w:b/>
          <w:bCs/>
          <w:color w:val="000000"/>
        </w:rPr>
        <w:t>Open-Source and Reproducible</w:t>
      </w:r>
      <w:r>
        <w:rPr>
          <w:color w:val="000000"/>
        </w:rPr>
        <w:t xml:space="preserve"> Because </w:t>
      </w:r>
      <w:proofErr w:type="spellStart"/>
      <w:r>
        <w:rPr>
          <w:color w:val="000000"/>
        </w:rPr>
        <w:t>NetGuard</w:t>
      </w:r>
      <w:proofErr w:type="spellEnd"/>
      <w:r>
        <w:rPr>
          <w:color w:val="000000"/>
        </w:rPr>
        <w:t xml:space="preserve"> Pi</w:t>
      </w:r>
      <w:r>
        <w:t xml:space="preserve"> </w:t>
      </w:r>
      <w:r>
        <w:rPr>
          <w:color w:val="000000"/>
        </w:rPr>
        <w:t>is built entirely on open-source software Suricata, Wireshark, Python, Raspberry Pi OS the complete system can be reproduced, audited, modified, and extended by anyone. There are no licensing fees, proprietary dependencies, or vendor lock-in. This makes the solution freely deployable globally.</w:t>
      </w:r>
    </w:p>
    <w:p w14:paraId="55BF3F88" w14:textId="77777777" w:rsidR="003756F4" w:rsidRDefault="00000000" w:rsidP="00801613">
      <w:pPr>
        <w:numPr>
          <w:ilvl w:val="0"/>
          <w:numId w:val="22"/>
        </w:numPr>
        <w:spacing w:after="160"/>
        <w:jc w:val="both"/>
      </w:pPr>
      <w:r>
        <w:rPr>
          <w:b/>
          <w:bCs/>
          <w:color w:val="000000"/>
        </w:rPr>
        <w:lastRenderedPageBreak/>
        <w:t>Energy Efficiency</w:t>
      </w:r>
      <w:r>
        <w:rPr>
          <w:color w:val="000000"/>
        </w:rPr>
        <w:t xml:space="preserve"> Operating at only 8 watts, </w:t>
      </w:r>
      <w:proofErr w:type="spellStart"/>
      <w:r>
        <w:rPr>
          <w:color w:val="000000"/>
        </w:rPr>
        <w:t>NetGuard</w:t>
      </w:r>
      <w:proofErr w:type="spellEnd"/>
      <w:r>
        <w:rPr>
          <w:color w:val="000000"/>
        </w:rPr>
        <w:t xml:space="preserve"> Pi</w:t>
      </w:r>
      <w:r>
        <w:t xml:space="preserve"> </w:t>
      </w:r>
      <w:r>
        <w:rPr>
          <w:color w:val="000000"/>
        </w:rPr>
        <w:t>can run continuously 24/7 with negligible electricity use of about 70 kWh per year (8 W × 8,760 hours). This makes always-on monitoring genuinely practical for cost-sensitive environments.</w:t>
      </w:r>
    </w:p>
    <w:p w14:paraId="24F526F0" w14:textId="77777777" w:rsidR="003756F4" w:rsidRDefault="00000000" w:rsidP="00CD19F0">
      <w:pPr>
        <w:numPr>
          <w:ilvl w:val="0"/>
          <w:numId w:val="22"/>
        </w:numPr>
        <w:jc w:val="both"/>
        <w:rPr>
          <w:color w:val="000000"/>
        </w:rPr>
      </w:pPr>
      <w:r>
        <w:rPr>
          <w:b/>
          <w:bCs/>
          <w:color w:val="000000"/>
        </w:rPr>
        <w:t>Foundation for Future Development</w:t>
      </w:r>
      <w:r>
        <w:rPr>
          <w:color w:val="000000"/>
        </w:rPr>
        <w:t xml:space="preserve"> The FYP-1 prototype establishes a validated technical foundation that has since been extended with active IPS capabilities (inline NFQUEUE blocking and automatic IP blocking) and email alerting. Further work distributed-DDoS mitigation, SMS/push alerting, a Grafana cloud dashboard and machine-learning anomaly detection</w:t>
      </w:r>
      <w:r w:rsidR="00CD19F0">
        <w:rPr>
          <w:color w:val="000000"/>
        </w:rPr>
        <w:t xml:space="preserve"> </w:t>
      </w:r>
      <w:r>
        <w:rPr>
          <w:color w:val="000000"/>
        </w:rPr>
        <w:t>would extend it toward a full enterprise Network Intrusion Prevention System (NIPS).</w:t>
      </w:r>
    </w:p>
    <w:p w14:paraId="6BE3998E" w14:textId="77777777" w:rsidR="003756F4" w:rsidRDefault="00000000">
      <w:pPr>
        <w:pStyle w:val="Heading1"/>
        <w:rPr>
          <w:szCs w:val="40"/>
        </w:rPr>
      </w:pPr>
      <w:bookmarkStart w:id="7" w:name="_Toc243002848"/>
      <w:r>
        <w:rPr>
          <w:color w:val="000000"/>
          <w:sz w:val="28"/>
          <w:szCs w:val="40"/>
        </w:rPr>
        <w:t>1.4 Goals and Objectives</w:t>
      </w:r>
      <w:bookmarkEnd w:id="7"/>
    </w:p>
    <w:p w14:paraId="1586CAA9" w14:textId="77777777" w:rsidR="003756F4" w:rsidRDefault="00000000">
      <w:pPr>
        <w:jc w:val="both"/>
        <w:rPr>
          <w:b/>
          <w:bCs/>
          <w:color w:val="000000"/>
        </w:rPr>
      </w:pPr>
      <w:r>
        <w:rPr>
          <w:b/>
          <w:bCs/>
          <w:color w:val="000000"/>
        </w:rPr>
        <w:t>Primary Goal:</w:t>
      </w:r>
    </w:p>
    <w:p w14:paraId="6F19626D" w14:textId="77777777" w:rsidR="003756F4" w:rsidRDefault="00000000" w:rsidP="00801613">
      <w:pPr>
        <w:spacing w:after="160"/>
        <w:jc w:val="both"/>
        <w:rPr>
          <w:color w:val="000000"/>
        </w:rPr>
      </w:pPr>
      <w:r>
        <w:rPr>
          <w:color w:val="000000"/>
        </w:rPr>
        <w:t>The primary goal of this project is to design, implement, and validate a low-cost, real-time Network Intrusion Detection System (NIDS) using Raspberry Pi 4 and the Suricata IDS engine, capable of detecting real network attacks in real time at a total hardware cost of about $70.</w:t>
      </w:r>
    </w:p>
    <w:p w14:paraId="3BE1CFCE" w14:textId="77777777" w:rsidR="003756F4" w:rsidRDefault="00000000">
      <w:pPr>
        <w:jc w:val="both"/>
        <w:rPr>
          <w:b/>
          <w:bCs/>
          <w:color w:val="000000"/>
        </w:rPr>
      </w:pPr>
      <w:r>
        <w:rPr>
          <w:b/>
          <w:bCs/>
          <w:color w:val="000000"/>
        </w:rPr>
        <w:t>Specific Objectives</w:t>
      </w:r>
    </w:p>
    <w:p w14:paraId="60EDF45D" w14:textId="77777777" w:rsidR="003756F4" w:rsidRPr="009000C7" w:rsidRDefault="00000000" w:rsidP="00801613">
      <w:pPr>
        <w:numPr>
          <w:ilvl w:val="0"/>
          <w:numId w:val="11"/>
        </w:numPr>
        <w:spacing w:after="160"/>
        <w:jc w:val="both"/>
        <w:rPr>
          <w:color w:val="000000"/>
        </w:rPr>
      </w:pPr>
      <w:r w:rsidRPr="009000C7">
        <w:rPr>
          <w:color w:val="000000"/>
        </w:rPr>
        <w:t>Study and Understand IDS Fundamentals Develop a thorough understanding of IDS concepts, architectures (NIDS vs HIDS), detection methodologies (signature-based vs anomaly-based), and the taxonomy of common network attacks including SYN scans, port scans, service enumeration, DoS, DDoS, and brute force attacks.</w:t>
      </w:r>
    </w:p>
    <w:p w14:paraId="23C48E85" w14:textId="77777777" w:rsidR="003756F4" w:rsidRPr="009000C7" w:rsidRDefault="00000000" w:rsidP="00801613">
      <w:pPr>
        <w:numPr>
          <w:ilvl w:val="0"/>
          <w:numId w:val="8"/>
        </w:numPr>
        <w:spacing w:after="160"/>
        <w:jc w:val="both"/>
        <w:rPr>
          <w:color w:val="000000"/>
        </w:rPr>
      </w:pPr>
      <w:r w:rsidRPr="009000C7">
        <w:rPr>
          <w:color w:val="000000"/>
        </w:rPr>
        <w:t>Conduct Literature Review and Tool Selection Review and compare existing open-source IDS tools specifically Suricata, Snort, and Zeek across dimensions of performance,</w:t>
      </w:r>
      <w:r w:rsidR="006402E4" w:rsidRPr="009000C7">
        <w:rPr>
          <w:color w:val="000000"/>
        </w:rPr>
        <w:t xml:space="preserve"> </w:t>
      </w:r>
      <w:r w:rsidRPr="009000C7">
        <w:rPr>
          <w:color w:val="000000"/>
        </w:rPr>
        <w:t>multi-threading capability, rule set support, Raspberry Pi compatibility, and community support. Select the most appropriate tool for resource-constrained deployment on Raspberry Pi 4.</w:t>
      </w:r>
    </w:p>
    <w:p w14:paraId="469C4C06" w14:textId="77777777" w:rsidR="003756F4" w:rsidRDefault="00000000" w:rsidP="00801613">
      <w:pPr>
        <w:numPr>
          <w:ilvl w:val="0"/>
          <w:numId w:val="8"/>
        </w:numPr>
        <w:spacing w:after="160"/>
        <w:jc w:val="both"/>
        <w:rPr>
          <w:color w:val="000000"/>
        </w:rPr>
      </w:pPr>
      <w:r>
        <w:lastRenderedPageBreak/>
        <w:t xml:space="preserve">Design System Architecture Design a comprehensive 4-layer system architecture for </w:t>
      </w:r>
      <w:proofErr w:type="spellStart"/>
      <w:r>
        <w:t>NetGuard</w:t>
      </w:r>
      <w:proofErr w:type="spellEnd"/>
      <w:r>
        <w:t xml:space="preserve"> Pi, including full network topology definition (192.168.10.0/24 subnet), hardware specifications, software stack, data flow, and alert pipeline.</w:t>
      </w:r>
    </w:p>
    <w:p w14:paraId="751D557F" w14:textId="059DEE8F" w:rsidR="003756F4" w:rsidRPr="009000C7" w:rsidRDefault="00000000" w:rsidP="00801613">
      <w:pPr>
        <w:numPr>
          <w:ilvl w:val="0"/>
          <w:numId w:val="8"/>
        </w:numPr>
        <w:spacing w:after="160"/>
        <w:jc w:val="both"/>
        <w:rPr>
          <w:color w:val="000000"/>
        </w:rPr>
      </w:pPr>
      <w:r w:rsidRPr="009000C7">
        <w:t xml:space="preserve">Deploy and Configure the System: configure Raspberry Pi 4 (8GB) with Suricata 7.x, evaluate the Emerging Threats Open ruleset (50,000+ signatures), deploy the 18 custom rules as the final rule set, set up SSH and VNC remote access, and develop the Python alert collector (reads </w:t>
      </w:r>
      <w:proofErr w:type="spellStart"/>
      <w:r w:rsidRPr="009000C7">
        <w:t>eve.json</w:t>
      </w:r>
      <w:proofErr w:type="spellEnd"/>
      <w:r w:rsidRPr="009000C7">
        <w:t>, stores to SQLite, sends email) with a Flask web dashboard - achieving zero rule-loading failures.</w:t>
      </w:r>
    </w:p>
    <w:p w14:paraId="0165E8BE" w14:textId="77777777" w:rsidR="003756F4" w:rsidRPr="009000C7" w:rsidRDefault="00000000">
      <w:pPr>
        <w:numPr>
          <w:ilvl w:val="0"/>
          <w:numId w:val="8"/>
        </w:numPr>
        <w:jc w:val="both"/>
        <w:rPr>
          <w:color w:val="000000"/>
        </w:rPr>
      </w:pPr>
      <w:r w:rsidRPr="009000C7">
        <w:rPr>
          <w:color w:val="000000"/>
        </w:rPr>
        <w:t xml:space="preserve">Develop Custom Detection Rules Write and tune 18 custom Suricata rules (13 in </w:t>
      </w:r>
      <w:proofErr w:type="spellStart"/>
      <w:r w:rsidRPr="009000C7">
        <w:rPr>
          <w:color w:val="000000"/>
        </w:rPr>
        <w:t>local.rules</w:t>
      </w:r>
      <w:proofErr w:type="spellEnd"/>
      <w:r w:rsidRPr="009000C7">
        <w:rPr>
          <w:color w:val="000000"/>
        </w:rPr>
        <w:t>, SIDs 1000001–1000013, and 5 team rules, SIDs 9000001–9000005) to detect port and stealth scans, ICMP and SYN floods, SSH and FTP brute force, SQL injection, XSS and malware (EICAR), with calibrated thresholds to minimize false positives.</w:t>
      </w:r>
    </w:p>
    <w:p w14:paraId="3D9E8163" w14:textId="77777777" w:rsidR="003756F4" w:rsidRPr="009000C7" w:rsidRDefault="00000000">
      <w:pPr>
        <w:numPr>
          <w:ilvl w:val="0"/>
          <w:numId w:val="8"/>
        </w:numPr>
        <w:jc w:val="both"/>
        <w:rPr>
          <w:color w:val="000000"/>
        </w:rPr>
      </w:pPr>
      <w:r w:rsidRPr="009000C7">
        <w:rPr>
          <w:color w:val="000000"/>
        </w:rPr>
        <w:t xml:space="preserve">Validate Through Live Attack Testing Conduct controlled penetration testing using Kali Linux VM (Nmap 7.95) as the attacker machine, simulating multiple attack types against the Raspberry Pi IDS. Validate detection of at least 3 attack types in FYP-1 (nine were validated in FYP-2) and independently verify alerts using Wireshark and </w:t>
      </w:r>
      <w:proofErr w:type="spellStart"/>
      <w:r w:rsidRPr="009000C7">
        <w:rPr>
          <w:color w:val="000000"/>
        </w:rPr>
        <w:t>tcpdump</w:t>
      </w:r>
      <w:proofErr w:type="spellEnd"/>
      <w:r w:rsidRPr="009000C7">
        <w:rPr>
          <w:color w:val="000000"/>
        </w:rPr>
        <w:t>.</w:t>
      </w:r>
    </w:p>
    <w:p w14:paraId="04D68DEF" w14:textId="77777777" w:rsidR="003756F4" w:rsidRPr="009000C7" w:rsidRDefault="00000000">
      <w:pPr>
        <w:numPr>
          <w:ilvl w:val="0"/>
          <w:numId w:val="8"/>
        </w:numPr>
        <w:jc w:val="both"/>
        <w:rPr>
          <w:color w:val="000000"/>
        </w:rPr>
      </w:pPr>
      <w:r w:rsidRPr="009000C7">
        <w:rPr>
          <w:color w:val="000000"/>
        </w:rPr>
        <w:t>Measure and Document Performance Measure and document key performance indicators: detection rate, alert latency, rule loading success rate, system uptime, power consumption, and total cost.</w:t>
      </w:r>
    </w:p>
    <w:p w14:paraId="360FB608" w14:textId="77777777" w:rsidR="003756F4" w:rsidRPr="009000C7" w:rsidRDefault="00000000">
      <w:pPr>
        <w:numPr>
          <w:ilvl w:val="0"/>
          <w:numId w:val="8"/>
        </w:numPr>
        <w:jc w:val="both"/>
        <w:rPr>
          <w:color w:val="000000"/>
        </w:rPr>
      </w:pPr>
      <w:r w:rsidRPr="009000C7">
        <w:rPr>
          <w:color w:val="000000"/>
        </w:rPr>
        <w:t>Produce Complete Project Documentation Deliver a structured project report covering all phases of the project: literature review, system design document, implementation details, testing results, and future recommendations.</w:t>
      </w:r>
    </w:p>
    <w:p w14:paraId="13C73131" w14:textId="77777777" w:rsidR="003756F4" w:rsidRDefault="00000000">
      <w:pPr>
        <w:pStyle w:val="Heading1"/>
        <w:rPr>
          <w:szCs w:val="40"/>
        </w:rPr>
      </w:pPr>
      <w:bookmarkStart w:id="8" w:name="_Toc243002849"/>
      <w:r>
        <w:rPr>
          <w:color w:val="000000"/>
          <w:sz w:val="28"/>
          <w:szCs w:val="40"/>
        </w:rPr>
        <w:t>1.5 Scope of Project</w:t>
      </w:r>
      <w:bookmarkEnd w:id="8"/>
    </w:p>
    <w:p w14:paraId="5BB6E7EF" w14:textId="77777777" w:rsidR="003756F4" w:rsidRDefault="00000000">
      <w:pPr>
        <w:jc w:val="both"/>
        <w:rPr>
          <w:color w:val="000000"/>
        </w:rPr>
      </w:pPr>
      <w:r>
        <w:rPr>
          <w:color w:val="000000"/>
        </w:rPr>
        <w:t>The scope of this project defines the specific boundaries within which the proposed IDS system is designed to operate and the aspects that are addressed in this study.</w:t>
      </w:r>
    </w:p>
    <w:p w14:paraId="12ECB270" w14:textId="77777777" w:rsidR="003756F4" w:rsidRDefault="00000000">
      <w:pPr>
        <w:jc w:val="both"/>
        <w:rPr>
          <w:color w:val="000000"/>
        </w:rPr>
      </w:pPr>
      <w:r>
        <w:rPr>
          <w:b/>
          <w:bCs/>
          <w:color w:val="000000"/>
        </w:rPr>
        <w:t>In Scope:</w:t>
      </w:r>
    </w:p>
    <w:p w14:paraId="1D863AC5" w14:textId="77777777" w:rsidR="003756F4" w:rsidRDefault="00000000">
      <w:pPr>
        <w:numPr>
          <w:ilvl w:val="0"/>
          <w:numId w:val="18"/>
        </w:numPr>
        <w:jc w:val="both"/>
        <w:rPr>
          <w:color w:val="000000"/>
        </w:rPr>
      </w:pPr>
      <w:r>
        <w:rPr>
          <w:b/>
          <w:bCs/>
          <w:color w:val="000000"/>
        </w:rPr>
        <w:lastRenderedPageBreak/>
        <w:t>Hardware:</w:t>
      </w:r>
      <w:r>
        <w:rPr>
          <w:color w:val="000000"/>
        </w:rPr>
        <w:t xml:space="preserve"> The project uses a single Raspberry Pi 4 Model B (8GB RAM) as the IDS appliance, running on a 32GB MicroSD card with Raspberry Pi OS 64-bit. The total hardware cost is about $70 (PKR 21,000+). Remote access hardware includes any standard computer running PuTTY and </w:t>
      </w:r>
      <w:proofErr w:type="spellStart"/>
      <w:r>
        <w:rPr>
          <w:color w:val="000000"/>
        </w:rPr>
        <w:t>RealVNC</w:t>
      </w:r>
      <w:proofErr w:type="spellEnd"/>
      <w:r>
        <w:rPr>
          <w:color w:val="000000"/>
        </w:rPr>
        <w:t xml:space="preserve"> Viewer.</w:t>
      </w:r>
    </w:p>
    <w:p w14:paraId="4189675E" w14:textId="77777777" w:rsidR="003756F4" w:rsidRPr="00746547" w:rsidRDefault="00000000">
      <w:pPr>
        <w:numPr>
          <w:ilvl w:val="0"/>
          <w:numId w:val="18"/>
        </w:numPr>
        <w:jc w:val="both"/>
        <w:rPr>
          <w:color w:val="000000"/>
        </w:rPr>
      </w:pPr>
      <w:r w:rsidRPr="001E44ED">
        <w:rPr>
          <w:b/>
          <w:bCs/>
        </w:rPr>
        <w:t>Network Environment:</w:t>
      </w:r>
      <w:r>
        <w:t xml:space="preserve"> The system operates on a lab subnet (192.168.10.0/24), monitoring traffic on the eth0 interface in AF-PACKET promiscuous mode. The test environment uses a controlled lab network with a Kali Linux VM (192.168.10.20) as the attacker.</w:t>
      </w:r>
    </w:p>
    <w:p w14:paraId="4F4F45C8" w14:textId="77777777" w:rsidR="00E55537" w:rsidRPr="00746547" w:rsidRDefault="00000000">
      <w:pPr>
        <w:jc w:val="both"/>
        <w:rPr>
          <w:color w:val="000000"/>
        </w:rPr>
      </w:pPr>
      <w:r>
        <w:rPr>
          <w:b/>
          <w:bCs/>
          <w:color w:val="000000"/>
        </w:rPr>
        <w:t xml:space="preserve">Detection Capabilities: </w:t>
      </w:r>
      <w:r w:rsidRPr="001E44ED">
        <w:rPr>
          <w:color w:val="000000"/>
        </w:rPr>
        <w:t>The system detects and was validated against the following attack types (see Section 5.5):</w:t>
      </w:r>
    </w:p>
    <w:p w14:paraId="2F34F22F" w14:textId="77777777" w:rsidR="00DC604B" w:rsidRDefault="00000000">
      <w:pPr>
        <w:numPr>
          <w:ilvl w:val="0"/>
          <w:numId w:val="40"/>
        </w:numPr>
        <w:jc w:val="both"/>
        <w:rPr>
          <w:color w:val="000000"/>
        </w:rPr>
      </w:pPr>
      <w:r>
        <w:rPr>
          <w:color w:val="000000"/>
        </w:rPr>
        <w:t>Port scanning TCP SYN scan (T1)</w:t>
      </w:r>
    </w:p>
    <w:p w14:paraId="1D3BB777" w14:textId="77777777" w:rsidR="00DC604B" w:rsidRDefault="00000000">
      <w:pPr>
        <w:numPr>
          <w:ilvl w:val="0"/>
          <w:numId w:val="40"/>
        </w:numPr>
        <w:jc w:val="both"/>
        <w:rPr>
          <w:color w:val="000000"/>
        </w:rPr>
      </w:pPr>
      <w:r w:rsidRPr="00DC604B">
        <w:rPr>
          <w:color w:val="000000"/>
        </w:rPr>
        <w:t>Stealth scans XMAS, NULL and FIN (T2)</w:t>
      </w:r>
    </w:p>
    <w:p w14:paraId="16FA0129" w14:textId="77777777" w:rsidR="00DC604B" w:rsidRDefault="00000000">
      <w:pPr>
        <w:numPr>
          <w:ilvl w:val="0"/>
          <w:numId w:val="40"/>
        </w:numPr>
        <w:jc w:val="both"/>
        <w:rPr>
          <w:color w:val="000000"/>
        </w:rPr>
      </w:pPr>
      <w:r w:rsidRPr="00DC604B">
        <w:rPr>
          <w:color w:val="000000"/>
        </w:rPr>
        <w:t>Aggressive / full scan service and OS detection (T3)</w:t>
      </w:r>
    </w:p>
    <w:p w14:paraId="100B4CD3" w14:textId="77777777" w:rsidR="00DC604B" w:rsidRDefault="00000000">
      <w:pPr>
        <w:numPr>
          <w:ilvl w:val="0"/>
          <w:numId w:val="40"/>
        </w:numPr>
        <w:jc w:val="both"/>
        <w:rPr>
          <w:color w:val="000000"/>
        </w:rPr>
      </w:pPr>
      <w:r w:rsidRPr="00DC604B">
        <w:rPr>
          <w:color w:val="000000"/>
        </w:rPr>
        <w:t>ICMP flood</w:t>
      </w:r>
      <w:r w:rsidR="00746547">
        <w:rPr>
          <w:color w:val="000000"/>
        </w:rPr>
        <w:t xml:space="preserve"> </w:t>
      </w:r>
      <w:r w:rsidRPr="00DC604B">
        <w:rPr>
          <w:color w:val="000000"/>
        </w:rPr>
        <w:t>denial of service (T4)</w:t>
      </w:r>
    </w:p>
    <w:p w14:paraId="1C8F06B5" w14:textId="77777777" w:rsidR="00DC604B" w:rsidRDefault="00000000">
      <w:pPr>
        <w:numPr>
          <w:ilvl w:val="0"/>
          <w:numId w:val="40"/>
        </w:numPr>
        <w:jc w:val="both"/>
        <w:rPr>
          <w:color w:val="000000"/>
        </w:rPr>
      </w:pPr>
      <w:r w:rsidRPr="00DC604B">
        <w:rPr>
          <w:color w:val="000000"/>
        </w:rPr>
        <w:t>SSH brute force (T5)</w:t>
      </w:r>
    </w:p>
    <w:p w14:paraId="36010F3E" w14:textId="77777777" w:rsidR="00DC604B" w:rsidRDefault="00000000">
      <w:pPr>
        <w:numPr>
          <w:ilvl w:val="0"/>
          <w:numId w:val="40"/>
        </w:numPr>
        <w:jc w:val="both"/>
        <w:rPr>
          <w:color w:val="000000"/>
        </w:rPr>
      </w:pPr>
      <w:r w:rsidRPr="00DC604B">
        <w:rPr>
          <w:color w:val="000000"/>
        </w:rPr>
        <w:t>FTP brute force (T6)</w:t>
      </w:r>
    </w:p>
    <w:p w14:paraId="61B28DEB" w14:textId="77777777" w:rsidR="00DC604B" w:rsidRDefault="00000000">
      <w:pPr>
        <w:numPr>
          <w:ilvl w:val="0"/>
          <w:numId w:val="40"/>
        </w:numPr>
        <w:jc w:val="both"/>
        <w:rPr>
          <w:color w:val="000000"/>
        </w:rPr>
      </w:pPr>
      <w:r w:rsidRPr="00DC604B">
        <w:rPr>
          <w:color w:val="000000"/>
        </w:rPr>
        <w:t>TCP SYN flood denial of service (T7)</w:t>
      </w:r>
    </w:p>
    <w:p w14:paraId="19FB6CC1" w14:textId="77777777" w:rsidR="003756F4" w:rsidRPr="00DC604B" w:rsidRDefault="00000000">
      <w:pPr>
        <w:numPr>
          <w:ilvl w:val="0"/>
          <w:numId w:val="40"/>
        </w:numPr>
        <w:jc w:val="both"/>
        <w:rPr>
          <w:color w:val="000000"/>
        </w:rPr>
      </w:pPr>
      <w:r w:rsidRPr="00DC604B">
        <w:rPr>
          <w:color w:val="000000"/>
        </w:rPr>
        <w:t>Web attacks SQL injection and cross-site scripting (T8)</w:t>
      </w:r>
    </w:p>
    <w:p w14:paraId="5D87EFAB" w14:textId="77777777" w:rsidR="003756F4" w:rsidRDefault="00000000">
      <w:pPr>
        <w:numPr>
          <w:ilvl w:val="0"/>
          <w:numId w:val="40"/>
        </w:numPr>
        <w:jc w:val="both"/>
        <w:rPr>
          <w:color w:val="000000"/>
        </w:rPr>
      </w:pPr>
      <w:r w:rsidRPr="00DC604B">
        <w:rPr>
          <w:color w:val="000000"/>
        </w:rPr>
        <w:t>Malware download EICAR test file over HTTP (T9)</w:t>
      </w:r>
    </w:p>
    <w:p w14:paraId="522B9930" w14:textId="77777777" w:rsidR="009000C7" w:rsidRPr="009000C7" w:rsidRDefault="009000C7" w:rsidP="009000C7">
      <w:pPr>
        <w:numPr>
          <w:ilvl w:val="0"/>
          <w:numId w:val="40"/>
        </w:numPr>
        <w:jc w:val="both"/>
        <w:rPr>
          <w:color w:val="000000"/>
        </w:rPr>
      </w:pPr>
      <w:r w:rsidRPr="009000C7">
        <w:rPr>
          <w:color w:val="000000"/>
        </w:rPr>
        <w:t>UDP port scan (additional test, Section 5.5)</w:t>
      </w:r>
    </w:p>
    <w:p w14:paraId="6DA0B88D" w14:textId="700BC8D3" w:rsidR="009000C7" w:rsidRPr="009000C7" w:rsidRDefault="009000C7" w:rsidP="009000C7">
      <w:pPr>
        <w:numPr>
          <w:ilvl w:val="0"/>
          <w:numId w:val="40"/>
        </w:numPr>
        <w:jc w:val="both"/>
        <w:rPr>
          <w:color w:val="000000"/>
        </w:rPr>
      </w:pPr>
      <w:r w:rsidRPr="009000C7">
        <w:rPr>
          <w:color w:val="000000"/>
        </w:rPr>
        <w:t>Telnet connection attempt – policy violation (additional test, Section 5.5)</w:t>
      </w:r>
    </w:p>
    <w:p w14:paraId="1027341D" w14:textId="12A8166D" w:rsidR="009000C7" w:rsidRPr="00DC604B" w:rsidRDefault="009000C7" w:rsidP="009000C7">
      <w:pPr>
        <w:numPr>
          <w:ilvl w:val="0"/>
          <w:numId w:val="40"/>
        </w:numPr>
        <w:jc w:val="both"/>
        <w:rPr>
          <w:color w:val="000000"/>
        </w:rPr>
      </w:pPr>
      <w:r w:rsidRPr="009000C7">
        <w:rPr>
          <w:color w:val="000000"/>
        </w:rPr>
        <w:t>Distributed denial of service – ICMP and SYN floods from spoofed sources (additional test, Section 5.5)</w:t>
      </w:r>
    </w:p>
    <w:p w14:paraId="43025EDE" w14:textId="77777777" w:rsidR="003756F4" w:rsidRDefault="003756F4">
      <w:pPr>
        <w:ind w:left="1080"/>
        <w:jc w:val="both"/>
        <w:rPr>
          <w:color w:val="000000"/>
        </w:rPr>
      </w:pPr>
    </w:p>
    <w:p w14:paraId="4CFE4C21" w14:textId="77777777" w:rsidR="003756F4" w:rsidRDefault="00000000">
      <w:pPr>
        <w:jc w:val="both"/>
        <w:rPr>
          <w:color w:val="000000"/>
        </w:rPr>
      </w:pPr>
      <w:r>
        <w:rPr>
          <w:b/>
          <w:bCs/>
          <w:color w:val="000000"/>
        </w:rPr>
        <w:t>Prevention Capabilities:</w:t>
      </w:r>
      <w:r>
        <w:rPr>
          <w:color w:val="000000"/>
        </w:rPr>
        <w:t xml:space="preserve"> inline IPS mode (Suricata drops matching packets via NFQUEUE) and automatic IP blocking (ip_blocker.py adds an iptables rule after 5 alerts in 30 seconds, lifted after 10 minutes), both implemented and tested in FYP-2 (see Section 5.6).</w:t>
      </w:r>
    </w:p>
    <w:p w14:paraId="52BB73E4" w14:textId="77777777" w:rsidR="003756F4" w:rsidRDefault="00000000">
      <w:pPr>
        <w:jc w:val="both"/>
        <w:rPr>
          <w:color w:val="000000"/>
        </w:rPr>
      </w:pPr>
      <w:r w:rsidRPr="001E44ED">
        <w:rPr>
          <w:b/>
          <w:bCs/>
        </w:rPr>
        <w:t>Software Stack:</w:t>
      </w:r>
      <w:r>
        <w:t xml:space="preserve"> Suricata 7.x, custom </w:t>
      </w:r>
      <w:proofErr w:type="spellStart"/>
      <w:r>
        <w:t>local.rules</w:t>
      </w:r>
      <w:proofErr w:type="spellEnd"/>
      <w:r>
        <w:t xml:space="preserve"> (13 rules) plus 5 team rules (Emerging Threats Open rules, 50,000+ signatures, evaluated during development), Python 3 alert </w:t>
      </w:r>
      <w:r>
        <w:lastRenderedPageBreak/>
        <w:t xml:space="preserve">collector, SQLite, Flask dashboard, </w:t>
      </w:r>
      <w:proofErr w:type="spellStart"/>
      <w:r>
        <w:t>systemd</w:t>
      </w:r>
      <w:proofErr w:type="spellEnd"/>
      <w:r>
        <w:t xml:space="preserve"> services, Wireshark, PuTTY, </w:t>
      </w:r>
      <w:proofErr w:type="spellStart"/>
      <w:r>
        <w:t>RealVNC</w:t>
      </w:r>
      <w:proofErr w:type="spellEnd"/>
      <w:r>
        <w:t xml:space="preserve"> Viewer, Kali Linux VM (</w:t>
      </w:r>
      <w:proofErr w:type="spellStart"/>
      <w:r>
        <w:t>nmap</w:t>
      </w:r>
      <w:proofErr w:type="spellEnd"/>
      <w:r>
        <w:t xml:space="preserve">, hping3, hydra, </w:t>
      </w:r>
      <w:proofErr w:type="spellStart"/>
      <w:r>
        <w:t>nikto</w:t>
      </w:r>
      <w:proofErr w:type="spellEnd"/>
      <w:r>
        <w:t xml:space="preserve">, </w:t>
      </w:r>
      <w:proofErr w:type="spellStart"/>
      <w:r>
        <w:t>sqlmap</w:t>
      </w:r>
      <w:proofErr w:type="spellEnd"/>
      <w:r>
        <w:t xml:space="preserve">), </w:t>
      </w:r>
      <w:proofErr w:type="spellStart"/>
      <w:r>
        <w:t>tcpdump</w:t>
      </w:r>
      <w:proofErr w:type="spellEnd"/>
      <w:r>
        <w:t xml:space="preserve">, </w:t>
      </w:r>
      <w:proofErr w:type="spellStart"/>
      <w:r>
        <w:t>suricata</w:t>
      </w:r>
      <w:proofErr w:type="spellEnd"/>
      <w:r>
        <w:t>-update.</w:t>
      </w:r>
    </w:p>
    <w:p w14:paraId="7C59CCDD" w14:textId="77777777" w:rsidR="003756F4" w:rsidRDefault="00000000">
      <w:pPr>
        <w:jc w:val="both"/>
        <w:rPr>
          <w:color w:val="000000"/>
        </w:rPr>
      </w:pPr>
      <w:r>
        <w:rPr>
          <w:b/>
          <w:bCs/>
          <w:color w:val="000000"/>
        </w:rPr>
        <w:t xml:space="preserve">Deliverables: </w:t>
      </w:r>
      <w:r w:rsidRPr="00746547">
        <w:rPr>
          <w:color w:val="000000"/>
        </w:rPr>
        <w:t>In FYP-1 the literature review, system design document and a working detection prototype were completed. In FYP-2 the system was extended with prevention (inline IPS and automatic IP blocking), validated against nine attack types with a 100% detection rate, and evaluated for performance.</w:t>
      </w:r>
    </w:p>
    <w:p w14:paraId="1C152EBA" w14:textId="77777777" w:rsidR="003756F4" w:rsidRDefault="00000000">
      <w:pPr>
        <w:jc w:val="both"/>
      </w:pPr>
      <w:r>
        <w:rPr>
          <w:b/>
          <w:bCs/>
          <w:color w:val="000000"/>
        </w:rPr>
        <w:t>Out of Scope (Future Work):</w:t>
      </w:r>
    </w:p>
    <w:p w14:paraId="0B471911" w14:textId="77777777" w:rsidR="0087156F" w:rsidRDefault="0087156F" w:rsidP="0087156F">
      <w:pPr>
        <w:numPr>
          <w:ilvl w:val="0"/>
          <w:numId w:val="34"/>
        </w:numPr>
        <w:jc w:val="both"/>
        <w:rPr>
          <w:color w:val="000000"/>
        </w:rPr>
      </w:pPr>
      <w:r w:rsidRPr="0087156F">
        <w:rPr>
          <w:lang w:eastAsia="en-US"/>
        </w:rPr>
        <w:t>IPv6 attack detection: the custom rules and all tests use IPv4; IPv6-specific rules and testing are not included.</w:t>
      </w:r>
    </w:p>
    <w:p w14:paraId="2F63714D" w14:textId="77777777" w:rsidR="0087156F" w:rsidRDefault="0087156F" w:rsidP="0087156F">
      <w:pPr>
        <w:numPr>
          <w:ilvl w:val="0"/>
          <w:numId w:val="34"/>
        </w:numPr>
        <w:jc w:val="both"/>
        <w:rPr>
          <w:color w:val="000000"/>
        </w:rPr>
      </w:pPr>
      <w:r w:rsidRPr="0087156F">
        <w:rPr>
          <w:lang w:eastAsia="en-US"/>
        </w:rPr>
        <w:t>Transparent in-line bridge deployment: in this version the inline IPS (NFQUEUE) and automatic IP blocking protect the Raspberry Pi itself. Deploying the Pi as a transparent in-line bridge that physically protects other hosts on the network is not included.</w:t>
      </w:r>
    </w:p>
    <w:p w14:paraId="38A9BF98" w14:textId="77777777" w:rsidR="0087156F" w:rsidRDefault="0087156F" w:rsidP="0087156F">
      <w:pPr>
        <w:numPr>
          <w:ilvl w:val="0"/>
          <w:numId w:val="34"/>
        </w:numPr>
        <w:jc w:val="both"/>
        <w:rPr>
          <w:color w:val="000000"/>
        </w:rPr>
      </w:pPr>
      <w:r w:rsidRPr="0087156F">
        <w:rPr>
          <w:lang w:eastAsia="en-US"/>
        </w:rPr>
        <w:t>Deep packet inspection of encrypted HTTPS or TLS traffic is not performed.</w:t>
      </w:r>
    </w:p>
    <w:p w14:paraId="7C4ABC05" w14:textId="77777777" w:rsidR="0087156F" w:rsidRDefault="0087156F" w:rsidP="0087156F">
      <w:pPr>
        <w:numPr>
          <w:ilvl w:val="0"/>
          <w:numId w:val="34"/>
        </w:numPr>
        <w:jc w:val="both"/>
        <w:rPr>
          <w:color w:val="000000"/>
        </w:rPr>
      </w:pPr>
      <w:r w:rsidRPr="0087156F">
        <w:rPr>
          <w:lang w:eastAsia="en-US"/>
        </w:rPr>
        <w:t>High-throughput environments: the system was validated at up to about 100 Mbit/s (Table 5.6); performance at higher, enterprise-scale rates (up to and beyond 1 Gbps) has not been tested.</w:t>
      </w:r>
    </w:p>
    <w:p w14:paraId="3716E124" w14:textId="77777777" w:rsidR="0087156F" w:rsidRDefault="0087156F" w:rsidP="0087156F">
      <w:pPr>
        <w:numPr>
          <w:ilvl w:val="0"/>
          <w:numId w:val="34"/>
        </w:numPr>
        <w:jc w:val="both"/>
        <w:rPr>
          <w:color w:val="000000"/>
        </w:rPr>
      </w:pPr>
      <w:r w:rsidRPr="0087156F">
        <w:rPr>
          <w:lang w:eastAsia="en-US"/>
        </w:rPr>
        <w:t>Distributed DoS mitigation: spoofed-source floods are detected, but blocking them requires upstream filtering (ISP or scrubbing service) and is not included.</w:t>
      </w:r>
    </w:p>
    <w:p w14:paraId="633FE5B4" w14:textId="77777777" w:rsidR="0087156F" w:rsidRDefault="0087156F" w:rsidP="0087156F">
      <w:pPr>
        <w:numPr>
          <w:ilvl w:val="0"/>
          <w:numId w:val="34"/>
        </w:numPr>
        <w:jc w:val="both"/>
        <w:rPr>
          <w:color w:val="000000"/>
        </w:rPr>
      </w:pPr>
      <w:r w:rsidRPr="0087156F">
        <w:rPr>
          <w:lang w:eastAsia="en-US"/>
        </w:rPr>
        <w:t>Anomaly-based (machine-learning) detection of zero-day attacks is not included; detection is signature- and threshold-based.</w:t>
      </w:r>
    </w:p>
    <w:p w14:paraId="7497A4F6" w14:textId="77777777" w:rsidR="0087156F" w:rsidRDefault="0087156F" w:rsidP="0087156F">
      <w:pPr>
        <w:numPr>
          <w:ilvl w:val="0"/>
          <w:numId w:val="34"/>
        </w:numPr>
        <w:jc w:val="both"/>
        <w:rPr>
          <w:color w:val="000000"/>
        </w:rPr>
      </w:pPr>
      <w:r w:rsidRPr="0087156F">
        <w:rPr>
          <w:lang w:eastAsia="en-US"/>
        </w:rPr>
        <w:t>Monitoring of multiple network segments or other hosts’ traffic via a switch mirror (SPAN) port is not included.</w:t>
      </w:r>
    </w:p>
    <w:p w14:paraId="6D2FA0F5" w14:textId="58240E43" w:rsidR="0087156F" w:rsidRPr="0087156F" w:rsidRDefault="0087156F" w:rsidP="0087156F">
      <w:pPr>
        <w:numPr>
          <w:ilvl w:val="0"/>
          <w:numId w:val="34"/>
        </w:numPr>
        <w:jc w:val="both"/>
        <w:rPr>
          <w:color w:val="000000"/>
        </w:rPr>
      </w:pPr>
      <w:r w:rsidRPr="0087156F">
        <w:rPr>
          <w:lang w:eastAsia="en-US"/>
        </w:rPr>
        <w:t xml:space="preserve">Cloud-based deployment, </w:t>
      </w:r>
      <w:proofErr w:type="spellStart"/>
      <w:r w:rsidRPr="0087156F">
        <w:rPr>
          <w:lang w:eastAsia="en-US"/>
        </w:rPr>
        <w:t>centralised</w:t>
      </w:r>
      <w:proofErr w:type="spellEnd"/>
      <w:r w:rsidRPr="0087156F">
        <w:rPr>
          <w:lang w:eastAsia="en-US"/>
        </w:rPr>
        <w:t xml:space="preserve"> management of multiple sensors, and multi-node federated detection are not included and are identified as areas for future work.</w:t>
      </w:r>
    </w:p>
    <w:p w14:paraId="477A14B8" w14:textId="77777777" w:rsidR="003756F4" w:rsidRDefault="00000000">
      <w:pPr>
        <w:pStyle w:val="Heading1"/>
        <w:rPr>
          <w:szCs w:val="40"/>
        </w:rPr>
      </w:pPr>
      <w:bookmarkStart w:id="9" w:name="_Toc243002850"/>
      <w:r>
        <w:rPr>
          <w:color w:val="000000"/>
          <w:sz w:val="28"/>
          <w:szCs w:val="40"/>
        </w:rPr>
        <w:t>1.6 Chapter Summary</w:t>
      </w:r>
      <w:bookmarkEnd w:id="9"/>
    </w:p>
    <w:p w14:paraId="3179AB4A" w14:textId="77777777" w:rsidR="003756F4" w:rsidRDefault="00000000">
      <w:pPr>
        <w:jc w:val="both"/>
        <w:rPr>
          <w:color w:val="000000"/>
        </w:rPr>
      </w:pPr>
      <w:r>
        <w:rPr>
          <w:color w:val="000000"/>
        </w:rPr>
        <w:t xml:space="preserve">This chapter introduced </w:t>
      </w:r>
      <w:proofErr w:type="spellStart"/>
      <w:r>
        <w:rPr>
          <w:color w:val="000000"/>
        </w:rPr>
        <w:t>NetGuard</w:t>
      </w:r>
      <w:proofErr w:type="spellEnd"/>
      <w:r>
        <w:rPr>
          <w:color w:val="000000"/>
        </w:rPr>
        <w:t xml:space="preserve"> Pi project a low-cost, real-time Network Intrusion Detection System built on Raspberry Pi 4 and Suricata IDS. The chapter established the fundamental problem: the unaffordability of commercial IDS solutions for non-enterprise </w:t>
      </w:r>
      <w:r>
        <w:rPr>
          <w:color w:val="000000"/>
        </w:rPr>
        <w:lastRenderedPageBreak/>
        <w:t>users, and the resulting security gap that leaves home users, university labs, students, and SMEs without any network monitoring capability. The key stakeholders were identified, and the project opportunity of delivering a NIDS roughly 30 times cheaper than the cheapest commercial appliance was clearly articulated. The motivations driving this project, the practical and technical challenges encountered, the multi-dimensional significance of the work, and the specific goals and objectives were all presented. The project scope was defined, distinguishing the FYP-1 detection prototype from the FYP-2 extensions (inline IPS, automatic IP blocking, full nine-attack validation and performance evaluation), both of which have been completed. The following chapters build on this foundation to detail the literature review, system design, proposed solution, implementation, testing, and conclusions.</w:t>
      </w:r>
    </w:p>
    <w:p w14:paraId="23AD048F" w14:textId="77777777" w:rsidR="003756F4" w:rsidRDefault="003756F4">
      <w:pPr>
        <w:jc w:val="both"/>
        <w:rPr>
          <w:color w:val="000000"/>
        </w:rPr>
      </w:pPr>
    </w:p>
    <w:p w14:paraId="3F94B126" w14:textId="77777777" w:rsidR="003756F4" w:rsidRDefault="003756F4">
      <w:pPr>
        <w:jc w:val="both"/>
        <w:rPr>
          <w:color w:val="000000"/>
        </w:rPr>
      </w:pPr>
    </w:p>
    <w:p w14:paraId="465CD86B" w14:textId="77777777" w:rsidR="003756F4" w:rsidRDefault="003756F4">
      <w:pPr>
        <w:jc w:val="both"/>
        <w:rPr>
          <w:color w:val="000000"/>
        </w:rPr>
      </w:pPr>
    </w:p>
    <w:p w14:paraId="72E76400" w14:textId="77777777" w:rsidR="003756F4" w:rsidRDefault="003756F4">
      <w:pPr>
        <w:jc w:val="both"/>
        <w:rPr>
          <w:color w:val="000000"/>
        </w:rPr>
      </w:pPr>
    </w:p>
    <w:p w14:paraId="31F439C1" w14:textId="77777777" w:rsidR="003756F4" w:rsidRDefault="003756F4">
      <w:pPr>
        <w:jc w:val="both"/>
        <w:rPr>
          <w:color w:val="000000"/>
        </w:rPr>
      </w:pPr>
    </w:p>
    <w:p w14:paraId="01586E5E" w14:textId="77777777" w:rsidR="003756F4" w:rsidRDefault="003756F4">
      <w:pPr>
        <w:jc w:val="both"/>
        <w:rPr>
          <w:color w:val="000000"/>
        </w:rPr>
      </w:pPr>
    </w:p>
    <w:p w14:paraId="388ECA0A" w14:textId="77777777" w:rsidR="003756F4" w:rsidRDefault="003756F4">
      <w:pPr>
        <w:jc w:val="both"/>
        <w:rPr>
          <w:color w:val="000000"/>
        </w:rPr>
      </w:pPr>
    </w:p>
    <w:p w14:paraId="58E9BCD2" w14:textId="77777777" w:rsidR="003756F4" w:rsidRDefault="003756F4">
      <w:pPr>
        <w:jc w:val="both"/>
        <w:rPr>
          <w:color w:val="000000"/>
        </w:rPr>
      </w:pPr>
    </w:p>
    <w:p w14:paraId="19FDABC5" w14:textId="77777777" w:rsidR="003756F4" w:rsidRDefault="003756F4">
      <w:pPr>
        <w:jc w:val="both"/>
        <w:rPr>
          <w:color w:val="000000"/>
        </w:rPr>
      </w:pPr>
    </w:p>
    <w:p w14:paraId="33B35220" w14:textId="77777777" w:rsidR="003756F4" w:rsidRDefault="003756F4">
      <w:pPr>
        <w:jc w:val="both"/>
        <w:rPr>
          <w:color w:val="000000"/>
        </w:rPr>
      </w:pPr>
    </w:p>
    <w:p w14:paraId="016259E4" w14:textId="77777777" w:rsidR="003756F4" w:rsidRDefault="003756F4">
      <w:pPr>
        <w:jc w:val="both"/>
        <w:rPr>
          <w:color w:val="000000"/>
        </w:rPr>
      </w:pPr>
    </w:p>
    <w:p w14:paraId="351F1F26" w14:textId="77777777" w:rsidR="003756F4" w:rsidRDefault="003756F4">
      <w:pPr>
        <w:jc w:val="both"/>
        <w:rPr>
          <w:color w:val="000000"/>
        </w:rPr>
      </w:pPr>
    </w:p>
    <w:p w14:paraId="05FACBCD" w14:textId="77777777" w:rsidR="007C0CFD" w:rsidRDefault="007C0CFD">
      <w:pPr>
        <w:jc w:val="both"/>
        <w:rPr>
          <w:color w:val="000000"/>
        </w:rPr>
      </w:pPr>
    </w:p>
    <w:p w14:paraId="01693209" w14:textId="77777777" w:rsidR="003756F4" w:rsidRDefault="003756F4">
      <w:pPr>
        <w:jc w:val="both"/>
        <w:rPr>
          <w:b/>
          <w:color w:val="000000"/>
          <w:sz w:val="60"/>
          <w:szCs w:val="60"/>
        </w:rPr>
      </w:pPr>
    </w:p>
    <w:p w14:paraId="3BB121BA" w14:textId="77777777" w:rsidR="003756F4" w:rsidRDefault="003756F4">
      <w:pPr>
        <w:jc w:val="both"/>
        <w:rPr>
          <w:b/>
          <w:color w:val="000000"/>
          <w:sz w:val="60"/>
          <w:szCs w:val="60"/>
        </w:rPr>
      </w:pPr>
    </w:p>
    <w:p w14:paraId="1567C357" w14:textId="77777777" w:rsidR="003756F4" w:rsidRDefault="003756F4">
      <w:pPr>
        <w:jc w:val="both"/>
        <w:rPr>
          <w:b/>
          <w:color w:val="000000"/>
          <w:sz w:val="60"/>
          <w:szCs w:val="60"/>
        </w:rPr>
      </w:pPr>
    </w:p>
    <w:p w14:paraId="48BD9102" w14:textId="77777777" w:rsidR="00746547" w:rsidRDefault="00746547">
      <w:pPr>
        <w:jc w:val="right"/>
        <w:rPr>
          <w:b/>
          <w:color w:val="000000"/>
          <w:sz w:val="60"/>
          <w:szCs w:val="60"/>
        </w:rPr>
      </w:pPr>
    </w:p>
    <w:p w14:paraId="1C1291B2" w14:textId="77777777" w:rsidR="0087156F" w:rsidRDefault="0087156F">
      <w:pPr>
        <w:jc w:val="right"/>
        <w:rPr>
          <w:b/>
          <w:color w:val="000000"/>
          <w:sz w:val="60"/>
          <w:szCs w:val="60"/>
        </w:rPr>
      </w:pPr>
    </w:p>
    <w:p w14:paraId="436E3FA4" w14:textId="77777777" w:rsidR="0087156F" w:rsidRDefault="0087156F">
      <w:pPr>
        <w:jc w:val="right"/>
        <w:rPr>
          <w:b/>
          <w:color w:val="000000"/>
          <w:sz w:val="60"/>
          <w:szCs w:val="60"/>
        </w:rPr>
      </w:pPr>
    </w:p>
    <w:p w14:paraId="5D1E28BB" w14:textId="77777777" w:rsidR="0087156F" w:rsidRDefault="0087156F">
      <w:pPr>
        <w:jc w:val="right"/>
        <w:rPr>
          <w:b/>
          <w:color w:val="000000"/>
          <w:sz w:val="60"/>
          <w:szCs w:val="60"/>
        </w:rPr>
      </w:pPr>
    </w:p>
    <w:p w14:paraId="451BC887" w14:textId="77777777" w:rsidR="0087156F" w:rsidRDefault="0087156F">
      <w:pPr>
        <w:jc w:val="right"/>
        <w:rPr>
          <w:b/>
          <w:color w:val="000000"/>
          <w:sz w:val="60"/>
          <w:szCs w:val="60"/>
        </w:rPr>
      </w:pPr>
    </w:p>
    <w:p w14:paraId="2B70E09B" w14:textId="77777777" w:rsidR="003756F4" w:rsidRDefault="00000000">
      <w:pPr>
        <w:jc w:val="right"/>
        <w:rPr>
          <w:b/>
          <w:color w:val="000000"/>
          <w:sz w:val="60"/>
          <w:szCs w:val="60"/>
        </w:rPr>
      </w:pPr>
      <w:r>
        <w:rPr>
          <w:b/>
          <w:color w:val="000000"/>
          <w:sz w:val="60"/>
          <w:szCs w:val="60"/>
        </w:rPr>
        <w:t>Chapter 2:</w:t>
      </w:r>
    </w:p>
    <w:p w14:paraId="24655CD9" w14:textId="77777777" w:rsidR="003756F4" w:rsidRDefault="00000000">
      <w:pPr>
        <w:jc w:val="right"/>
        <w:rPr>
          <w:b/>
          <w:color w:val="000000"/>
          <w:sz w:val="60"/>
          <w:szCs w:val="60"/>
        </w:rPr>
      </w:pPr>
      <w:r>
        <w:rPr>
          <w:b/>
          <w:color w:val="000000"/>
          <w:sz w:val="60"/>
          <w:szCs w:val="60"/>
        </w:rPr>
        <w:t>Literature Review/ Market Survey</w:t>
      </w:r>
    </w:p>
    <w:p w14:paraId="5FA7AFB2" w14:textId="77777777" w:rsidR="003756F4" w:rsidRDefault="003756F4">
      <w:pPr>
        <w:jc w:val="both"/>
        <w:rPr>
          <w:b/>
          <w:color w:val="000000"/>
          <w:sz w:val="60"/>
          <w:szCs w:val="60"/>
        </w:rPr>
      </w:pPr>
    </w:p>
    <w:p w14:paraId="3F0C28B7" w14:textId="77777777" w:rsidR="003756F4" w:rsidRDefault="003756F4">
      <w:pPr>
        <w:jc w:val="both"/>
        <w:rPr>
          <w:b/>
          <w:color w:val="000000"/>
          <w:sz w:val="60"/>
          <w:szCs w:val="60"/>
        </w:rPr>
      </w:pPr>
    </w:p>
    <w:p w14:paraId="5082C148" w14:textId="77777777" w:rsidR="003756F4" w:rsidRDefault="003756F4">
      <w:pPr>
        <w:jc w:val="both"/>
        <w:rPr>
          <w:b/>
          <w:bCs/>
          <w:color w:val="000000"/>
          <w:sz w:val="40"/>
          <w:szCs w:val="40"/>
        </w:rPr>
      </w:pPr>
    </w:p>
    <w:p w14:paraId="433DC7F7" w14:textId="77777777" w:rsidR="003756F4" w:rsidRDefault="00000000">
      <w:pPr>
        <w:pStyle w:val="Heading1"/>
      </w:pPr>
      <w:bookmarkStart w:id="10" w:name="_Toc243002851"/>
      <w:r>
        <w:rPr>
          <w:color w:val="000000"/>
        </w:rPr>
        <w:lastRenderedPageBreak/>
        <w:t>Chapter 2: Literature / Market Survey</w:t>
      </w:r>
      <w:bookmarkEnd w:id="10"/>
    </w:p>
    <w:p w14:paraId="342D1C48" w14:textId="77777777" w:rsidR="003756F4" w:rsidRDefault="00000000">
      <w:pPr>
        <w:pStyle w:val="Heading1"/>
      </w:pPr>
      <w:bookmarkStart w:id="11" w:name="_Toc243002852"/>
      <w:r>
        <w:rPr>
          <w:color w:val="000000"/>
          <w:sz w:val="28"/>
        </w:rPr>
        <w:t>2.1 Introduction</w:t>
      </w:r>
      <w:bookmarkEnd w:id="11"/>
    </w:p>
    <w:p w14:paraId="41A2CFEC" w14:textId="77777777" w:rsidR="003756F4" w:rsidRDefault="00000000">
      <w:pPr>
        <w:jc w:val="both"/>
      </w:pPr>
      <w:r>
        <w:rPr>
          <w:color w:val="000000"/>
        </w:rPr>
        <w:t>A thorough review of existing literature, technologies, and market products is essential to ground this project in current knowledge, justify design decisions, and identify the research gap that this work addresses. This chapter surveys academic research on Network Intrusion Detection Systems, evaluates and compares the major open-source IDS tools considered for deployment, examines the commercial IDS market, performs a comparative analysis, identifies the research gap, and formally states the problem this project solves.</w:t>
      </w:r>
    </w:p>
    <w:p w14:paraId="1E0F5B71" w14:textId="77777777" w:rsidR="003756F4" w:rsidRDefault="00000000">
      <w:pPr>
        <w:jc w:val="both"/>
        <w:rPr>
          <w:color w:val="000000"/>
        </w:rPr>
      </w:pPr>
      <w:r>
        <w:rPr>
          <w:color w:val="000000"/>
        </w:rPr>
        <w:t xml:space="preserve">The literature review was conducted by examining 19 peer-reviewed publications sourced from IEEE Xplore, ACM, Elsevier (ScienceDirect), MDPI, PLOS ONE, </w:t>
      </w:r>
      <w:proofErr w:type="spellStart"/>
      <w:r>
        <w:rPr>
          <w:color w:val="000000"/>
        </w:rPr>
        <w:t>SpringerOpen</w:t>
      </w:r>
      <w:proofErr w:type="spellEnd"/>
      <w:r>
        <w:rPr>
          <w:color w:val="000000"/>
        </w:rPr>
        <w:t>, EAI and the USENIX/NDSS proceedings, supplemented by official documentation from the Suricata OISF community, Emerging Threats rule set documentation, and Raspberry Pi Foundation technical resources.</w:t>
      </w:r>
    </w:p>
    <w:p w14:paraId="4E33B533" w14:textId="77777777" w:rsidR="003756F4" w:rsidRDefault="00000000">
      <w:pPr>
        <w:pStyle w:val="Heading1"/>
      </w:pPr>
      <w:bookmarkStart w:id="12" w:name="_Toc243002853"/>
      <w:r>
        <w:rPr>
          <w:color w:val="000000"/>
          <w:sz w:val="28"/>
        </w:rPr>
        <w:t>2.2 Literature Review / Technologies &amp; Products Overview</w:t>
      </w:r>
      <w:bookmarkEnd w:id="12"/>
    </w:p>
    <w:p w14:paraId="30BB3361" w14:textId="77777777" w:rsidR="003756F4" w:rsidRDefault="00000000">
      <w:pPr>
        <w:pStyle w:val="Style3"/>
        <w:outlineLvl w:val="1"/>
      </w:pPr>
      <w:bookmarkStart w:id="9901" w:name="_Toc_2_2_1"/>
      <w:r>
        <w:rPr>
          <w:i w:val="0"/>
          <w:color w:val="000000"/>
          <w:sz w:val="26"/>
        </w:rPr>
        <w:t>2.2.1 Network Intrusion Detection Systems Conceptual Background</w:t>
      </w:r>
      <w:bookmarkEnd w:id="9901"/>
    </w:p>
    <w:p w14:paraId="18AEDF84" w14:textId="77777777" w:rsidR="003756F4" w:rsidRDefault="00000000">
      <w:pPr>
        <w:jc w:val="both"/>
        <w:rPr>
          <w:color w:val="000000"/>
        </w:rPr>
      </w:pPr>
      <w:r>
        <w:rPr>
          <w:color w:val="000000"/>
        </w:rPr>
        <w:t>A Network Intrusion Detection System (NIDS) is a security tool that monitors network traffic flowing across a network segment, analyzes packets in real time, and generates alerts when patterns matching known attack signatures or behavioral anomalies are detected. NIDS systems operate in passive mode — they observe traffic without modifying or blocking it, providing visibility and alerting without interfering with normal network operations.</w:t>
      </w:r>
    </w:p>
    <w:p w14:paraId="07C1852D" w14:textId="77777777" w:rsidR="003756F4" w:rsidRDefault="00000000">
      <w:pPr>
        <w:jc w:val="both"/>
        <w:rPr>
          <w:color w:val="000000"/>
        </w:rPr>
      </w:pPr>
      <w:r>
        <w:rPr>
          <w:color w:val="000000"/>
        </w:rPr>
        <w:t>There are two primary detection paradigms in IDS:</w:t>
      </w:r>
    </w:p>
    <w:p w14:paraId="261EC7FF" w14:textId="77777777" w:rsidR="003756F4" w:rsidRPr="0087156F" w:rsidRDefault="00000000">
      <w:pPr>
        <w:numPr>
          <w:ilvl w:val="0"/>
          <w:numId w:val="36"/>
        </w:numPr>
        <w:jc w:val="both"/>
        <w:rPr>
          <w:color w:val="000000"/>
        </w:rPr>
      </w:pPr>
      <w:r w:rsidRPr="0087156F">
        <w:rPr>
          <w:color w:val="000000"/>
        </w:rPr>
        <w:t>Signature-based detection compares network traffic against a database of known attack patterns (signatures). Each signature describes a specific attack or malicious behavior</w:t>
      </w:r>
      <w:r w:rsidR="007C0CFD" w:rsidRPr="0087156F">
        <w:rPr>
          <w:color w:val="000000"/>
        </w:rPr>
        <w:t xml:space="preserve"> </w:t>
      </w:r>
      <w:r w:rsidRPr="0087156F">
        <w:rPr>
          <w:color w:val="000000"/>
        </w:rPr>
        <w:t xml:space="preserve">for example, a particular packet structure, a specific payload string, or a threshold rate of connection attempts. When a packet or traffic stream matches a signature, an alert is generated. This approach is highly accurate for </w:t>
      </w:r>
      <w:r w:rsidRPr="0087156F">
        <w:rPr>
          <w:color w:val="000000"/>
        </w:rPr>
        <w:lastRenderedPageBreak/>
        <w:t>known attacks and generates low false positive rates, but is limited in its ability to detect novel or zero-day attacks.</w:t>
      </w:r>
    </w:p>
    <w:p w14:paraId="05EB4168" w14:textId="77777777" w:rsidR="003756F4" w:rsidRPr="0087156F" w:rsidRDefault="00000000">
      <w:pPr>
        <w:numPr>
          <w:ilvl w:val="0"/>
          <w:numId w:val="36"/>
        </w:numPr>
        <w:jc w:val="both"/>
        <w:rPr>
          <w:color w:val="000000"/>
        </w:rPr>
      </w:pPr>
      <w:r w:rsidRPr="0087156F">
        <w:rPr>
          <w:color w:val="000000"/>
        </w:rPr>
        <w:t>Anomaly-based detection establishes a baseline model of normal network behavior and alerts when traffic deviates significantly from that baseline. This approach can detect previously unknown attacks but typically generates higher false positive rates and requires a training period to establish the baseline.</w:t>
      </w:r>
    </w:p>
    <w:p w14:paraId="2D38D600" w14:textId="55E8CA38" w:rsidR="003756F4" w:rsidRDefault="00000000">
      <w:pPr>
        <w:jc w:val="both"/>
        <w:rPr>
          <w:color w:val="000000"/>
        </w:rPr>
      </w:pPr>
      <w:proofErr w:type="spellStart"/>
      <w:r>
        <w:rPr>
          <w:color w:val="000000"/>
        </w:rPr>
        <w:t>NetGuard</w:t>
      </w:r>
      <w:proofErr w:type="spellEnd"/>
      <w:r>
        <w:rPr>
          <w:color w:val="000000"/>
        </w:rPr>
        <w:t xml:space="preserve"> Pi uses signature-based detection via Suricata, augmented with threshold-based custom rules that detect anomalous rates of specific packet types.</w:t>
      </w:r>
    </w:p>
    <w:p w14:paraId="78767FB6" w14:textId="77777777" w:rsidR="003756F4" w:rsidRDefault="00000000">
      <w:pPr>
        <w:pStyle w:val="Style4"/>
        <w:outlineLvl w:val="1"/>
      </w:pPr>
      <w:bookmarkStart w:id="9902" w:name="_Toc_2_2_2"/>
      <w:r>
        <w:rPr>
          <w:i w:val="0"/>
          <w:color w:val="000000"/>
          <w:sz w:val="26"/>
        </w:rPr>
        <w:t>2.2.2 Open-Source IDS Tools Reviewed</w:t>
      </w:r>
      <w:bookmarkEnd w:id="9902"/>
    </w:p>
    <w:p w14:paraId="750E4E6B" w14:textId="77777777" w:rsidR="003756F4" w:rsidRDefault="00000000">
      <w:pPr>
        <w:jc w:val="both"/>
        <w:rPr>
          <w:color w:val="000000"/>
        </w:rPr>
      </w:pPr>
      <w:r>
        <w:rPr>
          <w:color w:val="000000"/>
        </w:rPr>
        <w:t>Suricata (OISF Open Information Security Foundation)</w:t>
      </w:r>
    </w:p>
    <w:p w14:paraId="40E34EE4" w14:textId="77777777" w:rsidR="003756F4" w:rsidRDefault="00000000">
      <w:pPr>
        <w:jc w:val="both"/>
        <w:rPr>
          <w:color w:val="000000"/>
        </w:rPr>
      </w:pPr>
      <w:r>
        <w:rPr>
          <w:color w:val="000000"/>
        </w:rPr>
        <w:t>Suricata is a high-performance, open-source NIDS/NIPS (Network Intrusion Detection and Prevention System) engine developed and maintained by the Open Information Security Foundation (OISF). Key characteristics include:</w:t>
      </w:r>
    </w:p>
    <w:p w14:paraId="6B564995" w14:textId="77777777" w:rsidR="003756F4" w:rsidRDefault="00000000">
      <w:pPr>
        <w:numPr>
          <w:ilvl w:val="0"/>
          <w:numId w:val="10"/>
        </w:numPr>
        <w:jc w:val="both"/>
        <w:rPr>
          <w:color w:val="000000"/>
        </w:rPr>
      </w:pPr>
      <w:r>
        <w:rPr>
          <w:b/>
          <w:bCs/>
          <w:color w:val="000000"/>
        </w:rPr>
        <w:t xml:space="preserve">Multi-threaded </w:t>
      </w:r>
      <w:r w:rsidR="00CD7393">
        <w:rPr>
          <w:b/>
          <w:bCs/>
          <w:color w:val="000000"/>
        </w:rPr>
        <w:t>A</w:t>
      </w:r>
      <w:r>
        <w:rPr>
          <w:b/>
          <w:bCs/>
          <w:color w:val="000000"/>
        </w:rPr>
        <w:t>rchitecture:</w:t>
      </w:r>
      <w:r>
        <w:rPr>
          <w:color w:val="000000"/>
        </w:rPr>
        <w:t xml:space="preserve"> Suricata uses multiple CPU threads simultaneously, enabling significantly higher packet processing throughput than single-threaded alternatives. This is critical on the Raspberry Pi 4, which has a quad-core CPU.</w:t>
      </w:r>
    </w:p>
    <w:p w14:paraId="6851C147" w14:textId="77777777" w:rsidR="003756F4" w:rsidRDefault="00000000">
      <w:pPr>
        <w:numPr>
          <w:ilvl w:val="0"/>
          <w:numId w:val="10"/>
        </w:numPr>
        <w:jc w:val="both"/>
        <w:rPr>
          <w:color w:val="000000"/>
        </w:rPr>
      </w:pPr>
      <w:r>
        <w:rPr>
          <w:b/>
          <w:bCs/>
          <w:color w:val="000000"/>
        </w:rPr>
        <w:t xml:space="preserve">Rule </w:t>
      </w:r>
      <w:r w:rsidR="00CD7393">
        <w:rPr>
          <w:b/>
          <w:bCs/>
          <w:color w:val="000000"/>
        </w:rPr>
        <w:t>C</w:t>
      </w:r>
      <w:r>
        <w:rPr>
          <w:b/>
          <w:bCs/>
          <w:color w:val="000000"/>
        </w:rPr>
        <w:t>ompatibility:</w:t>
      </w:r>
      <w:r>
        <w:rPr>
          <w:color w:val="000000"/>
        </w:rPr>
        <w:t xml:space="preserve"> Supports both Snort and Suricata-native rule formats, providing access to an enormous ecosystem of community-developed signatures.</w:t>
      </w:r>
    </w:p>
    <w:p w14:paraId="2370AD37" w14:textId="77777777" w:rsidR="003756F4" w:rsidRPr="00CD7393" w:rsidRDefault="00000000">
      <w:pPr>
        <w:numPr>
          <w:ilvl w:val="0"/>
          <w:numId w:val="10"/>
        </w:numPr>
        <w:jc w:val="both"/>
        <w:rPr>
          <w:color w:val="000000"/>
        </w:rPr>
      </w:pPr>
      <w:r>
        <w:rPr>
          <w:b/>
          <w:bCs/>
          <w:color w:val="000000"/>
        </w:rPr>
        <w:t>Emerging Threats Open rule set</w:t>
      </w:r>
      <w:r w:rsidRPr="00CD7393">
        <w:rPr>
          <w:color w:val="000000"/>
        </w:rPr>
        <w:t>: A curated, continuously updated set of over 50,000 signatures covering DoS attacks, scanning behavior, exploit attempts, malware command-and-control, and protocol anomalies all freely available.</w:t>
      </w:r>
    </w:p>
    <w:p w14:paraId="34B1EA74" w14:textId="77777777" w:rsidR="003756F4" w:rsidRDefault="00000000">
      <w:pPr>
        <w:numPr>
          <w:ilvl w:val="0"/>
          <w:numId w:val="10"/>
        </w:numPr>
        <w:jc w:val="both"/>
        <w:rPr>
          <w:color w:val="000000"/>
        </w:rPr>
      </w:pPr>
      <w:r>
        <w:rPr>
          <w:b/>
          <w:bCs/>
          <w:color w:val="000000"/>
        </w:rPr>
        <w:t>Multiple output formats:</w:t>
      </w:r>
      <w:r>
        <w:rPr>
          <w:color w:val="000000"/>
        </w:rPr>
        <w:t xml:space="preserve"> Generates alerts in fast.log (human-readable) and </w:t>
      </w:r>
      <w:proofErr w:type="spellStart"/>
      <w:r>
        <w:rPr>
          <w:color w:val="000000"/>
        </w:rPr>
        <w:t>eve.json</w:t>
      </w:r>
      <w:proofErr w:type="spellEnd"/>
      <w:r>
        <w:rPr>
          <w:color w:val="000000"/>
        </w:rPr>
        <w:t xml:space="preserve"> (structured JSON), facilitating integration with log management and visualization tools such as Elasticsearch, Loki, and Grafana.</w:t>
      </w:r>
    </w:p>
    <w:p w14:paraId="287C24F5" w14:textId="77777777" w:rsidR="003756F4" w:rsidRDefault="00000000">
      <w:pPr>
        <w:numPr>
          <w:ilvl w:val="0"/>
          <w:numId w:val="10"/>
        </w:numPr>
        <w:jc w:val="both"/>
        <w:rPr>
          <w:color w:val="000000"/>
        </w:rPr>
      </w:pPr>
      <w:r>
        <w:rPr>
          <w:b/>
          <w:bCs/>
          <w:color w:val="000000"/>
        </w:rPr>
        <w:t>AF-PACKET</w:t>
      </w:r>
      <w:r w:rsidR="007C0CFD">
        <w:rPr>
          <w:b/>
          <w:bCs/>
          <w:color w:val="000000"/>
        </w:rPr>
        <w:t xml:space="preserve"> S</w:t>
      </w:r>
      <w:r>
        <w:rPr>
          <w:b/>
          <w:bCs/>
          <w:color w:val="000000"/>
        </w:rPr>
        <w:t>upport:</w:t>
      </w:r>
      <w:r>
        <w:rPr>
          <w:color w:val="000000"/>
        </w:rPr>
        <w:t xml:space="preserve"> Native support for Linux AF-PACKET high-performance packet capture in promiscuous mode, enabling capture of all traffic on a network segment [21].</w:t>
      </w:r>
    </w:p>
    <w:p w14:paraId="3DA2830D" w14:textId="77777777" w:rsidR="003756F4" w:rsidRDefault="00000000">
      <w:pPr>
        <w:numPr>
          <w:ilvl w:val="0"/>
          <w:numId w:val="10"/>
        </w:numPr>
        <w:jc w:val="both"/>
        <w:rPr>
          <w:color w:val="000000"/>
        </w:rPr>
      </w:pPr>
      <w:r>
        <w:rPr>
          <w:b/>
          <w:bCs/>
          <w:color w:val="000000"/>
        </w:rPr>
        <w:t xml:space="preserve">Active </w:t>
      </w:r>
      <w:r w:rsidR="007C0CFD">
        <w:rPr>
          <w:b/>
          <w:bCs/>
          <w:color w:val="000000"/>
        </w:rPr>
        <w:t>C</w:t>
      </w:r>
      <w:r>
        <w:rPr>
          <w:b/>
          <w:bCs/>
          <w:color w:val="000000"/>
        </w:rPr>
        <w:t>ommunity:</w:t>
      </w:r>
      <w:r>
        <w:rPr>
          <w:color w:val="000000"/>
        </w:rPr>
        <w:t xml:space="preserve"> Strong documentation, active forum support, and regular updates from OISF.</w:t>
      </w:r>
    </w:p>
    <w:p w14:paraId="1E8A5E78" w14:textId="5EA2A4C0" w:rsidR="003756F4" w:rsidRDefault="00000000" w:rsidP="007C0CFD">
      <w:pPr>
        <w:jc w:val="both"/>
        <w:rPr>
          <w:color w:val="000000"/>
        </w:rPr>
      </w:pPr>
      <w:r>
        <w:rPr>
          <w:color w:val="000000"/>
        </w:rPr>
        <w:lastRenderedPageBreak/>
        <w:t xml:space="preserve">Suricata was selected as the IDS engine for </w:t>
      </w:r>
      <w:proofErr w:type="spellStart"/>
      <w:r>
        <w:rPr>
          <w:color w:val="000000"/>
        </w:rPr>
        <w:t>NetGuard</w:t>
      </w:r>
      <w:proofErr w:type="spellEnd"/>
      <w:r>
        <w:rPr>
          <w:color w:val="000000"/>
        </w:rPr>
        <w:t xml:space="preserve"> Pi based on its multi-threaded performance on the Raspberry Pi 4's quad-core CPU, its large and high-quality rule set, its dual NIDS/NIPS capability (enabling the IPS mode implemented in FYP-2), and its structured </w:t>
      </w:r>
      <w:proofErr w:type="spellStart"/>
      <w:r>
        <w:rPr>
          <w:color w:val="000000"/>
        </w:rPr>
        <w:t>eve.json</w:t>
      </w:r>
      <w:proofErr w:type="spellEnd"/>
      <w:r>
        <w:rPr>
          <w:color w:val="000000"/>
        </w:rPr>
        <w:t xml:space="preserve"> output supporting future Grafana integration.</w:t>
      </w:r>
    </w:p>
    <w:p w14:paraId="3D56E5C7" w14:textId="77777777" w:rsidR="003756F4" w:rsidRDefault="00000000">
      <w:pPr>
        <w:jc w:val="both"/>
        <w:rPr>
          <w:color w:val="000000"/>
        </w:rPr>
      </w:pPr>
      <w:r>
        <w:rPr>
          <w:b/>
          <w:bCs/>
          <w:color w:val="000000"/>
        </w:rPr>
        <w:t>Snort (Cisco)</w:t>
      </w:r>
    </w:p>
    <w:p w14:paraId="49B9E85F" w14:textId="77777777" w:rsidR="003756F4" w:rsidRDefault="00000000">
      <w:pPr>
        <w:jc w:val="both"/>
        <w:rPr>
          <w:color w:val="000000"/>
        </w:rPr>
      </w:pPr>
      <w:r>
        <w:rPr>
          <w:color w:val="000000"/>
        </w:rPr>
        <w:t>Snort is the original open-source NIDS, initially developed by Martin Roesch in 1998 and now maintained by Cisco. It pioneered signature-based network intrusion detection and remains widely used. Key characteristics include:</w:t>
      </w:r>
    </w:p>
    <w:p w14:paraId="7C145F9F" w14:textId="77777777" w:rsidR="003756F4" w:rsidRDefault="00000000">
      <w:pPr>
        <w:numPr>
          <w:ilvl w:val="0"/>
          <w:numId w:val="5"/>
        </w:numPr>
        <w:jc w:val="both"/>
        <w:rPr>
          <w:color w:val="000000"/>
        </w:rPr>
      </w:pPr>
      <w:r>
        <w:rPr>
          <w:b/>
          <w:bCs/>
          <w:color w:val="000000"/>
        </w:rPr>
        <w:t>Single-threaded architecture:</w:t>
      </w:r>
      <w:r>
        <w:rPr>
          <w:color w:val="000000"/>
        </w:rPr>
        <w:t xml:space="preserve"> Snort 2.x (the most widely deployed version) is fundamentally single-threaded, limiting its packet processing capacity on multi-core hardware. Snort 3.x introduces multi-threading but has a steeper configuration curve.</w:t>
      </w:r>
    </w:p>
    <w:p w14:paraId="34A5522B" w14:textId="77777777" w:rsidR="003756F4" w:rsidRDefault="00000000">
      <w:pPr>
        <w:numPr>
          <w:ilvl w:val="0"/>
          <w:numId w:val="27"/>
        </w:numPr>
        <w:jc w:val="both"/>
        <w:rPr>
          <w:color w:val="000000"/>
        </w:rPr>
      </w:pPr>
      <w:r>
        <w:rPr>
          <w:b/>
          <w:bCs/>
          <w:color w:val="000000"/>
        </w:rPr>
        <w:t>Large rule ecosystem:</w:t>
      </w:r>
      <w:r>
        <w:rPr>
          <w:color w:val="000000"/>
        </w:rPr>
        <w:t xml:space="preserve"> Snort has a mature and extensive rule ecosystem, though the free "community rules" are less comprehensive than Suricata's Emerging Threats Open set.</w:t>
      </w:r>
    </w:p>
    <w:p w14:paraId="454E1BC1" w14:textId="77777777" w:rsidR="003756F4" w:rsidRDefault="00000000">
      <w:pPr>
        <w:numPr>
          <w:ilvl w:val="0"/>
          <w:numId w:val="27"/>
        </w:numPr>
        <w:jc w:val="both"/>
        <w:rPr>
          <w:color w:val="000000"/>
        </w:rPr>
      </w:pPr>
      <w:r>
        <w:rPr>
          <w:b/>
          <w:bCs/>
          <w:color w:val="000000"/>
        </w:rPr>
        <w:t>Proven track record:</w:t>
      </w:r>
      <w:r>
        <w:rPr>
          <w:color w:val="000000"/>
        </w:rPr>
        <w:t xml:space="preserve"> Decades of deployment in production environments.</w:t>
      </w:r>
    </w:p>
    <w:p w14:paraId="608B96AD" w14:textId="77777777" w:rsidR="003756F4" w:rsidRDefault="00000000">
      <w:pPr>
        <w:numPr>
          <w:ilvl w:val="0"/>
          <w:numId w:val="27"/>
        </w:numPr>
        <w:jc w:val="both"/>
        <w:rPr>
          <w:color w:val="000000"/>
        </w:rPr>
      </w:pPr>
      <w:r>
        <w:rPr>
          <w:b/>
          <w:bCs/>
          <w:color w:val="000000"/>
        </w:rPr>
        <w:t>Limitations on RPi 4:</w:t>
      </w:r>
      <w:r>
        <w:rPr>
          <w:color w:val="000000"/>
        </w:rPr>
        <w:t xml:space="preserve"> The single-threaded architecture of Snort 2.x does not leverage the Raspberry Pi 4's quad-core CPU effectively, resulting in lower throughput under load compared to Suricata.</w:t>
      </w:r>
    </w:p>
    <w:p w14:paraId="66204356" w14:textId="77777777" w:rsidR="003756F4" w:rsidRDefault="00000000">
      <w:pPr>
        <w:jc w:val="both"/>
        <w:rPr>
          <w:color w:val="000000"/>
        </w:rPr>
      </w:pPr>
      <w:r>
        <w:rPr>
          <w:color w:val="000000"/>
        </w:rPr>
        <w:t>Snort was not selected for this project due to its single-threaded architecture limiting performance on resource-constrained hardware, and the superior rule set available for Suricata.</w:t>
      </w:r>
    </w:p>
    <w:p w14:paraId="7EC427EF" w14:textId="77777777" w:rsidR="003756F4" w:rsidRDefault="00000000">
      <w:pPr>
        <w:jc w:val="both"/>
        <w:rPr>
          <w:color w:val="000000"/>
        </w:rPr>
      </w:pPr>
      <w:r>
        <w:rPr>
          <w:b/>
          <w:bCs/>
          <w:color w:val="000000"/>
        </w:rPr>
        <w:t>Zeek (formerly Bro)</w:t>
      </w:r>
    </w:p>
    <w:p w14:paraId="463CF908" w14:textId="77777777" w:rsidR="003756F4" w:rsidRDefault="00000000">
      <w:pPr>
        <w:jc w:val="both"/>
        <w:rPr>
          <w:color w:val="000000"/>
        </w:rPr>
      </w:pPr>
      <w:r>
        <w:rPr>
          <w:color w:val="000000"/>
        </w:rPr>
        <w:t>Zeek is a powerful open-source network analysis framework, originally developed at the Lawrence Berkeley National Laboratory. Key characteristics include:</w:t>
      </w:r>
    </w:p>
    <w:p w14:paraId="2C2A6F77" w14:textId="77777777" w:rsidR="003756F4" w:rsidRPr="00CD7393" w:rsidRDefault="00000000">
      <w:pPr>
        <w:numPr>
          <w:ilvl w:val="0"/>
          <w:numId w:val="26"/>
        </w:numPr>
        <w:jc w:val="both"/>
        <w:rPr>
          <w:color w:val="000000"/>
        </w:rPr>
      </w:pPr>
      <w:r w:rsidRPr="00CD7393">
        <w:rPr>
          <w:color w:val="000000"/>
        </w:rPr>
        <w:t>Traffic analysis framework: Zeek is less a traditional signature-based IDS and more a network traffic analysis engine. It focuses on deep behavioral logging rather than real-time alert generation.</w:t>
      </w:r>
    </w:p>
    <w:p w14:paraId="7302ED9C" w14:textId="77777777" w:rsidR="003756F4" w:rsidRPr="00CD7393" w:rsidRDefault="00000000">
      <w:pPr>
        <w:numPr>
          <w:ilvl w:val="0"/>
          <w:numId w:val="26"/>
        </w:numPr>
        <w:jc w:val="both"/>
        <w:rPr>
          <w:color w:val="000000"/>
        </w:rPr>
      </w:pPr>
      <w:r w:rsidRPr="00CD7393">
        <w:rPr>
          <w:color w:val="000000"/>
        </w:rPr>
        <w:t>Scripting language: Zeek uses its own domain-specific scripting language for policy specification, offering high flexibility but requiring significant expertise.</w:t>
      </w:r>
    </w:p>
    <w:p w14:paraId="52628184" w14:textId="77777777" w:rsidR="003756F4" w:rsidRPr="00CD7393" w:rsidRDefault="00000000">
      <w:pPr>
        <w:numPr>
          <w:ilvl w:val="0"/>
          <w:numId w:val="26"/>
        </w:numPr>
        <w:jc w:val="both"/>
        <w:rPr>
          <w:color w:val="000000"/>
        </w:rPr>
      </w:pPr>
      <w:r w:rsidRPr="00CD7393">
        <w:rPr>
          <w:color w:val="000000"/>
        </w:rPr>
        <w:lastRenderedPageBreak/>
        <w:t>Limited real-time alerting: Zeek does not natively generate the kind of immediate, formatted, signature-matched alerts that Suricata and Snort provide. It is more commonly used for forensic analysis and threat hunting.</w:t>
      </w:r>
    </w:p>
    <w:p w14:paraId="280F8AEF" w14:textId="77777777" w:rsidR="003756F4" w:rsidRPr="00CD7393" w:rsidRDefault="00000000">
      <w:pPr>
        <w:numPr>
          <w:ilvl w:val="0"/>
          <w:numId w:val="26"/>
        </w:numPr>
        <w:jc w:val="both"/>
        <w:rPr>
          <w:color w:val="000000"/>
        </w:rPr>
      </w:pPr>
      <w:r w:rsidRPr="00CD7393">
        <w:rPr>
          <w:color w:val="000000"/>
        </w:rPr>
        <w:t>Complementary to Suricata: Zeek is often deployed alongside Suricata in enterprise environments Suricata for real-time detection and alerting, Zeek for deep traffic logging and behavioral analysis.</w:t>
      </w:r>
    </w:p>
    <w:p w14:paraId="7751AE77" w14:textId="77777777" w:rsidR="003756F4" w:rsidRDefault="00000000">
      <w:pPr>
        <w:jc w:val="both"/>
        <w:rPr>
          <w:color w:val="000000"/>
        </w:rPr>
      </w:pPr>
      <w:r>
        <w:rPr>
          <w:color w:val="000000"/>
        </w:rPr>
        <w:t>Zeek was not selected for this project because the primary requirement is real-time alert generation for known attack signatures, which is not Zeek's primary strength. Zeek would be considered as a complementary future addition.</w:t>
      </w:r>
    </w:p>
    <w:p w14:paraId="139EFB8D" w14:textId="77777777" w:rsidR="003756F4" w:rsidRDefault="00000000">
      <w:pPr>
        <w:pStyle w:val="Style5"/>
      </w:pPr>
      <w:bookmarkStart w:id="13" w:name="_Toc243002854"/>
      <w:r>
        <w:rPr>
          <w:i w:val="0"/>
          <w:color w:val="000000"/>
          <w:sz w:val="26"/>
        </w:rPr>
        <w:t>2.2.3 Supporting Tools</w:t>
      </w:r>
      <w:bookmarkEnd w:id="13"/>
    </w:p>
    <w:p w14:paraId="55250E7D" w14:textId="77777777" w:rsidR="003756F4" w:rsidRDefault="00000000">
      <w:pPr>
        <w:numPr>
          <w:ilvl w:val="0"/>
          <w:numId w:val="37"/>
        </w:numPr>
        <w:jc w:val="both"/>
        <w:rPr>
          <w:color w:val="000000"/>
        </w:rPr>
      </w:pPr>
      <w:r w:rsidRPr="00CD7393">
        <w:t>Wireshark:</w:t>
      </w:r>
      <w:r>
        <w:t xml:space="preserve"> An industry-standard open-source network protocol analyzer. Used in this project for live packet capture on eth0 during testing, deep inspection of Nmap SYN scan packet structures, and independent verification of Suricata alert timestamps against actual packet capture data. Wireshark's GUI is accessible remotely on Raspberry Pi via </w:t>
      </w:r>
      <w:proofErr w:type="spellStart"/>
      <w:r>
        <w:t>RealVNC</w:t>
      </w:r>
      <w:proofErr w:type="spellEnd"/>
      <w:r>
        <w:t xml:space="preserve"> Viewer.</w:t>
      </w:r>
    </w:p>
    <w:p w14:paraId="09A9A914" w14:textId="77777777" w:rsidR="003756F4" w:rsidRDefault="00000000">
      <w:pPr>
        <w:numPr>
          <w:ilvl w:val="0"/>
          <w:numId w:val="37"/>
        </w:numPr>
        <w:jc w:val="both"/>
        <w:rPr>
          <w:color w:val="000000"/>
        </w:rPr>
      </w:pPr>
      <w:r w:rsidRPr="00CD7393">
        <w:t>Python 3:</w:t>
      </w:r>
      <w:r>
        <w:t xml:space="preserve"> used to develop the alert collector, a service that reads Suricata's </w:t>
      </w:r>
      <w:proofErr w:type="spellStart"/>
      <w:r>
        <w:t>eve.json</w:t>
      </w:r>
      <w:proofErr w:type="spellEnd"/>
      <w:r>
        <w:t xml:space="preserve"> in real time, stores each alert in an SQLite database, sends a severity-coded HTML email, and feeds the Flask web dashboard, with low latency and minimal CPU overhead.</w:t>
      </w:r>
    </w:p>
    <w:p w14:paraId="4CC82BAC" w14:textId="77777777" w:rsidR="003756F4" w:rsidRDefault="00000000">
      <w:pPr>
        <w:numPr>
          <w:ilvl w:val="0"/>
          <w:numId w:val="37"/>
        </w:numPr>
        <w:jc w:val="both"/>
        <w:rPr>
          <w:color w:val="000000"/>
        </w:rPr>
      </w:pPr>
      <w:r w:rsidRPr="00CD7393">
        <w:rPr>
          <w:color w:val="000000"/>
        </w:rPr>
        <w:t>PuTTY:</w:t>
      </w:r>
      <w:r>
        <w:rPr>
          <w:color w:val="000000"/>
        </w:rPr>
        <w:t xml:space="preserve"> A free, open-source SSH and telnet client for Windows, used to establish encrypted command-line sessions to the Raspberry Pi 4 over the network, enabling full remote management without physical access.</w:t>
      </w:r>
    </w:p>
    <w:p w14:paraId="3640434C" w14:textId="77777777" w:rsidR="003756F4" w:rsidRDefault="00000000">
      <w:pPr>
        <w:numPr>
          <w:ilvl w:val="0"/>
          <w:numId w:val="37"/>
        </w:numPr>
        <w:jc w:val="both"/>
        <w:rPr>
          <w:color w:val="000000"/>
        </w:rPr>
      </w:pPr>
      <w:proofErr w:type="spellStart"/>
      <w:r w:rsidRPr="00CD7393">
        <w:rPr>
          <w:color w:val="000000"/>
        </w:rPr>
        <w:t>RealVNC</w:t>
      </w:r>
      <w:proofErr w:type="spellEnd"/>
      <w:r w:rsidRPr="00CD7393">
        <w:rPr>
          <w:color w:val="000000"/>
        </w:rPr>
        <w:t xml:space="preserve"> Viewer:</w:t>
      </w:r>
      <w:r>
        <w:rPr>
          <w:color w:val="000000"/>
        </w:rPr>
        <w:t xml:space="preserve"> A remote desktop client that enables GUI-based access to the Raspberry Pi desktop over the network, used specifically to access the Wireshark graphical interface running on the Raspberry Pi during testing.</w:t>
      </w:r>
    </w:p>
    <w:p w14:paraId="5A627DF8" w14:textId="77777777" w:rsidR="003756F4" w:rsidRDefault="00000000">
      <w:pPr>
        <w:numPr>
          <w:ilvl w:val="0"/>
          <w:numId w:val="37"/>
        </w:numPr>
        <w:jc w:val="both"/>
        <w:rPr>
          <w:color w:val="000000"/>
        </w:rPr>
      </w:pPr>
      <w:proofErr w:type="spellStart"/>
      <w:r>
        <w:t>tcpdump</w:t>
      </w:r>
      <w:proofErr w:type="spellEnd"/>
      <w:r>
        <w:t>: A command-line packet analyzer used for lightweight packet capture verification on eth0, confirming that the correct interface was being monitored and that attack traffic was actually reaching the Raspberry Pi.</w:t>
      </w:r>
    </w:p>
    <w:p w14:paraId="0F877840" w14:textId="77777777" w:rsidR="003756F4" w:rsidRDefault="00000000">
      <w:pPr>
        <w:numPr>
          <w:ilvl w:val="0"/>
          <w:numId w:val="37"/>
        </w:numPr>
        <w:jc w:val="both"/>
        <w:rPr>
          <w:color w:val="000000"/>
        </w:rPr>
      </w:pPr>
      <w:r w:rsidRPr="00CD7393">
        <w:rPr>
          <w:color w:val="000000"/>
        </w:rPr>
        <w:t>Kali Linux:</w:t>
      </w:r>
      <w:r>
        <w:rPr>
          <w:color w:val="000000"/>
        </w:rPr>
        <w:t xml:space="preserve"> A Debian-based Linux distribution specifically designed for penetration testing and digital forensics. Used as the attacker simulation platform, </w:t>
      </w:r>
      <w:r>
        <w:rPr>
          <w:color w:val="000000"/>
        </w:rPr>
        <w:lastRenderedPageBreak/>
        <w:t xml:space="preserve">running Nmap 7.95 to execute controlled SYN scans, port scans, service enumeration, and ICMP probes against the </w:t>
      </w:r>
      <w:proofErr w:type="spellStart"/>
      <w:r>
        <w:rPr>
          <w:color w:val="000000"/>
        </w:rPr>
        <w:t>NetGuard</w:t>
      </w:r>
      <w:proofErr w:type="spellEnd"/>
      <w:r>
        <w:rPr>
          <w:color w:val="000000"/>
        </w:rPr>
        <w:t xml:space="preserve"> Pi IDS.</w:t>
      </w:r>
    </w:p>
    <w:p w14:paraId="5B1CEAF7" w14:textId="77777777" w:rsidR="003756F4" w:rsidRDefault="00000000">
      <w:pPr>
        <w:numPr>
          <w:ilvl w:val="0"/>
          <w:numId w:val="37"/>
        </w:numPr>
        <w:jc w:val="both"/>
        <w:rPr>
          <w:color w:val="000000"/>
        </w:rPr>
      </w:pPr>
      <w:r w:rsidRPr="00CD7393">
        <w:rPr>
          <w:color w:val="000000"/>
        </w:rPr>
        <w:t>Nmap 7.95:</w:t>
      </w:r>
      <w:r>
        <w:rPr>
          <w:color w:val="000000"/>
        </w:rPr>
        <w:t xml:space="preserve"> The industry-standard network scanning tool, used to generate realistic attack traffic including SYN scans (-</w:t>
      </w:r>
      <w:proofErr w:type="spellStart"/>
      <w:r>
        <w:rPr>
          <w:color w:val="000000"/>
        </w:rPr>
        <w:t>sS</w:t>
      </w:r>
      <w:proofErr w:type="spellEnd"/>
      <w:r>
        <w:rPr>
          <w:color w:val="000000"/>
        </w:rPr>
        <w:t>), service version detection (-</w:t>
      </w:r>
      <w:proofErr w:type="spellStart"/>
      <w:r>
        <w:rPr>
          <w:color w:val="000000"/>
        </w:rPr>
        <w:t>sV</w:t>
      </w:r>
      <w:proofErr w:type="spellEnd"/>
      <w:r>
        <w:rPr>
          <w:color w:val="000000"/>
        </w:rPr>
        <w:t>), ICMP probes, UDP scans, and broad port enumeration.</w:t>
      </w:r>
    </w:p>
    <w:p w14:paraId="7F6EFD03" w14:textId="77777777" w:rsidR="003756F4" w:rsidRPr="00746547" w:rsidRDefault="007C0CFD">
      <w:pPr>
        <w:numPr>
          <w:ilvl w:val="0"/>
          <w:numId w:val="37"/>
        </w:numPr>
        <w:jc w:val="both"/>
        <w:rPr>
          <w:color w:val="000000"/>
        </w:rPr>
      </w:pPr>
      <w:r w:rsidRPr="00CD7393">
        <w:rPr>
          <w:color w:val="000000"/>
        </w:rPr>
        <w:t>Suricata-update:</w:t>
      </w:r>
      <w:r>
        <w:rPr>
          <w:color w:val="000000"/>
        </w:rPr>
        <w:t xml:space="preserve"> The official Suricata rule management tool, used during development to download and evaluate the Emerging Threats Open rule set on the Raspberry Pi [22].</w:t>
      </w:r>
    </w:p>
    <w:p w14:paraId="5FED62E2" w14:textId="77777777" w:rsidR="003756F4" w:rsidRDefault="00000000">
      <w:pPr>
        <w:pStyle w:val="Style6"/>
      </w:pPr>
      <w:bookmarkStart w:id="14" w:name="_Toc243002855"/>
      <w:r>
        <w:rPr>
          <w:i w:val="0"/>
          <w:color w:val="000000"/>
          <w:sz w:val="26"/>
        </w:rPr>
        <w:t>2.2.4 Commercial IDS Market Survey</w:t>
      </w:r>
      <w:bookmarkEnd w:id="14"/>
    </w:p>
    <w:p w14:paraId="30F76F9D" w14:textId="77777777" w:rsidR="003756F4" w:rsidRDefault="00000000" w:rsidP="00162AF5">
      <w:pPr>
        <w:jc w:val="both"/>
      </w:pPr>
      <w:r>
        <w:t xml:space="preserve">Commercial intrusion detection and prevention systems are sold mainly to large </w:t>
      </w:r>
      <w:proofErr w:type="spellStart"/>
      <w:r>
        <w:t>organisations</w:t>
      </w:r>
      <w:proofErr w:type="spellEnd"/>
      <w:r>
        <w:t xml:space="preserve"> and are priced accordingly. They offer managed rule feeds, dedicated appliances and vendor support, but their cost and complexity place them out of reach of small </w:t>
      </w:r>
      <w:proofErr w:type="spellStart"/>
      <w:r>
        <w:t>organisations</w:t>
      </w:r>
      <w:proofErr w:type="spellEnd"/>
      <w:r>
        <w:t>, schools and home users.</w:t>
      </w:r>
    </w:p>
    <w:p w14:paraId="1F81A903" w14:textId="77777777" w:rsidR="00162AF5" w:rsidRDefault="00C42139" w:rsidP="00162AF5">
      <w:pPr>
        <w:jc w:val="both"/>
        <w:rPr>
          <w:b/>
          <w:color w:val="000000"/>
          <w:sz w:val="40"/>
          <w:szCs w:val="40"/>
        </w:rPr>
      </w:pPr>
      <w:r>
        <w:pict w14:anchorId="4AB90B4E">
          <v:shape id="_x0000_i1026" type="#_x0000_t75" style="width:6in;height:208.8pt">
            <v:imagedata r:id="rId8" o:title="ids_product_survey_1"/>
          </v:shape>
        </w:pict>
      </w:r>
    </w:p>
    <w:p w14:paraId="4C3D9CCC" w14:textId="77777777" w:rsidR="001F1732" w:rsidRDefault="00000000">
      <w:pPr>
        <w:spacing w:after="200"/>
        <w:jc w:val="center"/>
      </w:pPr>
      <w:bookmarkStart w:id="15" w:name="_RefTable_2_1"/>
      <w:r>
        <w:rPr>
          <w:i/>
          <w:iCs/>
          <w:color w:val="000000"/>
          <w:sz w:val="18"/>
          <w:szCs w:val="18"/>
        </w:rPr>
        <w:t>Table 2.1: Survey of existing IDS/IPS products by type, cost and suitability for small users</w:t>
      </w:r>
      <w:bookmarkEnd w:id="15"/>
    </w:p>
    <w:p w14:paraId="72B52D9A" w14:textId="77777777" w:rsidR="003756F4" w:rsidRDefault="00000000" w:rsidP="00162AF5">
      <w:pPr>
        <w:jc w:val="both"/>
        <w:rPr>
          <w:b/>
          <w:color w:val="000000"/>
          <w:sz w:val="40"/>
          <w:szCs w:val="40"/>
        </w:rPr>
      </w:pPr>
      <w:r>
        <w:t>The survey confirms that affordable, pre-built intrusion detection is not available to non-enterprise users. Open-source engines such as Suricata are free but normally require expert setup on dedicated hardware. This project closes that gap by packaging Suricata on an inexpensive Raspberry Pi with custom rules, real-time alerting and a dashboard.</w:t>
      </w:r>
    </w:p>
    <w:p w14:paraId="2BA35193" w14:textId="77777777" w:rsidR="003756F4" w:rsidRDefault="00C42139">
      <w:pPr>
        <w:jc w:val="both"/>
        <w:rPr>
          <w:color w:val="000000"/>
        </w:rPr>
      </w:pPr>
      <w:r>
        <w:rPr>
          <w:noProof/>
          <w:color w:val="000000"/>
        </w:rPr>
        <w:lastRenderedPageBreak/>
        <w:pict w14:anchorId="583E6DC6">
          <v:shape id="_x0000_i1027" type="#_x0000_t75" style="width:6in;height:264.6pt">
            <v:imagedata r:id="rId9" o:title="ids_market_comparison"/>
          </v:shape>
        </w:pict>
      </w:r>
    </w:p>
    <w:p w14:paraId="337D4C25" w14:textId="77777777" w:rsidR="001F1732" w:rsidRDefault="00000000">
      <w:pPr>
        <w:spacing w:after="200"/>
        <w:jc w:val="center"/>
      </w:pPr>
      <w:bookmarkStart w:id="16" w:name="_RefTable_2_2"/>
      <w:r>
        <w:rPr>
          <w:i/>
          <w:iCs/>
          <w:color w:val="000000"/>
          <w:sz w:val="18"/>
          <w:szCs w:val="18"/>
        </w:rPr>
        <w:t>Table 2.2: Commercial IDS/IPS market comparison</w:t>
      </w:r>
      <w:bookmarkEnd w:id="16"/>
    </w:p>
    <w:p w14:paraId="68DEF5D0" w14:textId="77777777" w:rsidR="001F1732" w:rsidRDefault="00000000">
      <w:pPr>
        <w:pStyle w:val="Style5"/>
      </w:pPr>
      <w:bookmarkStart w:id="17" w:name="_Toc243002856"/>
      <w:r>
        <w:rPr>
          <w:i w:val="0"/>
          <w:color w:val="000000"/>
          <w:sz w:val="26"/>
          <w:szCs w:val="26"/>
        </w:rPr>
        <w:t>2.2.5 Review of Related Academic Work</w:t>
      </w:r>
      <w:bookmarkEnd w:id="17"/>
    </w:p>
    <w:p w14:paraId="4C892C9D" w14:textId="57B1191A" w:rsidR="001F1732" w:rsidRDefault="00000000">
      <w:pPr>
        <w:jc w:val="both"/>
      </w:pPr>
      <w:r>
        <w:rPr>
          <w:color w:val="000000"/>
        </w:rPr>
        <w:t xml:space="preserve">This section reviews nineteen peer-reviewed publications that are directly relevant to </w:t>
      </w:r>
      <w:proofErr w:type="spellStart"/>
      <w:r>
        <w:rPr>
          <w:color w:val="000000"/>
        </w:rPr>
        <w:t>NetGuard</w:t>
      </w:r>
      <w:proofErr w:type="spellEnd"/>
      <w:r>
        <w:rPr>
          <w:color w:val="000000"/>
        </w:rPr>
        <w:t xml:space="preserve"> Pi. The literature is </w:t>
      </w:r>
      <w:proofErr w:type="spellStart"/>
      <w:r>
        <w:rPr>
          <w:color w:val="000000"/>
        </w:rPr>
        <w:t>organised</w:t>
      </w:r>
      <w:proofErr w:type="spellEnd"/>
      <w:r>
        <w:rPr>
          <w:color w:val="000000"/>
        </w:rPr>
        <w:t xml:space="preserve"> into five themes: (A) the foundations of intrusion detection, (B) performance comparisons of open-source IDS engines, (C) IDS deployments on Raspberry Pi and other single-board computers, (D) machine-learning-based IDS on low-cost hardware, and (E) known limitations of anomaly and machine-learning detection. For each theme, the relevance of the findings to the design of this project is stated explicitly. The reviewed studies are </w:t>
      </w:r>
      <w:proofErr w:type="spellStart"/>
      <w:r>
        <w:rPr>
          <w:color w:val="000000"/>
        </w:rPr>
        <w:t>summarised</w:t>
      </w:r>
      <w:proofErr w:type="spellEnd"/>
      <w:r>
        <w:rPr>
          <w:color w:val="000000"/>
        </w:rPr>
        <w:t xml:space="preserve"> in Table 2.3, and their influence on the design is mapped in Table 2.4.</w:t>
      </w:r>
    </w:p>
    <w:p w14:paraId="45816D22" w14:textId="77777777" w:rsidR="001F1732" w:rsidRDefault="00000000">
      <w:pPr>
        <w:keepNext/>
      </w:pPr>
      <w:r>
        <w:rPr>
          <w:b/>
          <w:bCs/>
          <w:color w:val="000000"/>
        </w:rPr>
        <w:t>A. Foundations of Intrusion Detection</w:t>
      </w:r>
    </w:p>
    <w:p w14:paraId="114492FC" w14:textId="77777777" w:rsidR="001F1732" w:rsidRDefault="00000000">
      <w:pPr>
        <w:jc w:val="both"/>
      </w:pPr>
      <w:r>
        <w:rPr>
          <w:color w:val="000000"/>
        </w:rPr>
        <w:t xml:space="preserve">The formal study of intrusion detection began with Denning [1], who proposed a model in which a monitoring system builds statistical profiles of normal user and system </w:t>
      </w:r>
      <w:proofErr w:type="spellStart"/>
      <w:r>
        <w:rPr>
          <w:color w:val="000000"/>
        </w:rPr>
        <w:t>behaviour</w:t>
      </w:r>
      <w:proofErr w:type="spellEnd"/>
      <w:r>
        <w:rPr>
          <w:color w:val="000000"/>
        </w:rPr>
        <w:t xml:space="preserve"> and raises an alarm when observed activity deviates from those profiles. This work established the anomaly-based paradigm and the idea that security violations can be detected by monitoring activity rather than by preventing every attack in advance.</w:t>
      </w:r>
    </w:p>
    <w:p w14:paraId="0EC79B07" w14:textId="77777777" w:rsidR="001F1732" w:rsidRDefault="00000000">
      <w:pPr>
        <w:jc w:val="both"/>
      </w:pPr>
      <w:r>
        <w:rPr>
          <w:color w:val="000000"/>
        </w:rPr>
        <w:lastRenderedPageBreak/>
        <w:t>The signature-based paradigm used in this project traces back to Roesch [2], who introduced Snort as a "lightweight" network intrusion detection system. Snort showed that a simple, rule-driven engine could inspect live packets against a library of attack signatures on ordinary hardware, and its rule language later became the de facto standard that Suricata still supports today. In the same year, Paxson [3] presented Bro (now Zeek), which separated high-speed packet capture from a policy layer written in a scripting language, demonstrating real-time analysis of high-volume traffic with an emphasis on detailed connection logging.</w:t>
      </w:r>
    </w:p>
    <w:p w14:paraId="1A9307FA" w14:textId="77777777" w:rsidR="001F1732" w:rsidRDefault="00000000">
      <w:pPr>
        <w:jc w:val="both"/>
      </w:pPr>
      <w:proofErr w:type="spellStart"/>
      <w:r>
        <w:rPr>
          <w:color w:val="000000"/>
        </w:rPr>
        <w:t>Khraisat</w:t>
      </w:r>
      <w:proofErr w:type="spellEnd"/>
      <w:r>
        <w:rPr>
          <w:color w:val="000000"/>
        </w:rPr>
        <w:t xml:space="preserve"> et al. [4] later surveyed the field and classified IDS into signature-based (SIDS) and anomaly-based (AIDS) approaches. They concluded that signature-based systems give high accuracy and low false-alarm rates for known attacks but cannot detect zero-day attacks, whereas anomaly-based systems can detect novel attacks but suffer from higher false-positive rates and depend heavily on the quality of training data.</w:t>
      </w:r>
    </w:p>
    <w:p w14:paraId="15A5D0A6" w14:textId="77777777" w:rsidR="001F1732" w:rsidRDefault="00000000">
      <w:pPr>
        <w:jc w:val="both"/>
      </w:pPr>
      <w:r>
        <w:rPr>
          <w:b/>
          <w:bCs/>
          <w:color w:val="000000"/>
        </w:rPr>
        <w:t>Relevance to this project:</w:t>
      </w:r>
      <w:r>
        <w:rPr>
          <w:color w:val="000000"/>
        </w:rPr>
        <w:t xml:space="preserve"> These foundational works justify the choice of a signature-based engine (Suricata, descended from the Snort model [2]) augmented with threshold-based rules that borrow the anomaly idea of [1] counting abnormal rates of SYN packets or connection attempts rather than matching a single packet.</w:t>
      </w:r>
    </w:p>
    <w:p w14:paraId="15422715" w14:textId="77777777" w:rsidR="001F1732" w:rsidRDefault="00000000">
      <w:pPr>
        <w:keepNext/>
      </w:pPr>
      <w:r>
        <w:rPr>
          <w:b/>
          <w:bCs/>
          <w:color w:val="000000"/>
        </w:rPr>
        <w:t>B. Performance Comparisons of Open-Source IDS Engines</w:t>
      </w:r>
    </w:p>
    <w:p w14:paraId="25E1FBA4" w14:textId="77777777" w:rsidR="001F1732" w:rsidRDefault="00000000">
      <w:pPr>
        <w:jc w:val="both"/>
      </w:pPr>
      <w:r>
        <w:rPr>
          <w:color w:val="000000"/>
        </w:rPr>
        <w:t>Because the Raspberry Pi has limited CPU and memory, the efficiency of the IDS engine is critical. Day and Burns [7] compared Snort and Suricata and reported that Suricata's multi-threaded architecture let it make better use of multi-core processors, while consuming more system resources than single-threaded Snort.</w:t>
      </w:r>
    </w:p>
    <w:p w14:paraId="697F8018" w14:textId="77777777" w:rsidR="001F1732" w:rsidRDefault="00000000">
      <w:pPr>
        <w:jc w:val="both"/>
      </w:pPr>
      <w:r>
        <w:rPr>
          <w:color w:val="000000"/>
        </w:rPr>
        <w:t>Albin and Rowe [8] performed a realistic comparison of Suricata and Snort on live network traffic. After kernel-buffer tuning, Snort still dropped about 53% of packets while Suricata dropped about 7%. Suricata achieved a recall of 0.87 against 0.73 for Snort, but used roughly twice the CPU and more than twice the memory. The authors also noted that Snort was limited to roughly 200–300 Mbps per instance, while Suricata's throughput scaled with the number of processor cores.</w:t>
      </w:r>
    </w:p>
    <w:p w14:paraId="5B61F76D" w14:textId="77777777" w:rsidR="001F1732" w:rsidRDefault="00000000">
      <w:pPr>
        <w:jc w:val="both"/>
      </w:pPr>
      <w:r>
        <w:rPr>
          <w:color w:val="000000"/>
        </w:rPr>
        <w:t xml:space="preserve">Shah and Issac [9] repeated the comparison on a 10 Gbps test bed. Suricata processed about 82,000 packets per second against about 61,000 for Snort and dropped fewer packets for TCP (9% vs 20%), UDP (8% vs 14%) and ICMP (10% vs 17%) traffic, again </w:t>
      </w:r>
      <w:r>
        <w:rPr>
          <w:color w:val="000000"/>
        </w:rPr>
        <w:lastRenderedPageBreak/>
        <w:t>at the cost of higher CPU (about 79% vs 68%) and memory use. They also found that both engines produced high false-positive rates with default rules, which motivated their work on tuning detection.</w:t>
      </w:r>
    </w:p>
    <w:p w14:paraId="585E0137" w14:textId="77777777" w:rsidR="001F1732" w:rsidRDefault="00000000">
      <w:pPr>
        <w:jc w:val="both"/>
      </w:pPr>
      <w:r>
        <w:rPr>
          <w:color w:val="000000"/>
        </w:rPr>
        <w:t>Waleed, Jamali and Masood [10] extended the comparison to all three major open-source engines Snort,</w:t>
      </w:r>
      <w:r w:rsidR="00CD7393">
        <w:rPr>
          <w:color w:val="000000"/>
        </w:rPr>
        <w:t xml:space="preserve"> </w:t>
      </w:r>
      <w:r>
        <w:rPr>
          <w:color w:val="000000"/>
        </w:rPr>
        <w:t>Suricata and Zeek</w:t>
      </w:r>
      <w:r w:rsidR="00CD7393">
        <w:rPr>
          <w:color w:val="000000"/>
        </w:rPr>
        <w:t xml:space="preserve"> </w:t>
      </w:r>
      <w:r>
        <w:rPr>
          <w:color w:val="000000"/>
        </w:rPr>
        <w:t>evaluating detection accuracy and resource consumption under different traffic conditions. Their study is one of the most recent head-to-head evaluations of the three tools and provides direct evidence for engine selection in new deployments.</w:t>
      </w:r>
    </w:p>
    <w:p w14:paraId="2961750C" w14:textId="77777777" w:rsidR="001F1732" w:rsidRDefault="00000000">
      <w:pPr>
        <w:jc w:val="both"/>
      </w:pPr>
      <w:r>
        <w:rPr>
          <w:b/>
          <w:bCs/>
          <w:color w:val="000000"/>
        </w:rPr>
        <w:t>Relevance to this project:</w:t>
      </w:r>
      <w:r>
        <w:rPr>
          <w:color w:val="000000"/>
        </w:rPr>
        <w:t xml:space="preserve"> Studies [7]–[10] consistently show that Suricata's multi-threading reduces packet loss on multi-core CPUs. This directly supports the selection of Suricata for the quad-core Raspberry Pi 4. The repeated finding that default rules generate many false positives [9] also justifies this project's effort to empirically tune custom rule thresholds (for example, 5 SYN packets in 3 seconds).</w:t>
      </w:r>
    </w:p>
    <w:p w14:paraId="1AD40D93" w14:textId="77777777" w:rsidR="001F1732" w:rsidRDefault="00000000">
      <w:pPr>
        <w:keepNext/>
      </w:pPr>
      <w:r>
        <w:rPr>
          <w:b/>
          <w:bCs/>
          <w:color w:val="000000"/>
        </w:rPr>
        <w:t>C. IDS on Raspberry Pi and Single-Board Computers</w:t>
      </w:r>
    </w:p>
    <w:p w14:paraId="54198D6D" w14:textId="77777777" w:rsidR="001F1732" w:rsidRDefault="00000000">
      <w:pPr>
        <w:jc w:val="both"/>
      </w:pPr>
      <w:r>
        <w:rPr>
          <w:color w:val="000000"/>
        </w:rPr>
        <w:t>Kyaw, Chen and Joseph [11] carried out one of the earliest evaluations of open-source IDS on Raspberry Pi hardware, running Snort and Bro on a Raspberry Pi 2 Model B. They assessed performance, efficiency and effectiveness specifically for cost-sensitive settings such as small office/home office (SOHO) and educational-institution networks</w:t>
      </w:r>
      <w:r w:rsidR="00CD7393">
        <w:rPr>
          <w:color w:val="000000"/>
        </w:rPr>
        <w:t xml:space="preserve"> </w:t>
      </w:r>
      <w:r>
        <w:rPr>
          <w:color w:val="000000"/>
        </w:rPr>
        <w:t>the same target environments as this project and established that a general-purpose single-board computer could act as a functional IDS sensor.</w:t>
      </w:r>
    </w:p>
    <w:p w14:paraId="7353844F" w14:textId="77777777" w:rsidR="001F1732" w:rsidRDefault="00000000">
      <w:pPr>
        <w:jc w:val="both"/>
      </w:pPr>
      <w:r>
        <w:rPr>
          <w:color w:val="000000"/>
        </w:rPr>
        <w:t xml:space="preserve">Sforzin et al. [12] proposed </w:t>
      </w:r>
      <w:proofErr w:type="spellStart"/>
      <w:r>
        <w:rPr>
          <w:color w:val="000000"/>
        </w:rPr>
        <w:t>RPiDS</w:t>
      </w:r>
      <w:proofErr w:type="spellEnd"/>
      <w:r>
        <w:rPr>
          <w:color w:val="000000"/>
        </w:rPr>
        <w:t>, which used Raspberry Pi devices running Snort as portable intrusion detection nodes for Internet of Things (IoT) networks. They argued that the low cost, small size and low power draw of the Raspberry Pi make it suitable for distributing many IDS sensors across a network rather than relying on a single expensive appliance.</w:t>
      </w:r>
    </w:p>
    <w:p w14:paraId="6607B240" w14:textId="77777777" w:rsidR="001F1732" w:rsidRDefault="00000000">
      <w:pPr>
        <w:jc w:val="both"/>
      </w:pPr>
      <w:r>
        <w:rPr>
          <w:color w:val="000000"/>
        </w:rPr>
        <w:t xml:space="preserve">Coşar and </w:t>
      </w:r>
      <w:proofErr w:type="spellStart"/>
      <w:r>
        <w:rPr>
          <w:color w:val="000000"/>
        </w:rPr>
        <w:t>Kıran</w:t>
      </w:r>
      <w:proofErr w:type="spellEnd"/>
      <w:r>
        <w:rPr>
          <w:color w:val="000000"/>
        </w:rPr>
        <w:t xml:space="preserve"> [13] installed Snort and Suricata on two separate Raspberry Pi devices in a local test network and launched </w:t>
      </w:r>
      <w:proofErr w:type="spellStart"/>
      <w:r>
        <w:rPr>
          <w:color w:val="000000"/>
        </w:rPr>
        <w:t>hping</w:t>
      </w:r>
      <w:proofErr w:type="spellEnd"/>
      <w:r>
        <w:rPr>
          <w:color w:val="000000"/>
        </w:rPr>
        <w:t>-generated attacks to compare how effectively each engine captured attack packets, proposing embedded IDS as a practical alternative to high-capacity firewalls for small and medium-sized networks.</w:t>
      </w:r>
    </w:p>
    <w:p w14:paraId="504E1C4A" w14:textId="77777777" w:rsidR="001F1732" w:rsidRDefault="00000000">
      <w:pPr>
        <w:jc w:val="both"/>
      </w:pPr>
      <w:proofErr w:type="spellStart"/>
      <w:r>
        <w:rPr>
          <w:color w:val="000000"/>
        </w:rPr>
        <w:t>Garalov</w:t>
      </w:r>
      <w:proofErr w:type="spellEnd"/>
      <w:r>
        <w:rPr>
          <w:color w:val="000000"/>
        </w:rPr>
        <w:t xml:space="preserve"> and El-hajj [14] designed and evaluated a Raspberry Pi-based IDS using Snort in an IoT test environment containing a temperature sensor, a web server and a background </w:t>
      </w:r>
      <w:r>
        <w:rPr>
          <w:color w:val="000000"/>
        </w:rPr>
        <w:lastRenderedPageBreak/>
        <w:t>traffic generator. Detection metrics were extracted from the IDS log files, and the authors focused on identifying configuration changes that improve Snort's performance on the Raspberry Pi.</w:t>
      </w:r>
    </w:p>
    <w:p w14:paraId="5FA010F5" w14:textId="77777777" w:rsidR="001F1732" w:rsidRDefault="00000000">
      <w:pPr>
        <w:jc w:val="both"/>
      </w:pPr>
      <w:r>
        <w:rPr>
          <w:color w:val="000000"/>
        </w:rPr>
        <w:t xml:space="preserve">The work closest to this project is that of </w:t>
      </w:r>
      <w:proofErr w:type="spellStart"/>
      <w:r>
        <w:rPr>
          <w:color w:val="000000"/>
        </w:rPr>
        <w:t>Veerasingam</w:t>
      </w:r>
      <w:proofErr w:type="spellEnd"/>
      <w:r>
        <w:rPr>
          <w:color w:val="000000"/>
        </w:rPr>
        <w:t xml:space="preserve"> et al. [15], who deployed Suricata on </w:t>
      </w:r>
      <w:proofErr w:type="spellStart"/>
      <w:r>
        <w:rPr>
          <w:color w:val="000000"/>
        </w:rPr>
        <w:t>OPNsense</w:t>
      </w:r>
      <w:proofErr w:type="spellEnd"/>
      <w:r>
        <w:rPr>
          <w:color w:val="000000"/>
        </w:rPr>
        <w:t xml:space="preserve"> running on a Raspberry Pi 2 Model B (900 MHz quad-core, 1 GB RAM) to protect an SME local network, with a Python web application for management and Kali Linux as the attacker. Suricata detected Nmap scanning through the Emerging Threats rule "ET SCAN Possible Nmap User-Agent Observed" and blocked the attacker's IP address. However, the evaluation was qualitative: the paper tested a single attack type and reported no quantitative detection rate, alert latency or resource-usage figures.</w:t>
      </w:r>
    </w:p>
    <w:p w14:paraId="1AB76B30" w14:textId="401CE1EC" w:rsidR="001F1732" w:rsidRDefault="00000000">
      <w:pPr>
        <w:jc w:val="both"/>
      </w:pPr>
      <w:r>
        <w:rPr>
          <w:b/>
          <w:bCs/>
          <w:color w:val="000000"/>
        </w:rPr>
        <w:t>Relevance to this project:</w:t>
      </w:r>
      <w:r>
        <w:rPr>
          <w:color w:val="000000"/>
        </w:rPr>
        <w:t xml:space="preserve"> Works [11]–[15] confirm that the Raspberry Pi is a credible IDS platform for SOHO, SME and educational networks. However, they used older boards (Raspberry Pi 2/3 class hardware), mostly used Snort, and largely reported qualitative or partial results. </w:t>
      </w:r>
      <w:proofErr w:type="spellStart"/>
      <w:r>
        <w:rPr>
          <w:color w:val="000000"/>
        </w:rPr>
        <w:t>NetGuard</w:t>
      </w:r>
      <w:proofErr w:type="spellEnd"/>
      <w:r>
        <w:rPr>
          <w:color w:val="000000"/>
        </w:rPr>
        <w:t xml:space="preserve"> Pi advances this line of work by using the much more powerful Raspberry Pi 4 (8 GB) with Suricata 7, testing nine attack types, and reporting measurable detection rate, alert latency, resource usage and 72-hour stability.</w:t>
      </w:r>
    </w:p>
    <w:p w14:paraId="0997BE4C" w14:textId="77777777" w:rsidR="001F1732" w:rsidRDefault="00000000">
      <w:pPr>
        <w:keepNext/>
      </w:pPr>
      <w:r>
        <w:rPr>
          <w:b/>
          <w:bCs/>
          <w:color w:val="000000"/>
        </w:rPr>
        <w:t>D. Machine-Learning-Based IDS on Low-Cost Hardware</w:t>
      </w:r>
    </w:p>
    <w:p w14:paraId="1D6C2362" w14:textId="77777777" w:rsidR="001F1732" w:rsidRDefault="00000000">
      <w:pPr>
        <w:jc w:val="both"/>
      </w:pPr>
      <w:r>
        <w:rPr>
          <w:color w:val="000000"/>
        </w:rPr>
        <w:t>Mirsky et al. [16] introduced Kitsune, an online, unsupervised network IDS based on an ensemble of autoencoders. Benchmarked on a single core of a Raspberry Pi 3B, Kitsune processed roughly 1,000 packets per second with a single autoencoder and about 5,400 packets per second with an ensemble of 35, showing that lightweight neural detection is feasible on a Pi. Kitsune was evaluated on attacks including an Nmap-based OS scan, but it requires an initial training period on benign traffic before it can detect anomalies.</w:t>
      </w:r>
    </w:p>
    <w:p w14:paraId="58961BCD" w14:textId="77777777" w:rsidR="001F1732" w:rsidRDefault="00000000">
      <w:pPr>
        <w:jc w:val="both"/>
      </w:pPr>
      <w:proofErr w:type="spellStart"/>
      <w:r>
        <w:rPr>
          <w:color w:val="000000"/>
        </w:rPr>
        <w:t>Syamsuddin</w:t>
      </w:r>
      <w:proofErr w:type="spellEnd"/>
      <w:r>
        <w:rPr>
          <w:color w:val="000000"/>
        </w:rPr>
        <w:t xml:space="preserve"> and </w:t>
      </w:r>
      <w:proofErr w:type="spellStart"/>
      <w:r>
        <w:rPr>
          <w:color w:val="000000"/>
        </w:rPr>
        <w:t>Barukab</w:t>
      </w:r>
      <w:proofErr w:type="spellEnd"/>
      <w:r>
        <w:rPr>
          <w:color w:val="000000"/>
        </w:rPr>
        <w:t xml:space="preserve"> [17] proposed SUKRY, which combines Suricata with an enhanced k-Nearest </w:t>
      </w:r>
      <w:proofErr w:type="spellStart"/>
      <w:r>
        <w:rPr>
          <w:color w:val="000000"/>
        </w:rPr>
        <w:t>Neighbour</w:t>
      </w:r>
      <w:proofErr w:type="spellEnd"/>
      <w:r>
        <w:rPr>
          <w:color w:val="000000"/>
        </w:rPr>
        <w:t xml:space="preserve"> classifier on a Raspberry Pi to classify IoT botnet attacks. Using forward feature selection on the Bot-IoT dataset, their </w:t>
      </w:r>
      <w:proofErr w:type="spellStart"/>
      <w:r>
        <w:rPr>
          <w:color w:val="000000"/>
        </w:rPr>
        <w:t>kNN</w:t>
      </w:r>
      <w:proofErr w:type="spellEnd"/>
      <w:r>
        <w:rPr>
          <w:color w:val="000000"/>
        </w:rPr>
        <w:t xml:space="preserve"> model reached 99.89% accuracy; this accuracy, however, was measured offline in RapidMiner rather than on live traffic on the Raspberry Pi itself.</w:t>
      </w:r>
    </w:p>
    <w:p w14:paraId="11B55FF7" w14:textId="77777777" w:rsidR="001F1732" w:rsidRDefault="00000000">
      <w:pPr>
        <w:jc w:val="both"/>
      </w:pPr>
      <w:r>
        <w:rPr>
          <w:color w:val="000000"/>
        </w:rPr>
        <w:t>Tirumala, Nepal and Ray [18] explored a Raspberry Pi-based intelligent cyber-</w:t>
      </w:r>
      <w:proofErr w:type="spellStart"/>
      <w:r>
        <w:rPr>
          <w:color w:val="000000"/>
        </w:rPr>
        <w:t>defence</w:t>
      </w:r>
      <w:proofErr w:type="spellEnd"/>
      <w:r>
        <w:rPr>
          <w:color w:val="000000"/>
        </w:rPr>
        <w:t xml:space="preserve"> system for SMEs and smart homes. Comparing the Pi's built-in Ethernet, built-in Wi-Fi and a USB-to-Ethernet adapter, they found the built-in Ethernet port gave the best latency </w:t>
      </w:r>
      <w:r>
        <w:rPr>
          <w:color w:val="000000"/>
        </w:rPr>
        <w:lastRenderedPageBreak/>
        <w:t>and throughput. They also reported that a DNA-sequence-based machine-learning approach improved malware detection accuracy by over 19.5% compared with a hash-based classifier.</w:t>
      </w:r>
    </w:p>
    <w:p w14:paraId="762F4E0F" w14:textId="77777777" w:rsidR="001F1732" w:rsidRDefault="00000000">
      <w:pPr>
        <w:jc w:val="both"/>
      </w:pPr>
      <w:r>
        <w:rPr>
          <w:color w:val="000000"/>
        </w:rPr>
        <w:t xml:space="preserve">Most recently, </w:t>
      </w:r>
      <w:proofErr w:type="spellStart"/>
      <w:r>
        <w:rPr>
          <w:color w:val="000000"/>
        </w:rPr>
        <w:t>Wijethilaka</w:t>
      </w:r>
      <w:proofErr w:type="spellEnd"/>
      <w:r>
        <w:rPr>
          <w:color w:val="000000"/>
        </w:rPr>
        <w:t xml:space="preserve">, Yapa and Siriwardena [19] built a cost-effective machine-learning NIDS on a Raspberry Pi that analyses inbound and outbound traffic using Random Forest, LSTM, ANN, </w:t>
      </w:r>
      <w:proofErr w:type="spellStart"/>
      <w:r>
        <w:rPr>
          <w:color w:val="000000"/>
        </w:rPr>
        <w:t>XGBoost</w:t>
      </w:r>
      <w:proofErr w:type="spellEnd"/>
      <w:r>
        <w:rPr>
          <w:color w:val="000000"/>
        </w:rPr>
        <w:t xml:space="preserve"> and Naive Bayes models, with alerts sent by email and </w:t>
      </w:r>
      <w:proofErr w:type="spellStart"/>
      <w:r>
        <w:rPr>
          <w:color w:val="000000"/>
        </w:rPr>
        <w:t>signalled</w:t>
      </w:r>
      <w:proofErr w:type="spellEnd"/>
      <w:r>
        <w:rPr>
          <w:color w:val="000000"/>
        </w:rPr>
        <w:t xml:space="preserve"> with LEDs and a buzzer. They reported 96.5% accuracy on the NF-UQ-NIDS dataset, a reduced false-positive rate after SMOTE balancing, and an average response time of 50 </w:t>
      </w:r>
      <w:proofErr w:type="spellStart"/>
      <w:r>
        <w:rPr>
          <w:color w:val="000000"/>
        </w:rPr>
        <w:t>ms.</w:t>
      </w:r>
      <w:proofErr w:type="spellEnd"/>
    </w:p>
    <w:p w14:paraId="0FD292A8" w14:textId="77777777" w:rsidR="001F1732" w:rsidRDefault="00000000">
      <w:pPr>
        <w:jc w:val="both"/>
      </w:pPr>
      <w:r>
        <w:rPr>
          <w:b/>
          <w:bCs/>
          <w:color w:val="000000"/>
        </w:rPr>
        <w:t>Relevance to this project:</w:t>
      </w:r>
      <w:r>
        <w:rPr>
          <w:color w:val="000000"/>
        </w:rPr>
        <w:t xml:space="preserve"> These studies show that machine learning can run on a Raspberry Pi and can, in principle, detect unknown attacks. However, they depend on public training datasets, report accuracy largely in offline experiments, and require retraining as traffic changes. The interface finding in [18] supports this project's decision to monitor traffic on the built-in eth0 port, and the email alerting in [19] parallels this project's severity-coded email alerts. Machine-learning anomaly detection is identified as future work (Section 6.4).</w:t>
      </w:r>
    </w:p>
    <w:p w14:paraId="1C50FE97" w14:textId="77777777" w:rsidR="001F1732" w:rsidRDefault="00000000">
      <w:pPr>
        <w:keepNext/>
      </w:pPr>
      <w:r>
        <w:rPr>
          <w:b/>
          <w:bCs/>
          <w:color w:val="000000"/>
        </w:rPr>
        <w:t>E. Limitations of Anomaly and Machine-Learning Detection</w:t>
      </w:r>
    </w:p>
    <w:p w14:paraId="6A43AC3D" w14:textId="77777777" w:rsidR="001F1732" w:rsidRDefault="00000000">
      <w:pPr>
        <w:jc w:val="both"/>
      </w:pPr>
      <w:r>
        <w:rPr>
          <w:color w:val="000000"/>
        </w:rPr>
        <w:t>Axelsson [5] showed through the "base-rate fallacy" that, because real attacks are rare compared with normal traffic, even a very small false-alarm rate produces far more false alerts than true ones, quickly overwhelming the administrator. Sommer and Paxson [6] similarly argued that machine learning is much harder to apply to intrusion detection than to other fields because of the high cost of errors, the large variability of normal network traffic, the lack of good training data, and the "semantic gap" between a statistical anomaly and an actionable security alert.</w:t>
      </w:r>
    </w:p>
    <w:p w14:paraId="413381A4" w14:textId="77777777" w:rsidR="001F1732" w:rsidRDefault="00000000">
      <w:pPr>
        <w:jc w:val="both"/>
      </w:pPr>
      <w:r>
        <w:rPr>
          <w:b/>
          <w:bCs/>
          <w:color w:val="000000"/>
        </w:rPr>
        <w:t>Relevance to this project:</w:t>
      </w:r>
      <w:r>
        <w:rPr>
          <w:color w:val="000000"/>
        </w:rPr>
        <w:t xml:space="preserve"> For a system intended for non-expert users in university labs and SMEs, every alert must be meaningful and explainable. Signature-based alerts identify exactly which rule fired and why, which is why </w:t>
      </w:r>
      <w:proofErr w:type="spellStart"/>
      <w:r>
        <w:rPr>
          <w:color w:val="000000"/>
        </w:rPr>
        <w:t>NetGuard</w:t>
      </w:r>
      <w:proofErr w:type="spellEnd"/>
      <w:r>
        <w:rPr>
          <w:color w:val="000000"/>
        </w:rPr>
        <w:t xml:space="preserve"> Pi uses Suricata signatures plus carefully tuned thresholds, de-duplicates alert floods (at most one email per rule and attacker per minute), and </w:t>
      </w:r>
      <w:proofErr w:type="spellStart"/>
      <w:r>
        <w:rPr>
          <w:color w:val="000000"/>
        </w:rPr>
        <w:t>prioritises</w:t>
      </w:r>
      <w:proofErr w:type="spellEnd"/>
      <w:r>
        <w:rPr>
          <w:color w:val="000000"/>
        </w:rPr>
        <w:t xml:space="preserve"> alerts by severity — directly addressing the alert-overload problem described in [5] and [6].</w:t>
      </w:r>
    </w:p>
    <w:p w14:paraId="7001567A" w14:textId="77777777" w:rsidR="001F1732" w:rsidRDefault="00000000">
      <w:pPr>
        <w:jc w:val="both"/>
      </w:pPr>
      <w:r>
        <w:rPr>
          <w:color w:val="000000"/>
        </w:rPr>
        <w:lastRenderedPageBreak/>
        <w:t xml:space="preserve">Table 2.3 </w:t>
      </w:r>
      <w:proofErr w:type="spellStart"/>
      <w:r>
        <w:rPr>
          <w:color w:val="000000"/>
        </w:rPr>
        <w:t>summarises</w:t>
      </w:r>
      <w:proofErr w:type="spellEnd"/>
      <w:r>
        <w:rPr>
          <w:color w:val="000000"/>
        </w:rPr>
        <w:t xml:space="preserve"> all reviewed studies in a consistent format, showing each study's focus, its key contribution, its relevance to this project and the gap that </w:t>
      </w:r>
      <w:proofErr w:type="spellStart"/>
      <w:r>
        <w:rPr>
          <w:color w:val="000000"/>
        </w:rPr>
        <w:t>NetGuard</w:t>
      </w:r>
      <w:proofErr w:type="spellEnd"/>
      <w:r>
        <w:rPr>
          <w:color w:val="000000"/>
        </w:rPr>
        <w:t xml:space="preserve"> Pi addresses.</w:t>
      </w:r>
    </w:p>
    <w:p w14:paraId="7E5F87B8" w14:textId="77777777" w:rsidR="001F1732" w:rsidRDefault="00000000">
      <w:pPr>
        <w:keepNext/>
        <w:spacing w:before="200" w:after="80"/>
        <w:jc w:val="center"/>
      </w:pPr>
      <w:bookmarkStart w:id="18" w:name="_RefTable_2_3"/>
      <w:r>
        <w:rPr>
          <w:b/>
          <w:bCs/>
          <w:color w:val="000000"/>
          <w:sz w:val="20"/>
          <w:szCs w:val="20"/>
        </w:rPr>
        <w:t>Table 2.3: Literature review (research papers and studies)</w:t>
      </w:r>
      <w:bookmarkEnd w:id="18"/>
    </w:p>
    <w:tbl>
      <w:tblPr>
        <w:tblW w:w="863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20" w:firstRow="1" w:lastRow="0" w:firstColumn="0" w:lastColumn="0" w:noHBand="0" w:noVBand="1"/>
      </w:tblPr>
      <w:tblGrid>
        <w:gridCol w:w="420"/>
        <w:gridCol w:w="1380"/>
        <w:gridCol w:w="1380"/>
        <w:gridCol w:w="1880"/>
        <w:gridCol w:w="1600"/>
        <w:gridCol w:w="1970"/>
      </w:tblGrid>
      <w:tr w:rsidR="001F1732" w14:paraId="665802A2" w14:textId="77777777">
        <w:trPr>
          <w:cantSplit/>
          <w:tblHeader/>
          <w:jc w:val="center"/>
        </w:trPr>
        <w:tc>
          <w:tcPr>
            <w:tcW w:w="420" w:type="dxa"/>
            <w:shd w:val="clear" w:color="auto" w:fill="1F3864"/>
          </w:tcPr>
          <w:p w14:paraId="31E6925C" w14:textId="77777777" w:rsidR="001F1732" w:rsidRDefault="00000000">
            <w:pPr>
              <w:spacing w:line="240" w:lineRule="auto"/>
            </w:pPr>
            <w:r>
              <w:rPr>
                <w:b/>
                <w:bCs/>
                <w:color w:val="FFFFFF"/>
                <w:sz w:val="16"/>
                <w:szCs w:val="16"/>
              </w:rPr>
              <w:t>#</w:t>
            </w:r>
          </w:p>
        </w:tc>
        <w:tc>
          <w:tcPr>
            <w:tcW w:w="1380" w:type="dxa"/>
            <w:shd w:val="clear" w:color="auto" w:fill="1F3864"/>
          </w:tcPr>
          <w:p w14:paraId="75899847" w14:textId="77777777" w:rsidR="001F1732" w:rsidRDefault="00000000">
            <w:pPr>
              <w:spacing w:line="240" w:lineRule="auto"/>
            </w:pPr>
            <w:r>
              <w:rPr>
                <w:b/>
                <w:bCs/>
                <w:color w:val="FFFFFF"/>
                <w:sz w:val="16"/>
                <w:szCs w:val="16"/>
              </w:rPr>
              <w:t>Author(s) &amp; Year</w:t>
            </w:r>
          </w:p>
        </w:tc>
        <w:tc>
          <w:tcPr>
            <w:tcW w:w="1380" w:type="dxa"/>
            <w:shd w:val="clear" w:color="auto" w:fill="1F3864"/>
          </w:tcPr>
          <w:p w14:paraId="3AA3D939" w14:textId="77777777" w:rsidR="001F1732" w:rsidRDefault="00000000">
            <w:pPr>
              <w:spacing w:line="240" w:lineRule="auto"/>
            </w:pPr>
            <w:r>
              <w:rPr>
                <w:b/>
                <w:bCs/>
                <w:color w:val="FFFFFF"/>
                <w:sz w:val="16"/>
                <w:szCs w:val="16"/>
              </w:rPr>
              <w:t>Focus / System Type</w:t>
            </w:r>
          </w:p>
        </w:tc>
        <w:tc>
          <w:tcPr>
            <w:tcW w:w="1880" w:type="dxa"/>
            <w:shd w:val="clear" w:color="auto" w:fill="1F3864"/>
          </w:tcPr>
          <w:p w14:paraId="3AD13C3E" w14:textId="77777777" w:rsidR="001F1732" w:rsidRDefault="00000000">
            <w:pPr>
              <w:spacing w:line="240" w:lineRule="auto"/>
            </w:pPr>
            <w:r>
              <w:rPr>
                <w:b/>
                <w:bCs/>
                <w:color w:val="FFFFFF"/>
                <w:sz w:val="16"/>
                <w:szCs w:val="16"/>
              </w:rPr>
              <w:t>Key Contribution</w:t>
            </w:r>
          </w:p>
        </w:tc>
        <w:tc>
          <w:tcPr>
            <w:tcW w:w="1600" w:type="dxa"/>
            <w:shd w:val="clear" w:color="auto" w:fill="1F3864"/>
          </w:tcPr>
          <w:p w14:paraId="0800FCE1" w14:textId="77777777" w:rsidR="001F1732" w:rsidRDefault="00000000">
            <w:pPr>
              <w:spacing w:line="240" w:lineRule="auto"/>
            </w:pPr>
            <w:r>
              <w:rPr>
                <w:b/>
                <w:bCs/>
                <w:color w:val="FFFFFF"/>
                <w:sz w:val="16"/>
                <w:szCs w:val="16"/>
              </w:rPr>
              <w:t xml:space="preserve">Relevance to </w:t>
            </w:r>
            <w:proofErr w:type="spellStart"/>
            <w:r>
              <w:rPr>
                <w:b/>
                <w:bCs/>
                <w:color w:val="FFFFFF"/>
                <w:sz w:val="16"/>
                <w:szCs w:val="16"/>
              </w:rPr>
              <w:t>NetGuard</w:t>
            </w:r>
            <w:proofErr w:type="spellEnd"/>
            <w:r>
              <w:rPr>
                <w:b/>
                <w:bCs/>
                <w:color w:val="FFFFFF"/>
                <w:sz w:val="16"/>
                <w:szCs w:val="16"/>
              </w:rPr>
              <w:t xml:space="preserve"> Pi</w:t>
            </w:r>
          </w:p>
        </w:tc>
        <w:tc>
          <w:tcPr>
            <w:tcW w:w="1970" w:type="dxa"/>
            <w:shd w:val="clear" w:color="auto" w:fill="1F3864"/>
          </w:tcPr>
          <w:p w14:paraId="28F1FBDC" w14:textId="77777777" w:rsidR="001F1732" w:rsidRDefault="00000000">
            <w:pPr>
              <w:spacing w:line="240" w:lineRule="auto"/>
            </w:pPr>
            <w:r>
              <w:rPr>
                <w:b/>
                <w:bCs/>
                <w:color w:val="FFFFFF"/>
                <w:sz w:val="16"/>
                <w:szCs w:val="16"/>
              </w:rPr>
              <w:t xml:space="preserve">Gap / How </w:t>
            </w:r>
            <w:proofErr w:type="spellStart"/>
            <w:r>
              <w:rPr>
                <w:b/>
                <w:bCs/>
                <w:color w:val="FFFFFF"/>
                <w:sz w:val="16"/>
                <w:szCs w:val="16"/>
              </w:rPr>
              <w:t>NetGuard</w:t>
            </w:r>
            <w:proofErr w:type="spellEnd"/>
            <w:r>
              <w:rPr>
                <w:b/>
                <w:bCs/>
                <w:color w:val="FFFFFF"/>
                <w:sz w:val="16"/>
                <w:szCs w:val="16"/>
              </w:rPr>
              <w:t xml:space="preserve"> Pi Improves</w:t>
            </w:r>
          </w:p>
        </w:tc>
      </w:tr>
      <w:tr w:rsidR="001F1732" w14:paraId="586F2D59" w14:textId="77777777">
        <w:trPr>
          <w:cantSplit/>
          <w:jc w:val="center"/>
        </w:trPr>
        <w:tc>
          <w:tcPr>
            <w:tcW w:w="420" w:type="dxa"/>
          </w:tcPr>
          <w:p w14:paraId="5969E747" w14:textId="77777777" w:rsidR="001F1732" w:rsidRDefault="00000000">
            <w:pPr>
              <w:spacing w:line="240" w:lineRule="auto"/>
            </w:pPr>
            <w:r>
              <w:rPr>
                <w:color w:val="000000"/>
                <w:sz w:val="16"/>
                <w:szCs w:val="16"/>
              </w:rPr>
              <w:t>1</w:t>
            </w:r>
          </w:p>
        </w:tc>
        <w:tc>
          <w:tcPr>
            <w:tcW w:w="1380" w:type="dxa"/>
          </w:tcPr>
          <w:p w14:paraId="4EDA743F" w14:textId="77777777" w:rsidR="001F1732" w:rsidRDefault="00000000">
            <w:pPr>
              <w:spacing w:line="240" w:lineRule="auto"/>
            </w:pPr>
            <w:r>
              <w:rPr>
                <w:color w:val="000000"/>
                <w:sz w:val="16"/>
                <w:szCs w:val="16"/>
              </w:rPr>
              <w:t>Denning (1987) [1]</w:t>
            </w:r>
          </w:p>
        </w:tc>
        <w:tc>
          <w:tcPr>
            <w:tcW w:w="1380" w:type="dxa"/>
          </w:tcPr>
          <w:p w14:paraId="2DAA6C7B" w14:textId="77777777" w:rsidR="001F1732" w:rsidRDefault="00000000">
            <w:pPr>
              <w:spacing w:line="240" w:lineRule="auto"/>
            </w:pPr>
            <w:r>
              <w:rPr>
                <w:color w:val="000000"/>
                <w:sz w:val="16"/>
                <w:szCs w:val="16"/>
              </w:rPr>
              <w:t>Anomaly-based IDS model</w:t>
            </w:r>
          </w:p>
        </w:tc>
        <w:tc>
          <w:tcPr>
            <w:tcW w:w="1880" w:type="dxa"/>
          </w:tcPr>
          <w:p w14:paraId="7E106B1E" w14:textId="77777777" w:rsidR="001F1732" w:rsidRDefault="00000000">
            <w:pPr>
              <w:spacing w:line="240" w:lineRule="auto"/>
            </w:pPr>
            <w:r>
              <w:rPr>
                <w:color w:val="000000"/>
                <w:sz w:val="16"/>
                <w:szCs w:val="16"/>
              </w:rPr>
              <w:t xml:space="preserve">Statistical profiles of normal </w:t>
            </w:r>
            <w:proofErr w:type="spellStart"/>
            <w:r>
              <w:rPr>
                <w:color w:val="000000"/>
                <w:sz w:val="16"/>
                <w:szCs w:val="16"/>
              </w:rPr>
              <w:t>behaviour</w:t>
            </w:r>
            <w:proofErr w:type="spellEnd"/>
            <w:r>
              <w:rPr>
                <w:color w:val="000000"/>
                <w:sz w:val="16"/>
                <w:szCs w:val="16"/>
              </w:rPr>
              <w:t>; alarm on deviation</w:t>
            </w:r>
          </w:p>
        </w:tc>
        <w:tc>
          <w:tcPr>
            <w:tcW w:w="1600" w:type="dxa"/>
          </w:tcPr>
          <w:p w14:paraId="56EA6631" w14:textId="77777777" w:rsidR="001F1732" w:rsidRDefault="00000000">
            <w:pPr>
              <w:spacing w:line="240" w:lineRule="auto"/>
            </w:pPr>
            <w:r>
              <w:rPr>
                <w:color w:val="000000"/>
                <w:sz w:val="16"/>
                <w:szCs w:val="16"/>
              </w:rPr>
              <w:t>Origin of the rate/threshold idea used in custom rules</w:t>
            </w:r>
          </w:p>
        </w:tc>
        <w:tc>
          <w:tcPr>
            <w:tcW w:w="1970" w:type="dxa"/>
          </w:tcPr>
          <w:p w14:paraId="795F4F39" w14:textId="77777777" w:rsidR="001F1732" w:rsidRDefault="00000000">
            <w:pPr>
              <w:spacing w:line="240" w:lineRule="auto"/>
            </w:pPr>
            <w:r>
              <w:rPr>
                <w:color w:val="000000"/>
                <w:sz w:val="16"/>
                <w:szCs w:val="16"/>
              </w:rPr>
              <w:t>Applies the idea through lightweight count-per-time thresholds instead of heavy profiling</w:t>
            </w:r>
          </w:p>
        </w:tc>
      </w:tr>
      <w:tr w:rsidR="001F1732" w14:paraId="4FE1FAC9" w14:textId="77777777">
        <w:trPr>
          <w:cantSplit/>
          <w:jc w:val="center"/>
        </w:trPr>
        <w:tc>
          <w:tcPr>
            <w:tcW w:w="420" w:type="dxa"/>
          </w:tcPr>
          <w:p w14:paraId="3C2BA20C" w14:textId="77777777" w:rsidR="001F1732" w:rsidRDefault="00000000">
            <w:pPr>
              <w:spacing w:line="240" w:lineRule="auto"/>
            </w:pPr>
            <w:r>
              <w:rPr>
                <w:color w:val="000000"/>
                <w:sz w:val="16"/>
                <w:szCs w:val="16"/>
              </w:rPr>
              <w:t>2</w:t>
            </w:r>
          </w:p>
        </w:tc>
        <w:tc>
          <w:tcPr>
            <w:tcW w:w="1380" w:type="dxa"/>
          </w:tcPr>
          <w:p w14:paraId="70F483B8" w14:textId="77777777" w:rsidR="001F1732" w:rsidRDefault="00000000">
            <w:pPr>
              <w:spacing w:line="240" w:lineRule="auto"/>
            </w:pPr>
            <w:r>
              <w:rPr>
                <w:color w:val="000000"/>
                <w:sz w:val="16"/>
                <w:szCs w:val="16"/>
              </w:rPr>
              <w:t>Roesch (1999) [2]</w:t>
            </w:r>
          </w:p>
        </w:tc>
        <w:tc>
          <w:tcPr>
            <w:tcW w:w="1380" w:type="dxa"/>
          </w:tcPr>
          <w:p w14:paraId="6F6E101E" w14:textId="77777777" w:rsidR="001F1732" w:rsidRDefault="00000000">
            <w:pPr>
              <w:spacing w:line="240" w:lineRule="auto"/>
            </w:pPr>
            <w:r>
              <w:rPr>
                <w:color w:val="000000"/>
                <w:sz w:val="16"/>
                <w:szCs w:val="16"/>
              </w:rPr>
              <w:t>Snort signature NIDS</w:t>
            </w:r>
          </w:p>
        </w:tc>
        <w:tc>
          <w:tcPr>
            <w:tcW w:w="1880" w:type="dxa"/>
          </w:tcPr>
          <w:p w14:paraId="6C6D4CDA" w14:textId="77777777" w:rsidR="001F1732" w:rsidRDefault="00000000">
            <w:pPr>
              <w:spacing w:line="240" w:lineRule="auto"/>
            </w:pPr>
            <w:r>
              <w:rPr>
                <w:color w:val="000000"/>
                <w:sz w:val="16"/>
                <w:szCs w:val="16"/>
              </w:rPr>
              <w:t>Lightweight rule-based packet inspection on commodity hardware</w:t>
            </w:r>
          </w:p>
        </w:tc>
        <w:tc>
          <w:tcPr>
            <w:tcW w:w="1600" w:type="dxa"/>
          </w:tcPr>
          <w:p w14:paraId="382A2E13" w14:textId="77777777" w:rsidR="001F1732" w:rsidRDefault="00000000">
            <w:pPr>
              <w:spacing w:line="240" w:lineRule="auto"/>
            </w:pPr>
            <w:r>
              <w:rPr>
                <w:color w:val="000000"/>
                <w:sz w:val="16"/>
                <w:szCs w:val="16"/>
              </w:rPr>
              <w:t>Rule language still used by Suricata</w:t>
            </w:r>
          </w:p>
        </w:tc>
        <w:tc>
          <w:tcPr>
            <w:tcW w:w="1970" w:type="dxa"/>
          </w:tcPr>
          <w:p w14:paraId="45365183" w14:textId="77777777" w:rsidR="001F1732" w:rsidRDefault="00000000">
            <w:pPr>
              <w:spacing w:line="240" w:lineRule="auto"/>
            </w:pPr>
            <w:r>
              <w:rPr>
                <w:color w:val="000000"/>
                <w:sz w:val="16"/>
                <w:szCs w:val="16"/>
              </w:rPr>
              <w:t>Uses multi-threaded Suricata with the same rule syntax</w:t>
            </w:r>
          </w:p>
        </w:tc>
      </w:tr>
      <w:tr w:rsidR="001F1732" w14:paraId="4C7EFEDE" w14:textId="77777777">
        <w:trPr>
          <w:cantSplit/>
          <w:jc w:val="center"/>
        </w:trPr>
        <w:tc>
          <w:tcPr>
            <w:tcW w:w="420" w:type="dxa"/>
          </w:tcPr>
          <w:p w14:paraId="2B5ED5F3" w14:textId="77777777" w:rsidR="001F1732" w:rsidRDefault="00000000">
            <w:pPr>
              <w:spacing w:line="240" w:lineRule="auto"/>
            </w:pPr>
            <w:r>
              <w:rPr>
                <w:color w:val="000000"/>
                <w:sz w:val="16"/>
                <w:szCs w:val="16"/>
              </w:rPr>
              <w:t>3</w:t>
            </w:r>
          </w:p>
        </w:tc>
        <w:tc>
          <w:tcPr>
            <w:tcW w:w="1380" w:type="dxa"/>
          </w:tcPr>
          <w:p w14:paraId="70429873" w14:textId="77777777" w:rsidR="001F1732" w:rsidRDefault="00000000">
            <w:pPr>
              <w:spacing w:line="240" w:lineRule="auto"/>
            </w:pPr>
            <w:r>
              <w:rPr>
                <w:color w:val="000000"/>
                <w:sz w:val="16"/>
                <w:szCs w:val="16"/>
              </w:rPr>
              <w:t>Paxson (1999) [3]</w:t>
            </w:r>
          </w:p>
        </w:tc>
        <w:tc>
          <w:tcPr>
            <w:tcW w:w="1380" w:type="dxa"/>
          </w:tcPr>
          <w:p w14:paraId="45DF776D" w14:textId="77777777" w:rsidR="001F1732" w:rsidRDefault="00000000">
            <w:pPr>
              <w:spacing w:line="240" w:lineRule="auto"/>
            </w:pPr>
            <w:r>
              <w:rPr>
                <w:color w:val="000000"/>
                <w:sz w:val="16"/>
                <w:szCs w:val="16"/>
              </w:rPr>
              <w:t>Bro/Zeek network monitor</w:t>
            </w:r>
          </w:p>
        </w:tc>
        <w:tc>
          <w:tcPr>
            <w:tcW w:w="1880" w:type="dxa"/>
          </w:tcPr>
          <w:p w14:paraId="28F56FFC" w14:textId="77777777" w:rsidR="001F1732" w:rsidRDefault="00000000">
            <w:pPr>
              <w:spacing w:line="240" w:lineRule="auto"/>
            </w:pPr>
            <w:r>
              <w:rPr>
                <w:color w:val="000000"/>
                <w:sz w:val="16"/>
                <w:szCs w:val="16"/>
              </w:rPr>
              <w:t>Real-time analysis with policy scripts and connection logs</w:t>
            </w:r>
          </w:p>
        </w:tc>
        <w:tc>
          <w:tcPr>
            <w:tcW w:w="1600" w:type="dxa"/>
          </w:tcPr>
          <w:p w14:paraId="6AD5D2C9" w14:textId="77777777" w:rsidR="001F1732" w:rsidRDefault="00000000">
            <w:pPr>
              <w:spacing w:line="240" w:lineRule="auto"/>
            </w:pPr>
            <w:r>
              <w:rPr>
                <w:color w:val="000000"/>
                <w:sz w:val="16"/>
                <w:szCs w:val="16"/>
              </w:rPr>
              <w:t>Candidate engine (Section 2.2.2)</w:t>
            </w:r>
          </w:p>
        </w:tc>
        <w:tc>
          <w:tcPr>
            <w:tcW w:w="1970" w:type="dxa"/>
          </w:tcPr>
          <w:p w14:paraId="28046AB9" w14:textId="77777777" w:rsidR="001F1732" w:rsidRDefault="00000000">
            <w:pPr>
              <w:spacing w:line="240" w:lineRule="auto"/>
            </w:pPr>
            <w:r>
              <w:rPr>
                <w:color w:val="000000"/>
                <w:sz w:val="16"/>
                <w:szCs w:val="16"/>
              </w:rPr>
              <w:t xml:space="preserve">Zeek focuses on logging; </w:t>
            </w:r>
            <w:proofErr w:type="spellStart"/>
            <w:r>
              <w:rPr>
                <w:color w:val="000000"/>
                <w:sz w:val="16"/>
                <w:szCs w:val="16"/>
              </w:rPr>
              <w:t>NetGuard</w:t>
            </w:r>
            <w:proofErr w:type="spellEnd"/>
            <w:r>
              <w:rPr>
                <w:color w:val="000000"/>
                <w:sz w:val="16"/>
                <w:szCs w:val="16"/>
              </w:rPr>
              <w:t xml:space="preserve"> Pi needs immediate signature alerts</w:t>
            </w:r>
          </w:p>
        </w:tc>
      </w:tr>
      <w:tr w:rsidR="001F1732" w14:paraId="7FBBAA26" w14:textId="77777777">
        <w:trPr>
          <w:cantSplit/>
          <w:jc w:val="center"/>
        </w:trPr>
        <w:tc>
          <w:tcPr>
            <w:tcW w:w="420" w:type="dxa"/>
          </w:tcPr>
          <w:p w14:paraId="3F046550" w14:textId="77777777" w:rsidR="001F1732" w:rsidRDefault="00000000">
            <w:pPr>
              <w:spacing w:line="240" w:lineRule="auto"/>
            </w:pPr>
            <w:r>
              <w:rPr>
                <w:color w:val="000000"/>
                <w:sz w:val="16"/>
                <w:szCs w:val="16"/>
              </w:rPr>
              <w:t>4</w:t>
            </w:r>
          </w:p>
        </w:tc>
        <w:tc>
          <w:tcPr>
            <w:tcW w:w="1380" w:type="dxa"/>
          </w:tcPr>
          <w:p w14:paraId="26AF7FA9" w14:textId="77777777" w:rsidR="001F1732" w:rsidRDefault="00000000">
            <w:pPr>
              <w:spacing w:line="240" w:lineRule="auto"/>
            </w:pPr>
            <w:proofErr w:type="spellStart"/>
            <w:r>
              <w:rPr>
                <w:color w:val="000000"/>
                <w:sz w:val="16"/>
                <w:szCs w:val="16"/>
              </w:rPr>
              <w:t>Khraisat</w:t>
            </w:r>
            <w:proofErr w:type="spellEnd"/>
            <w:r>
              <w:rPr>
                <w:color w:val="000000"/>
                <w:sz w:val="16"/>
                <w:szCs w:val="16"/>
              </w:rPr>
              <w:t xml:space="preserve"> et al. (2019) [4]</w:t>
            </w:r>
          </w:p>
        </w:tc>
        <w:tc>
          <w:tcPr>
            <w:tcW w:w="1380" w:type="dxa"/>
          </w:tcPr>
          <w:p w14:paraId="35C148D1" w14:textId="77777777" w:rsidR="001F1732" w:rsidRDefault="00000000">
            <w:pPr>
              <w:spacing w:line="240" w:lineRule="auto"/>
            </w:pPr>
            <w:r>
              <w:rPr>
                <w:color w:val="000000"/>
                <w:sz w:val="16"/>
                <w:szCs w:val="16"/>
              </w:rPr>
              <w:t>IDS survey</w:t>
            </w:r>
          </w:p>
        </w:tc>
        <w:tc>
          <w:tcPr>
            <w:tcW w:w="1880" w:type="dxa"/>
          </w:tcPr>
          <w:p w14:paraId="53134C45" w14:textId="77777777" w:rsidR="001F1732" w:rsidRDefault="00000000">
            <w:pPr>
              <w:spacing w:line="240" w:lineRule="auto"/>
            </w:pPr>
            <w:r>
              <w:rPr>
                <w:color w:val="000000"/>
                <w:sz w:val="16"/>
                <w:szCs w:val="16"/>
              </w:rPr>
              <w:t>SIDS vs AIDS classification, datasets and challenges</w:t>
            </w:r>
          </w:p>
        </w:tc>
        <w:tc>
          <w:tcPr>
            <w:tcW w:w="1600" w:type="dxa"/>
          </w:tcPr>
          <w:p w14:paraId="2661E4CF" w14:textId="77777777" w:rsidR="001F1732" w:rsidRDefault="00000000">
            <w:pPr>
              <w:spacing w:line="240" w:lineRule="auto"/>
            </w:pPr>
            <w:r>
              <w:rPr>
                <w:color w:val="000000"/>
                <w:sz w:val="16"/>
                <w:szCs w:val="16"/>
              </w:rPr>
              <w:t>Frames the signature vs anomaly choice</w:t>
            </w:r>
          </w:p>
        </w:tc>
        <w:tc>
          <w:tcPr>
            <w:tcW w:w="1970" w:type="dxa"/>
          </w:tcPr>
          <w:p w14:paraId="1493A8B3" w14:textId="77777777" w:rsidR="001F1732" w:rsidRDefault="00000000">
            <w:pPr>
              <w:spacing w:line="240" w:lineRule="auto"/>
            </w:pPr>
            <w:r>
              <w:rPr>
                <w:color w:val="000000"/>
                <w:sz w:val="16"/>
                <w:szCs w:val="16"/>
              </w:rPr>
              <w:t>Combines SIDS with threshold rules for low false alarms</w:t>
            </w:r>
          </w:p>
        </w:tc>
      </w:tr>
      <w:tr w:rsidR="001F1732" w14:paraId="18CB3086" w14:textId="77777777">
        <w:trPr>
          <w:cantSplit/>
          <w:jc w:val="center"/>
        </w:trPr>
        <w:tc>
          <w:tcPr>
            <w:tcW w:w="420" w:type="dxa"/>
          </w:tcPr>
          <w:p w14:paraId="5D7B6CD0" w14:textId="77777777" w:rsidR="001F1732" w:rsidRDefault="00000000">
            <w:pPr>
              <w:spacing w:line="240" w:lineRule="auto"/>
            </w:pPr>
            <w:r>
              <w:rPr>
                <w:color w:val="000000"/>
                <w:sz w:val="16"/>
                <w:szCs w:val="16"/>
              </w:rPr>
              <w:t>5</w:t>
            </w:r>
          </w:p>
        </w:tc>
        <w:tc>
          <w:tcPr>
            <w:tcW w:w="1380" w:type="dxa"/>
          </w:tcPr>
          <w:p w14:paraId="630A4EE3" w14:textId="77777777" w:rsidR="001F1732" w:rsidRDefault="00000000">
            <w:pPr>
              <w:spacing w:line="240" w:lineRule="auto"/>
            </w:pPr>
            <w:r>
              <w:rPr>
                <w:color w:val="000000"/>
                <w:sz w:val="16"/>
                <w:szCs w:val="16"/>
              </w:rPr>
              <w:t>Axelsson (2000) [5]</w:t>
            </w:r>
          </w:p>
        </w:tc>
        <w:tc>
          <w:tcPr>
            <w:tcW w:w="1380" w:type="dxa"/>
          </w:tcPr>
          <w:p w14:paraId="1D8146D0" w14:textId="77777777" w:rsidR="001F1732" w:rsidRDefault="00000000">
            <w:pPr>
              <w:spacing w:line="240" w:lineRule="auto"/>
            </w:pPr>
            <w:r>
              <w:rPr>
                <w:color w:val="000000"/>
                <w:sz w:val="16"/>
                <w:szCs w:val="16"/>
              </w:rPr>
              <w:t>Base-rate fallacy</w:t>
            </w:r>
          </w:p>
        </w:tc>
        <w:tc>
          <w:tcPr>
            <w:tcW w:w="1880" w:type="dxa"/>
          </w:tcPr>
          <w:p w14:paraId="03866611" w14:textId="77777777" w:rsidR="001F1732" w:rsidRDefault="00000000">
            <w:pPr>
              <w:spacing w:line="240" w:lineRule="auto"/>
            </w:pPr>
            <w:r>
              <w:rPr>
                <w:color w:val="000000"/>
                <w:sz w:val="16"/>
                <w:szCs w:val="16"/>
              </w:rPr>
              <w:t>Small false-alarm rates overwhelm administrators because attacks are rare</w:t>
            </w:r>
          </w:p>
        </w:tc>
        <w:tc>
          <w:tcPr>
            <w:tcW w:w="1600" w:type="dxa"/>
          </w:tcPr>
          <w:p w14:paraId="56065F1C" w14:textId="77777777" w:rsidR="001F1732" w:rsidRDefault="00000000">
            <w:pPr>
              <w:spacing w:line="240" w:lineRule="auto"/>
            </w:pPr>
            <w:r>
              <w:rPr>
                <w:color w:val="000000"/>
                <w:sz w:val="16"/>
                <w:szCs w:val="16"/>
              </w:rPr>
              <w:t>Motivates false-positive control</w:t>
            </w:r>
          </w:p>
        </w:tc>
        <w:tc>
          <w:tcPr>
            <w:tcW w:w="1970" w:type="dxa"/>
          </w:tcPr>
          <w:p w14:paraId="4D7B9335" w14:textId="77777777" w:rsidR="001F1732" w:rsidRDefault="00000000">
            <w:pPr>
              <w:spacing w:line="240" w:lineRule="auto"/>
            </w:pPr>
            <w:r>
              <w:rPr>
                <w:color w:val="000000"/>
                <w:sz w:val="16"/>
                <w:szCs w:val="16"/>
              </w:rPr>
              <w:t>Tuned thresholds + one email per rule and attacker per minute</w:t>
            </w:r>
          </w:p>
        </w:tc>
      </w:tr>
      <w:tr w:rsidR="001F1732" w14:paraId="52C781FD" w14:textId="77777777">
        <w:trPr>
          <w:cantSplit/>
          <w:jc w:val="center"/>
        </w:trPr>
        <w:tc>
          <w:tcPr>
            <w:tcW w:w="420" w:type="dxa"/>
          </w:tcPr>
          <w:p w14:paraId="4611371B" w14:textId="77777777" w:rsidR="001F1732" w:rsidRDefault="00000000">
            <w:pPr>
              <w:spacing w:line="240" w:lineRule="auto"/>
            </w:pPr>
            <w:r>
              <w:rPr>
                <w:color w:val="000000"/>
                <w:sz w:val="16"/>
                <w:szCs w:val="16"/>
              </w:rPr>
              <w:t>6</w:t>
            </w:r>
          </w:p>
        </w:tc>
        <w:tc>
          <w:tcPr>
            <w:tcW w:w="1380" w:type="dxa"/>
          </w:tcPr>
          <w:p w14:paraId="1D7BEA04" w14:textId="77777777" w:rsidR="001F1732" w:rsidRDefault="00000000">
            <w:pPr>
              <w:spacing w:line="240" w:lineRule="auto"/>
            </w:pPr>
            <w:r>
              <w:rPr>
                <w:color w:val="000000"/>
                <w:sz w:val="16"/>
                <w:szCs w:val="16"/>
              </w:rPr>
              <w:t>Sommer &amp; Paxson (2010) [6]</w:t>
            </w:r>
          </w:p>
        </w:tc>
        <w:tc>
          <w:tcPr>
            <w:tcW w:w="1380" w:type="dxa"/>
          </w:tcPr>
          <w:p w14:paraId="35CD61D0" w14:textId="77777777" w:rsidR="001F1732" w:rsidRDefault="00000000">
            <w:pPr>
              <w:spacing w:line="240" w:lineRule="auto"/>
            </w:pPr>
            <w:r>
              <w:rPr>
                <w:color w:val="000000"/>
                <w:sz w:val="16"/>
                <w:szCs w:val="16"/>
              </w:rPr>
              <w:t>Critique of ML for NIDS</w:t>
            </w:r>
          </w:p>
        </w:tc>
        <w:tc>
          <w:tcPr>
            <w:tcW w:w="1880" w:type="dxa"/>
          </w:tcPr>
          <w:p w14:paraId="232E318B" w14:textId="77777777" w:rsidR="001F1732" w:rsidRDefault="00000000">
            <w:pPr>
              <w:spacing w:line="240" w:lineRule="auto"/>
            </w:pPr>
            <w:r>
              <w:rPr>
                <w:color w:val="000000"/>
                <w:sz w:val="16"/>
                <w:szCs w:val="16"/>
              </w:rPr>
              <w:t>High error cost, semantic gap and traffic diversity limit ML</w:t>
            </w:r>
          </w:p>
        </w:tc>
        <w:tc>
          <w:tcPr>
            <w:tcW w:w="1600" w:type="dxa"/>
          </w:tcPr>
          <w:p w14:paraId="3E2F7830" w14:textId="77777777" w:rsidR="001F1732" w:rsidRDefault="00000000">
            <w:pPr>
              <w:spacing w:line="240" w:lineRule="auto"/>
            </w:pPr>
            <w:r>
              <w:rPr>
                <w:color w:val="000000"/>
                <w:sz w:val="16"/>
                <w:szCs w:val="16"/>
              </w:rPr>
              <w:t>Justifies deferring ML</w:t>
            </w:r>
          </w:p>
        </w:tc>
        <w:tc>
          <w:tcPr>
            <w:tcW w:w="1970" w:type="dxa"/>
          </w:tcPr>
          <w:p w14:paraId="3E22A959" w14:textId="77777777" w:rsidR="001F1732" w:rsidRDefault="00000000">
            <w:pPr>
              <w:spacing w:line="240" w:lineRule="auto"/>
            </w:pPr>
            <w:r>
              <w:rPr>
                <w:color w:val="000000"/>
                <w:sz w:val="16"/>
                <w:szCs w:val="16"/>
              </w:rPr>
              <w:t>Explainable signature alerts; ML planned as future work</w:t>
            </w:r>
          </w:p>
        </w:tc>
      </w:tr>
      <w:tr w:rsidR="001F1732" w14:paraId="4DAB11B3" w14:textId="77777777">
        <w:trPr>
          <w:cantSplit/>
          <w:jc w:val="center"/>
        </w:trPr>
        <w:tc>
          <w:tcPr>
            <w:tcW w:w="420" w:type="dxa"/>
          </w:tcPr>
          <w:p w14:paraId="4AD2ABC3" w14:textId="77777777" w:rsidR="001F1732" w:rsidRDefault="00000000">
            <w:pPr>
              <w:spacing w:line="240" w:lineRule="auto"/>
            </w:pPr>
            <w:r>
              <w:rPr>
                <w:color w:val="000000"/>
                <w:sz w:val="16"/>
                <w:szCs w:val="16"/>
              </w:rPr>
              <w:t>7</w:t>
            </w:r>
          </w:p>
        </w:tc>
        <w:tc>
          <w:tcPr>
            <w:tcW w:w="1380" w:type="dxa"/>
          </w:tcPr>
          <w:p w14:paraId="0F14446A" w14:textId="77777777" w:rsidR="001F1732" w:rsidRDefault="00000000">
            <w:pPr>
              <w:spacing w:line="240" w:lineRule="auto"/>
            </w:pPr>
            <w:r>
              <w:rPr>
                <w:color w:val="000000"/>
                <w:sz w:val="16"/>
                <w:szCs w:val="16"/>
              </w:rPr>
              <w:t>Day &amp; Burns (2011) [7]</w:t>
            </w:r>
          </w:p>
        </w:tc>
        <w:tc>
          <w:tcPr>
            <w:tcW w:w="1380" w:type="dxa"/>
          </w:tcPr>
          <w:p w14:paraId="1791518E" w14:textId="77777777" w:rsidR="001F1732" w:rsidRDefault="00000000">
            <w:pPr>
              <w:spacing w:line="240" w:lineRule="auto"/>
            </w:pPr>
            <w:r>
              <w:rPr>
                <w:color w:val="000000"/>
                <w:sz w:val="16"/>
                <w:szCs w:val="16"/>
              </w:rPr>
              <w:t>Snort vs Suricata performance</w:t>
            </w:r>
          </w:p>
        </w:tc>
        <w:tc>
          <w:tcPr>
            <w:tcW w:w="1880" w:type="dxa"/>
          </w:tcPr>
          <w:p w14:paraId="3CF26D28" w14:textId="77777777" w:rsidR="001F1732" w:rsidRDefault="00000000">
            <w:pPr>
              <w:spacing w:line="240" w:lineRule="auto"/>
            </w:pPr>
            <w:r>
              <w:rPr>
                <w:color w:val="000000"/>
                <w:sz w:val="16"/>
                <w:szCs w:val="16"/>
              </w:rPr>
              <w:t>Suricata multi-threading exploits multi-core CPUs at higher resource cost</w:t>
            </w:r>
          </w:p>
        </w:tc>
        <w:tc>
          <w:tcPr>
            <w:tcW w:w="1600" w:type="dxa"/>
          </w:tcPr>
          <w:p w14:paraId="3B5276B1" w14:textId="77777777" w:rsidR="001F1732" w:rsidRDefault="00000000">
            <w:pPr>
              <w:spacing w:line="240" w:lineRule="auto"/>
            </w:pPr>
            <w:r>
              <w:rPr>
                <w:color w:val="000000"/>
                <w:sz w:val="16"/>
                <w:szCs w:val="16"/>
              </w:rPr>
              <w:t>Engine selection</w:t>
            </w:r>
          </w:p>
        </w:tc>
        <w:tc>
          <w:tcPr>
            <w:tcW w:w="1970" w:type="dxa"/>
          </w:tcPr>
          <w:p w14:paraId="65A03200" w14:textId="77777777" w:rsidR="001F1732" w:rsidRDefault="00000000">
            <w:pPr>
              <w:spacing w:line="240" w:lineRule="auto"/>
            </w:pPr>
            <w:r>
              <w:rPr>
                <w:color w:val="000000"/>
                <w:sz w:val="16"/>
                <w:szCs w:val="16"/>
              </w:rPr>
              <w:t>Applied on quad-core Pi 4; 21.6% CPU at ~94 Mbit/s</w:t>
            </w:r>
          </w:p>
        </w:tc>
      </w:tr>
      <w:tr w:rsidR="001F1732" w14:paraId="17FACDD2" w14:textId="77777777">
        <w:trPr>
          <w:cantSplit/>
          <w:jc w:val="center"/>
        </w:trPr>
        <w:tc>
          <w:tcPr>
            <w:tcW w:w="420" w:type="dxa"/>
          </w:tcPr>
          <w:p w14:paraId="36D2E8DA" w14:textId="77777777" w:rsidR="001F1732" w:rsidRDefault="00000000">
            <w:pPr>
              <w:spacing w:line="240" w:lineRule="auto"/>
            </w:pPr>
            <w:r>
              <w:rPr>
                <w:color w:val="000000"/>
                <w:sz w:val="16"/>
                <w:szCs w:val="16"/>
              </w:rPr>
              <w:t>8</w:t>
            </w:r>
          </w:p>
        </w:tc>
        <w:tc>
          <w:tcPr>
            <w:tcW w:w="1380" w:type="dxa"/>
          </w:tcPr>
          <w:p w14:paraId="543BD174" w14:textId="77777777" w:rsidR="001F1732" w:rsidRDefault="00000000">
            <w:pPr>
              <w:spacing w:line="240" w:lineRule="auto"/>
            </w:pPr>
            <w:r>
              <w:rPr>
                <w:color w:val="000000"/>
                <w:sz w:val="16"/>
                <w:szCs w:val="16"/>
              </w:rPr>
              <w:t>Albin &amp; Rowe (2012) [8]</w:t>
            </w:r>
          </w:p>
        </w:tc>
        <w:tc>
          <w:tcPr>
            <w:tcW w:w="1380" w:type="dxa"/>
          </w:tcPr>
          <w:p w14:paraId="15DF3C50" w14:textId="77777777" w:rsidR="001F1732" w:rsidRDefault="00000000">
            <w:pPr>
              <w:spacing w:line="240" w:lineRule="auto"/>
            </w:pPr>
            <w:r>
              <w:rPr>
                <w:color w:val="000000"/>
                <w:sz w:val="16"/>
                <w:szCs w:val="16"/>
              </w:rPr>
              <w:t>Realistic Suricata vs Snort test</w:t>
            </w:r>
          </w:p>
        </w:tc>
        <w:tc>
          <w:tcPr>
            <w:tcW w:w="1880" w:type="dxa"/>
          </w:tcPr>
          <w:p w14:paraId="3019957E" w14:textId="77777777" w:rsidR="001F1732" w:rsidRDefault="00000000">
            <w:pPr>
              <w:spacing w:line="240" w:lineRule="auto"/>
            </w:pPr>
            <w:r>
              <w:rPr>
                <w:color w:val="000000"/>
                <w:sz w:val="16"/>
                <w:szCs w:val="16"/>
              </w:rPr>
              <w:t>Packet drop 7% vs 53%; recall 0.87 vs 0.73</w:t>
            </w:r>
          </w:p>
        </w:tc>
        <w:tc>
          <w:tcPr>
            <w:tcW w:w="1600" w:type="dxa"/>
          </w:tcPr>
          <w:p w14:paraId="6088C0BD" w14:textId="77777777" w:rsidR="001F1732" w:rsidRDefault="00000000">
            <w:pPr>
              <w:spacing w:line="240" w:lineRule="auto"/>
            </w:pPr>
            <w:r>
              <w:rPr>
                <w:color w:val="000000"/>
                <w:sz w:val="16"/>
                <w:szCs w:val="16"/>
              </w:rPr>
              <w:t>Evidence for Suricata</w:t>
            </w:r>
          </w:p>
        </w:tc>
        <w:tc>
          <w:tcPr>
            <w:tcW w:w="1970" w:type="dxa"/>
          </w:tcPr>
          <w:p w14:paraId="7956F4D0" w14:textId="77777777" w:rsidR="001F1732" w:rsidRDefault="00000000">
            <w:pPr>
              <w:spacing w:line="240" w:lineRule="auto"/>
            </w:pPr>
            <w:r>
              <w:rPr>
                <w:color w:val="000000"/>
                <w:sz w:val="16"/>
                <w:szCs w:val="16"/>
              </w:rPr>
              <w:t>Validated on ~$70 hardware rather than servers</w:t>
            </w:r>
          </w:p>
        </w:tc>
      </w:tr>
      <w:tr w:rsidR="001F1732" w14:paraId="5C6A34D7" w14:textId="77777777">
        <w:trPr>
          <w:cantSplit/>
          <w:jc w:val="center"/>
        </w:trPr>
        <w:tc>
          <w:tcPr>
            <w:tcW w:w="420" w:type="dxa"/>
          </w:tcPr>
          <w:p w14:paraId="0BB6A751" w14:textId="77777777" w:rsidR="001F1732" w:rsidRDefault="00000000">
            <w:pPr>
              <w:spacing w:line="240" w:lineRule="auto"/>
            </w:pPr>
            <w:r>
              <w:rPr>
                <w:color w:val="000000"/>
                <w:sz w:val="16"/>
                <w:szCs w:val="16"/>
              </w:rPr>
              <w:t>9</w:t>
            </w:r>
          </w:p>
        </w:tc>
        <w:tc>
          <w:tcPr>
            <w:tcW w:w="1380" w:type="dxa"/>
          </w:tcPr>
          <w:p w14:paraId="793D807A" w14:textId="77777777" w:rsidR="001F1732" w:rsidRDefault="00000000">
            <w:pPr>
              <w:spacing w:line="240" w:lineRule="auto"/>
            </w:pPr>
            <w:r>
              <w:rPr>
                <w:color w:val="000000"/>
                <w:sz w:val="16"/>
                <w:szCs w:val="16"/>
              </w:rPr>
              <w:t>Shah &amp; Issac (2018) [9]</w:t>
            </w:r>
          </w:p>
        </w:tc>
        <w:tc>
          <w:tcPr>
            <w:tcW w:w="1380" w:type="dxa"/>
          </w:tcPr>
          <w:p w14:paraId="4776AF0C" w14:textId="77777777" w:rsidR="001F1732" w:rsidRDefault="00000000">
            <w:pPr>
              <w:spacing w:line="240" w:lineRule="auto"/>
            </w:pPr>
            <w:r>
              <w:rPr>
                <w:color w:val="000000"/>
                <w:sz w:val="16"/>
                <w:szCs w:val="16"/>
              </w:rPr>
              <w:t>10 Gbps comparison + ML</w:t>
            </w:r>
          </w:p>
        </w:tc>
        <w:tc>
          <w:tcPr>
            <w:tcW w:w="1880" w:type="dxa"/>
          </w:tcPr>
          <w:p w14:paraId="2F263A66" w14:textId="77777777" w:rsidR="001F1732" w:rsidRDefault="00000000">
            <w:pPr>
              <w:spacing w:line="240" w:lineRule="auto"/>
            </w:pPr>
            <w:r>
              <w:rPr>
                <w:color w:val="000000"/>
                <w:sz w:val="16"/>
                <w:szCs w:val="16"/>
              </w:rPr>
              <w:t xml:space="preserve">Suricata ~82k vs ~61k </w:t>
            </w:r>
            <w:proofErr w:type="spellStart"/>
            <w:r>
              <w:rPr>
                <w:color w:val="000000"/>
                <w:sz w:val="16"/>
                <w:szCs w:val="16"/>
              </w:rPr>
              <w:t>pps</w:t>
            </w:r>
            <w:proofErr w:type="spellEnd"/>
            <w:r>
              <w:rPr>
                <w:color w:val="000000"/>
                <w:sz w:val="16"/>
                <w:szCs w:val="16"/>
              </w:rPr>
              <w:t>, fewer drops; high FPs with default rules</w:t>
            </w:r>
          </w:p>
        </w:tc>
        <w:tc>
          <w:tcPr>
            <w:tcW w:w="1600" w:type="dxa"/>
          </w:tcPr>
          <w:p w14:paraId="689B2921" w14:textId="77777777" w:rsidR="001F1732" w:rsidRDefault="00000000">
            <w:pPr>
              <w:spacing w:line="240" w:lineRule="auto"/>
            </w:pPr>
            <w:r>
              <w:rPr>
                <w:color w:val="000000"/>
                <w:sz w:val="16"/>
                <w:szCs w:val="16"/>
              </w:rPr>
              <w:t>Justifies threshold tuning</w:t>
            </w:r>
          </w:p>
        </w:tc>
        <w:tc>
          <w:tcPr>
            <w:tcW w:w="1970" w:type="dxa"/>
          </w:tcPr>
          <w:p w14:paraId="2385BB2B" w14:textId="77777777" w:rsidR="001F1732" w:rsidRDefault="00000000">
            <w:pPr>
              <w:spacing w:line="240" w:lineRule="auto"/>
            </w:pPr>
            <w:r>
              <w:rPr>
                <w:color w:val="000000"/>
                <w:sz w:val="16"/>
                <w:szCs w:val="16"/>
              </w:rPr>
              <w:t>Custom rules tuned empirically (e.g., 5 SYN in 3 s)</w:t>
            </w:r>
          </w:p>
        </w:tc>
      </w:tr>
      <w:tr w:rsidR="001F1732" w14:paraId="6AAD7888" w14:textId="77777777">
        <w:trPr>
          <w:cantSplit/>
          <w:jc w:val="center"/>
        </w:trPr>
        <w:tc>
          <w:tcPr>
            <w:tcW w:w="420" w:type="dxa"/>
          </w:tcPr>
          <w:p w14:paraId="7179FC3C" w14:textId="77777777" w:rsidR="001F1732" w:rsidRDefault="00000000">
            <w:pPr>
              <w:spacing w:line="240" w:lineRule="auto"/>
            </w:pPr>
            <w:r>
              <w:rPr>
                <w:color w:val="000000"/>
                <w:sz w:val="16"/>
                <w:szCs w:val="16"/>
              </w:rPr>
              <w:t>10</w:t>
            </w:r>
          </w:p>
        </w:tc>
        <w:tc>
          <w:tcPr>
            <w:tcW w:w="1380" w:type="dxa"/>
          </w:tcPr>
          <w:p w14:paraId="6FCE8BB8" w14:textId="77777777" w:rsidR="001F1732" w:rsidRDefault="00000000">
            <w:pPr>
              <w:spacing w:line="240" w:lineRule="auto"/>
            </w:pPr>
            <w:r>
              <w:rPr>
                <w:color w:val="000000"/>
                <w:sz w:val="16"/>
                <w:szCs w:val="16"/>
              </w:rPr>
              <w:t>Waleed et al. (2022) [10]</w:t>
            </w:r>
          </w:p>
        </w:tc>
        <w:tc>
          <w:tcPr>
            <w:tcW w:w="1380" w:type="dxa"/>
          </w:tcPr>
          <w:p w14:paraId="61D310D8" w14:textId="77777777" w:rsidR="001F1732" w:rsidRDefault="00000000">
            <w:pPr>
              <w:spacing w:line="240" w:lineRule="auto"/>
            </w:pPr>
            <w:r>
              <w:rPr>
                <w:color w:val="000000"/>
                <w:sz w:val="16"/>
                <w:szCs w:val="16"/>
              </w:rPr>
              <w:t>Snort, Suricata, Zeek comparison</w:t>
            </w:r>
          </w:p>
        </w:tc>
        <w:tc>
          <w:tcPr>
            <w:tcW w:w="1880" w:type="dxa"/>
          </w:tcPr>
          <w:p w14:paraId="793A2A2C" w14:textId="77777777" w:rsidR="001F1732" w:rsidRDefault="00000000">
            <w:pPr>
              <w:spacing w:line="240" w:lineRule="auto"/>
            </w:pPr>
            <w:r>
              <w:rPr>
                <w:color w:val="000000"/>
                <w:sz w:val="16"/>
                <w:szCs w:val="16"/>
              </w:rPr>
              <w:t>Recent three-way evaluation of accuracy and resources</w:t>
            </w:r>
          </w:p>
        </w:tc>
        <w:tc>
          <w:tcPr>
            <w:tcW w:w="1600" w:type="dxa"/>
          </w:tcPr>
          <w:p w14:paraId="4770D5EA" w14:textId="77777777" w:rsidR="001F1732" w:rsidRDefault="00000000">
            <w:pPr>
              <w:spacing w:line="240" w:lineRule="auto"/>
            </w:pPr>
            <w:r>
              <w:rPr>
                <w:color w:val="000000"/>
                <w:sz w:val="16"/>
                <w:szCs w:val="16"/>
              </w:rPr>
              <w:t>Supports engine choice</w:t>
            </w:r>
          </w:p>
        </w:tc>
        <w:tc>
          <w:tcPr>
            <w:tcW w:w="1970" w:type="dxa"/>
          </w:tcPr>
          <w:p w14:paraId="4ECB5CA1" w14:textId="77777777" w:rsidR="001F1732" w:rsidRDefault="00000000">
            <w:pPr>
              <w:spacing w:line="240" w:lineRule="auto"/>
            </w:pPr>
            <w:r>
              <w:rPr>
                <w:color w:val="000000"/>
                <w:sz w:val="16"/>
                <w:szCs w:val="16"/>
              </w:rPr>
              <w:t>Extends evaluation to an embedded ARM platform</w:t>
            </w:r>
          </w:p>
        </w:tc>
      </w:tr>
      <w:tr w:rsidR="001F1732" w14:paraId="7A9EA29B" w14:textId="77777777">
        <w:trPr>
          <w:cantSplit/>
          <w:jc w:val="center"/>
        </w:trPr>
        <w:tc>
          <w:tcPr>
            <w:tcW w:w="420" w:type="dxa"/>
          </w:tcPr>
          <w:p w14:paraId="1BF5F6C4" w14:textId="77777777" w:rsidR="001F1732" w:rsidRDefault="00000000">
            <w:pPr>
              <w:spacing w:line="240" w:lineRule="auto"/>
            </w:pPr>
            <w:r>
              <w:rPr>
                <w:color w:val="000000"/>
                <w:sz w:val="16"/>
                <w:szCs w:val="16"/>
              </w:rPr>
              <w:t>11</w:t>
            </w:r>
          </w:p>
        </w:tc>
        <w:tc>
          <w:tcPr>
            <w:tcW w:w="1380" w:type="dxa"/>
          </w:tcPr>
          <w:p w14:paraId="46086C42" w14:textId="77777777" w:rsidR="001F1732" w:rsidRDefault="00000000">
            <w:pPr>
              <w:spacing w:line="240" w:lineRule="auto"/>
            </w:pPr>
            <w:r>
              <w:rPr>
                <w:color w:val="000000"/>
                <w:sz w:val="16"/>
                <w:szCs w:val="16"/>
              </w:rPr>
              <w:t>Kyaw et al. (2015) [11]</w:t>
            </w:r>
          </w:p>
        </w:tc>
        <w:tc>
          <w:tcPr>
            <w:tcW w:w="1380" w:type="dxa"/>
          </w:tcPr>
          <w:p w14:paraId="4C2DFC83" w14:textId="77777777" w:rsidR="001F1732" w:rsidRDefault="00000000">
            <w:pPr>
              <w:spacing w:line="240" w:lineRule="auto"/>
            </w:pPr>
            <w:r>
              <w:rPr>
                <w:color w:val="000000"/>
                <w:sz w:val="16"/>
                <w:szCs w:val="16"/>
              </w:rPr>
              <w:t>Pi-IDS on Raspberry Pi 2</w:t>
            </w:r>
          </w:p>
        </w:tc>
        <w:tc>
          <w:tcPr>
            <w:tcW w:w="1880" w:type="dxa"/>
          </w:tcPr>
          <w:p w14:paraId="1B3D13F2" w14:textId="77777777" w:rsidR="001F1732" w:rsidRDefault="00000000">
            <w:pPr>
              <w:spacing w:line="240" w:lineRule="auto"/>
            </w:pPr>
            <w:r>
              <w:rPr>
                <w:color w:val="000000"/>
                <w:sz w:val="16"/>
                <w:szCs w:val="16"/>
              </w:rPr>
              <w:t>Snort and Bro evaluated for SOHO and education networks</w:t>
            </w:r>
          </w:p>
        </w:tc>
        <w:tc>
          <w:tcPr>
            <w:tcW w:w="1600" w:type="dxa"/>
          </w:tcPr>
          <w:p w14:paraId="1132E30A" w14:textId="77777777" w:rsidR="001F1732" w:rsidRDefault="00000000">
            <w:pPr>
              <w:spacing w:line="240" w:lineRule="auto"/>
            </w:pPr>
            <w:r>
              <w:rPr>
                <w:color w:val="000000"/>
                <w:sz w:val="16"/>
                <w:szCs w:val="16"/>
              </w:rPr>
              <w:t>Same target users</w:t>
            </w:r>
          </w:p>
        </w:tc>
        <w:tc>
          <w:tcPr>
            <w:tcW w:w="1970" w:type="dxa"/>
          </w:tcPr>
          <w:p w14:paraId="683CABFB" w14:textId="77777777" w:rsidR="001F1732" w:rsidRDefault="00000000">
            <w:pPr>
              <w:spacing w:line="240" w:lineRule="auto"/>
            </w:pPr>
            <w:r>
              <w:rPr>
                <w:color w:val="000000"/>
                <w:sz w:val="16"/>
                <w:szCs w:val="16"/>
              </w:rPr>
              <w:t>Pi 4 + Suricata 7, nine attack types, alerting pipeline</w:t>
            </w:r>
          </w:p>
        </w:tc>
      </w:tr>
      <w:tr w:rsidR="001F1732" w14:paraId="255456CB" w14:textId="77777777">
        <w:trPr>
          <w:cantSplit/>
          <w:jc w:val="center"/>
        </w:trPr>
        <w:tc>
          <w:tcPr>
            <w:tcW w:w="420" w:type="dxa"/>
          </w:tcPr>
          <w:p w14:paraId="32D12020" w14:textId="77777777" w:rsidR="001F1732" w:rsidRDefault="00000000">
            <w:pPr>
              <w:spacing w:line="240" w:lineRule="auto"/>
            </w:pPr>
            <w:r>
              <w:rPr>
                <w:color w:val="000000"/>
                <w:sz w:val="16"/>
                <w:szCs w:val="16"/>
              </w:rPr>
              <w:t>12</w:t>
            </w:r>
          </w:p>
        </w:tc>
        <w:tc>
          <w:tcPr>
            <w:tcW w:w="1380" w:type="dxa"/>
          </w:tcPr>
          <w:p w14:paraId="1BCA435E" w14:textId="77777777" w:rsidR="001F1732" w:rsidRDefault="00000000">
            <w:pPr>
              <w:spacing w:line="240" w:lineRule="auto"/>
            </w:pPr>
            <w:r>
              <w:rPr>
                <w:color w:val="000000"/>
                <w:sz w:val="16"/>
                <w:szCs w:val="16"/>
              </w:rPr>
              <w:t>Sforzin et al. (2016) [12]</w:t>
            </w:r>
          </w:p>
        </w:tc>
        <w:tc>
          <w:tcPr>
            <w:tcW w:w="1380" w:type="dxa"/>
          </w:tcPr>
          <w:p w14:paraId="39873B86" w14:textId="77777777" w:rsidR="001F1732" w:rsidRDefault="00000000">
            <w:pPr>
              <w:spacing w:line="240" w:lineRule="auto"/>
            </w:pPr>
            <w:proofErr w:type="spellStart"/>
            <w:r>
              <w:rPr>
                <w:color w:val="000000"/>
                <w:sz w:val="16"/>
                <w:szCs w:val="16"/>
              </w:rPr>
              <w:t>RPiDS</w:t>
            </w:r>
            <w:proofErr w:type="spellEnd"/>
            <w:r>
              <w:rPr>
                <w:color w:val="000000"/>
                <w:sz w:val="16"/>
                <w:szCs w:val="16"/>
              </w:rPr>
              <w:t xml:space="preserve"> for IoT</w:t>
            </w:r>
          </w:p>
        </w:tc>
        <w:tc>
          <w:tcPr>
            <w:tcW w:w="1880" w:type="dxa"/>
          </w:tcPr>
          <w:p w14:paraId="14035D5F" w14:textId="77777777" w:rsidR="001F1732" w:rsidRDefault="00000000">
            <w:pPr>
              <w:spacing w:line="240" w:lineRule="auto"/>
            </w:pPr>
            <w:r>
              <w:rPr>
                <w:color w:val="000000"/>
                <w:sz w:val="16"/>
                <w:szCs w:val="16"/>
              </w:rPr>
              <w:t>Pi running Snort as a portable, distributed IDS node</w:t>
            </w:r>
          </w:p>
        </w:tc>
        <w:tc>
          <w:tcPr>
            <w:tcW w:w="1600" w:type="dxa"/>
          </w:tcPr>
          <w:p w14:paraId="6021C93F" w14:textId="77777777" w:rsidR="001F1732" w:rsidRDefault="00000000">
            <w:pPr>
              <w:spacing w:line="240" w:lineRule="auto"/>
            </w:pPr>
            <w:r>
              <w:rPr>
                <w:color w:val="000000"/>
                <w:sz w:val="16"/>
                <w:szCs w:val="16"/>
              </w:rPr>
              <w:t>Validates Pi as a sensor</w:t>
            </w:r>
          </w:p>
        </w:tc>
        <w:tc>
          <w:tcPr>
            <w:tcW w:w="1970" w:type="dxa"/>
          </w:tcPr>
          <w:p w14:paraId="0B325786" w14:textId="77777777" w:rsidR="001F1732" w:rsidRDefault="00000000">
            <w:pPr>
              <w:spacing w:line="240" w:lineRule="auto"/>
            </w:pPr>
            <w:r>
              <w:rPr>
                <w:color w:val="000000"/>
                <w:sz w:val="16"/>
                <w:szCs w:val="16"/>
              </w:rPr>
              <w:t>Multi-threaded engine + real-time email and dashboard</w:t>
            </w:r>
          </w:p>
        </w:tc>
      </w:tr>
      <w:tr w:rsidR="001F1732" w14:paraId="6BE8129E" w14:textId="77777777">
        <w:trPr>
          <w:cantSplit/>
          <w:jc w:val="center"/>
        </w:trPr>
        <w:tc>
          <w:tcPr>
            <w:tcW w:w="420" w:type="dxa"/>
          </w:tcPr>
          <w:p w14:paraId="2F927C8B" w14:textId="77777777" w:rsidR="001F1732" w:rsidRDefault="00000000">
            <w:pPr>
              <w:spacing w:line="240" w:lineRule="auto"/>
            </w:pPr>
            <w:r>
              <w:rPr>
                <w:color w:val="000000"/>
                <w:sz w:val="16"/>
                <w:szCs w:val="16"/>
              </w:rPr>
              <w:t>13</w:t>
            </w:r>
          </w:p>
        </w:tc>
        <w:tc>
          <w:tcPr>
            <w:tcW w:w="1380" w:type="dxa"/>
          </w:tcPr>
          <w:p w14:paraId="21C0AF53" w14:textId="77777777" w:rsidR="001F1732" w:rsidRDefault="00000000">
            <w:pPr>
              <w:spacing w:line="240" w:lineRule="auto"/>
            </w:pPr>
            <w:r>
              <w:rPr>
                <w:color w:val="000000"/>
                <w:sz w:val="16"/>
                <w:szCs w:val="16"/>
              </w:rPr>
              <w:t xml:space="preserve">Coşar &amp; </w:t>
            </w:r>
            <w:proofErr w:type="spellStart"/>
            <w:r>
              <w:rPr>
                <w:color w:val="000000"/>
                <w:sz w:val="16"/>
                <w:szCs w:val="16"/>
              </w:rPr>
              <w:t>Kıran</w:t>
            </w:r>
            <w:proofErr w:type="spellEnd"/>
            <w:r>
              <w:rPr>
                <w:color w:val="000000"/>
                <w:sz w:val="16"/>
                <w:szCs w:val="16"/>
              </w:rPr>
              <w:t xml:space="preserve"> (2018) [13]</w:t>
            </w:r>
          </w:p>
        </w:tc>
        <w:tc>
          <w:tcPr>
            <w:tcW w:w="1380" w:type="dxa"/>
          </w:tcPr>
          <w:p w14:paraId="7812B9EC" w14:textId="77777777" w:rsidR="001F1732" w:rsidRDefault="00000000">
            <w:pPr>
              <w:spacing w:line="240" w:lineRule="auto"/>
            </w:pPr>
            <w:r>
              <w:rPr>
                <w:color w:val="000000"/>
                <w:sz w:val="16"/>
                <w:szCs w:val="16"/>
              </w:rPr>
              <w:t xml:space="preserve">Snort vs Suricata on two </w:t>
            </w:r>
            <w:proofErr w:type="spellStart"/>
            <w:r>
              <w:rPr>
                <w:color w:val="000000"/>
                <w:sz w:val="16"/>
                <w:szCs w:val="16"/>
              </w:rPr>
              <w:t>Pis</w:t>
            </w:r>
            <w:proofErr w:type="spellEnd"/>
          </w:p>
        </w:tc>
        <w:tc>
          <w:tcPr>
            <w:tcW w:w="1880" w:type="dxa"/>
          </w:tcPr>
          <w:p w14:paraId="01738A79" w14:textId="77777777" w:rsidR="001F1732" w:rsidRDefault="00000000">
            <w:pPr>
              <w:spacing w:line="240" w:lineRule="auto"/>
            </w:pPr>
            <w:r>
              <w:rPr>
                <w:color w:val="000000"/>
                <w:sz w:val="16"/>
                <w:szCs w:val="16"/>
              </w:rPr>
              <w:t xml:space="preserve">Packet-capture comparison under </w:t>
            </w:r>
            <w:proofErr w:type="spellStart"/>
            <w:r>
              <w:rPr>
                <w:color w:val="000000"/>
                <w:sz w:val="16"/>
                <w:szCs w:val="16"/>
              </w:rPr>
              <w:t>hping</w:t>
            </w:r>
            <w:proofErr w:type="spellEnd"/>
            <w:r>
              <w:rPr>
                <w:color w:val="000000"/>
                <w:sz w:val="16"/>
                <w:szCs w:val="16"/>
              </w:rPr>
              <w:t xml:space="preserve"> attacks</w:t>
            </w:r>
          </w:p>
        </w:tc>
        <w:tc>
          <w:tcPr>
            <w:tcW w:w="1600" w:type="dxa"/>
          </w:tcPr>
          <w:p w14:paraId="4894019F" w14:textId="77777777" w:rsidR="001F1732" w:rsidRDefault="00000000">
            <w:pPr>
              <w:spacing w:line="240" w:lineRule="auto"/>
            </w:pPr>
            <w:r>
              <w:rPr>
                <w:color w:val="000000"/>
                <w:sz w:val="16"/>
                <w:szCs w:val="16"/>
              </w:rPr>
              <w:t>Pi-based engine comparison</w:t>
            </w:r>
          </w:p>
        </w:tc>
        <w:tc>
          <w:tcPr>
            <w:tcW w:w="1970" w:type="dxa"/>
          </w:tcPr>
          <w:p w14:paraId="710F1D68" w14:textId="77777777" w:rsidR="001F1732" w:rsidRDefault="00000000">
            <w:pPr>
              <w:spacing w:line="240" w:lineRule="auto"/>
            </w:pPr>
            <w:r>
              <w:rPr>
                <w:color w:val="000000"/>
                <w:sz w:val="16"/>
                <w:szCs w:val="16"/>
              </w:rPr>
              <w:t>Adds latency, uptime and resource metrics</w:t>
            </w:r>
          </w:p>
        </w:tc>
      </w:tr>
      <w:tr w:rsidR="001F1732" w14:paraId="0CFFCAFC" w14:textId="77777777">
        <w:trPr>
          <w:cantSplit/>
          <w:jc w:val="center"/>
        </w:trPr>
        <w:tc>
          <w:tcPr>
            <w:tcW w:w="420" w:type="dxa"/>
          </w:tcPr>
          <w:p w14:paraId="411F30B5" w14:textId="77777777" w:rsidR="001F1732" w:rsidRDefault="00000000">
            <w:pPr>
              <w:spacing w:line="240" w:lineRule="auto"/>
            </w:pPr>
            <w:r>
              <w:rPr>
                <w:color w:val="000000"/>
                <w:sz w:val="16"/>
                <w:szCs w:val="16"/>
              </w:rPr>
              <w:t>14</w:t>
            </w:r>
          </w:p>
        </w:tc>
        <w:tc>
          <w:tcPr>
            <w:tcW w:w="1380" w:type="dxa"/>
          </w:tcPr>
          <w:p w14:paraId="649C6C97" w14:textId="77777777" w:rsidR="001F1732" w:rsidRDefault="00000000">
            <w:pPr>
              <w:spacing w:line="240" w:lineRule="auto"/>
            </w:pPr>
            <w:proofErr w:type="spellStart"/>
            <w:r>
              <w:rPr>
                <w:color w:val="000000"/>
                <w:sz w:val="16"/>
                <w:szCs w:val="16"/>
              </w:rPr>
              <w:t>Garalov</w:t>
            </w:r>
            <w:proofErr w:type="spellEnd"/>
            <w:r>
              <w:rPr>
                <w:color w:val="000000"/>
                <w:sz w:val="16"/>
                <w:szCs w:val="16"/>
              </w:rPr>
              <w:t xml:space="preserve"> &amp; El-hajj (2023) [14]</w:t>
            </w:r>
          </w:p>
        </w:tc>
        <w:tc>
          <w:tcPr>
            <w:tcW w:w="1380" w:type="dxa"/>
          </w:tcPr>
          <w:p w14:paraId="5FFEB8B7" w14:textId="77777777" w:rsidR="001F1732" w:rsidRDefault="00000000">
            <w:pPr>
              <w:spacing w:line="240" w:lineRule="auto"/>
            </w:pPr>
            <w:r>
              <w:rPr>
                <w:color w:val="000000"/>
                <w:sz w:val="16"/>
                <w:szCs w:val="16"/>
              </w:rPr>
              <w:t>Snort-based Pi IDS in IoT test bed</w:t>
            </w:r>
          </w:p>
        </w:tc>
        <w:tc>
          <w:tcPr>
            <w:tcW w:w="1880" w:type="dxa"/>
          </w:tcPr>
          <w:p w14:paraId="4A0138D8" w14:textId="77777777" w:rsidR="001F1732" w:rsidRDefault="00000000">
            <w:pPr>
              <w:spacing w:line="240" w:lineRule="auto"/>
            </w:pPr>
            <w:r>
              <w:rPr>
                <w:color w:val="000000"/>
                <w:sz w:val="16"/>
                <w:szCs w:val="16"/>
              </w:rPr>
              <w:t>Log-based detection metrics; configuration tuning</w:t>
            </w:r>
          </w:p>
        </w:tc>
        <w:tc>
          <w:tcPr>
            <w:tcW w:w="1600" w:type="dxa"/>
          </w:tcPr>
          <w:p w14:paraId="2BEE93AE" w14:textId="77777777" w:rsidR="001F1732" w:rsidRDefault="00000000">
            <w:pPr>
              <w:spacing w:line="240" w:lineRule="auto"/>
            </w:pPr>
            <w:r>
              <w:rPr>
                <w:color w:val="000000"/>
                <w:sz w:val="16"/>
                <w:szCs w:val="16"/>
              </w:rPr>
              <w:t>Recent Pi IDS evaluation</w:t>
            </w:r>
          </w:p>
        </w:tc>
        <w:tc>
          <w:tcPr>
            <w:tcW w:w="1970" w:type="dxa"/>
          </w:tcPr>
          <w:p w14:paraId="7AA4528C" w14:textId="77777777" w:rsidR="001F1732" w:rsidRDefault="00000000">
            <w:pPr>
              <w:spacing w:line="240" w:lineRule="auto"/>
            </w:pPr>
            <w:r>
              <w:rPr>
                <w:color w:val="000000"/>
                <w:sz w:val="16"/>
                <w:szCs w:val="16"/>
              </w:rPr>
              <w:t>Suricata, 18 custom rules, IPS and auto-block</w:t>
            </w:r>
          </w:p>
        </w:tc>
      </w:tr>
      <w:tr w:rsidR="001F1732" w14:paraId="10BB24F5" w14:textId="77777777">
        <w:trPr>
          <w:cantSplit/>
          <w:jc w:val="center"/>
        </w:trPr>
        <w:tc>
          <w:tcPr>
            <w:tcW w:w="420" w:type="dxa"/>
          </w:tcPr>
          <w:p w14:paraId="4C1ADE6B" w14:textId="77777777" w:rsidR="001F1732" w:rsidRDefault="00000000">
            <w:pPr>
              <w:spacing w:line="240" w:lineRule="auto"/>
            </w:pPr>
            <w:r>
              <w:rPr>
                <w:color w:val="000000"/>
                <w:sz w:val="16"/>
                <w:szCs w:val="16"/>
              </w:rPr>
              <w:t>15</w:t>
            </w:r>
          </w:p>
        </w:tc>
        <w:tc>
          <w:tcPr>
            <w:tcW w:w="1380" w:type="dxa"/>
          </w:tcPr>
          <w:p w14:paraId="3DD3838A" w14:textId="77777777" w:rsidR="001F1732" w:rsidRDefault="00000000">
            <w:pPr>
              <w:spacing w:line="240" w:lineRule="auto"/>
            </w:pPr>
            <w:proofErr w:type="spellStart"/>
            <w:r>
              <w:rPr>
                <w:color w:val="000000"/>
                <w:sz w:val="16"/>
                <w:szCs w:val="16"/>
              </w:rPr>
              <w:t>Veerasingam</w:t>
            </w:r>
            <w:proofErr w:type="spellEnd"/>
            <w:r>
              <w:rPr>
                <w:color w:val="000000"/>
                <w:sz w:val="16"/>
                <w:szCs w:val="16"/>
              </w:rPr>
              <w:t xml:space="preserve"> et al. (2023) [15]</w:t>
            </w:r>
          </w:p>
        </w:tc>
        <w:tc>
          <w:tcPr>
            <w:tcW w:w="1380" w:type="dxa"/>
          </w:tcPr>
          <w:p w14:paraId="766A28B6" w14:textId="77777777" w:rsidR="001F1732" w:rsidRDefault="00000000">
            <w:pPr>
              <w:spacing w:line="240" w:lineRule="auto"/>
            </w:pPr>
            <w:r>
              <w:rPr>
                <w:color w:val="000000"/>
                <w:sz w:val="16"/>
                <w:szCs w:val="16"/>
              </w:rPr>
              <w:t xml:space="preserve">Suricata on </w:t>
            </w:r>
            <w:proofErr w:type="spellStart"/>
            <w:r>
              <w:rPr>
                <w:color w:val="000000"/>
                <w:sz w:val="16"/>
                <w:szCs w:val="16"/>
              </w:rPr>
              <w:t>OPNsense</w:t>
            </w:r>
            <w:proofErr w:type="spellEnd"/>
            <w:r>
              <w:rPr>
                <w:color w:val="000000"/>
                <w:sz w:val="16"/>
                <w:szCs w:val="16"/>
              </w:rPr>
              <w:t>, Pi 2B, SME</w:t>
            </w:r>
          </w:p>
        </w:tc>
        <w:tc>
          <w:tcPr>
            <w:tcW w:w="1880" w:type="dxa"/>
          </w:tcPr>
          <w:p w14:paraId="61A8B751" w14:textId="77777777" w:rsidR="001F1732" w:rsidRDefault="00000000">
            <w:pPr>
              <w:spacing w:line="240" w:lineRule="auto"/>
            </w:pPr>
            <w:r>
              <w:rPr>
                <w:color w:val="000000"/>
                <w:sz w:val="16"/>
                <w:szCs w:val="16"/>
              </w:rPr>
              <w:t>Detected Nmap scan via ET rule and blocked attacker</w:t>
            </w:r>
          </w:p>
        </w:tc>
        <w:tc>
          <w:tcPr>
            <w:tcW w:w="1600" w:type="dxa"/>
          </w:tcPr>
          <w:p w14:paraId="208D792B" w14:textId="77777777" w:rsidR="001F1732" w:rsidRDefault="00000000">
            <w:pPr>
              <w:spacing w:line="240" w:lineRule="auto"/>
            </w:pPr>
            <w:r>
              <w:rPr>
                <w:color w:val="000000"/>
                <w:sz w:val="16"/>
                <w:szCs w:val="16"/>
              </w:rPr>
              <w:t>Closest prior work</w:t>
            </w:r>
          </w:p>
        </w:tc>
        <w:tc>
          <w:tcPr>
            <w:tcW w:w="1970" w:type="dxa"/>
          </w:tcPr>
          <w:p w14:paraId="6E6E18D2" w14:textId="77777777" w:rsidR="001F1732" w:rsidRDefault="00000000">
            <w:pPr>
              <w:spacing w:line="240" w:lineRule="auto"/>
            </w:pPr>
            <w:r>
              <w:rPr>
                <w:color w:val="000000"/>
                <w:sz w:val="16"/>
                <w:szCs w:val="16"/>
              </w:rPr>
              <w:t>Nine attack types with quantitative metrics on Pi 4</w:t>
            </w:r>
          </w:p>
        </w:tc>
      </w:tr>
      <w:tr w:rsidR="001F1732" w14:paraId="413513F1" w14:textId="77777777">
        <w:trPr>
          <w:cantSplit/>
          <w:jc w:val="center"/>
        </w:trPr>
        <w:tc>
          <w:tcPr>
            <w:tcW w:w="420" w:type="dxa"/>
          </w:tcPr>
          <w:p w14:paraId="7685776F" w14:textId="77777777" w:rsidR="001F1732" w:rsidRDefault="00000000">
            <w:pPr>
              <w:spacing w:line="240" w:lineRule="auto"/>
            </w:pPr>
            <w:r>
              <w:rPr>
                <w:color w:val="000000"/>
                <w:sz w:val="16"/>
                <w:szCs w:val="16"/>
              </w:rPr>
              <w:t>16</w:t>
            </w:r>
          </w:p>
        </w:tc>
        <w:tc>
          <w:tcPr>
            <w:tcW w:w="1380" w:type="dxa"/>
          </w:tcPr>
          <w:p w14:paraId="7943D282" w14:textId="77777777" w:rsidR="001F1732" w:rsidRDefault="00000000">
            <w:pPr>
              <w:spacing w:line="240" w:lineRule="auto"/>
            </w:pPr>
            <w:r>
              <w:rPr>
                <w:color w:val="000000"/>
                <w:sz w:val="16"/>
                <w:szCs w:val="16"/>
              </w:rPr>
              <w:t>Mirsky et al. (2018) [16]</w:t>
            </w:r>
          </w:p>
        </w:tc>
        <w:tc>
          <w:tcPr>
            <w:tcW w:w="1380" w:type="dxa"/>
          </w:tcPr>
          <w:p w14:paraId="39EFC8BA" w14:textId="77777777" w:rsidR="001F1732" w:rsidRDefault="00000000">
            <w:pPr>
              <w:spacing w:line="240" w:lineRule="auto"/>
            </w:pPr>
            <w:r>
              <w:rPr>
                <w:color w:val="000000"/>
                <w:sz w:val="16"/>
                <w:szCs w:val="16"/>
              </w:rPr>
              <w:t>Kitsune autoencoder NIDS</w:t>
            </w:r>
          </w:p>
        </w:tc>
        <w:tc>
          <w:tcPr>
            <w:tcW w:w="1880" w:type="dxa"/>
          </w:tcPr>
          <w:p w14:paraId="3EF45905" w14:textId="77777777" w:rsidR="001F1732" w:rsidRDefault="00000000">
            <w:pPr>
              <w:spacing w:line="240" w:lineRule="auto"/>
            </w:pPr>
            <w:r>
              <w:rPr>
                <w:color w:val="000000"/>
                <w:sz w:val="16"/>
                <w:szCs w:val="16"/>
              </w:rPr>
              <w:t>~1,000–5,400 packets/s on one Pi 3B core</w:t>
            </w:r>
          </w:p>
        </w:tc>
        <w:tc>
          <w:tcPr>
            <w:tcW w:w="1600" w:type="dxa"/>
          </w:tcPr>
          <w:p w14:paraId="3F07D94D" w14:textId="77777777" w:rsidR="001F1732" w:rsidRDefault="00000000">
            <w:pPr>
              <w:spacing w:line="240" w:lineRule="auto"/>
            </w:pPr>
            <w:r>
              <w:rPr>
                <w:color w:val="000000"/>
                <w:sz w:val="16"/>
                <w:szCs w:val="16"/>
              </w:rPr>
              <w:t>ML feasibility on Pi</w:t>
            </w:r>
          </w:p>
        </w:tc>
        <w:tc>
          <w:tcPr>
            <w:tcW w:w="1970" w:type="dxa"/>
          </w:tcPr>
          <w:p w14:paraId="2B283990" w14:textId="77777777" w:rsidR="001F1732" w:rsidRDefault="00000000">
            <w:pPr>
              <w:spacing w:line="240" w:lineRule="auto"/>
            </w:pPr>
            <w:r>
              <w:rPr>
                <w:color w:val="000000"/>
                <w:sz w:val="16"/>
                <w:szCs w:val="16"/>
              </w:rPr>
              <w:t>No training phase needed; ML kept for future work</w:t>
            </w:r>
          </w:p>
        </w:tc>
      </w:tr>
      <w:tr w:rsidR="001F1732" w14:paraId="6636F937" w14:textId="77777777">
        <w:trPr>
          <w:cantSplit/>
          <w:jc w:val="center"/>
        </w:trPr>
        <w:tc>
          <w:tcPr>
            <w:tcW w:w="420" w:type="dxa"/>
          </w:tcPr>
          <w:p w14:paraId="2C4ADB18" w14:textId="77777777" w:rsidR="001F1732" w:rsidRDefault="00000000">
            <w:pPr>
              <w:spacing w:line="240" w:lineRule="auto"/>
            </w:pPr>
            <w:r>
              <w:rPr>
                <w:color w:val="000000"/>
                <w:sz w:val="16"/>
                <w:szCs w:val="16"/>
              </w:rPr>
              <w:lastRenderedPageBreak/>
              <w:t>17</w:t>
            </w:r>
          </w:p>
        </w:tc>
        <w:tc>
          <w:tcPr>
            <w:tcW w:w="1380" w:type="dxa"/>
          </w:tcPr>
          <w:p w14:paraId="4EC3F9B1" w14:textId="77777777" w:rsidR="001F1732" w:rsidRDefault="00000000">
            <w:pPr>
              <w:spacing w:line="240" w:lineRule="auto"/>
            </w:pPr>
            <w:proofErr w:type="spellStart"/>
            <w:r>
              <w:rPr>
                <w:color w:val="000000"/>
                <w:sz w:val="16"/>
                <w:szCs w:val="16"/>
              </w:rPr>
              <w:t>Syamsuddin</w:t>
            </w:r>
            <w:proofErr w:type="spellEnd"/>
            <w:r>
              <w:rPr>
                <w:color w:val="000000"/>
                <w:sz w:val="16"/>
                <w:szCs w:val="16"/>
              </w:rPr>
              <w:t xml:space="preserve"> &amp; </w:t>
            </w:r>
            <w:proofErr w:type="spellStart"/>
            <w:r>
              <w:rPr>
                <w:color w:val="000000"/>
                <w:sz w:val="16"/>
                <w:szCs w:val="16"/>
              </w:rPr>
              <w:t>Barukab</w:t>
            </w:r>
            <w:proofErr w:type="spellEnd"/>
            <w:r>
              <w:rPr>
                <w:color w:val="000000"/>
                <w:sz w:val="16"/>
                <w:szCs w:val="16"/>
              </w:rPr>
              <w:t xml:space="preserve"> (2022) [17]</w:t>
            </w:r>
          </w:p>
        </w:tc>
        <w:tc>
          <w:tcPr>
            <w:tcW w:w="1380" w:type="dxa"/>
          </w:tcPr>
          <w:p w14:paraId="4F4ECA33" w14:textId="77777777" w:rsidR="001F1732" w:rsidRDefault="00000000">
            <w:pPr>
              <w:spacing w:line="240" w:lineRule="auto"/>
            </w:pPr>
            <w:r>
              <w:rPr>
                <w:color w:val="000000"/>
                <w:sz w:val="16"/>
                <w:szCs w:val="16"/>
              </w:rPr>
              <w:t xml:space="preserve">SUKRY: Suricata + </w:t>
            </w:r>
            <w:proofErr w:type="spellStart"/>
            <w:r>
              <w:rPr>
                <w:color w:val="000000"/>
                <w:sz w:val="16"/>
                <w:szCs w:val="16"/>
              </w:rPr>
              <w:t>kNN</w:t>
            </w:r>
            <w:proofErr w:type="spellEnd"/>
            <w:r>
              <w:rPr>
                <w:color w:val="000000"/>
                <w:sz w:val="16"/>
                <w:szCs w:val="16"/>
              </w:rPr>
              <w:t xml:space="preserve"> on Pi</w:t>
            </w:r>
          </w:p>
        </w:tc>
        <w:tc>
          <w:tcPr>
            <w:tcW w:w="1880" w:type="dxa"/>
          </w:tcPr>
          <w:p w14:paraId="1CAFEAA2" w14:textId="77777777" w:rsidR="001F1732" w:rsidRDefault="00000000">
            <w:pPr>
              <w:spacing w:line="240" w:lineRule="auto"/>
            </w:pPr>
            <w:r>
              <w:rPr>
                <w:color w:val="000000"/>
                <w:sz w:val="16"/>
                <w:szCs w:val="16"/>
              </w:rPr>
              <w:t>99.89% offline accuracy on Bot-IoT</w:t>
            </w:r>
          </w:p>
        </w:tc>
        <w:tc>
          <w:tcPr>
            <w:tcW w:w="1600" w:type="dxa"/>
          </w:tcPr>
          <w:p w14:paraId="23C9161B" w14:textId="77777777" w:rsidR="001F1732" w:rsidRDefault="00000000">
            <w:pPr>
              <w:spacing w:line="240" w:lineRule="auto"/>
            </w:pPr>
            <w:r>
              <w:rPr>
                <w:color w:val="000000"/>
                <w:sz w:val="16"/>
                <w:szCs w:val="16"/>
              </w:rPr>
              <w:t>Suricata on Pi</w:t>
            </w:r>
          </w:p>
        </w:tc>
        <w:tc>
          <w:tcPr>
            <w:tcW w:w="1970" w:type="dxa"/>
          </w:tcPr>
          <w:p w14:paraId="7461C7B2" w14:textId="77777777" w:rsidR="001F1732" w:rsidRDefault="00000000">
            <w:pPr>
              <w:spacing w:line="240" w:lineRule="auto"/>
            </w:pPr>
            <w:r>
              <w:rPr>
                <w:color w:val="000000"/>
                <w:sz w:val="16"/>
                <w:szCs w:val="16"/>
              </w:rPr>
              <w:t>Detection validated on live traffic on the device</w:t>
            </w:r>
          </w:p>
        </w:tc>
      </w:tr>
      <w:tr w:rsidR="001F1732" w14:paraId="721EED62" w14:textId="77777777">
        <w:trPr>
          <w:cantSplit/>
          <w:jc w:val="center"/>
        </w:trPr>
        <w:tc>
          <w:tcPr>
            <w:tcW w:w="420" w:type="dxa"/>
          </w:tcPr>
          <w:p w14:paraId="66038F11" w14:textId="77777777" w:rsidR="001F1732" w:rsidRDefault="00000000">
            <w:pPr>
              <w:spacing w:line="240" w:lineRule="auto"/>
            </w:pPr>
            <w:r>
              <w:rPr>
                <w:color w:val="000000"/>
                <w:sz w:val="16"/>
                <w:szCs w:val="16"/>
              </w:rPr>
              <w:t>18</w:t>
            </w:r>
          </w:p>
        </w:tc>
        <w:tc>
          <w:tcPr>
            <w:tcW w:w="1380" w:type="dxa"/>
          </w:tcPr>
          <w:p w14:paraId="31946215" w14:textId="77777777" w:rsidR="001F1732" w:rsidRDefault="00000000">
            <w:pPr>
              <w:spacing w:line="240" w:lineRule="auto"/>
            </w:pPr>
            <w:r>
              <w:rPr>
                <w:color w:val="000000"/>
                <w:sz w:val="16"/>
                <w:szCs w:val="16"/>
              </w:rPr>
              <w:t>Tirumala et al. (2022) [18]</w:t>
            </w:r>
          </w:p>
        </w:tc>
        <w:tc>
          <w:tcPr>
            <w:tcW w:w="1380" w:type="dxa"/>
          </w:tcPr>
          <w:p w14:paraId="2483907B" w14:textId="77777777" w:rsidR="001F1732" w:rsidRDefault="00000000">
            <w:pPr>
              <w:spacing w:line="240" w:lineRule="auto"/>
            </w:pPr>
            <w:r>
              <w:rPr>
                <w:color w:val="000000"/>
                <w:sz w:val="16"/>
                <w:szCs w:val="16"/>
              </w:rPr>
              <w:t>Pi cyber-</w:t>
            </w:r>
            <w:proofErr w:type="spellStart"/>
            <w:r>
              <w:rPr>
                <w:color w:val="000000"/>
                <w:sz w:val="16"/>
                <w:szCs w:val="16"/>
              </w:rPr>
              <w:t>defence</w:t>
            </w:r>
            <w:proofErr w:type="spellEnd"/>
            <w:r>
              <w:rPr>
                <w:color w:val="000000"/>
                <w:sz w:val="16"/>
                <w:szCs w:val="16"/>
              </w:rPr>
              <w:t xml:space="preserve"> for SMEs/smart homes</w:t>
            </w:r>
          </w:p>
        </w:tc>
        <w:tc>
          <w:tcPr>
            <w:tcW w:w="1880" w:type="dxa"/>
          </w:tcPr>
          <w:p w14:paraId="664A71C8" w14:textId="77777777" w:rsidR="001F1732" w:rsidRDefault="00000000">
            <w:pPr>
              <w:spacing w:line="240" w:lineRule="auto"/>
            </w:pPr>
            <w:r>
              <w:rPr>
                <w:color w:val="000000"/>
                <w:sz w:val="16"/>
                <w:szCs w:val="16"/>
              </w:rPr>
              <w:t>Built-in Ethernet gives best latency and throughput</w:t>
            </w:r>
          </w:p>
        </w:tc>
        <w:tc>
          <w:tcPr>
            <w:tcW w:w="1600" w:type="dxa"/>
          </w:tcPr>
          <w:p w14:paraId="50FC0136" w14:textId="77777777" w:rsidR="001F1732" w:rsidRDefault="00000000">
            <w:pPr>
              <w:spacing w:line="240" w:lineRule="auto"/>
            </w:pPr>
            <w:r>
              <w:rPr>
                <w:color w:val="000000"/>
                <w:sz w:val="16"/>
                <w:szCs w:val="16"/>
              </w:rPr>
              <w:t>Interface choice</w:t>
            </w:r>
          </w:p>
        </w:tc>
        <w:tc>
          <w:tcPr>
            <w:tcW w:w="1970" w:type="dxa"/>
          </w:tcPr>
          <w:p w14:paraId="6EC7629C" w14:textId="77777777" w:rsidR="001F1732" w:rsidRDefault="00000000">
            <w:pPr>
              <w:spacing w:line="240" w:lineRule="auto"/>
            </w:pPr>
            <w:r>
              <w:rPr>
                <w:color w:val="000000"/>
                <w:sz w:val="16"/>
                <w:szCs w:val="16"/>
              </w:rPr>
              <w:t>Captures on built-in eth0</w:t>
            </w:r>
          </w:p>
        </w:tc>
      </w:tr>
      <w:tr w:rsidR="001F1732" w14:paraId="125B4EB0" w14:textId="77777777">
        <w:trPr>
          <w:cantSplit/>
          <w:jc w:val="center"/>
        </w:trPr>
        <w:tc>
          <w:tcPr>
            <w:tcW w:w="420" w:type="dxa"/>
          </w:tcPr>
          <w:p w14:paraId="2785CC67" w14:textId="77777777" w:rsidR="001F1732" w:rsidRDefault="00000000">
            <w:pPr>
              <w:spacing w:line="240" w:lineRule="auto"/>
            </w:pPr>
            <w:r>
              <w:rPr>
                <w:color w:val="000000"/>
                <w:sz w:val="16"/>
                <w:szCs w:val="16"/>
              </w:rPr>
              <w:t>19</w:t>
            </w:r>
          </w:p>
        </w:tc>
        <w:tc>
          <w:tcPr>
            <w:tcW w:w="1380" w:type="dxa"/>
          </w:tcPr>
          <w:p w14:paraId="52FF5260" w14:textId="77777777" w:rsidR="001F1732" w:rsidRDefault="00000000">
            <w:pPr>
              <w:spacing w:line="240" w:lineRule="auto"/>
            </w:pPr>
            <w:proofErr w:type="spellStart"/>
            <w:r>
              <w:rPr>
                <w:color w:val="000000"/>
                <w:sz w:val="16"/>
                <w:szCs w:val="16"/>
              </w:rPr>
              <w:t>Wijethilaka</w:t>
            </w:r>
            <w:proofErr w:type="spellEnd"/>
            <w:r>
              <w:rPr>
                <w:color w:val="000000"/>
                <w:sz w:val="16"/>
                <w:szCs w:val="16"/>
              </w:rPr>
              <w:t xml:space="preserve"> et al. (2025) [19]</w:t>
            </w:r>
          </w:p>
        </w:tc>
        <w:tc>
          <w:tcPr>
            <w:tcW w:w="1380" w:type="dxa"/>
          </w:tcPr>
          <w:p w14:paraId="2808073E" w14:textId="77777777" w:rsidR="001F1732" w:rsidRDefault="00000000">
            <w:pPr>
              <w:spacing w:line="240" w:lineRule="auto"/>
            </w:pPr>
            <w:r>
              <w:rPr>
                <w:color w:val="000000"/>
                <w:sz w:val="16"/>
                <w:szCs w:val="16"/>
              </w:rPr>
              <w:t>ML NIDS on Pi with email/LED alerts</w:t>
            </w:r>
          </w:p>
        </w:tc>
        <w:tc>
          <w:tcPr>
            <w:tcW w:w="1880" w:type="dxa"/>
          </w:tcPr>
          <w:p w14:paraId="570A8B3F" w14:textId="77777777" w:rsidR="001F1732" w:rsidRDefault="00000000">
            <w:pPr>
              <w:spacing w:line="240" w:lineRule="auto"/>
            </w:pPr>
            <w:r>
              <w:rPr>
                <w:color w:val="000000"/>
                <w:sz w:val="16"/>
                <w:szCs w:val="16"/>
              </w:rPr>
              <w:t xml:space="preserve">96.5% accuracy (NF-UQ-NIDS); 50 </w:t>
            </w:r>
            <w:proofErr w:type="spellStart"/>
            <w:r>
              <w:rPr>
                <w:color w:val="000000"/>
                <w:sz w:val="16"/>
                <w:szCs w:val="16"/>
              </w:rPr>
              <w:t>ms</w:t>
            </w:r>
            <w:proofErr w:type="spellEnd"/>
            <w:r>
              <w:rPr>
                <w:color w:val="000000"/>
                <w:sz w:val="16"/>
                <w:szCs w:val="16"/>
              </w:rPr>
              <w:t xml:space="preserve"> response</w:t>
            </w:r>
          </w:p>
        </w:tc>
        <w:tc>
          <w:tcPr>
            <w:tcW w:w="1600" w:type="dxa"/>
          </w:tcPr>
          <w:p w14:paraId="4A8CD2CB" w14:textId="77777777" w:rsidR="001F1732" w:rsidRDefault="00000000">
            <w:pPr>
              <w:spacing w:line="240" w:lineRule="auto"/>
            </w:pPr>
            <w:r>
              <w:rPr>
                <w:color w:val="000000"/>
                <w:sz w:val="16"/>
                <w:szCs w:val="16"/>
              </w:rPr>
              <w:t>Similar alerting approach</w:t>
            </w:r>
          </w:p>
        </w:tc>
        <w:tc>
          <w:tcPr>
            <w:tcW w:w="1970" w:type="dxa"/>
          </w:tcPr>
          <w:p w14:paraId="177F8699" w14:textId="77777777" w:rsidR="001F1732" w:rsidRDefault="00000000">
            <w:pPr>
              <w:spacing w:line="240" w:lineRule="auto"/>
            </w:pPr>
            <w:r>
              <w:rPr>
                <w:color w:val="000000"/>
                <w:sz w:val="16"/>
                <w:szCs w:val="16"/>
              </w:rPr>
              <w:t>Signature + threshold detection with IPS and auto-block; no dataset dependence</w:t>
            </w:r>
          </w:p>
        </w:tc>
      </w:tr>
    </w:tbl>
    <w:p w14:paraId="53E664C4" w14:textId="77777777" w:rsidR="001F1732" w:rsidRDefault="00000000">
      <w:pPr>
        <w:pStyle w:val="Style5"/>
      </w:pPr>
      <w:bookmarkStart w:id="19" w:name="_Toc243002857"/>
      <w:r>
        <w:rPr>
          <w:i w:val="0"/>
          <w:color w:val="000000"/>
          <w:sz w:val="26"/>
          <w:szCs w:val="26"/>
        </w:rPr>
        <w:t>2.2.6 Influence of the Literature on Design Decisions</w:t>
      </w:r>
      <w:bookmarkEnd w:id="19"/>
    </w:p>
    <w:p w14:paraId="48B4A133" w14:textId="77777777" w:rsidR="001F1732" w:rsidRDefault="00000000">
      <w:pPr>
        <w:jc w:val="both"/>
      </w:pPr>
      <w:r>
        <w:rPr>
          <w:color w:val="000000"/>
        </w:rPr>
        <w:t xml:space="preserve">The reviewed literature directly informed the key design decisions of </w:t>
      </w:r>
      <w:proofErr w:type="spellStart"/>
      <w:r>
        <w:rPr>
          <w:color w:val="000000"/>
        </w:rPr>
        <w:t>NetGuard</w:t>
      </w:r>
      <w:proofErr w:type="spellEnd"/>
      <w:r>
        <w:rPr>
          <w:color w:val="000000"/>
        </w:rPr>
        <w:t xml:space="preserve"> Pi, as </w:t>
      </w:r>
      <w:proofErr w:type="spellStart"/>
      <w:r>
        <w:rPr>
          <w:color w:val="000000"/>
        </w:rPr>
        <w:t>summarised</w:t>
      </w:r>
      <w:proofErr w:type="spellEnd"/>
      <w:r>
        <w:rPr>
          <w:color w:val="000000"/>
        </w:rPr>
        <w:t xml:space="preserve"> in Table 2.4.</w:t>
      </w:r>
    </w:p>
    <w:p w14:paraId="5498EDE1" w14:textId="77777777" w:rsidR="001F1732" w:rsidRDefault="00000000">
      <w:pPr>
        <w:keepNext/>
        <w:spacing w:before="200" w:after="80"/>
        <w:jc w:val="center"/>
      </w:pPr>
      <w:bookmarkStart w:id="20" w:name="_RefTable_2_4"/>
      <w:r>
        <w:rPr>
          <w:b/>
          <w:bCs/>
          <w:color w:val="000000"/>
          <w:sz w:val="20"/>
          <w:szCs w:val="20"/>
        </w:rPr>
        <w:t>Table 2.4: Mapping of literature to design decisions</w:t>
      </w:r>
      <w:bookmarkEnd w:id="20"/>
    </w:p>
    <w:tbl>
      <w:tblPr>
        <w:tblW w:w="863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20" w:firstRow="1" w:lastRow="0" w:firstColumn="0" w:lastColumn="0" w:noHBand="0" w:noVBand="1"/>
      </w:tblPr>
      <w:tblGrid>
        <w:gridCol w:w="3000"/>
        <w:gridCol w:w="2130"/>
        <w:gridCol w:w="3500"/>
      </w:tblGrid>
      <w:tr w:rsidR="001F1732" w14:paraId="0004EA06" w14:textId="77777777">
        <w:trPr>
          <w:cantSplit/>
          <w:tblHeader/>
          <w:jc w:val="center"/>
        </w:trPr>
        <w:tc>
          <w:tcPr>
            <w:tcW w:w="3000" w:type="dxa"/>
            <w:shd w:val="clear" w:color="auto" w:fill="1F3864"/>
          </w:tcPr>
          <w:p w14:paraId="09EAAE1A" w14:textId="77777777" w:rsidR="001F1732" w:rsidRDefault="00000000">
            <w:pPr>
              <w:spacing w:line="240" w:lineRule="auto"/>
            </w:pPr>
            <w:r>
              <w:rPr>
                <w:b/>
                <w:bCs/>
                <w:color w:val="FFFFFF"/>
                <w:sz w:val="18"/>
                <w:szCs w:val="18"/>
              </w:rPr>
              <w:t>Design Decision</w:t>
            </w:r>
          </w:p>
        </w:tc>
        <w:tc>
          <w:tcPr>
            <w:tcW w:w="2130" w:type="dxa"/>
            <w:shd w:val="clear" w:color="auto" w:fill="1F3864"/>
          </w:tcPr>
          <w:p w14:paraId="0B25DB5D" w14:textId="77777777" w:rsidR="001F1732" w:rsidRDefault="00000000">
            <w:pPr>
              <w:spacing w:line="240" w:lineRule="auto"/>
            </w:pPr>
            <w:r>
              <w:rPr>
                <w:b/>
                <w:bCs/>
                <w:color w:val="FFFFFF"/>
                <w:sz w:val="18"/>
                <w:szCs w:val="18"/>
              </w:rPr>
              <w:t>Supporting Literature</w:t>
            </w:r>
          </w:p>
        </w:tc>
        <w:tc>
          <w:tcPr>
            <w:tcW w:w="3500" w:type="dxa"/>
            <w:shd w:val="clear" w:color="auto" w:fill="1F3864"/>
          </w:tcPr>
          <w:p w14:paraId="465D2FF0" w14:textId="77777777" w:rsidR="001F1732" w:rsidRDefault="00000000">
            <w:pPr>
              <w:spacing w:line="240" w:lineRule="auto"/>
            </w:pPr>
            <w:r>
              <w:rPr>
                <w:b/>
                <w:bCs/>
                <w:color w:val="FFFFFF"/>
                <w:sz w:val="18"/>
                <w:szCs w:val="18"/>
              </w:rPr>
              <w:t>Reason</w:t>
            </w:r>
          </w:p>
        </w:tc>
      </w:tr>
      <w:tr w:rsidR="001F1732" w14:paraId="5CC85F01" w14:textId="77777777">
        <w:trPr>
          <w:cantSplit/>
          <w:jc w:val="center"/>
        </w:trPr>
        <w:tc>
          <w:tcPr>
            <w:tcW w:w="3000" w:type="dxa"/>
          </w:tcPr>
          <w:p w14:paraId="5792A7DE" w14:textId="77777777" w:rsidR="001F1732" w:rsidRDefault="00000000">
            <w:pPr>
              <w:spacing w:line="240" w:lineRule="auto"/>
            </w:pPr>
            <w:r>
              <w:rPr>
                <w:color w:val="000000"/>
                <w:sz w:val="18"/>
                <w:szCs w:val="18"/>
              </w:rPr>
              <w:t>Suricata instead of Snort or Zeek</w:t>
            </w:r>
          </w:p>
        </w:tc>
        <w:tc>
          <w:tcPr>
            <w:tcW w:w="2130" w:type="dxa"/>
          </w:tcPr>
          <w:p w14:paraId="303ED8A0" w14:textId="77777777" w:rsidR="001F1732" w:rsidRDefault="00000000">
            <w:pPr>
              <w:spacing w:line="240" w:lineRule="auto"/>
            </w:pPr>
            <w:r>
              <w:rPr>
                <w:color w:val="000000"/>
                <w:sz w:val="18"/>
                <w:szCs w:val="18"/>
              </w:rPr>
              <w:t>[7], [8], [9], [10]</w:t>
            </w:r>
          </w:p>
        </w:tc>
        <w:tc>
          <w:tcPr>
            <w:tcW w:w="3500" w:type="dxa"/>
          </w:tcPr>
          <w:p w14:paraId="760945D1" w14:textId="77777777" w:rsidR="001F1732" w:rsidRDefault="00000000">
            <w:pPr>
              <w:spacing w:line="240" w:lineRule="auto"/>
            </w:pPr>
            <w:r>
              <w:rPr>
                <w:color w:val="000000"/>
                <w:sz w:val="18"/>
                <w:szCs w:val="18"/>
              </w:rPr>
              <w:t>Multi-threading uses all four Pi 4 cores and lowers packet loss</w:t>
            </w:r>
          </w:p>
        </w:tc>
      </w:tr>
      <w:tr w:rsidR="001F1732" w14:paraId="1FE13E59" w14:textId="77777777">
        <w:trPr>
          <w:cantSplit/>
          <w:jc w:val="center"/>
        </w:trPr>
        <w:tc>
          <w:tcPr>
            <w:tcW w:w="3000" w:type="dxa"/>
          </w:tcPr>
          <w:p w14:paraId="0DF1A1C7" w14:textId="77777777" w:rsidR="001F1732" w:rsidRDefault="00000000">
            <w:pPr>
              <w:spacing w:line="240" w:lineRule="auto"/>
            </w:pPr>
            <w:r>
              <w:rPr>
                <w:color w:val="000000"/>
                <w:sz w:val="18"/>
                <w:szCs w:val="18"/>
              </w:rPr>
              <w:t>Signature-based detection with threshold rules</w:t>
            </w:r>
          </w:p>
        </w:tc>
        <w:tc>
          <w:tcPr>
            <w:tcW w:w="2130" w:type="dxa"/>
          </w:tcPr>
          <w:p w14:paraId="09D7FECD" w14:textId="77777777" w:rsidR="001F1732" w:rsidRDefault="00000000">
            <w:pPr>
              <w:spacing w:line="240" w:lineRule="auto"/>
            </w:pPr>
            <w:r>
              <w:rPr>
                <w:color w:val="000000"/>
                <w:sz w:val="18"/>
                <w:szCs w:val="18"/>
              </w:rPr>
              <w:t>[2], [4], [5], [6]</w:t>
            </w:r>
          </w:p>
        </w:tc>
        <w:tc>
          <w:tcPr>
            <w:tcW w:w="3500" w:type="dxa"/>
          </w:tcPr>
          <w:p w14:paraId="3E56B818" w14:textId="77777777" w:rsidR="001F1732" w:rsidRDefault="00000000">
            <w:pPr>
              <w:spacing w:line="240" w:lineRule="auto"/>
            </w:pPr>
            <w:r>
              <w:rPr>
                <w:color w:val="000000"/>
                <w:sz w:val="18"/>
                <w:szCs w:val="18"/>
              </w:rPr>
              <w:t>High accuracy, low false alarms, explainable alerts for non-experts</w:t>
            </w:r>
          </w:p>
        </w:tc>
      </w:tr>
      <w:tr w:rsidR="001F1732" w14:paraId="1538954D" w14:textId="77777777">
        <w:trPr>
          <w:cantSplit/>
          <w:jc w:val="center"/>
        </w:trPr>
        <w:tc>
          <w:tcPr>
            <w:tcW w:w="3000" w:type="dxa"/>
          </w:tcPr>
          <w:p w14:paraId="1F2196B4" w14:textId="77777777" w:rsidR="001F1732" w:rsidRDefault="00000000">
            <w:pPr>
              <w:spacing w:line="240" w:lineRule="auto"/>
            </w:pPr>
            <w:r>
              <w:rPr>
                <w:color w:val="000000"/>
                <w:sz w:val="18"/>
                <w:szCs w:val="18"/>
              </w:rPr>
              <w:t>Raspberry Pi as the sensor platform</w:t>
            </w:r>
          </w:p>
        </w:tc>
        <w:tc>
          <w:tcPr>
            <w:tcW w:w="2130" w:type="dxa"/>
          </w:tcPr>
          <w:p w14:paraId="669F3DF9" w14:textId="77777777" w:rsidR="001F1732" w:rsidRDefault="00000000">
            <w:pPr>
              <w:spacing w:line="240" w:lineRule="auto"/>
            </w:pPr>
            <w:r>
              <w:rPr>
                <w:color w:val="000000"/>
                <w:sz w:val="18"/>
                <w:szCs w:val="18"/>
              </w:rPr>
              <w:t>[11], [12], [13], [15]</w:t>
            </w:r>
          </w:p>
        </w:tc>
        <w:tc>
          <w:tcPr>
            <w:tcW w:w="3500" w:type="dxa"/>
          </w:tcPr>
          <w:p w14:paraId="06195759" w14:textId="77777777" w:rsidR="001F1732" w:rsidRDefault="00000000">
            <w:pPr>
              <w:spacing w:line="240" w:lineRule="auto"/>
            </w:pPr>
            <w:r>
              <w:rPr>
                <w:color w:val="000000"/>
                <w:sz w:val="18"/>
                <w:szCs w:val="18"/>
              </w:rPr>
              <w:t>Proven viable for SOHO, SME, IoT and educational networks</w:t>
            </w:r>
          </w:p>
        </w:tc>
      </w:tr>
      <w:tr w:rsidR="001F1732" w14:paraId="4B33FF50" w14:textId="77777777">
        <w:trPr>
          <w:cantSplit/>
          <w:jc w:val="center"/>
        </w:trPr>
        <w:tc>
          <w:tcPr>
            <w:tcW w:w="3000" w:type="dxa"/>
          </w:tcPr>
          <w:p w14:paraId="36C465A4" w14:textId="77777777" w:rsidR="001F1732" w:rsidRDefault="00000000">
            <w:pPr>
              <w:spacing w:line="240" w:lineRule="auto"/>
            </w:pPr>
            <w:r>
              <w:rPr>
                <w:color w:val="000000"/>
                <w:sz w:val="18"/>
                <w:szCs w:val="18"/>
              </w:rPr>
              <w:t>Raspberry Pi 4 (8 GB) instead of older boards</w:t>
            </w:r>
          </w:p>
        </w:tc>
        <w:tc>
          <w:tcPr>
            <w:tcW w:w="2130" w:type="dxa"/>
          </w:tcPr>
          <w:p w14:paraId="277C2709" w14:textId="77777777" w:rsidR="001F1732" w:rsidRDefault="00000000">
            <w:pPr>
              <w:spacing w:line="240" w:lineRule="auto"/>
            </w:pPr>
            <w:r>
              <w:rPr>
                <w:color w:val="000000"/>
                <w:sz w:val="18"/>
                <w:szCs w:val="18"/>
              </w:rPr>
              <w:t>[11], [15], [16]</w:t>
            </w:r>
          </w:p>
        </w:tc>
        <w:tc>
          <w:tcPr>
            <w:tcW w:w="3500" w:type="dxa"/>
          </w:tcPr>
          <w:p w14:paraId="60F251AB" w14:textId="77777777" w:rsidR="001F1732" w:rsidRDefault="00000000">
            <w:pPr>
              <w:spacing w:line="240" w:lineRule="auto"/>
            </w:pPr>
            <w:r>
              <w:rPr>
                <w:color w:val="000000"/>
                <w:sz w:val="18"/>
                <w:szCs w:val="18"/>
              </w:rPr>
              <w:t>Earlier studies were limited by Pi 2/3 CPU and RAM</w:t>
            </w:r>
          </w:p>
        </w:tc>
      </w:tr>
      <w:tr w:rsidR="001F1732" w14:paraId="3B924275" w14:textId="77777777">
        <w:trPr>
          <w:cantSplit/>
          <w:jc w:val="center"/>
        </w:trPr>
        <w:tc>
          <w:tcPr>
            <w:tcW w:w="3000" w:type="dxa"/>
          </w:tcPr>
          <w:p w14:paraId="24D67303" w14:textId="77777777" w:rsidR="001F1732" w:rsidRDefault="00000000">
            <w:pPr>
              <w:spacing w:line="240" w:lineRule="auto"/>
            </w:pPr>
            <w:r>
              <w:rPr>
                <w:color w:val="000000"/>
                <w:sz w:val="18"/>
                <w:szCs w:val="18"/>
              </w:rPr>
              <w:t>Monitoring on built-in Ethernet (eth0)</w:t>
            </w:r>
          </w:p>
        </w:tc>
        <w:tc>
          <w:tcPr>
            <w:tcW w:w="2130" w:type="dxa"/>
          </w:tcPr>
          <w:p w14:paraId="5206F07D" w14:textId="77777777" w:rsidR="001F1732" w:rsidRDefault="00000000">
            <w:pPr>
              <w:spacing w:line="240" w:lineRule="auto"/>
            </w:pPr>
            <w:r>
              <w:rPr>
                <w:color w:val="000000"/>
                <w:sz w:val="18"/>
                <w:szCs w:val="18"/>
              </w:rPr>
              <w:t>[18]</w:t>
            </w:r>
          </w:p>
        </w:tc>
        <w:tc>
          <w:tcPr>
            <w:tcW w:w="3500" w:type="dxa"/>
          </w:tcPr>
          <w:p w14:paraId="6F44C04D" w14:textId="77777777" w:rsidR="001F1732" w:rsidRDefault="00000000">
            <w:pPr>
              <w:spacing w:line="240" w:lineRule="auto"/>
            </w:pPr>
            <w:r>
              <w:rPr>
                <w:color w:val="000000"/>
                <w:sz w:val="18"/>
                <w:szCs w:val="18"/>
              </w:rPr>
              <w:t>Built-in Ethernet gave the best latency and throughput</w:t>
            </w:r>
          </w:p>
        </w:tc>
      </w:tr>
      <w:tr w:rsidR="001F1732" w14:paraId="080A1140" w14:textId="77777777">
        <w:trPr>
          <w:cantSplit/>
          <w:jc w:val="center"/>
        </w:trPr>
        <w:tc>
          <w:tcPr>
            <w:tcW w:w="3000" w:type="dxa"/>
          </w:tcPr>
          <w:p w14:paraId="750C5F56" w14:textId="77777777" w:rsidR="001F1732" w:rsidRDefault="00000000">
            <w:pPr>
              <w:spacing w:line="240" w:lineRule="auto"/>
            </w:pPr>
            <w:r>
              <w:rPr>
                <w:color w:val="000000"/>
                <w:sz w:val="18"/>
                <w:szCs w:val="18"/>
              </w:rPr>
              <w:t>Empirically tuned custom rule thresholds</w:t>
            </w:r>
          </w:p>
        </w:tc>
        <w:tc>
          <w:tcPr>
            <w:tcW w:w="2130" w:type="dxa"/>
          </w:tcPr>
          <w:p w14:paraId="76B26877" w14:textId="77777777" w:rsidR="001F1732" w:rsidRDefault="00000000">
            <w:pPr>
              <w:spacing w:line="240" w:lineRule="auto"/>
            </w:pPr>
            <w:r>
              <w:rPr>
                <w:color w:val="000000"/>
                <w:sz w:val="18"/>
                <w:szCs w:val="18"/>
              </w:rPr>
              <w:t>[5], [9]</w:t>
            </w:r>
          </w:p>
        </w:tc>
        <w:tc>
          <w:tcPr>
            <w:tcW w:w="3500" w:type="dxa"/>
          </w:tcPr>
          <w:p w14:paraId="355E91BF" w14:textId="77777777" w:rsidR="001F1732" w:rsidRDefault="00000000">
            <w:pPr>
              <w:spacing w:line="240" w:lineRule="auto"/>
            </w:pPr>
            <w:r>
              <w:rPr>
                <w:color w:val="000000"/>
                <w:sz w:val="18"/>
                <w:szCs w:val="18"/>
              </w:rPr>
              <w:t>Default rules produce many false positives</w:t>
            </w:r>
          </w:p>
        </w:tc>
      </w:tr>
      <w:tr w:rsidR="001F1732" w14:paraId="5A534ABB" w14:textId="77777777">
        <w:trPr>
          <w:cantSplit/>
          <w:jc w:val="center"/>
        </w:trPr>
        <w:tc>
          <w:tcPr>
            <w:tcW w:w="3000" w:type="dxa"/>
          </w:tcPr>
          <w:p w14:paraId="054474F5" w14:textId="77777777" w:rsidR="001F1732" w:rsidRDefault="00000000">
            <w:pPr>
              <w:spacing w:line="240" w:lineRule="auto"/>
            </w:pPr>
            <w:r>
              <w:rPr>
                <w:color w:val="000000"/>
                <w:sz w:val="18"/>
                <w:szCs w:val="18"/>
              </w:rPr>
              <w:t>Email alerts with flood de-duplication</w:t>
            </w:r>
          </w:p>
        </w:tc>
        <w:tc>
          <w:tcPr>
            <w:tcW w:w="2130" w:type="dxa"/>
          </w:tcPr>
          <w:p w14:paraId="2E479107" w14:textId="77777777" w:rsidR="001F1732" w:rsidRDefault="00000000">
            <w:pPr>
              <w:spacing w:line="240" w:lineRule="auto"/>
            </w:pPr>
            <w:r>
              <w:rPr>
                <w:color w:val="000000"/>
                <w:sz w:val="18"/>
                <w:szCs w:val="18"/>
              </w:rPr>
              <w:t>[5], [19]</w:t>
            </w:r>
          </w:p>
        </w:tc>
        <w:tc>
          <w:tcPr>
            <w:tcW w:w="3500" w:type="dxa"/>
          </w:tcPr>
          <w:p w14:paraId="0A9391F6" w14:textId="77777777" w:rsidR="001F1732" w:rsidRDefault="00000000">
            <w:pPr>
              <w:spacing w:line="240" w:lineRule="auto"/>
            </w:pPr>
            <w:r>
              <w:rPr>
                <w:color w:val="000000"/>
                <w:sz w:val="18"/>
                <w:szCs w:val="18"/>
              </w:rPr>
              <w:t>Timely notification without overwhelming the administrator</w:t>
            </w:r>
          </w:p>
        </w:tc>
      </w:tr>
      <w:tr w:rsidR="001F1732" w14:paraId="373C6782" w14:textId="77777777">
        <w:trPr>
          <w:cantSplit/>
          <w:jc w:val="center"/>
        </w:trPr>
        <w:tc>
          <w:tcPr>
            <w:tcW w:w="3000" w:type="dxa"/>
          </w:tcPr>
          <w:p w14:paraId="4866C2E5" w14:textId="77777777" w:rsidR="001F1732" w:rsidRDefault="00000000">
            <w:pPr>
              <w:spacing w:line="240" w:lineRule="auto"/>
            </w:pPr>
            <w:r>
              <w:rPr>
                <w:color w:val="000000"/>
                <w:sz w:val="18"/>
                <w:szCs w:val="18"/>
              </w:rPr>
              <w:t>ML anomaly detection deferred to future work</w:t>
            </w:r>
          </w:p>
        </w:tc>
        <w:tc>
          <w:tcPr>
            <w:tcW w:w="2130" w:type="dxa"/>
          </w:tcPr>
          <w:p w14:paraId="294FB8AA" w14:textId="77777777" w:rsidR="001F1732" w:rsidRDefault="00000000">
            <w:pPr>
              <w:spacing w:line="240" w:lineRule="auto"/>
            </w:pPr>
            <w:r>
              <w:rPr>
                <w:color w:val="000000"/>
                <w:sz w:val="18"/>
                <w:szCs w:val="18"/>
              </w:rPr>
              <w:t>[6], [16], [17], [19]</w:t>
            </w:r>
          </w:p>
        </w:tc>
        <w:tc>
          <w:tcPr>
            <w:tcW w:w="3500" w:type="dxa"/>
          </w:tcPr>
          <w:p w14:paraId="726C13B1" w14:textId="77777777" w:rsidR="001F1732" w:rsidRDefault="00000000">
            <w:pPr>
              <w:spacing w:line="240" w:lineRule="auto"/>
            </w:pPr>
            <w:r>
              <w:rPr>
                <w:color w:val="000000"/>
                <w:sz w:val="18"/>
                <w:szCs w:val="18"/>
              </w:rPr>
              <w:t>Promising but dataset-dependent and harder to validate</w:t>
            </w:r>
          </w:p>
        </w:tc>
      </w:tr>
    </w:tbl>
    <w:p w14:paraId="235BC9F5" w14:textId="77777777" w:rsidR="003756F4" w:rsidRDefault="00000000">
      <w:pPr>
        <w:pStyle w:val="Heading1"/>
        <w:rPr>
          <w:color w:val="000000"/>
          <w:sz w:val="28"/>
        </w:rPr>
      </w:pPr>
      <w:bookmarkStart w:id="21" w:name="_Toc243002858"/>
      <w:r>
        <w:rPr>
          <w:color w:val="000000"/>
          <w:sz w:val="28"/>
        </w:rPr>
        <w:t>2.3 Comparative Analysis</w:t>
      </w:r>
      <w:bookmarkEnd w:id="21"/>
    </w:p>
    <w:p w14:paraId="135F8CC8" w14:textId="2F13EEA8" w:rsidR="007C0CFD" w:rsidRPr="007C0CFD" w:rsidRDefault="007C0CFD" w:rsidP="007C0CFD">
      <w:pPr>
        <w:jc w:val="both"/>
        <w:rPr>
          <w:b/>
          <w:color w:val="000000"/>
          <w:sz w:val="40"/>
          <w:szCs w:val="40"/>
        </w:rPr>
      </w:pPr>
      <w:r>
        <w:t>The three candidate open-source engines were compared against the needs of this project: running on a Raspberry Pi 4, providing real-time signature-based alerts, supporting a large ruleset and custom rules, and producing output that a program can read easily.</w:t>
      </w:r>
    </w:p>
    <w:p w14:paraId="53A880CA" w14:textId="77777777" w:rsidR="007C0CFD" w:rsidRPr="007C0CFD" w:rsidRDefault="00C42139" w:rsidP="007C0CFD">
      <w:r>
        <w:lastRenderedPageBreak/>
        <w:pict w14:anchorId="6F104D85">
          <v:shape id="_x0000_i1028" type="#_x0000_t75" style="width:6in;height:220.2pt">
            <v:imagedata r:id="rId10" o:title="ids_comparison_table_1"/>
          </v:shape>
        </w:pict>
      </w:r>
    </w:p>
    <w:p w14:paraId="02619EB4" w14:textId="77777777" w:rsidR="001F1732" w:rsidRDefault="00000000">
      <w:pPr>
        <w:spacing w:after="200"/>
        <w:jc w:val="center"/>
      </w:pPr>
      <w:bookmarkStart w:id="22" w:name="_RefTable_2_5"/>
      <w:r>
        <w:rPr>
          <w:i/>
          <w:iCs/>
          <w:color w:val="000000"/>
          <w:sz w:val="18"/>
          <w:szCs w:val="18"/>
        </w:rPr>
        <w:t>Table 2.5: Comparative analysis of open-source IDS engines against project needs</w:t>
      </w:r>
      <w:bookmarkEnd w:id="22"/>
    </w:p>
    <w:p w14:paraId="76120048" w14:textId="77777777" w:rsidR="003756F4" w:rsidRDefault="00000000" w:rsidP="00AE7733">
      <w:pPr>
        <w:jc w:val="both"/>
      </w:pPr>
      <w:r>
        <w:t xml:space="preserve">Conclusion: Suricata was selected. It is multi-threaded, so it uses all four cores of the Pi 4; it supports the large Emerging Threats ruleset plus the team's custom rules; and its </w:t>
      </w:r>
      <w:proofErr w:type="spellStart"/>
      <w:r>
        <w:t>eve.json</w:t>
      </w:r>
      <w:proofErr w:type="spellEnd"/>
      <w:r>
        <w:t xml:space="preserve"> output is easy for the alert collector to read for real-time notification.</w:t>
      </w:r>
    </w:p>
    <w:p w14:paraId="2BA1C066" w14:textId="77777777" w:rsidR="00450BFE" w:rsidRDefault="00C42139" w:rsidP="00AE7733">
      <w:pPr>
        <w:jc w:val="both"/>
        <w:rPr>
          <w:b/>
          <w:color w:val="000000"/>
          <w:sz w:val="40"/>
          <w:szCs w:val="40"/>
        </w:rPr>
      </w:pPr>
      <w:r>
        <w:rPr>
          <w:b/>
          <w:noProof/>
          <w:color w:val="000000"/>
        </w:rPr>
        <w:lastRenderedPageBreak/>
        <w:pict w14:anchorId="38CBE285">
          <v:shape id="_x0000_i1029" type="#_x0000_t75" style="width:6in;height:341.4pt">
            <v:imagedata r:id="rId11" o:title="ids_engine_comparison"/>
          </v:shape>
        </w:pict>
      </w:r>
    </w:p>
    <w:p w14:paraId="775EC55E" w14:textId="77777777" w:rsidR="003756F4" w:rsidRDefault="003756F4">
      <w:pPr>
        <w:jc w:val="both"/>
        <w:rPr>
          <w:b/>
          <w:bCs/>
          <w:color w:val="000000"/>
        </w:rPr>
      </w:pPr>
    </w:p>
    <w:p w14:paraId="09C6AFD2" w14:textId="77777777" w:rsidR="001F1732" w:rsidRDefault="00000000">
      <w:pPr>
        <w:spacing w:after="200"/>
        <w:jc w:val="center"/>
      </w:pPr>
      <w:bookmarkStart w:id="23" w:name="_RefTable_2_6"/>
      <w:r>
        <w:rPr>
          <w:i/>
          <w:iCs/>
          <w:color w:val="000000"/>
          <w:sz w:val="18"/>
          <w:szCs w:val="18"/>
        </w:rPr>
        <w:t>Table 2.6: Detailed feature comparison of Suricata, Snort and Zeek</w:t>
      </w:r>
      <w:bookmarkEnd w:id="23"/>
    </w:p>
    <w:p w14:paraId="2653CAC1" w14:textId="77777777" w:rsidR="003756F4" w:rsidRDefault="00000000">
      <w:pPr>
        <w:pStyle w:val="Heading1"/>
      </w:pPr>
      <w:bookmarkStart w:id="24" w:name="_Toc243002859"/>
      <w:r>
        <w:rPr>
          <w:color w:val="000000"/>
          <w:sz w:val="28"/>
        </w:rPr>
        <w:t>2.4 Research Gaps</w:t>
      </w:r>
      <w:bookmarkEnd w:id="24"/>
    </w:p>
    <w:p w14:paraId="7796222E" w14:textId="77777777" w:rsidR="003756F4" w:rsidRDefault="00000000">
      <w:pPr>
        <w:jc w:val="both"/>
        <w:rPr>
          <w:color w:val="000000"/>
        </w:rPr>
      </w:pPr>
      <w:r>
        <w:rPr>
          <w:color w:val="000000"/>
        </w:rPr>
        <w:t>Based on the literature reviewed in Section 2.2.5 and the product survey in Section 2.2.4, the following research gaps were identified:</w:t>
      </w:r>
    </w:p>
    <w:p w14:paraId="55AA3745" w14:textId="77777777" w:rsidR="001F1732" w:rsidRDefault="00000000">
      <w:pPr>
        <w:numPr>
          <w:ilvl w:val="0"/>
          <w:numId w:val="25"/>
        </w:numPr>
        <w:jc w:val="both"/>
      </w:pPr>
      <w:r>
        <w:rPr>
          <w:b/>
          <w:bCs/>
          <w:color w:val="000000"/>
        </w:rPr>
        <w:t>Limited evaluation on current Raspberry Pi hardware with modern Suricata.</w:t>
      </w:r>
      <w:r>
        <w:rPr>
          <w:color w:val="000000"/>
        </w:rPr>
        <w:t xml:space="preserve"> Most Raspberry Pi IDS studies [11]–[15] used Raspberry Pi 2 or 3 class hardware and mostly Snort. There is little published evaluation of Suricata 7.x on the Raspberry Pi 4 (8 GB), whose quad-core CPU is well suited to Suricata's multi-threaded design [7]–[9].</w:t>
      </w:r>
    </w:p>
    <w:p w14:paraId="7E1735F1" w14:textId="77777777" w:rsidR="001F1732" w:rsidRDefault="00000000">
      <w:pPr>
        <w:numPr>
          <w:ilvl w:val="0"/>
          <w:numId w:val="25"/>
        </w:numPr>
        <w:jc w:val="both"/>
      </w:pPr>
      <w:r>
        <w:rPr>
          <w:b/>
          <w:bCs/>
          <w:color w:val="000000"/>
        </w:rPr>
        <w:t>Lack of quantitative, end-to-end results.</w:t>
      </w:r>
      <w:r>
        <w:rPr>
          <w:color w:val="000000"/>
        </w:rPr>
        <w:t xml:space="preserve"> Existing Raspberry Pi deployments often report qualitative outcomes [15], offline accuracy [17], [19], or packet-capture comparisons [13]. Few studies measure detection rate across several </w:t>
      </w:r>
      <w:r>
        <w:rPr>
          <w:color w:val="000000"/>
        </w:rPr>
        <w:lastRenderedPageBreak/>
        <w:t>attack types together with alert latency, resource usage and long-duration (multi-day) stability on the device itself.</w:t>
      </w:r>
    </w:p>
    <w:p w14:paraId="5B7D639F" w14:textId="77777777" w:rsidR="001F1732" w:rsidRDefault="00000000">
      <w:pPr>
        <w:numPr>
          <w:ilvl w:val="0"/>
          <w:numId w:val="25"/>
        </w:numPr>
        <w:jc w:val="both"/>
      </w:pPr>
      <w:r>
        <w:rPr>
          <w:b/>
          <w:bCs/>
          <w:color w:val="000000"/>
        </w:rPr>
        <w:t>Detection without accessible alerting and response for non-experts.</w:t>
      </w:r>
      <w:r>
        <w:rPr>
          <w:color w:val="000000"/>
        </w:rPr>
        <w:t xml:space="preserve"> Most reviewed systems stop at writing IDS logs [11]–[14]. Few combine on-device detection with persistent alert storage, severity-coded email notification, a live web dashboard and automatic attacker blocking that a non-specialist administrator can use.</w:t>
      </w:r>
    </w:p>
    <w:p w14:paraId="7463BB60" w14:textId="77777777" w:rsidR="001F1732" w:rsidRDefault="00000000">
      <w:pPr>
        <w:numPr>
          <w:ilvl w:val="0"/>
          <w:numId w:val="25"/>
        </w:numPr>
        <w:jc w:val="both"/>
      </w:pPr>
      <w:r>
        <w:rPr>
          <w:b/>
          <w:bCs/>
          <w:color w:val="000000"/>
        </w:rPr>
        <w:t>No documented, threshold-calibrated custom rules for Raspberry Pi 4.</w:t>
      </w:r>
      <w:r>
        <w:rPr>
          <w:color w:val="000000"/>
        </w:rPr>
        <w:t xml:space="preserve"> Prior work relied on default Emerging Threats signatures for example the Nmap User-Agent rule in [15]</w:t>
      </w:r>
      <w:r w:rsidR="00450BFE">
        <w:rPr>
          <w:color w:val="000000"/>
        </w:rPr>
        <w:t xml:space="preserve"> </w:t>
      </w:r>
      <w:r>
        <w:rPr>
          <w:color w:val="000000"/>
        </w:rPr>
        <w:t>and default rules are known to produce many false positives [9]. No published custom Suricata rule set has been calibrated specifically for detecting scans, floods and brute-force attacks on Raspberry Pi 4.</w:t>
      </w:r>
    </w:p>
    <w:p w14:paraId="3118524E" w14:textId="77777777" w:rsidR="001F1732" w:rsidRDefault="00000000">
      <w:pPr>
        <w:numPr>
          <w:ilvl w:val="0"/>
          <w:numId w:val="25"/>
        </w:numPr>
        <w:jc w:val="both"/>
      </w:pPr>
      <w:r>
        <w:rPr>
          <w:b/>
          <w:bCs/>
          <w:color w:val="000000"/>
        </w:rPr>
        <w:t>No validated deployment in the Pakistani context.</w:t>
      </w:r>
      <w:r>
        <w:rPr>
          <w:color w:val="000000"/>
        </w:rPr>
        <w:t xml:space="preserve"> The reviewed deployments were tested in Malaysia [15], Turkey [13], Sri Lanka [19] and elsewhere. None document an IDS designed and validated for Pakistani university labs and SMEs, where budget constraints are especially strong.</w:t>
      </w:r>
    </w:p>
    <w:p w14:paraId="0D1A3AB4" w14:textId="77777777" w:rsidR="003756F4" w:rsidRDefault="00000000">
      <w:pPr>
        <w:pStyle w:val="Heading1"/>
      </w:pPr>
      <w:bookmarkStart w:id="25" w:name="_Toc243002860"/>
      <w:r>
        <w:rPr>
          <w:color w:val="000000"/>
          <w:sz w:val="28"/>
        </w:rPr>
        <w:t>2.5 Problem Statement</w:t>
      </w:r>
      <w:bookmarkEnd w:id="25"/>
    </w:p>
    <w:p w14:paraId="424ABFFE" w14:textId="77777777" w:rsidR="003756F4" w:rsidRDefault="00000000">
      <w:pPr>
        <w:jc w:val="both"/>
        <w:rPr>
          <w:color w:val="000000"/>
        </w:rPr>
      </w:pPr>
      <w:r>
        <w:rPr>
          <w:color w:val="000000"/>
        </w:rPr>
        <w:t>Network intrusion attacks including Denial of Service (DoS), Distributed Denial of Service (DDoS), port scanning, brute force, service enumeration, and protocol exploits are increasing in frequency and sophistication globally every year. These attacks target all classes of network environments, from large enterprises to home networks, university labs, and small businesses.</w:t>
      </w:r>
    </w:p>
    <w:p w14:paraId="48B43A61" w14:textId="77777777" w:rsidR="003756F4" w:rsidRDefault="00000000">
      <w:pPr>
        <w:jc w:val="both"/>
        <w:rPr>
          <w:color w:val="000000"/>
        </w:rPr>
      </w:pPr>
      <w:r>
        <w:rPr>
          <w:color w:val="000000"/>
        </w:rPr>
        <w:t>Commercial IDS appliances, which represent the primary tool for detecting such attacks, cost from about $2,000–$5,000 for an entry-level appliance to $30,000–$100,000 per year for enterprise deployments, which is unaffordable for home users, university labs, students, and SMEs. As a result, these environments operate with zero network visibility: attacks proceed, persist, and succeed entirely undetected.</w:t>
      </w:r>
    </w:p>
    <w:p w14:paraId="4530838A" w14:textId="77777777" w:rsidR="003756F4" w:rsidRDefault="00000000">
      <w:pPr>
        <w:jc w:val="both"/>
        <w:rPr>
          <w:color w:val="000000"/>
        </w:rPr>
      </w:pPr>
      <w:r>
        <w:rPr>
          <w:color w:val="000000"/>
        </w:rPr>
        <w:t xml:space="preserve">Existing open-source IDS tools such as Suricata and Snort, while technically capable, present significant barriers to deployment for non-expert users: they require dedicated hardware, expert configuration, complex rule management, and ongoing maintenance. No </w:t>
      </w:r>
      <w:r>
        <w:rPr>
          <w:color w:val="000000"/>
        </w:rPr>
        <w:lastRenderedPageBreak/>
        <w:t>single integrated, easy-to-deploy, truly affordable NIDS solution currently exists for educational and small-organization environments, particularly in resource-constrained markets like Pakistan.</w:t>
      </w:r>
    </w:p>
    <w:p w14:paraId="713318FA" w14:textId="77777777" w:rsidR="003756F4" w:rsidRDefault="00000000">
      <w:pPr>
        <w:jc w:val="both"/>
        <w:rPr>
          <w:color w:val="000000"/>
        </w:rPr>
      </w:pPr>
      <w:r>
        <w:rPr>
          <w:color w:val="000000"/>
        </w:rPr>
        <w:t>This project directly addresses this problem by designing, implementing, and validating Low Cost Real-Time Network Intrusion Detection System Using Raspberry Pi a complete, real-time Network Intrusion Detection System built on Raspberry Pi 4 and Suricata 7.x, delivered at a total hardware cost of about $70, achieving 100% detection rate across tested attack types, real-time alerts within about 2–3 seconds, and 72+ hours of validated continuous operation. The system is specifically designed for deployment in Pakistani universities, university labs, home networks, and SMEs, filling an identified gap in both the commercial market and the academic literature.</w:t>
      </w:r>
    </w:p>
    <w:p w14:paraId="50521279" w14:textId="77777777" w:rsidR="003756F4" w:rsidRDefault="00000000">
      <w:pPr>
        <w:pStyle w:val="Heading1"/>
      </w:pPr>
      <w:bookmarkStart w:id="26" w:name="_Toc243002861"/>
      <w:r>
        <w:rPr>
          <w:color w:val="000000"/>
          <w:sz w:val="28"/>
        </w:rPr>
        <w:t>2.6 Chapter Summary</w:t>
      </w:r>
      <w:bookmarkEnd w:id="26"/>
    </w:p>
    <w:p w14:paraId="779B9C45" w14:textId="77777777" w:rsidR="003756F4" w:rsidRDefault="00000000">
      <w:pPr>
        <w:jc w:val="both"/>
        <w:rPr>
          <w:color w:val="000000"/>
        </w:rPr>
      </w:pPr>
      <w:r>
        <w:rPr>
          <w:color w:val="000000"/>
        </w:rPr>
        <w:t xml:space="preserve">This chapter provided a comprehensive survey of the literature and market relevant to Network Intrusion Detection Systems. The conceptual foundations of signature-based and anomaly-based IDS were reviewed. The three major open-source IDS tools Suricata, Snort and Zeek were evaluated in detail, and the commercial IDS market was surveyed, confirming the unaffordability of existing solutions for non-enterprise users. Nineteen peer-reviewed studies were then reviewed across five themes and </w:t>
      </w:r>
      <w:proofErr w:type="spellStart"/>
      <w:r>
        <w:rPr>
          <w:color w:val="000000"/>
        </w:rPr>
        <w:t>summarised</w:t>
      </w:r>
      <w:proofErr w:type="spellEnd"/>
      <w:r>
        <w:rPr>
          <w:color w:val="000000"/>
        </w:rPr>
        <w:t xml:space="preserve"> in Table 2.3, and their influence on each design decision was mapped in Table 2.4. A comparative analysis established Suricata as the most suitable engine for the Raspberry Pi 4. Five specific research gaps were identified, and the formal problem statement was articulated. The following chapter translates these findings into a concrete system design.</w:t>
      </w:r>
    </w:p>
    <w:p w14:paraId="27C70DFC" w14:textId="77777777" w:rsidR="003756F4" w:rsidRDefault="003756F4">
      <w:pPr>
        <w:jc w:val="both"/>
        <w:rPr>
          <w:color w:val="000000"/>
        </w:rPr>
      </w:pPr>
    </w:p>
    <w:p w14:paraId="1A704D66" w14:textId="77777777" w:rsidR="003756F4" w:rsidRDefault="003756F4">
      <w:pPr>
        <w:jc w:val="both"/>
        <w:rPr>
          <w:color w:val="000000"/>
        </w:rPr>
      </w:pPr>
    </w:p>
    <w:p w14:paraId="6155F527" w14:textId="77777777" w:rsidR="003756F4" w:rsidRDefault="003756F4">
      <w:pPr>
        <w:jc w:val="both"/>
        <w:rPr>
          <w:color w:val="000000"/>
        </w:rPr>
      </w:pPr>
    </w:p>
    <w:p w14:paraId="39AAD4BA" w14:textId="77777777" w:rsidR="003756F4" w:rsidRDefault="003756F4">
      <w:pPr>
        <w:jc w:val="both"/>
        <w:rPr>
          <w:color w:val="000000"/>
        </w:rPr>
      </w:pPr>
    </w:p>
    <w:p w14:paraId="69AFAB33" w14:textId="77777777" w:rsidR="003756F4" w:rsidRDefault="003756F4">
      <w:pPr>
        <w:jc w:val="both"/>
        <w:rPr>
          <w:color w:val="000000"/>
        </w:rPr>
      </w:pPr>
    </w:p>
    <w:p w14:paraId="1347B63F" w14:textId="77777777" w:rsidR="003756F4" w:rsidRDefault="003756F4">
      <w:pPr>
        <w:jc w:val="both"/>
        <w:rPr>
          <w:color w:val="000000"/>
        </w:rPr>
      </w:pPr>
    </w:p>
    <w:p w14:paraId="412745E2" w14:textId="77777777" w:rsidR="003756F4" w:rsidRDefault="003756F4">
      <w:pPr>
        <w:jc w:val="both"/>
        <w:rPr>
          <w:color w:val="000000"/>
        </w:rPr>
      </w:pPr>
    </w:p>
    <w:p w14:paraId="1AB0D562" w14:textId="77777777" w:rsidR="003756F4" w:rsidRDefault="003756F4">
      <w:pPr>
        <w:jc w:val="both"/>
        <w:rPr>
          <w:color w:val="000000"/>
        </w:rPr>
      </w:pPr>
    </w:p>
    <w:p w14:paraId="0CF6C1C2" w14:textId="77777777" w:rsidR="003756F4" w:rsidRDefault="003756F4">
      <w:pPr>
        <w:jc w:val="both"/>
        <w:rPr>
          <w:color w:val="000000"/>
        </w:rPr>
      </w:pPr>
    </w:p>
    <w:p w14:paraId="7173E8F2" w14:textId="77777777" w:rsidR="003756F4" w:rsidRDefault="003756F4">
      <w:pPr>
        <w:jc w:val="both"/>
        <w:rPr>
          <w:color w:val="000000"/>
        </w:rPr>
      </w:pPr>
    </w:p>
    <w:p w14:paraId="06BC71F8" w14:textId="77777777" w:rsidR="003756F4" w:rsidRDefault="003756F4">
      <w:pPr>
        <w:jc w:val="both"/>
        <w:rPr>
          <w:color w:val="000000"/>
        </w:rPr>
      </w:pPr>
    </w:p>
    <w:p w14:paraId="066CF9DC" w14:textId="77777777" w:rsidR="00AC2ADD" w:rsidRDefault="00AC2ADD" w:rsidP="00AC2ADD">
      <w:pPr>
        <w:rPr>
          <w:b/>
          <w:color w:val="000000"/>
          <w:sz w:val="60"/>
          <w:szCs w:val="60"/>
        </w:rPr>
      </w:pPr>
    </w:p>
    <w:p w14:paraId="1DBA1A55" w14:textId="77777777" w:rsidR="00450BFE" w:rsidRDefault="00450BFE">
      <w:pPr>
        <w:jc w:val="right"/>
        <w:rPr>
          <w:b/>
          <w:color w:val="000000"/>
          <w:sz w:val="60"/>
          <w:szCs w:val="60"/>
        </w:rPr>
      </w:pPr>
    </w:p>
    <w:p w14:paraId="0790E535" w14:textId="77777777" w:rsidR="00450BFE" w:rsidRDefault="00450BFE">
      <w:pPr>
        <w:jc w:val="right"/>
        <w:rPr>
          <w:b/>
          <w:color w:val="000000"/>
          <w:sz w:val="60"/>
          <w:szCs w:val="60"/>
        </w:rPr>
      </w:pPr>
    </w:p>
    <w:p w14:paraId="5CB5C9D1" w14:textId="77777777" w:rsidR="00450BFE" w:rsidRDefault="00450BFE">
      <w:pPr>
        <w:jc w:val="right"/>
        <w:rPr>
          <w:b/>
          <w:color w:val="000000"/>
          <w:sz w:val="60"/>
          <w:szCs w:val="60"/>
        </w:rPr>
      </w:pPr>
    </w:p>
    <w:p w14:paraId="450C2D2B" w14:textId="77777777" w:rsidR="003756F4" w:rsidRDefault="00000000">
      <w:pPr>
        <w:jc w:val="right"/>
      </w:pPr>
      <w:r>
        <w:rPr>
          <w:b/>
          <w:color w:val="000000"/>
          <w:sz w:val="60"/>
          <w:szCs w:val="60"/>
        </w:rPr>
        <w:t>Chapter 3:</w:t>
      </w:r>
    </w:p>
    <w:p w14:paraId="7F2DA714" w14:textId="77777777" w:rsidR="003756F4" w:rsidRDefault="00000000">
      <w:pPr>
        <w:jc w:val="both"/>
        <w:rPr>
          <w:b/>
          <w:color w:val="000000"/>
          <w:sz w:val="60"/>
          <w:szCs w:val="60"/>
        </w:rPr>
      </w:pPr>
      <w:r>
        <w:rPr>
          <w:b/>
          <w:color w:val="000000"/>
          <w:sz w:val="60"/>
          <w:szCs w:val="60"/>
        </w:rPr>
        <w:t>Requirements and System Design</w:t>
      </w:r>
    </w:p>
    <w:p w14:paraId="156FB004" w14:textId="77777777" w:rsidR="003756F4" w:rsidRDefault="003756F4">
      <w:pPr>
        <w:jc w:val="both"/>
        <w:rPr>
          <w:b/>
          <w:color w:val="000000"/>
          <w:sz w:val="60"/>
          <w:szCs w:val="60"/>
        </w:rPr>
      </w:pPr>
    </w:p>
    <w:p w14:paraId="78C045C4" w14:textId="77777777" w:rsidR="003756F4" w:rsidRDefault="003756F4">
      <w:pPr>
        <w:jc w:val="both"/>
        <w:rPr>
          <w:color w:val="000000"/>
        </w:rPr>
      </w:pPr>
    </w:p>
    <w:p w14:paraId="034178E0" w14:textId="77777777" w:rsidR="003756F4" w:rsidRDefault="003756F4">
      <w:pPr>
        <w:jc w:val="both"/>
        <w:rPr>
          <w:color w:val="000000"/>
        </w:rPr>
      </w:pPr>
    </w:p>
    <w:p w14:paraId="01C6E8D8" w14:textId="77777777" w:rsidR="003756F4" w:rsidRDefault="003756F4">
      <w:pPr>
        <w:jc w:val="both"/>
        <w:rPr>
          <w:color w:val="000000"/>
        </w:rPr>
      </w:pPr>
    </w:p>
    <w:p w14:paraId="46DF542D" w14:textId="77777777" w:rsidR="003756F4" w:rsidRDefault="003756F4">
      <w:pPr>
        <w:jc w:val="both"/>
        <w:rPr>
          <w:color w:val="000000"/>
        </w:rPr>
      </w:pPr>
    </w:p>
    <w:p w14:paraId="00AD2B8C" w14:textId="77777777" w:rsidR="003756F4" w:rsidRDefault="003756F4">
      <w:pPr>
        <w:jc w:val="both"/>
        <w:rPr>
          <w:color w:val="000000"/>
        </w:rPr>
      </w:pPr>
    </w:p>
    <w:p w14:paraId="0E6C4698" w14:textId="77777777" w:rsidR="003756F4" w:rsidRDefault="003756F4">
      <w:pPr>
        <w:jc w:val="both"/>
        <w:rPr>
          <w:color w:val="000000"/>
        </w:rPr>
      </w:pPr>
    </w:p>
    <w:p w14:paraId="6ADCF98D" w14:textId="77777777" w:rsidR="003756F4" w:rsidRDefault="003756F4">
      <w:pPr>
        <w:jc w:val="both"/>
        <w:rPr>
          <w:color w:val="000000"/>
        </w:rPr>
      </w:pPr>
    </w:p>
    <w:p w14:paraId="3A5E94BD" w14:textId="77777777" w:rsidR="003756F4" w:rsidRDefault="00000000">
      <w:pPr>
        <w:pStyle w:val="Heading1"/>
      </w:pPr>
      <w:bookmarkStart w:id="27" w:name="_Toc243002862"/>
      <w:r>
        <w:rPr>
          <w:color w:val="000000"/>
        </w:rPr>
        <w:lastRenderedPageBreak/>
        <w:t>Chapter 3: Requirements and System Design</w:t>
      </w:r>
      <w:bookmarkEnd w:id="27"/>
    </w:p>
    <w:p w14:paraId="597CF84A" w14:textId="77777777" w:rsidR="003756F4" w:rsidRDefault="00000000">
      <w:pPr>
        <w:pStyle w:val="Heading1"/>
      </w:pPr>
      <w:bookmarkStart w:id="28" w:name="_Toc243002863"/>
      <w:r>
        <w:rPr>
          <w:color w:val="000000"/>
          <w:sz w:val="28"/>
        </w:rPr>
        <w:t>3.1 Introduction</w:t>
      </w:r>
      <w:bookmarkEnd w:id="28"/>
    </w:p>
    <w:p w14:paraId="2A4E22B9" w14:textId="77777777" w:rsidR="003756F4" w:rsidRDefault="00000000">
      <w:pPr>
        <w:jc w:val="both"/>
      </w:pPr>
      <w:r>
        <w:t xml:space="preserve">This chapter translates the problem statement and research findings from Chapter 2 into a concrete system design for </w:t>
      </w:r>
      <w:proofErr w:type="spellStart"/>
      <w:r>
        <w:rPr>
          <w:color w:val="000000"/>
        </w:rPr>
        <w:t>NetGuard</w:t>
      </w:r>
      <w:proofErr w:type="spellEnd"/>
      <w:r>
        <w:rPr>
          <w:color w:val="000000"/>
        </w:rPr>
        <w:t xml:space="preserve"> Pi</w:t>
      </w:r>
      <w:r>
        <w:t xml:space="preserve">. It covers the complete system architecture, functional and non-functional requirements, design diagrams (use case, data flow, sequence), hardware and software specifications, threat scenarios, threat modeling techniques, and the threat resistance model. Together, these elements constitute the complete technical blueprint for </w:t>
      </w:r>
      <w:proofErr w:type="spellStart"/>
      <w:r>
        <w:t>NetGuard</w:t>
      </w:r>
      <w:proofErr w:type="spellEnd"/>
      <w:r>
        <w:t xml:space="preserve"> Pi.</w:t>
      </w:r>
    </w:p>
    <w:p w14:paraId="1296E602" w14:textId="77777777" w:rsidR="003756F4" w:rsidRDefault="00000000">
      <w:pPr>
        <w:pStyle w:val="Heading1"/>
      </w:pPr>
      <w:bookmarkStart w:id="29" w:name="_Toc243002864"/>
      <w:r>
        <w:rPr>
          <w:color w:val="000000"/>
          <w:sz w:val="28"/>
        </w:rPr>
        <w:t>3.2 System Architecture</w:t>
      </w:r>
      <w:bookmarkEnd w:id="29"/>
    </w:p>
    <w:p w14:paraId="42028330" w14:textId="77777777" w:rsidR="003756F4" w:rsidRDefault="00C42139">
      <w:pPr>
        <w:jc w:val="center"/>
        <w:rPr>
          <w:b/>
          <w:color w:val="000000"/>
          <w:sz w:val="40"/>
          <w:szCs w:val="40"/>
        </w:rPr>
      </w:pPr>
      <w:r>
        <w:rPr>
          <w:noProof/>
        </w:rPr>
        <w:pict w14:anchorId="2F3CAA24">
          <v:shape id="Picture 14" o:spid="_x0000_i1030" type="#_x0000_t75" style="width:430.8pt;height:240.6pt;visibility:visible;mso-wrap-style:square">
            <v:imagedata r:id="rId12" o:title=""/>
          </v:shape>
        </w:pict>
      </w:r>
    </w:p>
    <w:p w14:paraId="756FA592" w14:textId="2AB7674B" w:rsidR="003756F4" w:rsidRDefault="00000000">
      <w:pPr>
        <w:jc w:val="center"/>
        <w:rPr>
          <w:b/>
          <w:color w:val="000000"/>
          <w:sz w:val="40"/>
          <w:szCs w:val="40"/>
        </w:rPr>
      </w:pPr>
      <w:bookmarkStart w:id="30" w:name="_RefFigure_3_1"/>
      <w:r>
        <w:rPr>
          <w:i/>
          <w:sz w:val="18"/>
        </w:rPr>
        <w:t xml:space="preserve">Figure 3.1: </w:t>
      </w:r>
      <w:proofErr w:type="spellStart"/>
      <w:r>
        <w:rPr>
          <w:i/>
          <w:sz w:val="18"/>
        </w:rPr>
        <w:t>NetGuard</w:t>
      </w:r>
      <w:proofErr w:type="spellEnd"/>
      <w:r>
        <w:rPr>
          <w:i/>
          <w:sz w:val="18"/>
        </w:rPr>
        <w:t xml:space="preserve"> Pi system architecture</w:t>
      </w:r>
      <w:bookmarkEnd w:id="30"/>
    </w:p>
    <w:p w14:paraId="5F5C94F5" w14:textId="4D401A74" w:rsidR="00E012B7" w:rsidRPr="00E012B7" w:rsidRDefault="00000000">
      <w:pPr>
        <w:jc w:val="both"/>
        <w:rPr>
          <w:color w:val="000000"/>
        </w:rPr>
      </w:pPr>
      <w:proofErr w:type="spellStart"/>
      <w:r>
        <w:rPr>
          <w:color w:val="000000"/>
        </w:rPr>
        <w:t>NetGuard</w:t>
      </w:r>
      <w:proofErr w:type="spellEnd"/>
      <w:r>
        <w:rPr>
          <w:color w:val="000000"/>
        </w:rPr>
        <w:t xml:space="preserve"> Pi </w:t>
      </w:r>
      <w:r>
        <w:t>is designed around a 4-layer architecture that separates concerns clearly: traffic capture, detection engine, alert processing, and output, response and remote management.</w:t>
      </w:r>
    </w:p>
    <w:p w14:paraId="7DCB67A5" w14:textId="77777777" w:rsidR="003756F4" w:rsidRDefault="00000000">
      <w:pPr>
        <w:jc w:val="both"/>
        <w:rPr>
          <w:b/>
          <w:bCs/>
        </w:rPr>
      </w:pPr>
      <w:r>
        <w:rPr>
          <w:b/>
          <w:bCs/>
        </w:rPr>
        <w:t>Layer 1 Network Traffic Capture</w:t>
      </w:r>
    </w:p>
    <w:p w14:paraId="7F5433AD" w14:textId="77777777" w:rsidR="003756F4" w:rsidRDefault="00000000">
      <w:pPr>
        <w:jc w:val="both"/>
      </w:pPr>
      <w:r>
        <w:t xml:space="preserve">The Raspberry Pi 4 is physically connected to the target network via its Wired interface (eth0). The interface is placed in AF-PACKET promiscuous mode, which instructs the network card to capture all packets traversing the network segment not just those </w:t>
      </w:r>
      <w:r>
        <w:lastRenderedPageBreak/>
        <w:t>addressed to the Raspberry Pi's own IP address (192.168.10.50). This is essential for a NIDS, which must see all traffic on the monitored network, including traffic between other hosts.</w:t>
      </w:r>
    </w:p>
    <w:p w14:paraId="5C4F7519" w14:textId="77777777" w:rsidR="003756F4" w:rsidRDefault="00000000">
      <w:pPr>
        <w:jc w:val="both"/>
      </w:pPr>
      <w:r>
        <w:t>The network environment is a lab subnet with CIDR notation 192.168.10.0/24, providing 254 usable host addresses. The Raspberry Pi sits passively on this network, collecting all frames received on its wired eth0 interface, and feeding them to the Suricata engine for analysis.</w:t>
      </w:r>
    </w:p>
    <w:p w14:paraId="6F4C26A8" w14:textId="77777777" w:rsidR="003756F4" w:rsidRDefault="00000000">
      <w:pPr>
        <w:jc w:val="both"/>
      </w:pPr>
      <w:r>
        <w:t xml:space="preserve">AF-PACKET mode was chosen over </w:t>
      </w:r>
      <w:proofErr w:type="spellStart"/>
      <w:r>
        <w:t>libpcap</w:t>
      </w:r>
      <w:proofErr w:type="spellEnd"/>
      <w:r>
        <w:t xml:space="preserve"> for its superior performance: AF-PACKET operates at the kernel level, bypassing some of the overhead of the standard </w:t>
      </w:r>
      <w:proofErr w:type="spellStart"/>
      <w:r>
        <w:t>libpcap</w:t>
      </w:r>
      <w:proofErr w:type="spellEnd"/>
      <w:r>
        <w:t xml:space="preserve"> socket layer, resulting in lower packet capture latency and reduced CPU load critical considerations on resource-constrained hardware.</w:t>
      </w:r>
    </w:p>
    <w:p w14:paraId="5773EE6B" w14:textId="77777777" w:rsidR="003756F4" w:rsidRDefault="00000000">
      <w:pPr>
        <w:jc w:val="both"/>
        <w:rPr>
          <w:b/>
          <w:bCs/>
        </w:rPr>
      </w:pPr>
      <w:r>
        <w:rPr>
          <w:b/>
          <w:bCs/>
        </w:rPr>
        <w:t>Layer 2 IDS Detection Engine (Suricata 7.x)</w:t>
      </w:r>
    </w:p>
    <w:p w14:paraId="158E7496" w14:textId="77777777" w:rsidR="003756F4" w:rsidRDefault="00000000">
      <w:pPr>
        <w:jc w:val="both"/>
      </w:pPr>
      <w:r>
        <w:t>Suricata 7.x is the core detection engine. It receives the raw packet stream from Layer 1 and processes each packet in real time against its rule set. Two rule sources were used during the project; the final configuration loads only the custom rules:</w:t>
      </w:r>
    </w:p>
    <w:p w14:paraId="151B5FAF" w14:textId="77777777" w:rsidR="003756F4" w:rsidRPr="00E012B7" w:rsidRDefault="00000000">
      <w:pPr>
        <w:numPr>
          <w:ilvl w:val="0"/>
          <w:numId w:val="44"/>
        </w:numPr>
        <w:jc w:val="both"/>
      </w:pPr>
      <w:r w:rsidRPr="00E012B7">
        <w:t>Emerging Threats Open Rule Set (over 50,000 signatures; evaluated during development, disabled in the final configuration): This is a professionally maintained, continuously updated collection of signatures covering a wide range of attack types, including DoS attacks, TCP scanning behaviors, UDP anomalies, exploit attempts, malware communication patterns, protocol violations, and service-specific probes. Rules are organized by category and priority level (1–3, with 1 being highest priority).</w:t>
      </w:r>
    </w:p>
    <w:p w14:paraId="56327119" w14:textId="77777777" w:rsidR="003756F4" w:rsidRPr="00E012B7" w:rsidRDefault="00000000">
      <w:pPr>
        <w:numPr>
          <w:ilvl w:val="0"/>
          <w:numId w:val="43"/>
        </w:numPr>
        <w:jc w:val="both"/>
      </w:pPr>
      <w:r w:rsidRPr="00E012B7">
        <w:t xml:space="preserve">Custom </w:t>
      </w:r>
      <w:proofErr w:type="spellStart"/>
      <w:r w:rsidRPr="00E012B7">
        <w:t>local.rules</w:t>
      </w:r>
      <w:proofErr w:type="spellEnd"/>
      <w:r w:rsidRPr="00E012B7">
        <w:t xml:space="preserve"> (18 rules): Eighteen custom detection rules developed specifically for this project (13 local rules, SIDs 1000001–1000013, plus 5 team rules, SIDs 9000001–9000005), covering scans, stealth scans, ICMP/SYN floods, SSH/FTP brute force, SQL injection, XSS and malware downloads. These rules use Suricata's threshold mechanism to require a minimum number of matching packets within a defined time window before generating an alert, reducing false positives from legitimate traffic.</w:t>
      </w:r>
    </w:p>
    <w:p w14:paraId="6829B295" w14:textId="77777777" w:rsidR="003756F4" w:rsidRDefault="00000000">
      <w:pPr>
        <w:jc w:val="both"/>
      </w:pPr>
      <w:r>
        <w:lastRenderedPageBreak/>
        <w:t>Suricata processes packets using multiple CPU threads, leveraging all four cores of the Raspberry Pi 4's ARM Cortex-A72 processor simultaneously. When a packet matches a rule, an alert is immediately written to the output logs.</w:t>
      </w:r>
    </w:p>
    <w:p w14:paraId="22B4EA8D" w14:textId="77777777" w:rsidR="00AE7733" w:rsidRDefault="00AE7733">
      <w:pPr>
        <w:jc w:val="both"/>
      </w:pPr>
    </w:p>
    <w:p w14:paraId="1196F6B2" w14:textId="77777777" w:rsidR="003756F4" w:rsidRDefault="00000000">
      <w:pPr>
        <w:jc w:val="both"/>
      </w:pPr>
      <w:r>
        <w:t>Layer 3 - Alert Processing (Python alert collector)</w:t>
      </w:r>
    </w:p>
    <w:p w14:paraId="6782CB7A" w14:textId="77777777" w:rsidR="003756F4" w:rsidRDefault="00000000">
      <w:pPr>
        <w:jc w:val="both"/>
      </w:pPr>
      <w:r>
        <w:t>Suricata writes alerts to two log files in /var/log/</w:t>
      </w:r>
      <w:proofErr w:type="spellStart"/>
      <w:r>
        <w:t>suricata</w:t>
      </w:r>
      <w:proofErr w:type="spellEnd"/>
      <w:r>
        <w:t>/:</w:t>
      </w:r>
    </w:p>
    <w:p w14:paraId="1FC4E5BB" w14:textId="77777777" w:rsidR="003756F4" w:rsidRDefault="00000000">
      <w:pPr>
        <w:numPr>
          <w:ilvl w:val="0"/>
          <w:numId w:val="35"/>
        </w:numPr>
        <w:jc w:val="both"/>
      </w:pPr>
      <w:r>
        <w:rPr>
          <w:b/>
          <w:bCs/>
        </w:rPr>
        <w:t>fast.log:</w:t>
      </w:r>
      <w:r>
        <w:t xml:space="preserve"> Human-readable one-line-per-alert format, including timestamp, alert priority, message, source </w:t>
      </w:r>
      <w:proofErr w:type="spellStart"/>
      <w:r>
        <w:t>IP:port</w:t>
      </w:r>
      <w:proofErr w:type="spellEnd"/>
      <w:r>
        <w:t xml:space="preserve">, destination </w:t>
      </w:r>
      <w:proofErr w:type="spellStart"/>
      <w:r>
        <w:t>IP:port</w:t>
      </w:r>
      <w:proofErr w:type="spellEnd"/>
      <w:r>
        <w:t>, and protocol.</w:t>
      </w:r>
    </w:p>
    <w:p w14:paraId="5FAE0BAD" w14:textId="77777777" w:rsidR="003756F4" w:rsidRDefault="00000000">
      <w:pPr>
        <w:numPr>
          <w:ilvl w:val="0"/>
          <w:numId w:val="35"/>
        </w:numPr>
        <w:jc w:val="both"/>
      </w:pPr>
      <w:proofErr w:type="spellStart"/>
      <w:r>
        <w:rPr>
          <w:b/>
          <w:bCs/>
        </w:rPr>
        <w:t>eve.json</w:t>
      </w:r>
      <w:proofErr w:type="spellEnd"/>
      <w:r>
        <w:rPr>
          <w:b/>
          <w:bCs/>
        </w:rPr>
        <w:t>:</w:t>
      </w:r>
      <w:r>
        <w:t xml:space="preserve"> Structured JSON format containing comprehensive event metadata including rule metadata, packet details, flow information, and community IDs. Designed for future integration with log shipping tools like </w:t>
      </w:r>
      <w:proofErr w:type="spellStart"/>
      <w:r>
        <w:t>Filebeat</w:t>
      </w:r>
      <w:proofErr w:type="spellEnd"/>
      <w:r>
        <w:t>.</w:t>
      </w:r>
    </w:p>
    <w:p w14:paraId="3302D666" w14:textId="77777777" w:rsidR="003756F4" w:rsidRDefault="00000000">
      <w:pPr>
        <w:jc w:val="both"/>
      </w:pPr>
      <w:r>
        <w:t xml:space="preserve">The Python alert collector runs as a background service, continuously reading </w:t>
      </w:r>
      <w:proofErr w:type="spellStart"/>
      <w:r>
        <w:t>eve.json</w:t>
      </w:r>
      <w:proofErr w:type="spellEnd"/>
      <w:r>
        <w:t>. When Suricata writes a new alert, the collector parses the key fields, stores the alert in SQLite, sends an HTML email, and makes it available to the Flask dashboard in real time. This provides immediate notification of detected attacks on a web page and on the administrator's phone, without manually reading log files.</w:t>
      </w:r>
    </w:p>
    <w:p w14:paraId="0EE7C5C6" w14:textId="77777777" w:rsidR="003756F4" w:rsidRDefault="00000000">
      <w:pPr>
        <w:jc w:val="both"/>
        <w:rPr>
          <w:b/>
          <w:bCs/>
        </w:rPr>
      </w:pPr>
      <w:r>
        <w:rPr>
          <w:b/>
          <w:bCs/>
        </w:rPr>
        <w:t>Layer 4 Output, Response and Remote Management</w:t>
      </w:r>
    </w:p>
    <w:p w14:paraId="6C9AF1AD" w14:textId="77777777" w:rsidR="003756F4" w:rsidRDefault="00000000">
      <w:pPr>
        <w:jc w:val="both"/>
      </w:pPr>
      <w:r>
        <w:t>The system is designed for fully remote operation. Two remote access mechanisms are provided:</w:t>
      </w:r>
    </w:p>
    <w:p w14:paraId="0F367542" w14:textId="77777777" w:rsidR="003756F4" w:rsidRDefault="00000000">
      <w:pPr>
        <w:jc w:val="both"/>
      </w:pPr>
      <w:r>
        <w:rPr>
          <w:b/>
          <w:bCs/>
        </w:rPr>
        <w:t>PuTTY (SSH):</w:t>
      </w:r>
      <w:r>
        <w:t xml:space="preserve"> Enables encrypted command-line access to the Raspberry Pi from any machine on the network. Used for configuration management, log review, running Suricata commands, and executing the Python alerting script.</w:t>
      </w:r>
    </w:p>
    <w:p w14:paraId="373D1EBF" w14:textId="77777777" w:rsidR="003756F4" w:rsidRDefault="00000000">
      <w:pPr>
        <w:jc w:val="both"/>
      </w:pPr>
      <w:proofErr w:type="spellStart"/>
      <w:r>
        <w:rPr>
          <w:b/>
          <w:bCs/>
        </w:rPr>
        <w:t>RealVNC</w:t>
      </w:r>
      <w:proofErr w:type="spellEnd"/>
      <w:r>
        <w:rPr>
          <w:b/>
          <w:bCs/>
        </w:rPr>
        <w:t xml:space="preserve"> Viewer (Remote Desktop):</w:t>
      </w:r>
      <w:r>
        <w:t xml:space="preserve"> Enables full graphical desktop access to the Raspberry Pi, primarily used to access the Wireshark GUI for visual packet analysis during testing.</w:t>
      </w:r>
    </w:p>
    <w:p w14:paraId="3ED160F3" w14:textId="77777777" w:rsidR="003756F4" w:rsidRDefault="00000000">
      <w:pPr>
        <w:jc w:val="both"/>
      </w:pPr>
      <w:r>
        <w:t>All alert data is permanently stored in /var/log/</w:t>
      </w:r>
      <w:proofErr w:type="spellStart"/>
      <w:r>
        <w:t>suricata</w:t>
      </w:r>
      <w:proofErr w:type="spellEnd"/>
      <w:r>
        <w:t xml:space="preserve">/fast.log and </w:t>
      </w:r>
      <w:proofErr w:type="spellStart"/>
      <w:r>
        <w:t>eve.json</w:t>
      </w:r>
      <w:proofErr w:type="spellEnd"/>
      <w:r>
        <w:t>, providing a persistent record for forensic analysis and future log pipeline integration (</w:t>
      </w:r>
      <w:proofErr w:type="spellStart"/>
      <w:r>
        <w:t>Filebeat</w:t>
      </w:r>
      <w:proofErr w:type="spellEnd"/>
      <w:r>
        <w:t xml:space="preserve"> → Loki → Grafana, planned </w:t>
      </w:r>
      <w:r w:rsidR="00AE7733">
        <w:t>future</w:t>
      </w:r>
      <w:r>
        <w:t>).</w:t>
      </w:r>
    </w:p>
    <w:p w14:paraId="018122C6" w14:textId="77777777" w:rsidR="003756F4" w:rsidRDefault="00C42139">
      <w:pPr>
        <w:spacing w:line="240" w:lineRule="auto"/>
        <w:jc w:val="both"/>
      </w:pPr>
      <w:r>
        <w:rPr>
          <w:noProof/>
        </w:rPr>
        <w:lastRenderedPageBreak/>
        <w:pict w14:anchorId="2327D45B">
          <v:shape id="Image5" o:spid="_x0000_i1031" type="#_x0000_t75" style="width:432.6pt;height:271.2pt;visibility:visible;mso-wrap-style:square">
            <v:imagedata r:id="rId13" o:title="" croptop="-3f" cropbottom="-3f" cropleft="-1f" cropright="-1f"/>
          </v:shape>
        </w:pict>
      </w:r>
    </w:p>
    <w:p w14:paraId="521FA6E6" w14:textId="51CCAF7C" w:rsidR="001F1732" w:rsidRDefault="00000000">
      <w:pPr>
        <w:spacing w:after="200"/>
        <w:jc w:val="center"/>
      </w:pPr>
      <w:bookmarkStart w:id="31" w:name="_RefFigure_3_2"/>
      <w:r>
        <w:rPr>
          <w:i/>
          <w:iCs/>
          <w:color w:val="000000"/>
          <w:sz w:val="18"/>
          <w:szCs w:val="18"/>
        </w:rPr>
        <w:t xml:space="preserve">Figure 3.2: </w:t>
      </w:r>
      <w:proofErr w:type="spellStart"/>
      <w:r>
        <w:rPr>
          <w:i/>
          <w:iCs/>
          <w:color w:val="000000"/>
          <w:sz w:val="18"/>
          <w:szCs w:val="18"/>
        </w:rPr>
        <w:t>NetGuard</w:t>
      </w:r>
      <w:proofErr w:type="spellEnd"/>
      <w:r>
        <w:rPr>
          <w:i/>
          <w:iCs/>
          <w:color w:val="000000"/>
          <w:sz w:val="18"/>
          <w:szCs w:val="18"/>
        </w:rPr>
        <w:t xml:space="preserve"> Pi 4-layer real-time NIDS/IPS architecture</w:t>
      </w:r>
      <w:bookmarkEnd w:id="31"/>
    </w:p>
    <w:p w14:paraId="23529C66" w14:textId="77777777" w:rsidR="001F1732" w:rsidRDefault="00000000">
      <w:pPr>
        <w:pStyle w:val="Style5"/>
      </w:pPr>
      <w:bookmarkStart w:id="32" w:name="_Toc243002865"/>
      <w:r>
        <w:rPr>
          <w:i w:val="0"/>
          <w:color w:val="000000"/>
          <w:sz w:val="26"/>
          <w:szCs w:val="26"/>
        </w:rPr>
        <w:t>3.2.1 System Design Diagrams</w:t>
      </w:r>
      <w:bookmarkEnd w:id="32"/>
    </w:p>
    <w:p w14:paraId="3346C800" w14:textId="2F43A98F" w:rsidR="001F1732" w:rsidRDefault="00000000">
      <w:pPr>
        <w:jc w:val="both"/>
      </w:pPr>
      <w:r>
        <w:rPr>
          <w:color w:val="000000"/>
        </w:rPr>
        <w:t xml:space="preserve">The following design diagrams describe </w:t>
      </w:r>
      <w:proofErr w:type="spellStart"/>
      <w:r>
        <w:rPr>
          <w:color w:val="000000"/>
        </w:rPr>
        <w:t>NetGuard</w:t>
      </w:r>
      <w:proofErr w:type="spellEnd"/>
      <w:r>
        <w:rPr>
          <w:color w:val="000000"/>
        </w:rPr>
        <w:t xml:space="preserve"> Pi from four complementary viewpoints: who interacts with the system (use case), how data moves between the system and its environment (DFD Level 0), how data moves between the internal processes and data stores (DFD Level 1), and the time-ordered interaction between components when an attack occurs (sequence diagram).</w:t>
      </w:r>
    </w:p>
    <w:p w14:paraId="3D7384C3" w14:textId="77777777" w:rsidR="001F1732" w:rsidRDefault="00000000">
      <w:pPr>
        <w:jc w:val="both"/>
      </w:pPr>
      <w:r>
        <w:rPr>
          <w:b/>
          <w:bCs/>
          <w:color w:val="000000"/>
        </w:rPr>
        <w:t>Use case diagram.</w:t>
      </w:r>
      <w:r>
        <w:rPr>
          <w:color w:val="000000"/>
        </w:rPr>
        <w:t xml:space="preserve"> Two actors interact with the system. The attacker (simulated by the Kali Linux VM) performs scans, floods, brute-force, web and malware attacks, each of which triggers the detection chain: capture, signature matching, alert generation and, where configured, blocking. The network administrator views the live dashboard, receives email alerts, updates rules, reviews the alert history and manages the sensor remotely.</w:t>
      </w:r>
    </w:p>
    <w:p w14:paraId="13B901BD" w14:textId="77777777" w:rsidR="001F1732" w:rsidRDefault="00C42139">
      <w:pPr>
        <w:keepNext/>
        <w:spacing w:before="120" w:after="60"/>
        <w:jc w:val="center"/>
      </w:pPr>
      <w:r>
        <w:rPr>
          <w:noProof/>
        </w:rPr>
        <w:lastRenderedPageBreak/>
        <w:pict w14:anchorId="5305311F">
          <v:shape id="usecase.png" o:spid="_x0000_i1032" type="#_x0000_t75" style="width:6in;height:148.2pt;visibility:visible;mso-wrap-style:square">
            <v:imagedata r:id="rId14" o:title=""/>
          </v:shape>
        </w:pict>
      </w:r>
    </w:p>
    <w:p w14:paraId="3B845B6B" w14:textId="77777777" w:rsidR="001F1732" w:rsidRDefault="00000000">
      <w:pPr>
        <w:spacing w:after="200"/>
        <w:jc w:val="center"/>
      </w:pPr>
      <w:bookmarkStart w:id="33" w:name="_RefFigure_3_3"/>
      <w:r>
        <w:rPr>
          <w:i/>
          <w:iCs/>
          <w:color w:val="000000"/>
          <w:sz w:val="18"/>
          <w:szCs w:val="18"/>
        </w:rPr>
        <w:t xml:space="preserve">Figure 3.3: Use case diagram of </w:t>
      </w:r>
      <w:proofErr w:type="spellStart"/>
      <w:r>
        <w:rPr>
          <w:i/>
          <w:iCs/>
          <w:color w:val="000000"/>
          <w:sz w:val="18"/>
          <w:szCs w:val="18"/>
        </w:rPr>
        <w:t>NetGuard</w:t>
      </w:r>
      <w:proofErr w:type="spellEnd"/>
      <w:r>
        <w:rPr>
          <w:i/>
          <w:iCs/>
          <w:color w:val="000000"/>
          <w:sz w:val="18"/>
          <w:szCs w:val="18"/>
        </w:rPr>
        <w:t xml:space="preserve"> Pi</w:t>
      </w:r>
      <w:bookmarkEnd w:id="33"/>
    </w:p>
    <w:p w14:paraId="5FB3F4B5" w14:textId="77777777" w:rsidR="001F1732" w:rsidRDefault="00000000">
      <w:pPr>
        <w:jc w:val="both"/>
      </w:pPr>
      <w:r>
        <w:rPr>
          <w:b/>
          <w:bCs/>
          <w:color w:val="000000"/>
        </w:rPr>
        <w:t>Data flow diagram – Level 0 (context diagram).</w:t>
      </w:r>
      <w:r>
        <w:rPr>
          <w:color w:val="000000"/>
        </w:rPr>
        <w:t xml:space="preserve"> At the highest level </w:t>
      </w:r>
      <w:proofErr w:type="spellStart"/>
      <w:r>
        <w:rPr>
          <w:color w:val="000000"/>
        </w:rPr>
        <w:t>NetGuard</w:t>
      </w:r>
      <w:proofErr w:type="spellEnd"/>
      <w:r>
        <w:rPr>
          <w:color w:val="000000"/>
        </w:rPr>
        <w:t xml:space="preserve"> Pi is a single process that receives network packets, returns drop/block decisions to attackers, sends severity-coded alerts through an email service, and exchanges rules, commands and dashboard views with the administrator.</w:t>
      </w:r>
    </w:p>
    <w:p w14:paraId="15BF9F9E" w14:textId="77777777" w:rsidR="001F1732" w:rsidRDefault="00C42139">
      <w:pPr>
        <w:keepNext/>
        <w:spacing w:before="120" w:after="60"/>
        <w:jc w:val="center"/>
      </w:pPr>
      <w:r>
        <w:rPr>
          <w:noProof/>
        </w:rPr>
        <w:pict w14:anchorId="18BF059F">
          <v:shape id="dfd0.png" o:spid="_x0000_i1033" type="#_x0000_t75" style="width:6in;height:111.6pt;visibility:visible;mso-wrap-style:square">
            <v:imagedata r:id="rId15" o:title=""/>
          </v:shape>
        </w:pict>
      </w:r>
    </w:p>
    <w:p w14:paraId="735B3E65" w14:textId="77777777" w:rsidR="001F1732" w:rsidRDefault="00000000">
      <w:pPr>
        <w:spacing w:after="200"/>
        <w:jc w:val="center"/>
      </w:pPr>
      <w:bookmarkStart w:id="34" w:name="_RefFigure_3_4"/>
      <w:r>
        <w:rPr>
          <w:i/>
          <w:iCs/>
          <w:color w:val="000000"/>
          <w:sz w:val="18"/>
          <w:szCs w:val="18"/>
        </w:rPr>
        <w:t>Figure 3.4: Data flow diagram – Level 0 (context diagram)</w:t>
      </w:r>
      <w:bookmarkEnd w:id="34"/>
    </w:p>
    <w:p w14:paraId="0E75AC45" w14:textId="77777777" w:rsidR="001F1732" w:rsidRDefault="00000000">
      <w:pPr>
        <w:jc w:val="both"/>
      </w:pPr>
      <w:r>
        <w:rPr>
          <w:b/>
          <w:bCs/>
          <w:color w:val="000000"/>
        </w:rPr>
        <w:t>Data flow diagram – Level 1.</w:t>
      </w:r>
      <w:r>
        <w:rPr>
          <w:color w:val="000000"/>
        </w:rPr>
        <w:t xml:space="preserve"> The single process is decomposed into five sub-processes</w:t>
      </w:r>
      <w:r w:rsidR="00450BFE">
        <w:rPr>
          <w:color w:val="000000"/>
        </w:rPr>
        <w:t xml:space="preserve"> </w:t>
      </w:r>
      <w:r>
        <w:rPr>
          <w:color w:val="000000"/>
        </w:rPr>
        <w:t xml:space="preserve">capture, detect, collect and store, notify, and respond — and three data stores: the rule sets (D1), the Suricata logs </w:t>
      </w:r>
      <w:proofErr w:type="spellStart"/>
      <w:r>
        <w:rPr>
          <w:color w:val="000000"/>
        </w:rPr>
        <w:t>eve.json</w:t>
      </w:r>
      <w:proofErr w:type="spellEnd"/>
      <w:r>
        <w:rPr>
          <w:color w:val="000000"/>
        </w:rPr>
        <w:t xml:space="preserve"> and fast.log (D2), and the SQLite alert database (D3).</w:t>
      </w:r>
    </w:p>
    <w:p w14:paraId="535E850B" w14:textId="77777777" w:rsidR="001F1732" w:rsidRDefault="00C42139">
      <w:pPr>
        <w:keepNext/>
        <w:spacing w:before="120" w:after="60"/>
        <w:jc w:val="center"/>
      </w:pPr>
      <w:r>
        <w:rPr>
          <w:noProof/>
        </w:rPr>
        <w:lastRenderedPageBreak/>
        <w:pict w14:anchorId="2ADCA9A1">
          <v:shape id="dfd1.png" o:spid="_x0000_i1034" type="#_x0000_t75" style="width:265.8pt;height:378pt;visibility:visible;mso-wrap-style:square">
            <v:imagedata r:id="rId16" o:title=""/>
          </v:shape>
        </w:pict>
      </w:r>
    </w:p>
    <w:p w14:paraId="6C22D6C1" w14:textId="77777777" w:rsidR="001F1732" w:rsidRDefault="00000000">
      <w:pPr>
        <w:spacing w:after="200"/>
        <w:jc w:val="center"/>
      </w:pPr>
      <w:bookmarkStart w:id="35" w:name="_RefFigure_3_5"/>
      <w:r>
        <w:rPr>
          <w:i/>
          <w:iCs/>
          <w:color w:val="000000"/>
          <w:sz w:val="18"/>
          <w:szCs w:val="18"/>
        </w:rPr>
        <w:t>Figure 3.5: Data flow diagram – Level 1</w:t>
      </w:r>
      <w:bookmarkEnd w:id="35"/>
    </w:p>
    <w:p w14:paraId="0F958933" w14:textId="77777777" w:rsidR="001F1732" w:rsidRDefault="00000000">
      <w:pPr>
        <w:jc w:val="both"/>
      </w:pPr>
      <w:r>
        <w:rPr>
          <w:b/>
          <w:bCs/>
          <w:color w:val="000000"/>
        </w:rPr>
        <w:t>Sequence diagram.</w:t>
      </w:r>
      <w:r>
        <w:rPr>
          <w:color w:val="000000"/>
        </w:rPr>
        <w:t xml:space="preserve"> Figure 3.6 shows the time-ordered flow for a detected attack: Suricata matches the traffic and writes an alert to </w:t>
      </w:r>
      <w:proofErr w:type="spellStart"/>
      <w:r>
        <w:rPr>
          <w:color w:val="000000"/>
        </w:rPr>
        <w:t>eve.json</w:t>
      </w:r>
      <w:proofErr w:type="spellEnd"/>
      <w:r>
        <w:rPr>
          <w:color w:val="000000"/>
        </w:rPr>
        <w:t xml:space="preserve"> within about 2–3 seconds; ids_collector.py stores it, updates the dashboard and sends an email that reaches the administrator within about 3–8 seconds; and, if the same source produces five alerts within 30 seconds, ip_blocker.py blocks it with iptables for ten minutes.</w:t>
      </w:r>
    </w:p>
    <w:p w14:paraId="76BD3055" w14:textId="77777777" w:rsidR="001F1732" w:rsidRDefault="00C42139">
      <w:pPr>
        <w:keepNext/>
        <w:spacing w:before="120" w:after="60"/>
        <w:jc w:val="center"/>
      </w:pPr>
      <w:r>
        <w:rPr>
          <w:noProof/>
        </w:rPr>
        <w:lastRenderedPageBreak/>
        <w:pict w14:anchorId="036FFA6A">
          <v:shape id="sequence.png" o:spid="_x0000_i1035" type="#_x0000_t75" style="width:432.6pt;height:164.4pt;visibility:visible;mso-wrap-style:square">
            <v:imagedata r:id="rId17" o:title=""/>
          </v:shape>
        </w:pict>
      </w:r>
    </w:p>
    <w:p w14:paraId="52F41FAB" w14:textId="77777777" w:rsidR="001F1732" w:rsidRDefault="00000000">
      <w:pPr>
        <w:spacing w:after="200"/>
        <w:jc w:val="center"/>
      </w:pPr>
      <w:bookmarkStart w:id="36" w:name="_RefFigure_3_6"/>
      <w:r>
        <w:rPr>
          <w:i/>
          <w:iCs/>
          <w:color w:val="000000"/>
          <w:sz w:val="18"/>
          <w:szCs w:val="18"/>
        </w:rPr>
        <w:t>Figure 3.6: Sequence diagram for attack detection, alerting and automatic blocking</w:t>
      </w:r>
      <w:bookmarkEnd w:id="36"/>
    </w:p>
    <w:p w14:paraId="7A6FC772" w14:textId="77777777" w:rsidR="003756F4" w:rsidRDefault="003756F4">
      <w:pPr>
        <w:jc w:val="both"/>
        <w:rPr>
          <w:color w:val="000000"/>
        </w:rPr>
      </w:pPr>
    </w:p>
    <w:p w14:paraId="2D4368EF" w14:textId="77777777" w:rsidR="003756F4" w:rsidRDefault="00000000">
      <w:pPr>
        <w:pStyle w:val="Heading1"/>
      </w:pPr>
      <w:bookmarkStart w:id="37" w:name="_Toc243002866"/>
      <w:r>
        <w:rPr>
          <w:color w:val="000000"/>
          <w:sz w:val="28"/>
        </w:rPr>
        <w:t>3.3 Functional Requirements</w:t>
      </w:r>
      <w:bookmarkEnd w:id="37"/>
    </w:p>
    <w:p w14:paraId="0E1D70DE" w14:textId="77777777" w:rsidR="003756F4" w:rsidRDefault="00000000" w:rsidP="003B0F88">
      <w:pPr>
        <w:rPr>
          <w:b/>
          <w:color w:val="000000"/>
          <w:sz w:val="40"/>
          <w:szCs w:val="40"/>
        </w:rPr>
      </w:pPr>
      <w:r>
        <w:t>The system meets the following functional requirements:</w:t>
      </w:r>
    </w:p>
    <w:p w14:paraId="1A7FB889" w14:textId="77777777" w:rsidR="001F1732" w:rsidRDefault="00000000" w:rsidP="00CF2813">
      <w:pPr>
        <w:keepNext/>
        <w:spacing w:before="200" w:after="80"/>
      </w:pPr>
      <w:bookmarkStart w:id="38" w:name="_RefTable_3_1"/>
      <w:r>
        <w:rPr>
          <w:b/>
          <w:bCs/>
          <w:color w:val="000000"/>
          <w:sz w:val="20"/>
          <w:szCs w:val="20"/>
        </w:rPr>
        <w:t>Table 3.1: Functional requirements</w:t>
      </w:r>
      <w:bookmarkEnd w:id="38"/>
    </w:p>
    <w:tbl>
      <w:tblPr>
        <w:tblW w:w="0" w:type="auto"/>
        <w:tblInd w:w="10" w:type="dxa"/>
        <w:tblCellMar>
          <w:left w:w="10" w:type="dxa"/>
          <w:right w:w="10" w:type="dxa"/>
        </w:tblCellMar>
        <w:tblLook w:val="04A0" w:firstRow="1" w:lastRow="0" w:firstColumn="1" w:lastColumn="0" w:noHBand="0" w:noVBand="1"/>
      </w:tblPr>
      <w:tblGrid>
        <w:gridCol w:w="800"/>
        <w:gridCol w:w="7850"/>
      </w:tblGrid>
      <w:tr w:rsidR="003756F4" w14:paraId="7AAD20A1" w14:textId="77777777" w:rsidTr="003B0F88">
        <w:tc>
          <w:tcPr>
            <w:tcW w:w="810" w:type="dxa"/>
          </w:tcPr>
          <w:p w14:paraId="30D728FA" w14:textId="77777777" w:rsidR="003756F4" w:rsidRDefault="00000000" w:rsidP="003B0F88">
            <w:r>
              <w:rPr>
                <w:b/>
              </w:rPr>
              <w:t>ID</w:t>
            </w:r>
          </w:p>
        </w:tc>
        <w:tc>
          <w:tcPr>
            <w:tcW w:w="7830" w:type="dxa"/>
          </w:tcPr>
          <w:p w14:paraId="494BC40E" w14:textId="77777777" w:rsidR="003756F4" w:rsidRDefault="00000000" w:rsidP="003B0F88">
            <w:r>
              <w:rPr>
                <w:b/>
              </w:rPr>
              <w:t>Functional requirement</w:t>
            </w:r>
          </w:p>
        </w:tc>
      </w:tr>
      <w:tr w:rsidR="003756F4" w14:paraId="1E4A94F1" w14:textId="77777777" w:rsidTr="003B0F88">
        <w:tc>
          <w:tcPr>
            <w:tcW w:w="630" w:type="dxa"/>
          </w:tcPr>
          <w:p w14:paraId="5EC9AEA2" w14:textId="77777777" w:rsidR="003756F4" w:rsidRDefault="00000000" w:rsidP="003B0F88">
            <w:r>
              <w:rPr>
                <w:b/>
              </w:rPr>
              <w:t>FR-01</w:t>
            </w:r>
          </w:p>
        </w:tc>
        <w:tc>
          <w:tcPr>
            <w:tcW w:w="8010" w:type="dxa"/>
          </w:tcPr>
          <w:p w14:paraId="7A3D5749" w14:textId="77777777" w:rsidR="003756F4" w:rsidRDefault="00000000" w:rsidP="003B0F88">
            <w:r>
              <w:t>Capture all traffic on 192.168.10.0/24 in real time via eth0 (AF-PACKET promiscuous mode).</w:t>
            </w:r>
          </w:p>
        </w:tc>
      </w:tr>
      <w:tr w:rsidR="003756F4" w14:paraId="727CDAEF" w14:textId="77777777" w:rsidTr="003B0F88">
        <w:tc>
          <w:tcPr>
            <w:tcW w:w="630" w:type="dxa"/>
          </w:tcPr>
          <w:p w14:paraId="2E409A20" w14:textId="77777777" w:rsidR="003756F4" w:rsidRDefault="00000000" w:rsidP="003B0F88">
            <w:r>
              <w:rPr>
                <w:b/>
              </w:rPr>
              <w:t>FR-02</w:t>
            </w:r>
          </w:p>
        </w:tc>
        <w:tc>
          <w:tcPr>
            <w:tcW w:w="8010" w:type="dxa"/>
          </w:tcPr>
          <w:p w14:paraId="7F65766B" w14:textId="77777777" w:rsidR="003756F4" w:rsidRDefault="00000000" w:rsidP="003B0F88">
            <w:r>
              <w:t>Detect reconnaissance scans SYN, XMAS, NULL, FIN, port, service and UDP scans using custom rules.</w:t>
            </w:r>
          </w:p>
        </w:tc>
      </w:tr>
      <w:tr w:rsidR="003756F4" w14:paraId="57CC1FE2" w14:textId="77777777" w:rsidTr="003B0F88">
        <w:tc>
          <w:tcPr>
            <w:tcW w:w="630" w:type="dxa"/>
          </w:tcPr>
          <w:p w14:paraId="3AE7EA9A" w14:textId="77777777" w:rsidR="003756F4" w:rsidRDefault="00000000" w:rsidP="003B0F88">
            <w:r>
              <w:rPr>
                <w:b/>
              </w:rPr>
              <w:t>FR-03</w:t>
            </w:r>
          </w:p>
        </w:tc>
        <w:tc>
          <w:tcPr>
            <w:tcW w:w="8010" w:type="dxa"/>
          </w:tcPr>
          <w:p w14:paraId="6E1FDF73" w14:textId="77777777" w:rsidR="003756F4" w:rsidRDefault="00000000" w:rsidP="003B0F88">
            <w:r>
              <w:t>Detect ICMP and TCP SYN floods using rate-threshold rules (SIDs 1000005 / 1000008).</w:t>
            </w:r>
          </w:p>
        </w:tc>
      </w:tr>
      <w:tr w:rsidR="003756F4" w14:paraId="72898A5A" w14:textId="77777777" w:rsidTr="003B0F88">
        <w:tc>
          <w:tcPr>
            <w:tcW w:w="630" w:type="dxa"/>
          </w:tcPr>
          <w:p w14:paraId="4CF00A86" w14:textId="77777777" w:rsidR="003756F4" w:rsidRDefault="00000000" w:rsidP="003B0F88">
            <w:r>
              <w:rPr>
                <w:b/>
              </w:rPr>
              <w:t>FR-04</w:t>
            </w:r>
          </w:p>
        </w:tc>
        <w:tc>
          <w:tcPr>
            <w:tcW w:w="8010" w:type="dxa"/>
          </w:tcPr>
          <w:p w14:paraId="2FD0A653" w14:textId="77777777" w:rsidR="003756F4" w:rsidRDefault="00000000" w:rsidP="003B0F88">
            <w:r>
              <w:t>Detect SSH and FTP brute-force attempts (SIDs 1000006 / 1000007).</w:t>
            </w:r>
          </w:p>
        </w:tc>
      </w:tr>
      <w:tr w:rsidR="003756F4" w14:paraId="67B49EA8" w14:textId="77777777" w:rsidTr="003B0F88">
        <w:tc>
          <w:tcPr>
            <w:tcW w:w="630" w:type="dxa"/>
          </w:tcPr>
          <w:p w14:paraId="218D947C" w14:textId="77777777" w:rsidR="003756F4" w:rsidRDefault="00000000" w:rsidP="003B0F88">
            <w:r>
              <w:rPr>
                <w:b/>
              </w:rPr>
              <w:t>FR-05</w:t>
            </w:r>
          </w:p>
        </w:tc>
        <w:tc>
          <w:tcPr>
            <w:tcW w:w="8010" w:type="dxa"/>
          </w:tcPr>
          <w:p w14:paraId="4F862134" w14:textId="77777777" w:rsidR="003756F4" w:rsidRDefault="00000000" w:rsidP="003B0F88">
            <w:r>
              <w:t>Detect web attacks SQL injection and cross-site scripting (SIDs 1000010 / 1000013 / 1000011).</w:t>
            </w:r>
          </w:p>
        </w:tc>
      </w:tr>
      <w:tr w:rsidR="003756F4" w14:paraId="04F6A3F1" w14:textId="77777777" w:rsidTr="003B0F88">
        <w:tc>
          <w:tcPr>
            <w:tcW w:w="630" w:type="dxa"/>
          </w:tcPr>
          <w:p w14:paraId="173779E9" w14:textId="77777777" w:rsidR="003756F4" w:rsidRDefault="00000000" w:rsidP="003B0F88">
            <w:r>
              <w:rPr>
                <w:b/>
              </w:rPr>
              <w:t>FR-06</w:t>
            </w:r>
          </w:p>
        </w:tc>
        <w:tc>
          <w:tcPr>
            <w:tcW w:w="8010" w:type="dxa"/>
          </w:tcPr>
          <w:p w14:paraId="464CA22E" w14:textId="77777777" w:rsidR="003756F4" w:rsidRDefault="00000000" w:rsidP="003B0F88">
            <w:r>
              <w:t>Detect malware download via the EICAR test file over HTTP (SID 1000009).</w:t>
            </w:r>
          </w:p>
        </w:tc>
      </w:tr>
      <w:tr w:rsidR="003756F4" w14:paraId="63B2FD2C" w14:textId="77777777" w:rsidTr="003B0F88">
        <w:tc>
          <w:tcPr>
            <w:tcW w:w="630" w:type="dxa"/>
          </w:tcPr>
          <w:p w14:paraId="04FC173E" w14:textId="77777777" w:rsidR="003756F4" w:rsidRDefault="00000000">
            <w:r>
              <w:rPr>
                <w:b/>
              </w:rPr>
              <w:t>FR-07</w:t>
            </w:r>
          </w:p>
        </w:tc>
        <w:tc>
          <w:tcPr>
            <w:tcW w:w="8010" w:type="dxa"/>
          </w:tcPr>
          <w:p w14:paraId="56144BF6" w14:textId="77777777" w:rsidR="003756F4" w:rsidRDefault="00000000">
            <w:r>
              <w:t>Match all captured packets against the 18 custom signatures in real time.</w:t>
            </w:r>
          </w:p>
        </w:tc>
      </w:tr>
      <w:tr w:rsidR="003756F4" w14:paraId="356D957E" w14:textId="77777777" w:rsidTr="003B0F88">
        <w:tc>
          <w:tcPr>
            <w:tcW w:w="630" w:type="dxa"/>
          </w:tcPr>
          <w:p w14:paraId="64A774E6" w14:textId="77777777" w:rsidR="003756F4" w:rsidRDefault="00000000">
            <w:r>
              <w:rPr>
                <w:b/>
              </w:rPr>
              <w:t>FR-08</w:t>
            </w:r>
          </w:p>
        </w:tc>
        <w:tc>
          <w:tcPr>
            <w:tcW w:w="8010" w:type="dxa"/>
          </w:tcPr>
          <w:p w14:paraId="073C7553" w14:textId="77777777" w:rsidR="003756F4" w:rsidRDefault="00000000">
            <w:r>
              <w:t>Generate an alert in real time (within about 2–3 seconds of the matching traffic).</w:t>
            </w:r>
          </w:p>
        </w:tc>
      </w:tr>
      <w:tr w:rsidR="003756F4" w14:paraId="2C6AF1CA" w14:textId="77777777" w:rsidTr="003B0F88">
        <w:tc>
          <w:tcPr>
            <w:tcW w:w="630" w:type="dxa"/>
          </w:tcPr>
          <w:p w14:paraId="480CE049" w14:textId="77777777" w:rsidR="003756F4" w:rsidRDefault="00000000">
            <w:r>
              <w:rPr>
                <w:b/>
              </w:rPr>
              <w:t>FR-09</w:t>
            </w:r>
          </w:p>
        </w:tc>
        <w:tc>
          <w:tcPr>
            <w:tcW w:w="8010" w:type="dxa"/>
          </w:tcPr>
          <w:p w14:paraId="31051E5F" w14:textId="77777777" w:rsidR="003756F4" w:rsidRDefault="00000000">
            <w:r>
              <w:t xml:space="preserve">Store all alerts persistently in fast.log (human-readable) and </w:t>
            </w:r>
            <w:proofErr w:type="spellStart"/>
            <w:r>
              <w:t>eve.json</w:t>
            </w:r>
            <w:proofErr w:type="spellEnd"/>
            <w:r>
              <w:t xml:space="preserve"> (structured JSON).</w:t>
            </w:r>
          </w:p>
        </w:tc>
      </w:tr>
      <w:tr w:rsidR="003756F4" w14:paraId="2E904CC5" w14:textId="77777777" w:rsidTr="003B0F88">
        <w:tc>
          <w:tcPr>
            <w:tcW w:w="630" w:type="dxa"/>
          </w:tcPr>
          <w:p w14:paraId="1DCA8C9B" w14:textId="77777777" w:rsidR="003756F4" w:rsidRDefault="00000000">
            <w:r>
              <w:rPr>
                <w:b/>
              </w:rPr>
              <w:t>FR-10</w:t>
            </w:r>
          </w:p>
        </w:tc>
        <w:tc>
          <w:tcPr>
            <w:tcW w:w="8010" w:type="dxa"/>
          </w:tcPr>
          <w:p w14:paraId="7E80CEF3" w14:textId="77777777" w:rsidR="003756F4" w:rsidRDefault="00000000">
            <w:r>
              <w:t xml:space="preserve">Deliver alerts to a Flask web dashboard and by severity-coded HTML email </w:t>
            </w:r>
            <w:r>
              <w:lastRenderedPageBreak/>
              <w:t>(ids_collector.py).</w:t>
            </w:r>
          </w:p>
        </w:tc>
      </w:tr>
      <w:tr w:rsidR="003756F4" w14:paraId="65E9614B" w14:textId="77777777" w:rsidTr="003B0F88">
        <w:tc>
          <w:tcPr>
            <w:tcW w:w="630" w:type="dxa"/>
          </w:tcPr>
          <w:p w14:paraId="70DDEB38" w14:textId="77777777" w:rsidR="003756F4" w:rsidRDefault="00000000">
            <w:r>
              <w:rPr>
                <w:b/>
              </w:rPr>
              <w:lastRenderedPageBreak/>
              <w:t>FR-11</w:t>
            </w:r>
          </w:p>
        </w:tc>
        <w:tc>
          <w:tcPr>
            <w:tcW w:w="8010" w:type="dxa"/>
          </w:tcPr>
          <w:p w14:paraId="0C95B264" w14:textId="77777777" w:rsidR="003756F4" w:rsidRDefault="00000000">
            <w:r>
              <w:t>Optionally block confirmed attacks via inline IPS (NFQUEUE drop) or automatic IP blocking.</w:t>
            </w:r>
          </w:p>
        </w:tc>
      </w:tr>
      <w:tr w:rsidR="003756F4" w14:paraId="187E40E7" w14:textId="77777777" w:rsidTr="003B0F88">
        <w:tc>
          <w:tcPr>
            <w:tcW w:w="630" w:type="dxa"/>
          </w:tcPr>
          <w:p w14:paraId="45467893" w14:textId="77777777" w:rsidR="003756F4" w:rsidRDefault="00000000">
            <w:r>
              <w:rPr>
                <w:b/>
              </w:rPr>
              <w:t>FR-12</w:t>
            </w:r>
          </w:p>
        </w:tc>
        <w:tc>
          <w:tcPr>
            <w:tcW w:w="8010" w:type="dxa"/>
          </w:tcPr>
          <w:p w14:paraId="3B8C82AF" w14:textId="77777777" w:rsidR="003756F4" w:rsidRDefault="00000000">
            <w:r>
              <w:t xml:space="preserve">Support full remote management via SSH (PuTTY) and </w:t>
            </w:r>
            <w:proofErr w:type="spellStart"/>
            <w:r>
              <w:t>RealVNC</w:t>
            </w:r>
            <w:proofErr w:type="spellEnd"/>
            <w:r>
              <w:t xml:space="preserve"> without physical access.</w:t>
            </w:r>
          </w:p>
        </w:tc>
      </w:tr>
    </w:tbl>
    <w:p w14:paraId="3E8CA2C7" w14:textId="77777777" w:rsidR="003756F4" w:rsidRDefault="003756F4">
      <w:pPr>
        <w:jc w:val="both"/>
        <w:rPr>
          <w:color w:val="000000"/>
        </w:rPr>
      </w:pPr>
    </w:p>
    <w:p w14:paraId="344D835C" w14:textId="77777777" w:rsidR="003756F4" w:rsidRDefault="00000000">
      <w:pPr>
        <w:pStyle w:val="Heading1"/>
      </w:pPr>
      <w:bookmarkStart w:id="39" w:name="_Toc243002867"/>
      <w:r>
        <w:rPr>
          <w:color w:val="000000"/>
          <w:sz w:val="28"/>
        </w:rPr>
        <w:t>3.4 Non-Functional Requirements</w:t>
      </w:r>
      <w:bookmarkEnd w:id="39"/>
    </w:p>
    <w:p w14:paraId="1CB53CD0" w14:textId="77777777" w:rsidR="001F1732" w:rsidRDefault="00000000" w:rsidP="00450BFE">
      <w:pPr>
        <w:keepNext/>
        <w:spacing w:before="200" w:after="80"/>
      </w:pPr>
      <w:bookmarkStart w:id="40" w:name="_RefTable_3_2"/>
      <w:r>
        <w:rPr>
          <w:b/>
          <w:bCs/>
          <w:color w:val="000000"/>
          <w:sz w:val="20"/>
          <w:szCs w:val="20"/>
        </w:rPr>
        <w:t>Table 3.2: Non-functional requirements</w:t>
      </w:r>
      <w:bookmarkEnd w:id="40"/>
    </w:p>
    <w:tbl>
      <w:tblPr>
        <w:tblW w:w="0" w:type="auto"/>
        <w:tblInd w:w="10" w:type="dxa"/>
        <w:tblCellMar>
          <w:left w:w="10" w:type="dxa"/>
          <w:right w:w="10" w:type="dxa"/>
        </w:tblCellMar>
        <w:tblLook w:val="04A0" w:firstRow="1" w:lastRow="0" w:firstColumn="1" w:lastColumn="0" w:noHBand="0" w:noVBand="1"/>
      </w:tblPr>
      <w:tblGrid>
        <w:gridCol w:w="1845"/>
        <w:gridCol w:w="2134"/>
        <w:gridCol w:w="4671"/>
      </w:tblGrid>
      <w:tr w:rsidR="003756F4" w14:paraId="0DF94ED1" w14:textId="77777777" w:rsidTr="003B0F88">
        <w:tc>
          <w:tcPr>
            <w:tcW w:w="2430" w:type="dxa"/>
          </w:tcPr>
          <w:p w14:paraId="6FEAA99D" w14:textId="77777777" w:rsidR="003756F4" w:rsidRDefault="00000000">
            <w:r>
              <w:rPr>
                <w:b/>
              </w:rPr>
              <w:t>ID</w:t>
            </w:r>
          </w:p>
        </w:tc>
        <w:tc>
          <w:tcPr>
            <w:tcW w:w="2430" w:type="dxa"/>
          </w:tcPr>
          <w:p w14:paraId="1879D2C4" w14:textId="77777777" w:rsidR="003756F4" w:rsidRDefault="00000000">
            <w:r>
              <w:rPr>
                <w:b/>
              </w:rPr>
              <w:t>Non-functional requirement</w:t>
            </w:r>
          </w:p>
        </w:tc>
        <w:tc>
          <w:tcPr>
            <w:tcW w:w="6210" w:type="dxa"/>
          </w:tcPr>
          <w:p w14:paraId="14975DE1" w14:textId="77777777" w:rsidR="003756F4" w:rsidRDefault="00000000">
            <w:r>
              <w:rPr>
                <w:b/>
              </w:rPr>
              <w:t>Target / achieved</w:t>
            </w:r>
          </w:p>
        </w:tc>
      </w:tr>
      <w:tr w:rsidR="003756F4" w14:paraId="4834B898" w14:textId="77777777" w:rsidTr="003B0F88">
        <w:tc>
          <w:tcPr>
            <w:tcW w:w="2430" w:type="dxa"/>
          </w:tcPr>
          <w:p w14:paraId="305165BE" w14:textId="77777777" w:rsidR="003756F4" w:rsidRDefault="00000000">
            <w:r>
              <w:rPr>
                <w:b/>
              </w:rPr>
              <w:t>NFR-01</w:t>
            </w:r>
          </w:p>
        </w:tc>
        <w:tc>
          <w:tcPr>
            <w:tcW w:w="2430" w:type="dxa"/>
          </w:tcPr>
          <w:p w14:paraId="3DB8FE3E" w14:textId="77777777" w:rsidR="003756F4" w:rsidRDefault="00000000">
            <w:r>
              <w:t>Cost of the complete hardware</w:t>
            </w:r>
          </w:p>
        </w:tc>
        <w:tc>
          <w:tcPr>
            <w:tcW w:w="6210" w:type="dxa"/>
          </w:tcPr>
          <w:p w14:paraId="7CFE70A7" w14:textId="77777777" w:rsidR="003756F4" w:rsidRDefault="00000000">
            <w:r>
              <w:t>≤ $100  (achieved: ~$70)</w:t>
            </w:r>
          </w:p>
        </w:tc>
      </w:tr>
      <w:tr w:rsidR="003756F4" w14:paraId="1B5D4DA7" w14:textId="77777777" w:rsidTr="003B0F88">
        <w:tc>
          <w:tcPr>
            <w:tcW w:w="2430" w:type="dxa"/>
          </w:tcPr>
          <w:p w14:paraId="299A77DC" w14:textId="77777777" w:rsidR="003756F4" w:rsidRDefault="00000000">
            <w:r>
              <w:rPr>
                <w:b/>
              </w:rPr>
              <w:t>NFR-02</w:t>
            </w:r>
          </w:p>
        </w:tc>
        <w:tc>
          <w:tcPr>
            <w:tcW w:w="2430" w:type="dxa"/>
          </w:tcPr>
          <w:p w14:paraId="25F50831" w14:textId="77777777" w:rsidR="003756F4" w:rsidRDefault="00000000">
            <w:r>
              <w:t>Power consumption for 24/7 use</w:t>
            </w:r>
          </w:p>
        </w:tc>
        <w:tc>
          <w:tcPr>
            <w:tcW w:w="6210" w:type="dxa"/>
          </w:tcPr>
          <w:p w14:paraId="44480E67" w14:textId="77777777" w:rsidR="003756F4" w:rsidRDefault="00000000">
            <w:r>
              <w:t>≤ 10 W  (achieved: ~8 W)</w:t>
            </w:r>
          </w:p>
        </w:tc>
      </w:tr>
      <w:tr w:rsidR="003756F4" w14:paraId="2C7CEDDE" w14:textId="77777777" w:rsidTr="003B0F88">
        <w:tc>
          <w:tcPr>
            <w:tcW w:w="2430" w:type="dxa"/>
          </w:tcPr>
          <w:p w14:paraId="6578B70A" w14:textId="77777777" w:rsidR="003756F4" w:rsidRDefault="00000000">
            <w:r>
              <w:rPr>
                <w:b/>
              </w:rPr>
              <w:t>NFR-03</w:t>
            </w:r>
          </w:p>
        </w:tc>
        <w:tc>
          <w:tcPr>
            <w:tcW w:w="2430" w:type="dxa"/>
          </w:tcPr>
          <w:p w14:paraId="6312DD63" w14:textId="77777777" w:rsidR="003756F4" w:rsidRDefault="00000000">
            <w:r>
              <w:t>Continuous availability</w:t>
            </w:r>
          </w:p>
        </w:tc>
        <w:tc>
          <w:tcPr>
            <w:tcW w:w="6210" w:type="dxa"/>
          </w:tcPr>
          <w:p w14:paraId="65C4083D" w14:textId="77777777" w:rsidR="003756F4" w:rsidRDefault="00000000">
            <w:r>
              <w:t>≥ 72 h  (validated: 72+ h)</w:t>
            </w:r>
          </w:p>
        </w:tc>
      </w:tr>
      <w:tr w:rsidR="003756F4" w14:paraId="2ACE6A72" w14:textId="77777777" w:rsidTr="003B0F88">
        <w:tc>
          <w:tcPr>
            <w:tcW w:w="2430" w:type="dxa"/>
          </w:tcPr>
          <w:p w14:paraId="4FBE3218" w14:textId="77777777" w:rsidR="003756F4" w:rsidRDefault="00000000">
            <w:r>
              <w:rPr>
                <w:b/>
              </w:rPr>
              <w:t>NFR-04</w:t>
            </w:r>
          </w:p>
        </w:tc>
        <w:tc>
          <w:tcPr>
            <w:tcW w:w="2430" w:type="dxa"/>
          </w:tcPr>
          <w:p w14:paraId="4E949165" w14:textId="77777777" w:rsidR="003756F4" w:rsidRDefault="00000000">
            <w:r>
              <w:t>Real-time alerting latency</w:t>
            </w:r>
          </w:p>
        </w:tc>
        <w:tc>
          <w:tcPr>
            <w:tcW w:w="6210" w:type="dxa"/>
          </w:tcPr>
          <w:p w14:paraId="349A9EE4" w14:textId="77777777" w:rsidR="003756F4" w:rsidRDefault="00000000">
            <w:r>
              <w:t>alerts within ~2–3 seconds</w:t>
            </w:r>
          </w:p>
        </w:tc>
      </w:tr>
      <w:tr w:rsidR="003756F4" w14:paraId="3EC1AB46" w14:textId="77777777" w:rsidTr="003B0F88">
        <w:tc>
          <w:tcPr>
            <w:tcW w:w="2430" w:type="dxa"/>
          </w:tcPr>
          <w:p w14:paraId="4BD6542E" w14:textId="77777777" w:rsidR="003756F4" w:rsidRDefault="00000000">
            <w:r>
              <w:rPr>
                <w:b/>
              </w:rPr>
              <w:t>NFR-05</w:t>
            </w:r>
          </w:p>
        </w:tc>
        <w:tc>
          <w:tcPr>
            <w:tcW w:w="2430" w:type="dxa"/>
          </w:tcPr>
          <w:p w14:paraId="78684E76" w14:textId="77777777" w:rsidR="003756F4" w:rsidRDefault="00000000">
            <w:r>
              <w:t>Rule-loading reliability</w:t>
            </w:r>
          </w:p>
        </w:tc>
        <w:tc>
          <w:tcPr>
            <w:tcW w:w="6210" w:type="dxa"/>
          </w:tcPr>
          <w:p w14:paraId="5496F855" w14:textId="77777777" w:rsidR="003756F4" w:rsidRDefault="00000000">
            <w:r>
              <w:t>18 rules load, 0 failures (50,193 with ET Open enabled)</w:t>
            </w:r>
          </w:p>
        </w:tc>
      </w:tr>
      <w:tr w:rsidR="003756F4" w14:paraId="0BD947F2" w14:textId="77777777" w:rsidTr="003B0F88">
        <w:tc>
          <w:tcPr>
            <w:tcW w:w="2430" w:type="dxa"/>
          </w:tcPr>
          <w:p w14:paraId="26D46077" w14:textId="77777777" w:rsidR="003756F4" w:rsidRDefault="00000000">
            <w:r>
              <w:rPr>
                <w:b/>
              </w:rPr>
              <w:t>NFR-06</w:t>
            </w:r>
          </w:p>
        </w:tc>
        <w:tc>
          <w:tcPr>
            <w:tcW w:w="2430" w:type="dxa"/>
          </w:tcPr>
          <w:p w14:paraId="3C858C5F" w14:textId="77777777" w:rsidR="003756F4" w:rsidRDefault="00000000">
            <w:r>
              <w:t>Ease of deployment</w:t>
            </w:r>
          </w:p>
        </w:tc>
        <w:tc>
          <w:tcPr>
            <w:tcW w:w="6210" w:type="dxa"/>
          </w:tcPr>
          <w:p w14:paraId="6A66FBDD" w14:textId="77777777" w:rsidR="003756F4" w:rsidRDefault="00000000">
            <w:r>
              <w:t>basic Linux skills; setup script provided</w:t>
            </w:r>
          </w:p>
        </w:tc>
      </w:tr>
      <w:tr w:rsidR="003756F4" w14:paraId="768B9B97" w14:textId="77777777" w:rsidTr="003B0F88">
        <w:tc>
          <w:tcPr>
            <w:tcW w:w="2430" w:type="dxa"/>
          </w:tcPr>
          <w:p w14:paraId="29A9CFA7" w14:textId="77777777" w:rsidR="003756F4" w:rsidRDefault="00000000">
            <w:r>
              <w:rPr>
                <w:b/>
              </w:rPr>
              <w:t>NFR-07</w:t>
            </w:r>
          </w:p>
        </w:tc>
        <w:tc>
          <w:tcPr>
            <w:tcW w:w="2430" w:type="dxa"/>
          </w:tcPr>
          <w:p w14:paraId="7290111B" w14:textId="77777777" w:rsidR="003756F4" w:rsidRDefault="00000000">
            <w:r>
              <w:t>Maintainability</w:t>
            </w:r>
          </w:p>
        </w:tc>
        <w:tc>
          <w:tcPr>
            <w:tcW w:w="6210" w:type="dxa"/>
          </w:tcPr>
          <w:p w14:paraId="1BED380A" w14:textId="77777777" w:rsidR="003756F4" w:rsidRDefault="00000000">
            <w:r>
              <w:t>rules updatable (</w:t>
            </w:r>
            <w:proofErr w:type="spellStart"/>
            <w:r>
              <w:t>suricata</w:t>
            </w:r>
            <w:proofErr w:type="spellEnd"/>
            <w:r>
              <w:t>-update); documented config</w:t>
            </w:r>
          </w:p>
        </w:tc>
      </w:tr>
      <w:tr w:rsidR="003756F4" w14:paraId="2D7F0D85" w14:textId="77777777" w:rsidTr="003B0F88">
        <w:tc>
          <w:tcPr>
            <w:tcW w:w="2430" w:type="dxa"/>
          </w:tcPr>
          <w:p w14:paraId="64DCE664" w14:textId="77777777" w:rsidR="003756F4" w:rsidRDefault="00000000">
            <w:r>
              <w:rPr>
                <w:b/>
              </w:rPr>
              <w:t>NFR-08</w:t>
            </w:r>
          </w:p>
        </w:tc>
        <w:tc>
          <w:tcPr>
            <w:tcW w:w="2430" w:type="dxa"/>
          </w:tcPr>
          <w:p w14:paraId="097F71F5" w14:textId="77777777" w:rsidR="003756F4" w:rsidRDefault="00000000">
            <w:r>
              <w:t>Scalability (future)</w:t>
            </w:r>
          </w:p>
        </w:tc>
        <w:tc>
          <w:tcPr>
            <w:tcW w:w="6210" w:type="dxa"/>
          </w:tcPr>
          <w:p w14:paraId="79437F7E" w14:textId="77777777" w:rsidR="003756F4" w:rsidRDefault="00000000">
            <w:r>
              <w:t>distributed-DDoS mitigation, ML anomaly detection, cloud dashboard</w:t>
            </w:r>
          </w:p>
        </w:tc>
      </w:tr>
      <w:tr w:rsidR="003756F4" w14:paraId="63342D11" w14:textId="77777777" w:rsidTr="003B0F88">
        <w:tc>
          <w:tcPr>
            <w:tcW w:w="2430" w:type="dxa"/>
          </w:tcPr>
          <w:p w14:paraId="7E366DD2" w14:textId="77777777" w:rsidR="003756F4" w:rsidRDefault="00000000">
            <w:r>
              <w:rPr>
                <w:b/>
              </w:rPr>
              <w:t>NFR-09</w:t>
            </w:r>
          </w:p>
        </w:tc>
        <w:tc>
          <w:tcPr>
            <w:tcW w:w="2430" w:type="dxa"/>
          </w:tcPr>
          <w:p w14:paraId="09200E93" w14:textId="77777777" w:rsidR="003756F4" w:rsidRDefault="00000000">
            <w:r>
              <w:t>Security of management channel</w:t>
            </w:r>
          </w:p>
        </w:tc>
        <w:tc>
          <w:tcPr>
            <w:tcW w:w="6210" w:type="dxa"/>
          </w:tcPr>
          <w:p w14:paraId="2DDBC57E" w14:textId="77777777" w:rsidR="003756F4" w:rsidRDefault="00000000">
            <w:r>
              <w:t>encrypted SSH (CLI) and VNC with authentication</w:t>
            </w:r>
          </w:p>
        </w:tc>
      </w:tr>
      <w:tr w:rsidR="003756F4" w14:paraId="5C77D786" w14:textId="77777777" w:rsidTr="003B0F88">
        <w:tc>
          <w:tcPr>
            <w:tcW w:w="2430" w:type="dxa"/>
          </w:tcPr>
          <w:p w14:paraId="63B1CB27" w14:textId="77777777" w:rsidR="003756F4" w:rsidRDefault="00000000">
            <w:r>
              <w:rPr>
                <w:b/>
              </w:rPr>
              <w:t>NFR-10</w:t>
            </w:r>
          </w:p>
        </w:tc>
        <w:tc>
          <w:tcPr>
            <w:tcW w:w="2430" w:type="dxa"/>
          </w:tcPr>
          <w:p w14:paraId="36CB792D" w14:textId="77777777" w:rsidR="003756F4" w:rsidRDefault="00000000">
            <w:r>
              <w:t>Log integrity</w:t>
            </w:r>
          </w:p>
        </w:tc>
        <w:tc>
          <w:tcPr>
            <w:tcW w:w="6210" w:type="dxa"/>
          </w:tcPr>
          <w:p w14:paraId="36F47D4E" w14:textId="77777777" w:rsidR="003756F4" w:rsidRDefault="00000000">
            <w:r>
              <w:t>alert logs persist on disk and survive restart</w:t>
            </w:r>
          </w:p>
        </w:tc>
      </w:tr>
    </w:tbl>
    <w:p w14:paraId="7C9426BD" w14:textId="77777777" w:rsidR="003756F4" w:rsidRDefault="003756F4">
      <w:pPr>
        <w:jc w:val="both"/>
        <w:rPr>
          <w:color w:val="000000"/>
        </w:rPr>
      </w:pPr>
    </w:p>
    <w:p w14:paraId="5A9F128D" w14:textId="77777777" w:rsidR="003756F4" w:rsidRDefault="00000000">
      <w:pPr>
        <w:pStyle w:val="Heading1"/>
      </w:pPr>
      <w:bookmarkStart w:id="41" w:name="_Toc243002868"/>
      <w:r>
        <w:rPr>
          <w:color w:val="000000"/>
          <w:sz w:val="28"/>
        </w:rPr>
        <w:lastRenderedPageBreak/>
        <w:t>3.5 Hardware and Software Requirements</w:t>
      </w:r>
      <w:bookmarkEnd w:id="41"/>
    </w:p>
    <w:p w14:paraId="239788A9" w14:textId="77777777" w:rsidR="003756F4" w:rsidRDefault="00000000">
      <w:pPr>
        <w:jc w:val="both"/>
        <w:rPr>
          <w:color w:val="000000"/>
        </w:rPr>
      </w:pPr>
      <w:r>
        <w:rPr>
          <w:b/>
          <w:bCs/>
          <w:color w:val="000000"/>
        </w:rPr>
        <w:t>Hardware:</w:t>
      </w:r>
    </w:p>
    <w:p w14:paraId="07628248" w14:textId="77777777" w:rsidR="003756F4" w:rsidRDefault="00000000">
      <w:pPr>
        <w:numPr>
          <w:ilvl w:val="0"/>
          <w:numId w:val="21"/>
        </w:numPr>
        <w:jc w:val="both"/>
        <w:rPr>
          <w:color w:val="000000"/>
        </w:rPr>
      </w:pPr>
      <w:r>
        <w:rPr>
          <w:color w:val="000000"/>
        </w:rPr>
        <w:t>Raspberry Pi 4 Model B 8GB RAM [23]</w:t>
      </w:r>
    </w:p>
    <w:p w14:paraId="692CB130" w14:textId="77777777" w:rsidR="003756F4" w:rsidRDefault="00000000">
      <w:pPr>
        <w:numPr>
          <w:ilvl w:val="0"/>
          <w:numId w:val="21"/>
        </w:numPr>
        <w:jc w:val="both"/>
        <w:rPr>
          <w:color w:val="000000"/>
        </w:rPr>
      </w:pPr>
      <w:r>
        <w:rPr>
          <w:color w:val="000000"/>
        </w:rPr>
        <w:t>32GB MicroSD Card (Raspberry Pi OS 64-bit)</w:t>
      </w:r>
    </w:p>
    <w:p w14:paraId="72965EA5" w14:textId="77777777" w:rsidR="003756F4" w:rsidRDefault="00000000">
      <w:pPr>
        <w:numPr>
          <w:ilvl w:val="0"/>
          <w:numId w:val="21"/>
        </w:numPr>
        <w:jc w:val="both"/>
        <w:rPr>
          <w:color w:val="000000"/>
        </w:rPr>
      </w:pPr>
      <w:r>
        <w:t>Wired interface (eth0) connected to 192.168.10.0/24 subnet</w:t>
      </w:r>
    </w:p>
    <w:p w14:paraId="0DB9C27A" w14:textId="77777777" w:rsidR="003756F4" w:rsidRDefault="00000000">
      <w:pPr>
        <w:numPr>
          <w:ilvl w:val="0"/>
          <w:numId w:val="21"/>
        </w:numPr>
        <w:jc w:val="both"/>
        <w:rPr>
          <w:color w:val="000000"/>
        </w:rPr>
      </w:pPr>
      <w:r>
        <w:rPr>
          <w:color w:val="000000"/>
        </w:rPr>
        <w:t>Power supply (8W operation)</w:t>
      </w:r>
    </w:p>
    <w:p w14:paraId="2A667067" w14:textId="77777777" w:rsidR="003756F4" w:rsidRDefault="00000000">
      <w:pPr>
        <w:numPr>
          <w:ilvl w:val="0"/>
          <w:numId w:val="21"/>
        </w:numPr>
        <w:jc w:val="both"/>
        <w:rPr>
          <w:color w:val="000000"/>
        </w:rPr>
      </w:pPr>
      <w:r>
        <w:rPr>
          <w:color w:val="000000"/>
        </w:rPr>
        <w:t xml:space="preserve">Remote access: any machine with PuTTY and </w:t>
      </w:r>
      <w:proofErr w:type="spellStart"/>
      <w:r>
        <w:rPr>
          <w:color w:val="000000"/>
        </w:rPr>
        <w:t>RealVNC</w:t>
      </w:r>
      <w:proofErr w:type="spellEnd"/>
      <w:r>
        <w:rPr>
          <w:color w:val="000000"/>
        </w:rPr>
        <w:t xml:space="preserve"> Viewer installed</w:t>
      </w:r>
    </w:p>
    <w:p w14:paraId="36F2EE18" w14:textId="77777777" w:rsidR="003756F4" w:rsidRDefault="00000000">
      <w:pPr>
        <w:numPr>
          <w:ilvl w:val="0"/>
          <w:numId w:val="21"/>
        </w:numPr>
        <w:jc w:val="both"/>
        <w:rPr>
          <w:color w:val="000000"/>
        </w:rPr>
      </w:pPr>
      <w:r>
        <w:rPr>
          <w:color w:val="000000"/>
        </w:rPr>
        <w:t>Total cost: about $70 / PKR 21,000+</w:t>
      </w:r>
    </w:p>
    <w:p w14:paraId="20A4DDEC" w14:textId="77777777" w:rsidR="003756F4" w:rsidRDefault="00000000">
      <w:pPr>
        <w:jc w:val="both"/>
        <w:rPr>
          <w:color w:val="000000"/>
        </w:rPr>
      </w:pPr>
      <w:r>
        <w:rPr>
          <w:b/>
          <w:bCs/>
          <w:color w:val="000000"/>
        </w:rPr>
        <w:t>Software:</w:t>
      </w:r>
    </w:p>
    <w:p w14:paraId="6FE259FC" w14:textId="77777777" w:rsidR="003756F4" w:rsidRDefault="00000000">
      <w:pPr>
        <w:numPr>
          <w:ilvl w:val="0"/>
          <w:numId w:val="13"/>
        </w:numPr>
        <w:jc w:val="both"/>
        <w:rPr>
          <w:color w:val="000000"/>
        </w:rPr>
      </w:pPr>
      <w:r>
        <w:rPr>
          <w:color w:val="000000"/>
        </w:rPr>
        <w:t>Raspberry Pi OS 64-bit</w:t>
      </w:r>
    </w:p>
    <w:p w14:paraId="59A2FBAD" w14:textId="77777777" w:rsidR="003756F4" w:rsidRDefault="00000000">
      <w:pPr>
        <w:numPr>
          <w:ilvl w:val="0"/>
          <w:numId w:val="13"/>
        </w:numPr>
        <w:jc w:val="both"/>
        <w:rPr>
          <w:color w:val="000000"/>
        </w:rPr>
      </w:pPr>
      <w:r>
        <w:rPr>
          <w:color w:val="000000"/>
        </w:rPr>
        <w:t>Suricata 7.x IDS Engine</w:t>
      </w:r>
    </w:p>
    <w:p w14:paraId="5C9E01AC" w14:textId="77777777" w:rsidR="003756F4" w:rsidRDefault="00000000">
      <w:pPr>
        <w:numPr>
          <w:ilvl w:val="0"/>
          <w:numId w:val="13"/>
        </w:numPr>
        <w:jc w:val="both"/>
        <w:rPr>
          <w:color w:val="000000"/>
        </w:rPr>
      </w:pPr>
      <w:r>
        <w:rPr>
          <w:color w:val="000000"/>
        </w:rPr>
        <w:t>Wireshark (live packet capture and deep traffic analysis)</w:t>
      </w:r>
    </w:p>
    <w:p w14:paraId="34B31DEB" w14:textId="77777777" w:rsidR="003756F4" w:rsidRDefault="00000000">
      <w:pPr>
        <w:numPr>
          <w:ilvl w:val="0"/>
          <w:numId w:val="13"/>
        </w:numPr>
        <w:jc w:val="both"/>
        <w:rPr>
          <w:color w:val="000000"/>
        </w:rPr>
      </w:pPr>
      <w:r>
        <w:rPr>
          <w:color w:val="000000"/>
        </w:rPr>
        <w:t>PuTTY SSH client</w:t>
      </w:r>
    </w:p>
    <w:p w14:paraId="568F9291" w14:textId="77777777" w:rsidR="003756F4" w:rsidRDefault="00000000">
      <w:pPr>
        <w:numPr>
          <w:ilvl w:val="0"/>
          <w:numId w:val="13"/>
        </w:numPr>
        <w:jc w:val="both"/>
        <w:rPr>
          <w:color w:val="000000"/>
        </w:rPr>
      </w:pPr>
      <w:proofErr w:type="spellStart"/>
      <w:r>
        <w:rPr>
          <w:color w:val="000000"/>
        </w:rPr>
        <w:t>RealVNC</w:t>
      </w:r>
      <w:proofErr w:type="spellEnd"/>
      <w:r>
        <w:rPr>
          <w:color w:val="000000"/>
        </w:rPr>
        <w:t xml:space="preserve"> Viewer remote desktop</w:t>
      </w:r>
    </w:p>
    <w:p w14:paraId="5CF6A87B" w14:textId="77777777" w:rsidR="003756F4" w:rsidRDefault="00000000">
      <w:pPr>
        <w:numPr>
          <w:ilvl w:val="0"/>
          <w:numId w:val="13"/>
        </w:numPr>
        <w:jc w:val="both"/>
        <w:rPr>
          <w:color w:val="000000"/>
        </w:rPr>
      </w:pPr>
      <w:r>
        <w:t xml:space="preserve">Python 3 alert collector (reads </w:t>
      </w:r>
      <w:proofErr w:type="spellStart"/>
      <w:r>
        <w:t>eve.json</w:t>
      </w:r>
      <w:proofErr w:type="spellEnd"/>
      <w:r>
        <w:t>, stores to SQLite, emails alerts) and Flask web dashboard</w:t>
      </w:r>
    </w:p>
    <w:p w14:paraId="7DAA4E6C" w14:textId="77777777" w:rsidR="003756F4" w:rsidRDefault="00000000">
      <w:pPr>
        <w:numPr>
          <w:ilvl w:val="0"/>
          <w:numId w:val="13"/>
        </w:numPr>
        <w:jc w:val="both"/>
        <w:rPr>
          <w:color w:val="000000"/>
        </w:rPr>
      </w:pPr>
      <w:r>
        <w:rPr>
          <w:color w:val="000000"/>
        </w:rPr>
        <w:t>Kali Linux VM with Nmap 7.95 (attack simulation)</w:t>
      </w:r>
    </w:p>
    <w:p w14:paraId="098F79FA" w14:textId="77777777" w:rsidR="003756F4" w:rsidRDefault="00000000">
      <w:pPr>
        <w:numPr>
          <w:ilvl w:val="0"/>
          <w:numId w:val="13"/>
        </w:numPr>
        <w:jc w:val="both"/>
        <w:rPr>
          <w:color w:val="000000"/>
        </w:rPr>
      </w:pPr>
      <w:proofErr w:type="spellStart"/>
      <w:r>
        <w:rPr>
          <w:color w:val="000000"/>
        </w:rPr>
        <w:t>tcpdump</w:t>
      </w:r>
      <w:proofErr w:type="spellEnd"/>
      <w:r>
        <w:rPr>
          <w:color w:val="000000"/>
        </w:rPr>
        <w:t xml:space="preserve"> (packet capture verification)</w:t>
      </w:r>
    </w:p>
    <w:p w14:paraId="60471F4B" w14:textId="77777777" w:rsidR="003756F4" w:rsidRDefault="00000000">
      <w:pPr>
        <w:numPr>
          <w:ilvl w:val="0"/>
          <w:numId w:val="13"/>
        </w:numPr>
        <w:jc w:val="both"/>
        <w:rPr>
          <w:color w:val="000000"/>
        </w:rPr>
      </w:pPr>
      <w:proofErr w:type="spellStart"/>
      <w:r>
        <w:rPr>
          <w:color w:val="000000"/>
        </w:rPr>
        <w:t>suricata</w:t>
      </w:r>
      <w:proofErr w:type="spellEnd"/>
      <w:r>
        <w:rPr>
          <w:color w:val="000000"/>
        </w:rPr>
        <w:t>-update (rule management and update tool)</w:t>
      </w:r>
    </w:p>
    <w:p w14:paraId="23887849" w14:textId="77777777" w:rsidR="003756F4" w:rsidRDefault="00000000">
      <w:pPr>
        <w:jc w:val="both"/>
        <w:rPr>
          <w:color w:val="000000"/>
        </w:rPr>
      </w:pPr>
      <w:r>
        <w:rPr>
          <w:b/>
          <w:bCs/>
          <w:color w:val="000000"/>
        </w:rPr>
        <w:t>Rule Sets:</w:t>
      </w:r>
    </w:p>
    <w:p w14:paraId="457B3B8C" w14:textId="77777777" w:rsidR="003756F4" w:rsidRDefault="00000000">
      <w:pPr>
        <w:numPr>
          <w:ilvl w:val="0"/>
          <w:numId w:val="39"/>
        </w:numPr>
        <w:jc w:val="both"/>
        <w:rPr>
          <w:color w:val="000000"/>
        </w:rPr>
      </w:pPr>
      <w:r>
        <w:rPr>
          <w:color w:val="000000"/>
        </w:rPr>
        <w:t>Emerging Threats Open: over 50,000 signatures (DoS, scan, exploit categories), evaluated during development and disabled in the final configuration</w:t>
      </w:r>
    </w:p>
    <w:p w14:paraId="23A83816" w14:textId="77777777" w:rsidR="003756F4" w:rsidRDefault="00000000">
      <w:pPr>
        <w:numPr>
          <w:ilvl w:val="0"/>
          <w:numId w:val="39"/>
        </w:numPr>
        <w:jc w:val="both"/>
        <w:rPr>
          <w:color w:val="000000"/>
        </w:rPr>
      </w:pPr>
      <w:r>
        <w:rPr>
          <w:color w:val="000000"/>
        </w:rPr>
        <w:t xml:space="preserve">Custom </w:t>
      </w:r>
      <w:proofErr w:type="spellStart"/>
      <w:r>
        <w:rPr>
          <w:color w:val="000000"/>
        </w:rPr>
        <w:t>local.rules</w:t>
      </w:r>
      <w:proofErr w:type="spellEnd"/>
      <w:r>
        <w:rPr>
          <w:color w:val="000000"/>
        </w:rPr>
        <w:t>: 18 detection rules (SIDs 1000001–1000013 + team 9000001–9000005) The 13 detection rules reside in /</w:t>
      </w:r>
      <w:proofErr w:type="spellStart"/>
      <w:r>
        <w:rPr>
          <w:color w:val="000000"/>
        </w:rPr>
        <w:t>etc</w:t>
      </w:r>
      <w:proofErr w:type="spellEnd"/>
      <w:r>
        <w:rPr>
          <w:color w:val="000000"/>
        </w:rPr>
        <w:t>/</w:t>
      </w:r>
      <w:proofErr w:type="spellStart"/>
      <w:r>
        <w:rPr>
          <w:color w:val="000000"/>
        </w:rPr>
        <w:t>suricata</w:t>
      </w:r>
      <w:proofErr w:type="spellEnd"/>
      <w:r>
        <w:rPr>
          <w:color w:val="000000"/>
        </w:rPr>
        <w:t>/rules/</w:t>
      </w:r>
      <w:proofErr w:type="spellStart"/>
      <w:r>
        <w:rPr>
          <w:color w:val="000000"/>
        </w:rPr>
        <w:t>local.rules</w:t>
      </w:r>
      <w:proofErr w:type="spellEnd"/>
      <w:r>
        <w:rPr>
          <w:color w:val="000000"/>
        </w:rPr>
        <w:t xml:space="preserve"> and the 5 team rules in /var/lib/</w:t>
      </w:r>
      <w:proofErr w:type="spellStart"/>
      <w:r>
        <w:rPr>
          <w:color w:val="000000"/>
        </w:rPr>
        <w:t>suricata</w:t>
      </w:r>
      <w:proofErr w:type="spellEnd"/>
      <w:r>
        <w:rPr>
          <w:color w:val="000000"/>
        </w:rPr>
        <w:t>/rules/</w:t>
      </w:r>
      <w:proofErr w:type="spellStart"/>
      <w:r>
        <w:rPr>
          <w:color w:val="000000"/>
        </w:rPr>
        <w:t>local.rules</w:t>
      </w:r>
      <w:proofErr w:type="spellEnd"/>
      <w:r>
        <w:rPr>
          <w:color w:val="000000"/>
        </w:rPr>
        <w:t xml:space="preserve">; both are loaded via the rule-files list in </w:t>
      </w:r>
      <w:proofErr w:type="spellStart"/>
      <w:r>
        <w:rPr>
          <w:color w:val="000000"/>
        </w:rPr>
        <w:t>suricata.yaml</w:t>
      </w:r>
      <w:proofErr w:type="spellEnd"/>
      <w:r>
        <w:rPr>
          <w:color w:val="000000"/>
        </w:rPr>
        <w:t>.</w:t>
      </w:r>
    </w:p>
    <w:p w14:paraId="5BEA864A" w14:textId="77777777" w:rsidR="00CF2813" w:rsidRDefault="00CF2813" w:rsidP="00CF2813">
      <w:pPr>
        <w:ind w:left="720"/>
        <w:jc w:val="both"/>
        <w:rPr>
          <w:color w:val="000000"/>
        </w:rPr>
      </w:pPr>
    </w:p>
    <w:p w14:paraId="077C6FC0" w14:textId="77777777" w:rsidR="003756F4" w:rsidRDefault="003756F4">
      <w:pPr>
        <w:jc w:val="both"/>
        <w:rPr>
          <w:color w:val="000000"/>
        </w:rPr>
      </w:pPr>
    </w:p>
    <w:p w14:paraId="4BD7BE5D" w14:textId="77777777" w:rsidR="003756F4" w:rsidRDefault="00000000">
      <w:pPr>
        <w:pStyle w:val="Heading1"/>
      </w:pPr>
      <w:bookmarkStart w:id="42" w:name="_Toc243002869"/>
      <w:r>
        <w:rPr>
          <w:color w:val="000000"/>
          <w:sz w:val="28"/>
        </w:rPr>
        <w:lastRenderedPageBreak/>
        <w:t>3.6 Threat Scenarios (Threat Handling)</w:t>
      </w:r>
      <w:bookmarkEnd w:id="42"/>
    </w:p>
    <w:p w14:paraId="2EAED6AB" w14:textId="77777777" w:rsidR="003756F4" w:rsidRDefault="00000000" w:rsidP="00CF2813">
      <w:pPr>
        <w:jc w:val="both"/>
        <w:rPr>
          <w:b/>
          <w:color w:val="000000"/>
          <w:sz w:val="40"/>
          <w:szCs w:val="40"/>
        </w:rPr>
      </w:pPr>
      <w:r>
        <w:t>The system is designed to detect the following threat scenarios, each of which was tested (see Section 5.5).</w:t>
      </w:r>
    </w:p>
    <w:p w14:paraId="046E32A5" w14:textId="77777777" w:rsidR="001F1732" w:rsidRDefault="00000000" w:rsidP="00CF2813">
      <w:pPr>
        <w:keepNext/>
        <w:spacing w:before="200" w:after="80"/>
      </w:pPr>
      <w:bookmarkStart w:id="43" w:name="_RefTable_3_3"/>
      <w:r>
        <w:rPr>
          <w:b/>
          <w:bCs/>
          <w:color w:val="000000"/>
          <w:sz w:val="20"/>
          <w:szCs w:val="20"/>
        </w:rPr>
        <w:t>Table 3.3: Threat scenarios</w:t>
      </w:r>
      <w:bookmarkEnd w:id="43"/>
    </w:p>
    <w:tbl>
      <w:tblPr>
        <w:tblW w:w="0" w:type="auto"/>
        <w:tblCellMar>
          <w:left w:w="10" w:type="dxa"/>
          <w:right w:w="10" w:type="dxa"/>
        </w:tblCellMar>
        <w:tblLook w:val="04A0" w:firstRow="1" w:lastRow="0" w:firstColumn="1" w:lastColumn="0" w:noHBand="0" w:noVBand="1"/>
      </w:tblPr>
      <w:tblGrid>
        <w:gridCol w:w="2160"/>
        <w:gridCol w:w="2160"/>
        <w:gridCol w:w="2160"/>
        <w:gridCol w:w="2160"/>
      </w:tblGrid>
      <w:tr w:rsidR="003756F4" w14:paraId="5355DD64" w14:textId="77777777" w:rsidTr="00CF2813">
        <w:tc>
          <w:tcPr>
            <w:tcW w:w="2160" w:type="dxa"/>
          </w:tcPr>
          <w:p w14:paraId="12999339" w14:textId="77777777" w:rsidR="003756F4" w:rsidRDefault="00000000">
            <w:r>
              <w:rPr>
                <w:b/>
              </w:rPr>
              <w:t>#</w:t>
            </w:r>
          </w:p>
        </w:tc>
        <w:tc>
          <w:tcPr>
            <w:tcW w:w="2160" w:type="dxa"/>
          </w:tcPr>
          <w:p w14:paraId="28B1BCC9" w14:textId="77777777" w:rsidR="003756F4" w:rsidRDefault="00000000">
            <w:r>
              <w:rPr>
                <w:b/>
              </w:rPr>
              <w:t>Threat scenario</w:t>
            </w:r>
          </w:p>
        </w:tc>
        <w:tc>
          <w:tcPr>
            <w:tcW w:w="2160" w:type="dxa"/>
          </w:tcPr>
          <w:p w14:paraId="45A44502" w14:textId="77777777" w:rsidR="003756F4" w:rsidRDefault="00000000">
            <w:r>
              <w:rPr>
                <w:b/>
              </w:rPr>
              <w:t>How the attacker acts</w:t>
            </w:r>
          </w:p>
        </w:tc>
        <w:tc>
          <w:tcPr>
            <w:tcW w:w="2160" w:type="dxa"/>
          </w:tcPr>
          <w:p w14:paraId="49F83D56" w14:textId="77777777" w:rsidR="003756F4" w:rsidRDefault="00000000">
            <w:r>
              <w:rPr>
                <w:b/>
              </w:rPr>
              <w:t>How the system detects it</w:t>
            </w:r>
          </w:p>
        </w:tc>
      </w:tr>
      <w:tr w:rsidR="003756F4" w14:paraId="01C9114E" w14:textId="77777777" w:rsidTr="00CF2813">
        <w:tc>
          <w:tcPr>
            <w:tcW w:w="2160" w:type="dxa"/>
          </w:tcPr>
          <w:p w14:paraId="201B144E" w14:textId="77777777" w:rsidR="003756F4" w:rsidRDefault="00000000">
            <w:r>
              <w:t>TS1</w:t>
            </w:r>
          </w:p>
        </w:tc>
        <w:tc>
          <w:tcPr>
            <w:tcW w:w="2160" w:type="dxa"/>
          </w:tcPr>
          <w:p w14:paraId="49E6B90B" w14:textId="77777777" w:rsidR="003756F4" w:rsidRDefault="00000000">
            <w:r>
              <w:t>Port scan</w:t>
            </w:r>
          </w:p>
        </w:tc>
        <w:tc>
          <w:tcPr>
            <w:tcW w:w="2160" w:type="dxa"/>
          </w:tcPr>
          <w:p w14:paraId="3355CA7E" w14:textId="77777777" w:rsidR="003756F4" w:rsidRDefault="00000000">
            <w:r>
              <w:t>Sends many connection requests to find open ports</w:t>
            </w:r>
          </w:p>
        </w:tc>
        <w:tc>
          <w:tcPr>
            <w:tcW w:w="2160" w:type="dxa"/>
          </w:tcPr>
          <w:p w14:paraId="7D460209" w14:textId="77777777" w:rsidR="003756F4" w:rsidRDefault="00000000">
            <w:r>
              <w:t>Rule detects many SYN packets from one source in a short time</w:t>
            </w:r>
          </w:p>
        </w:tc>
      </w:tr>
      <w:tr w:rsidR="003756F4" w14:paraId="3C2AEEE9" w14:textId="77777777" w:rsidTr="00CF2813">
        <w:tc>
          <w:tcPr>
            <w:tcW w:w="2160" w:type="dxa"/>
          </w:tcPr>
          <w:p w14:paraId="19A97E88" w14:textId="77777777" w:rsidR="003756F4" w:rsidRDefault="00000000">
            <w:r>
              <w:t>TS2</w:t>
            </w:r>
          </w:p>
        </w:tc>
        <w:tc>
          <w:tcPr>
            <w:tcW w:w="2160" w:type="dxa"/>
          </w:tcPr>
          <w:p w14:paraId="1667ECCC" w14:textId="77777777" w:rsidR="003756F4" w:rsidRDefault="00000000">
            <w:r>
              <w:t>Stealth scanning</w:t>
            </w:r>
          </w:p>
        </w:tc>
        <w:tc>
          <w:tcPr>
            <w:tcW w:w="2160" w:type="dxa"/>
          </w:tcPr>
          <w:p w14:paraId="2BF3F9DE" w14:textId="77777777" w:rsidR="003756F4" w:rsidRDefault="00000000">
            <w:r>
              <w:t>Uses unusual TCP flags (XMAS, NULL, FIN)</w:t>
            </w:r>
          </w:p>
        </w:tc>
        <w:tc>
          <w:tcPr>
            <w:tcW w:w="2160" w:type="dxa"/>
          </w:tcPr>
          <w:p w14:paraId="49C5967C" w14:textId="77777777" w:rsidR="003756F4" w:rsidRDefault="00000000">
            <w:r>
              <w:t>Rules match these invalid flag combinations</w:t>
            </w:r>
          </w:p>
        </w:tc>
      </w:tr>
      <w:tr w:rsidR="003756F4" w14:paraId="5F2305A1" w14:textId="77777777" w:rsidTr="00CF2813">
        <w:tc>
          <w:tcPr>
            <w:tcW w:w="2160" w:type="dxa"/>
          </w:tcPr>
          <w:p w14:paraId="561C2EA5" w14:textId="77777777" w:rsidR="003756F4" w:rsidRDefault="00000000">
            <w:r>
              <w:t>TS3</w:t>
            </w:r>
          </w:p>
        </w:tc>
        <w:tc>
          <w:tcPr>
            <w:tcW w:w="2160" w:type="dxa"/>
          </w:tcPr>
          <w:p w14:paraId="12364D28" w14:textId="77777777" w:rsidR="003756F4" w:rsidRDefault="00000000">
            <w:r>
              <w:t>OS/service fingerprinting</w:t>
            </w:r>
          </w:p>
        </w:tc>
        <w:tc>
          <w:tcPr>
            <w:tcW w:w="2160" w:type="dxa"/>
          </w:tcPr>
          <w:p w14:paraId="483AA982" w14:textId="77777777" w:rsidR="003756F4" w:rsidRDefault="00000000">
            <w:r>
              <w:t>Probes the host to identify OS and versions</w:t>
            </w:r>
          </w:p>
        </w:tc>
        <w:tc>
          <w:tcPr>
            <w:tcW w:w="2160" w:type="dxa"/>
          </w:tcPr>
          <w:p w14:paraId="0D85BFFD" w14:textId="77777777" w:rsidR="003756F4" w:rsidRDefault="00000000">
            <w:r>
              <w:t>Scan and probe rules fire</w:t>
            </w:r>
          </w:p>
        </w:tc>
      </w:tr>
      <w:tr w:rsidR="003756F4" w14:paraId="574C501B" w14:textId="77777777" w:rsidTr="00CF2813">
        <w:tc>
          <w:tcPr>
            <w:tcW w:w="2160" w:type="dxa"/>
          </w:tcPr>
          <w:p w14:paraId="5D9BDE95" w14:textId="77777777" w:rsidR="003756F4" w:rsidRDefault="00000000">
            <w:r>
              <w:t>TS4</w:t>
            </w:r>
          </w:p>
        </w:tc>
        <w:tc>
          <w:tcPr>
            <w:tcW w:w="2160" w:type="dxa"/>
          </w:tcPr>
          <w:p w14:paraId="3FB6E5F3" w14:textId="77777777" w:rsidR="003756F4" w:rsidRDefault="00000000">
            <w:r>
              <w:t>ICMP flood (DoS)</w:t>
            </w:r>
          </w:p>
        </w:tc>
        <w:tc>
          <w:tcPr>
            <w:tcW w:w="2160" w:type="dxa"/>
          </w:tcPr>
          <w:p w14:paraId="66A083BA" w14:textId="77777777" w:rsidR="003756F4" w:rsidRDefault="00000000">
            <w:r>
              <w:t>Floods the host with ICMP echo requests</w:t>
            </w:r>
          </w:p>
        </w:tc>
        <w:tc>
          <w:tcPr>
            <w:tcW w:w="2160" w:type="dxa"/>
          </w:tcPr>
          <w:p w14:paraId="36EA585A" w14:textId="77777777" w:rsidR="003756F4" w:rsidRDefault="00000000">
            <w:r>
              <w:t>Rule detects a high rate of ICMP to one host</w:t>
            </w:r>
          </w:p>
        </w:tc>
      </w:tr>
      <w:tr w:rsidR="003756F4" w14:paraId="532EC2DF" w14:textId="77777777" w:rsidTr="00CF2813">
        <w:tc>
          <w:tcPr>
            <w:tcW w:w="2160" w:type="dxa"/>
          </w:tcPr>
          <w:p w14:paraId="25AA0CBA" w14:textId="77777777" w:rsidR="003756F4" w:rsidRDefault="00000000">
            <w:r>
              <w:t>TS5</w:t>
            </w:r>
          </w:p>
        </w:tc>
        <w:tc>
          <w:tcPr>
            <w:tcW w:w="2160" w:type="dxa"/>
          </w:tcPr>
          <w:p w14:paraId="07B70B26" w14:textId="77777777" w:rsidR="003756F4" w:rsidRDefault="00000000">
            <w:r>
              <w:t>SYN flood (DoS)</w:t>
            </w:r>
          </w:p>
        </w:tc>
        <w:tc>
          <w:tcPr>
            <w:tcW w:w="2160" w:type="dxa"/>
          </w:tcPr>
          <w:p w14:paraId="14336089" w14:textId="77777777" w:rsidR="003756F4" w:rsidRDefault="00000000">
            <w:r>
              <w:t>Floods a port with half-open TCP connections</w:t>
            </w:r>
          </w:p>
        </w:tc>
        <w:tc>
          <w:tcPr>
            <w:tcW w:w="2160" w:type="dxa"/>
          </w:tcPr>
          <w:p w14:paraId="120B364C" w14:textId="77777777" w:rsidR="003756F4" w:rsidRDefault="00000000">
            <w:r>
              <w:t>Rule detects a high rate of SYN to one host</w:t>
            </w:r>
          </w:p>
        </w:tc>
      </w:tr>
      <w:tr w:rsidR="003756F4" w14:paraId="6109D928" w14:textId="77777777" w:rsidTr="00CF2813">
        <w:tc>
          <w:tcPr>
            <w:tcW w:w="2160" w:type="dxa"/>
          </w:tcPr>
          <w:p w14:paraId="43F6C6DE" w14:textId="77777777" w:rsidR="003756F4" w:rsidRDefault="00000000">
            <w:r>
              <w:t>TS6</w:t>
            </w:r>
          </w:p>
        </w:tc>
        <w:tc>
          <w:tcPr>
            <w:tcW w:w="2160" w:type="dxa"/>
          </w:tcPr>
          <w:p w14:paraId="6D381507" w14:textId="77777777" w:rsidR="003756F4" w:rsidRDefault="00000000">
            <w:r>
              <w:t>SSH brute force</w:t>
            </w:r>
          </w:p>
        </w:tc>
        <w:tc>
          <w:tcPr>
            <w:tcW w:w="2160" w:type="dxa"/>
          </w:tcPr>
          <w:p w14:paraId="1B8B9A57" w14:textId="77777777" w:rsidR="003756F4" w:rsidRDefault="00000000">
            <w:r>
              <w:t>Repeatedly guesses SSH passwords</w:t>
            </w:r>
          </w:p>
        </w:tc>
        <w:tc>
          <w:tcPr>
            <w:tcW w:w="2160" w:type="dxa"/>
          </w:tcPr>
          <w:p w14:paraId="55ACCB8E" w14:textId="77777777" w:rsidR="003756F4" w:rsidRDefault="00000000">
            <w:r>
              <w:t>Rules detect many SSH connection attempts</w:t>
            </w:r>
          </w:p>
        </w:tc>
      </w:tr>
      <w:tr w:rsidR="003756F4" w14:paraId="3CA76BFE" w14:textId="77777777" w:rsidTr="00CF2813">
        <w:tc>
          <w:tcPr>
            <w:tcW w:w="2160" w:type="dxa"/>
          </w:tcPr>
          <w:p w14:paraId="51DCB3D0" w14:textId="77777777" w:rsidR="003756F4" w:rsidRDefault="00000000">
            <w:r>
              <w:t>TS7</w:t>
            </w:r>
          </w:p>
        </w:tc>
        <w:tc>
          <w:tcPr>
            <w:tcW w:w="2160" w:type="dxa"/>
          </w:tcPr>
          <w:p w14:paraId="1AEB1C10" w14:textId="77777777" w:rsidR="003756F4" w:rsidRDefault="00000000">
            <w:r>
              <w:t>FTP brute force</w:t>
            </w:r>
          </w:p>
        </w:tc>
        <w:tc>
          <w:tcPr>
            <w:tcW w:w="2160" w:type="dxa"/>
          </w:tcPr>
          <w:p w14:paraId="48A0620F" w14:textId="77777777" w:rsidR="003756F4" w:rsidRDefault="00000000">
            <w:r>
              <w:t>Repeatedly guesses FTP passwords</w:t>
            </w:r>
          </w:p>
        </w:tc>
        <w:tc>
          <w:tcPr>
            <w:tcW w:w="2160" w:type="dxa"/>
          </w:tcPr>
          <w:p w14:paraId="4BDEC7E5" w14:textId="77777777" w:rsidR="003756F4" w:rsidRDefault="00000000">
            <w:r>
              <w:t>Rule detects repeated failed-login (530) replies</w:t>
            </w:r>
          </w:p>
        </w:tc>
      </w:tr>
      <w:tr w:rsidR="003756F4" w14:paraId="49417ED7" w14:textId="77777777" w:rsidTr="00CF2813">
        <w:tc>
          <w:tcPr>
            <w:tcW w:w="2160" w:type="dxa"/>
          </w:tcPr>
          <w:p w14:paraId="7DE6B3E8" w14:textId="77777777" w:rsidR="003756F4" w:rsidRDefault="00000000">
            <w:r>
              <w:t>TS8</w:t>
            </w:r>
          </w:p>
        </w:tc>
        <w:tc>
          <w:tcPr>
            <w:tcW w:w="2160" w:type="dxa"/>
          </w:tcPr>
          <w:p w14:paraId="1690B3CF" w14:textId="77777777" w:rsidR="003756F4" w:rsidRDefault="00000000">
            <w:r>
              <w:t>Web application attack</w:t>
            </w:r>
          </w:p>
        </w:tc>
        <w:tc>
          <w:tcPr>
            <w:tcW w:w="2160" w:type="dxa"/>
          </w:tcPr>
          <w:p w14:paraId="484ECEA9" w14:textId="77777777" w:rsidR="003756F4" w:rsidRDefault="00000000">
            <w:r>
              <w:t>Sends SQL injection and XSS payloads</w:t>
            </w:r>
          </w:p>
        </w:tc>
        <w:tc>
          <w:tcPr>
            <w:tcW w:w="2160" w:type="dxa"/>
          </w:tcPr>
          <w:p w14:paraId="125B07A8" w14:textId="77777777" w:rsidR="003756F4" w:rsidRDefault="00000000">
            <w:r>
              <w:t xml:space="preserve">Rules match SQLi and XSS patterns in </w:t>
            </w:r>
            <w:r>
              <w:lastRenderedPageBreak/>
              <w:t>web requests</w:t>
            </w:r>
          </w:p>
        </w:tc>
      </w:tr>
      <w:tr w:rsidR="003756F4" w14:paraId="3391CC1C" w14:textId="77777777" w:rsidTr="00CF2813">
        <w:tc>
          <w:tcPr>
            <w:tcW w:w="2160" w:type="dxa"/>
          </w:tcPr>
          <w:p w14:paraId="70ABCA88" w14:textId="77777777" w:rsidR="003756F4" w:rsidRDefault="00000000">
            <w:r>
              <w:lastRenderedPageBreak/>
              <w:t>TS9</w:t>
            </w:r>
          </w:p>
        </w:tc>
        <w:tc>
          <w:tcPr>
            <w:tcW w:w="2160" w:type="dxa"/>
          </w:tcPr>
          <w:p w14:paraId="0985A7BD" w14:textId="77777777" w:rsidR="003756F4" w:rsidRDefault="00000000">
            <w:r>
              <w:t>Malware delivery</w:t>
            </w:r>
          </w:p>
        </w:tc>
        <w:tc>
          <w:tcPr>
            <w:tcW w:w="2160" w:type="dxa"/>
          </w:tcPr>
          <w:p w14:paraId="6780B987" w14:textId="77777777" w:rsidR="003756F4" w:rsidRDefault="00000000">
            <w:r>
              <w:t>Downloads a malicious file over the network</w:t>
            </w:r>
          </w:p>
        </w:tc>
        <w:tc>
          <w:tcPr>
            <w:tcW w:w="2160" w:type="dxa"/>
          </w:tcPr>
          <w:p w14:paraId="505A4EE7" w14:textId="77777777" w:rsidR="003756F4" w:rsidRDefault="00000000">
            <w:r>
              <w:t>Rule matches the malware signature in file content (EICAR test)</w:t>
            </w:r>
          </w:p>
        </w:tc>
      </w:tr>
    </w:tbl>
    <w:p w14:paraId="7B501FFE" w14:textId="77777777" w:rsidR="003756F4" w:rsidRDefault="00000000">
      <w:pPr>
        <w:jc w:val="both"/>
        <w:rPr>
          <w:color w:val="000000"/>
          <w:sz w:val="28"/>
          <w:szCs w:val="28"/>
        </w:rPr>
      </w:pPr>
      <w:r>
        <w:rPr>
          <w:color w:val="000000"/>
          <w:sz w:val="28"/>
          <w:szCs w:val="28"/>
        </w:rPr>
        <w:t>Figure 3.7 maps each threat scenario to the attack tool used to simulate it and to the rule(s) that detect it.</w:t>
      </w:r>
    </w:p>
    <w:p w14:paraId="4BE83A99" w14:textId="77777777" w:rsidR="003756F4" w:rsidRDefault="00C42139">
      <w:pPr>
        <w:jc w:val="both"/>
        <w:rPr>
          <w:color w:val="000000"/>
          <w:sz w:val="28"/>
          <w:szCs w:val="28"/>
        </w:rPr>
      </w:pPr>
      <w:r>
        <w:rPr>
          <w:noProof/>
          <w:color w:val="000000"/>
          <w:sz w:val="28"/>
          <w:szCs w:val="28"/>
        </w:rPr>
        <w:pict w14:anchorId="2A29405E">
          <v:shape id="Image8" o:spid="_x0000_i1036" type="#_x0000_t75" style="width:430.8pt;height:255pt;visibility:visible;mso-wrap-style:square">
            <v:imagedata r:id="rId18" o:title="" croptop="-3f" cropbottom="-3f" cropleft="-1f" cropright="-1f"/>
          </v:shape>
        </w:pict>
      </w:r>
    </w:p>
    <w:p w14:paraId="1B96B5D6" w14:textId="1949EF77" w:rsidR="003756F4" w:rsidRDefault="00000000" w:rsidP="00CF2813">
      <w:pPr>
        <w:spacing w:after="200"/>
        <w:jc w:val="center"/>
      </w:pPr>
      <w:bookmarkStart w:id="44" w:name="_RefFigure_3_7"/>
      <w:r>
        <w:rPr>
          <w:i/>
          <w:iCs/>
          <w:color w:val="000000"/>
          <w:sz w:val="18"/>
          <w:szCs w:val="18"/>
        </w:rPr>
        <w:t>Figure 3.7: Threat scenarios mapped to attack vectors and detection rules</w:t>
      </w:r>
      <w:bookmarkEnd w:id="44"/>
    </w:p>
    <w:p w14:paraId="428C96C8" w14:textId="77777777" w:rsidR="00CF2813" w:rsidRDefault="00CF2813" w:rsidP="00CF2813">
      <w:pPr>
        <w:spacing w:after="200"/>
        <w:jc w:val="center"/>
      </w:pPr>
    </w:p>
    <w:p w14:paraId="4C444F6D" w14:textId="77777777" w:rsidR="00CF2813" w:rsidRPr="00CF2813" w:rsidRDefault="00CF2813" w:rsidP="00CF2813">
      <w:pPr>
        <w:spacing w:after="200"/>
        <w:jc w:val="center"/>
      </w:pPr>
    </w:p>
    <w:p w14:paraId="7FCA938D" w14:textId="77777777" w:rsidR="003756F4" w:rsidRDefault="00000000">
      <w:pPr>
        <w:pStyle w:val="Heading1"/>
      </w:pPr>
      <w:bookmarkStart w:id="45" w:name="_Toc243002870"/>
      <w:r>
        <w:rPr>
          <w:color w:val="000000"/>
          <w:sz w:val="28"/>
        </w:rPr>
        <w:t>3.7 Threat Modeling (STRIDE) and Detection Techniques</w:t>
      </w:r>
      <w:bookmarkEnd w:id="45"/>
    </w:p>
    <w:p w14:paraId="198B8D00" w14:textId="77777777" w:rsidR="001F1732" w:rsidRDefault="00000000">
      <w:pPr>
        <w:jc w:val="both"/>
      </w:pPr>
      <w:r>
        <w:rPr>
          <w:color w:val="000000"/>
        </w:rPr>
        <w:t xml:space="preserve">Threat modelling was carried out using the STRIDE methodology, applied to </w:t>
      </w:r>
      <w:proofErr w:type="spellStart"/>
      <w:r>
        <w:rPr>
          <w:color w:val="000000"/>
        </w:rPr>
        <w:t>NetGuard</w:t>
      </w:r>
      <w:proofErr w:type="spellEnd"/>
      <w:r>
        <w:rPr>
          <w:color w:val="000000"/>
        </w:rPr>
        <w:t xml:space="preserve"> Pi itself. Because the sensor is a security device, an attacker who disables, deceives or takes over it removes the network's visibility. Table 3.4 lists each STRIDE category, the corresponding threat to </w:t>
      </w:r>
      <w:proofErr w:type="spellStart"/>
      <w:r>
        <w:rPr>
          <w:color w:val="000000"/>
        </w:rPr>
        <w:t>NetGuard</w:t>
      </w:r>
      <w:proofErr w:type="spellEnd"/>
      <w:r>
        <w:rPr>
          <w:color w:val="000000"/>
        </w:rPr>
        <w:t xml:space="preserve"> Pi, and the mitigation used in the system.</w:t>
      </w:r>
    </w:p>
    <w:p w14:paraId="19ACE762" w14:textId="0B5E80B1" w:rsidR="001F1732" w:rsidRDefault="00000000" w:rsidP="00CF2813">
      <w:pPr>
        <w:keepNext/>
        <w:spacing w:before="200" w:after="80"/>
      </w:pPr>
      <w:bookmarkStart w:id="46" w:name="_RefTable_3_4"/>
      <w:r>
        <w:rPr>
          <w:b/>
          <w:bCs/>
          <w:color w:val="000000"/>
          <w:sz w:val="20"/>
          <w:szCs w:val="20"/>
        </w:rPr>
        <w:lastRenderedPageBreak/>
        <w:t xml:space="preserve">Table 3.4: STRIDE threat model for </w:t>
      </w:r>
      <w:proofErr w:type="spellStart"/>
      <w:r>
        <w:rPr>
          <w:b/>
          <w:bCs/>
          <w:color w:val="000000"/>
          <w:sz w:val="20"/>
          <w:szCs w:val="20"/>
        </w:rPr>
        <w:t>NetGuard</w:t>
      </w:r>
      <w:proofErr w:type="spellEnd"/>
      <w:r>
        <w:rPr>
          <w:b/>
          <w:bCs/>
          <w:color w:val="000000"/>
          <w:sz w:val="20"/>
          <w:szCs w:val="20"/>
        </w:rPr>
        <w:t xml:space="preserve"> Pi</w:t>
      </w:r>
      <w:bookmarkEnd w:id="46"/>
    </w:p>
    <w:tbl>
      <w:tblPr>
        <w:tblW w:w="863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20" w:firstRow="1" w:lastRow="0" w:firstColumn="0" w:lastColumn="0" w:noHBand="0" w:noVBand="1"/>
      </w:tblPr>
      <w:tblGrid>
        <w:gridCol w:w="1500"/>
        <w:gridCol w:w="3330"/>
        <w:gridCol w:w="3800"/>
      </w:tblGrid>
      <w:tr w:rsidR="001F1732" w14:paraId="232D3F36" w14:textId="77777777">
        <w:trPr>
          <w:cantSplit/>
          <w:tblHeader/>
          <w:jc w:val="center"/>
        </w:trPr>
        <w:tc>
          <w:tcPr>
            <w:tcW w:w="1500" w:type="dxa"/>
            <w:shd w:val="clear" w:color="auto" w:fill="1F3864"/>
          </w:tcPr>
          <w:p w14:paraId="19355ECA" w14:textId="77777777" w:rsidR="001F1732" w:rsidRDefault="00000000">
            <w:pPr>
              <w:spacing w:line="240" w:lineRule="auto"/>
            </w:pPr>
            <w:r>
              <w:rPr>
                <w:b/>
                <w:bCs/>
                <w:color w:val="FFFFFF"/>
                <w:sz w:val="18"/>
                <w:szCs w:val="18"/>
              </w:rPr>
              <w:t>STRIDE Category</w:t>
            </w:r>
          </w:p>
        </w:tc>
        <w:tc>
          <w:tcPr>
            <w:tcW w:w="3330" w:type="dxa"/>
            <w:shd w:val="clear" w:color="auto" w:fill="1F3864"/>
          </w:tcPr>
          <w:p w14:paraId="2F822A19" w14:textId="437BB50E" w:rsidR="001F1732" w:rsidRDefault="00000000">
            <w:pPr>
              <w:spacing w:line="240" w:lineRule="auto"/>
            </w:pPr>
            <w:r>
              <w:rPr>
                <w:b/>
                <w:bCs/>
                <w:color w:val="FFFFFF"/>
                <w:sz w:val="18"/>
                <w:szCs w:val="18"/>
              </w:rPr>
              <w:t xml:space="preserve">Threat to </w:t>
            </w:r>
            <w:proofErr w:type="spellStart"/>
            <w:r>
              <w:rPr>
                <w:b/>
                <w:bCs/>
                <w:color w:val="FFFFFF"/>
                <w:sz w:val="18"/>
                <w:szCs w:val="18"/>
              </w:rPr>
              <w:t>NetGuard</w:t>
            </w:r>
            <w:proofErr w:type="spellEnd"/>
            <w:r>
              <w:rPr>
                <w:b/>
                <w:bCs/>
                <w:color w:val="FFFFFF"/>
                <w:sz w:val="18"/>
                <w:szCs w:val="18"/>
              </w:rPr>
              <w:t xml:space="preserve"> Pi</w:t>
            </w:r>
          </w:p>
        </w:tc>
        <w:tc>
          <w:tcPr>
            <w:tcW w:w="3800" w:type="dxa"/>
            <w:shd w:val="clear" w:color="auto" w:fill="1F3864"/>
          </w:tcPr>
          <w:p w14:paraId="2F95DC32" w14:textId="7BDDC11C" w:rsidR="001F1732" w:rsidRDefault="00000000">
            <w:pPr>
              <w:spacing w:line="240" w:lineRule="auto"/>
            </w:pPr>
            <w:r>
              <w:rPr>
                <w:b/>
                <w:bCs/>
                <w:color w:val="FFFFFF"/>
                <w:sz w:val="18"/>
                <w:szCs w:val="18"/>
              </w:rPr>
              <w:t xml:space="preserve">Mitigation in </w:t>
            </w:r>
            <w:proofErr w:type="spellStart"/>
            <w:r>
              <w:rPr>
                <w:b/>
                <w:bCs/>
                <w:color w:val="FFFFFF"/>
                <w:sz w:val="18"/>
                <w:szCs w:val="18"/>
              </w:rPr>
              <w:t>NetGuard</w:t>
            </w:r>
            <w:proofErr w:type="spellEnd"/>
            <w:r>
              <w:rPr>
                <w:b/>
                <w:bCs/>
                <w:color w:val="FFFFFF"/>
                <w:sz w:val="18"/>
                <w:szCs w:val="18"/>
              </w:rPr>
              <w:t xml:space="preserve"> Pi</w:t>
            </w:r>
          </w:p>
        </w:tc>
      </w:tr>
      <w:tr w:rsidR="001F1732" w14:paraId="7F0F62E5" w14:textId="77777777">
        <w:trPr>
          <w:cantSplit/>
          <w:jc w:val="center"/>
        </w:trPr>
        <w:tc>
          <w:tcPr>
            <w:tcW w:w="1500" w:type="dxa"/>
          </w:tcPr>
          <w:p w14:paraId="19DEB451" w14:textId="77777777" w:rsidR="001F1732" w:rsidRDefault="00000000">
            <w:pPr>
              <w:spacing w:line="240" w:lineRule="auto"/>
            </w:pPr>
            <w:r>
              <w:rPr>
                <w:b/>
                <w:bCs/>
                <w:color w:val="000000"/>
                <w:sz w:val="18"/>
                <w:szCs w:val="18"/>
              </w:rPr>
              <w:t>Spoofing</w:t>
            </w:r>
          </w:p>
        </w:tc>
        <w:tc>
          <w:tcPr>
            <w:tcW w:w="3330" w:type="dxa"/>
          </w:tcPr>
          <w:p w14:paraId="0FB835A9" w14:textId="77777777" w:rsidR="001F1732" w:rsidRDefault="00000000">
            <w:pPr>
              <w:spacing w:line="240" w:lineRule="auto"/>
            </w:pPr>
            <w:r>
              <w:rPr>
                <w:color w:val="000000"/>
                <w:sz w:val="18"/>
                <w:szCs w:val="18"/>
              </w:rPr>
              <w:t>Attacker forges source IP addresses to hide identity or to make a legitimate host look malicious and get it blocked</w:t>
            </w:r>
          </w:p>
        </w:tc>
        <w:tc>
          <w:tcPr>
            <w:tcW w:w="3800" w:type="dxa"/>
          </w:tcPr>
          <w:p w14:paraId="28EF4AA5" w14:textId="77777777" w:rsidR="001F1732" w:rsidRDefault="00000000">
            <w:pPr>
              <w:spacing w:line="240" w:lineRule="auto"/>
            </w:pPr>
            <w:r>
              <w:rPr>
                <w:color w:val="000000"/>
                <w:sz w:val="18"/>
                <w:szCs w:val="18"/>
              </w:rPr>
              <w:t>Automatic blocking needs repeated alerts (5 in 30 s), is scoped to eth0 and expires after 10 minutes; management uses a separate interface so the administrator is never locked out</w:t>
            </w:r>
          </w:p>
        </w:tc>
      </w:tr>
      <w:tr w:rsidR="001F1732" w14:paraId="478FC1C6" w14:textId="77777777">
        <w:trPr>
          <w:cantSplit/>
          <w:jc w:val="center"/>
        </w:trPr>
        <w:tc>
          <w:tcPr>
            <w:tcW w:w="1500" w:type="dxa"/>
          </w:tcPr>
          <w:p w14:paraId="0C51EBEC" w14:textId="77777777" w:rsidR="001F1732" w:rsidRDefault="00000000">
            <w:pPr>
              <w:spacing w:line="240" w:lineRule="auto"/>
            </w:pPr>
            <w:r>
              <w:rPr>
                <w:b/>
                <w:bCs/>
                <w:color w:val="000000"/>
                <w:sz w:val="18"/>
                <w:szCs w:val="18"/>
              </w:rPr>
              <w:t>Tampering</w:t>
            </w:r>
          </w:p>
        </w:tc>
        <w:tc>
          <w:tcPr>
            <w:tcW w:w="3330" w:type="dxa"/>
          </w:tcPr>
          <w:p w14:paraId="3DD4729C" w14:textId="77777777" w:rsidR="001F1732" w:rsidRDefault="00000000">
            <w:pPr>
              <w:spacing w:line="240" w:lineRule="auto"/>
            </w:pPr>
            <w:r>
              <w:rPr>
                <w:color w:val="000000"/>
                <w:sz w:val="18"/>
                <w:szCs w:val="18"/>
              </w:rPr>
              <w:t xml:space="preserve">Attacker who gains access edits </w:t>
            </w:r>
            <w:proofErr w:type="spellStart"/>
            <w:r>
              <w:rPr>
                <w:color w:val="000000"/>
                <w:sz w:val="18"/>
                <w:szCs w:val="18"/>
              </w:rPr>
              <w:t>local.rules</w:t>
            </w:r>
            <w:proofErr w:type="spellEnd"/>
            <w:r>
              <w:rPr>
                <w:color w:val="000000"/>
                <w:sz w:val="18"/>
                <w:szCs w:val="18"/>
              </w:rPr>
              <w:t xml:space="preserve">, </w:t>
            </w:r>
            <w:proofErr w:type="spellStart"/>
            <w:r>
              <w:rPr>
                <w:color w:val="000000"/>
                <w:sz w:val="18"/>
                <w:szCs w:val="18"/>
              </w:rPr>
              <w:t>suricata.yaml</w:t>
            </w:r>
            <w:proofErr w:type="spellEnd"/>
            <w:r>
              <w:rPr>
                <w:color w:val="000000"/>
                <w:sz w:val="18"/>
                <w:szCs w:val="18"/>
              </w:rPr>
              <w:t xml:space="preserve"> or deletes entries from </w:t>
            </w:r>
            <w:proofErr w:type="spellStart"/>
            <w:r>
              <w:rPr>
                <w:color w:val="000000"/>
                <w:sz w:val="18"/>
                <w:szCs w:val="18"/>
              </w:rPr>
              <w:t>eve.json</w:t>
            </w:r>
            <w:proofErr w:type="spellEnd"/>
            <w:r>
              <w:rPr>
                <w:color w:val="000000"/>
                <w:sz w:val="18"/>
                <w:szCs w:val="18"/>
              </w:rPr>
              <w:t>/SQLite to hide activity</w:t>
            </w:r>
          </w:p>
        </w:tc>
        <w:tc>
          <w:tcPr>
            <w:tcW w:w="3800" w:type="dxa"/>
          </w:tcPr>
          <w:p w14:paraId="1A3D9527" w14:textId="77777777" w:rsidR="001F1732" w:rsidRDefault="00000000">
            <w:pPr>
              <w:spacing w:line="240" w:lineRule="auto"/>
            </w:pPr>
            <w:r>
              <w:rPr>
                <w:color w:val="000000"/>
                <w:sz w:val="18"/>
                <w:szCs w:val="18"/>
              </w:rPr>
              <w:t>Rule and log files are root-owned; management only over encrypted SSH; alerts are also copied off-device by email (at most one per rule and attacker per minute)</w:t>
            </w:r>
          </w:p>
        </w:tc>
      </w:tr>
      <w:tr w:rsidR="001F1732" w14:paraId="0766C256" w14:textId="77777777">
        <w:trPr>
          <w:cantSplit/>
          <w:jc w:val="center"/>
        </w:trPr>
        <w:tc>
          <w:tcPr>
            <w:tcW w:w="1500" w:type="dxa"/>
          </w:tcPr>
          <w:p w14:paraId="7109A324" w14:textId="77777777" w:rsidR="001F1732" w:rsidRDefault="00000000">
            <w:pPr>
              <w:spacing w:line="240" w:lineRule="auto"/>
            </w:pPr>
            <w:r>
              <w:rPr>
                <w:b/>
                <w:bCs/>
                <w:color w:val="000000"/>
                <w:sz w:val="18"/>
                <w:szCs w:val="18"/>
              </w:rPr>
              <w:t>Repudiation</w:t>
            </w:r>
          </w:p>
        </w:tc>
        <w:tc>
          <w:tcPr>
            <w:tcW w:w="3330" w:type="dxa"/>
          </w:tcPr>
          <w:p w14:paraId="19C49098" w14:textId="77777777" w:rsidR="001F1732" w:rsidRDefault="00000000">
            <w:pPr>
              <w:spacing w:line="240" w:lineRule="auto"/>
            </w:pPr>
            <w:r>
              <w:rPr>
                <w:color w:val="000000"/>
                <w:sz w:val="18"/>
                <w:szCs w:val="18"/>
              </w:rPr>
              <w:t>Attacker denies having launched an attack</w:t>
            </w:r>
          </w:p>
        </w:tc>
        <w:tc>
          <w:tcPr>
            <w:tcW w:w="3800" w:type="dxa"/>
          </w:tcPr>
          <w:p w14:paraId="24EBDC14" w14:textId="77777777" w:rsidR="001F1732" w:rsidRDefault="00000000">
            <w:pPr>
              <w:spacing w:line="240" w:lineRule="auto"/>
            </w:pPr>
            <w:r>
              <w:rPr>
                <w:color w:val="000000"/>
                <w:sz w:val="18"/>
                <w:szCs w:val="18"/>
              </w:rPr>
              <w:t xml:space="preserve">Each alert is timestamped with source/destination IP and port in </w:t>
            </w:r>
            <w:proofErr w:type="spellStart"/>
            <w:r>
              <w:rPr>
                <w:color w:val="000000"/>
                <w:sz w:val="18"/>
                <w:szCs w:val="18"/>
              </w:rPr>
              <w:t>eve.json</w:t>
            </w:r>
            <w:proofErr w:type="spellEnd"/>
            <w:r>
              <w:rPr>
                <w:color w:val="000000"/>
                <w:sz w:val="18"/>
                <w:szCs w:val="18"/>
              </w:rPr>
              <w:t>, fast.log and SQLite, and can be cross-checked against Wireshark/</w:t>
            </w:r>
            <w:proofErr w:type="spellStart"/>
            <w:r>
              <w:rPr>
                <w:color w:val="000000"/>
                <w:sz w:val="18"/>
                <w:szCs w:val="18"/>
              </w:rPr>
              <w:t>tcpdump</w:t>
            </w:r>
            <w:proofErr w:type="spellEnd"/>
            <w:r>
              <w:rPr>
                <w:color w:val="000000"/>
                <w:sz w:val="18"/>
                <w:szCs w:val="18"/>
              </w:rPr>
              <w:t xml:space="preserve"> captures</w:t>
            </w:r>
          </w:p>
        </w:tc>
      </w:tr>
      <w:tr w:rsidR="001F1732" w14:paraId="4829F616" w14:textId="77777777">
        <w:trPr>
          <w:cantSplit/>
          <w:jc w:val="center"/>
        </w:trPr>
        <w:tc>
          <w:tcPr>
            <w:tcW w:w="1500" w:type="dxa"/>
          </w:tcPr>
          <w:p w14:paraId="0C3A1345" w14:textId="77777777" w:rsidR="001F1732" w:rsidRDefault="00000000">
            <w:pPr>
              <w:spacing w:line="240" w:lineRule="auto"/>
            </w:pPr>
            <w:r>
              <w:rPr>
                <w:b/>
                <w:bCs/>
                <w:color w:val="000000"/>
                <w:sz w:val="18"/>
                <w:szCs w:val="18"/>
              </w:rPr>
              <w:t>Information Disclosure</w:t>
            </w:r>
          </w:p>
        </w:tc>
        <w:tc>
          <w:tcPr>
            <w:tcW w:w="3330" w:type="dxa"/>
          </w:tcPr>
          <w:p w14:paraId="2B01F01F" w14:textId="77777777" w:rsidR="001F1732" w:rsidRDefault="00000000">
            <w:pPr>
              <w:spacing w:line="240" w:lineRule="auto"/>
            </w:pPr>
            <w:r>
              <w:rPr>
                <w:color w:val="000000"/>
                <w:sz w:val="18"/>
                <w:szCs w:val="18"/>
              </w:rPr>
              <w:t>Dashboard, alert emails or logs reveal internal IP addresses, services and topology</w:t>
            </w:r>
          </w:p>
        </w:tc>
        <w:tc>
          <w:tcPr>
            <w:tcW w:w="3800" w:type="dxa"/>
          </w:tcPr>
          <w:p w14:paraId="046595A1" w14:textId="77777777" w:rsidR="001F1732" w:rsidRDefault="00000000">
            <w:pPr>
              <w:spacing w:line="240" w:lineRule="auto"/>
            </w:pPr>
            <w:r>
              <w:rPr>
                <w:color w:val="000000"/>
                <w:sz w:val="18"/>
                <w:szCs w:val="18"/>
              </w:rPr>
              <w:t>Encrypted SSH and authenticated VNC for management (NFR-09); the dashboard is intended for the internal lab network only</w:t>
            </w:r>
          </w:p>
        </w:tc>
      </w:tr>
      <w:tr w:rsidR="001F1732" w14:paraId="11F14BE3" w14:textId="77777777">
        <w:trPr>
          <w:cantSplit/>
          <w:jc w:val="center"/>
        </w:trPr>
        <w:tc>
          <w:tcPr>
            <w:tcW w:w="1500" w:type="dxa"/>
          </w:tcPr>
          <w:p w14:paraId="0CD29777" w14:textId="77777777" w:rsidR="001F1732" w:rsidRDefault="00000000">
            <w:pPr>
              <w:spacing w:line="240" w:lineRule="auto"/>
            </w:pPr>
            <w:r>
              <w:rPr>
                <w:b/>
                <w:bCs/>
                <w:color w:val="000000"/>
                <w:sz w:val="18"/>
                <w:szCs w:val="18"/>
              </w:rPr>
              <w:t>Denial of Service</w:t>
            </w:r>
          </w:p>
        </w:tc>
        <w:tc>
          <w:tcPr>
            <w:tcW w:w="3330" w:type="dxa"/>
          </w:tcPr>
          <w:p w14:paraId="0609722C" w14:textId="77777777" w:rsidR="001F1732" w:rsidRDefault="00000000">
            <w:pPr>
              <w:spacing w:line="240" w:lineRule="auto"/>
            </w:pPr>
            <w:r>
              <w:rPr>
                <w:color w:val="000000"/>
                <w:sz w:val="18"/>
                <w:szCs w:val="18"/>
              </w:rPr>
              <w:t>Flooding the sensor to exhaust CPU or make it drop packets and miss attacks</w:t>
            </w:r>
          </w:p>
        </w:tc>
        <w:tc>
          <w:tcPr>
            <w:tcW w:w="3800" w:type="dxa"/>
          </w:tcPr>
          <w:p w14:paraId="336DAF78" w14:textId="77777777" w:rsidR="001F1732" w:rsidRDefault="00000000">
            <w:pPr>
              <w:spacing w:line="240" w:lineRule="auto"/>
            </w:pPr>
            <w:r>
              <w:rPr>
                <w:color w:val="000000"/>
                <w:sz w:val="18"/>
                <w:szCs w:val="18"/>
              </w:rPr>
              <w:t xml:space="preserve">Multi-threaded Suricata with AF-PACKET; measured 4.79% drop at ~57,000 </w:t>
            </w:r>
            <w:proofErr w:type="spellStart"/>
            <w:r>
              <w:rPr>
                <w:color w:val="000000"/>
                <w:sz w:val="18"/>
                <w:szCs w:val="18"/>
              </w:rPr>
              <w:t>pps</w:t>
            </w:r>
            <w:proofErr w:type="spellEnd"/>
            <w:r>
              <w:rPr>
                <w:color w:val="000000"/>
                <w:sz w:val="18"/>
                <w:szCs w:val="18"/>
              </w:rPr>
              <w:t xml:space="preserve"> while the flood was still detected (Table 5.6); flood rules and IP blocking</w:t>
            </w:r>
          </w:p>
        </w:tc>
      </w:tr>
      <w:tr w:rsidR="001F1732" w14:paraId="376EB2BB" w14:textId="77777777">
        <w:trPr>
          <w:cantSplit/>
          <w:jc w:val="center"/>
        </w:trPr>
        <w:tc>
          <w:tcPr>
            <w:tcW w:w="1500" w:type="dxa"/>
          </w:tcPr>
          <w:p w14:paraId="70F90D44" w14:textId="77777777" w:rsidR="001F1732" w:rsidRDefault="00000000">
            <w:pPr>
              <w:spacing w:line="240" w:lineRule="auto"/>
            </w:pPr>
            <w:r>
              <w:rPr>
                <w:b/>
                <w:bCs/>
                <w:color w:val="000000"/>
                <w:sz w:val="18"/>
                <w:szCs w:val="18"/>
              </w:rPr>
              <w:t>Elevation of Privilege</w:t>
            </w:r>
          </w:p>
        </w:tc>
        <w:tc>
          <w:tcPr>
            <w:tcW w:w="3330" w:type="dxa"/>
          </w:tcPr>
          <w:p w14:paraId="1D7EE6B0" w14:textId="77777777" w:rsidR="001F1732" w:rsidRDefault="00000000">
            <w:pPr>
              <w:spacing w:line="240" w:lineRule="auto"/>
            </w:pPr>
            <w:r>
              <w:rPr>
                <w:color w:val="000000"/>
                <w:sz w:val="18"/>
                <w:szCs w:val="18"/>
              </w:rPr>
              <w:t>Brute-forcing SSH or exploiting a service on the Pi to gain root control of the sensor</w:t>
            </w:r>
          </w:p>
        </w:tc>
        <w:tc>
          <w:tcPr>
            <w:tcW w:w="3800" w:type="dxa"/>
          </w:tcPr>
          <w:p w14:paraId="2864A084" w14:textId="77777777" w:rsidR="001F1732" w:rsidRDefault="00000000">
            <w:pPr>
              <w:spacing w:line="240" w:lineRule="auto"/>
            </w:pPr>
            <w:r>
              <w:rPr>
                <w:color w:val="000000"/>
                <w:sz w:val="18"/>
                <w:szCs w:val="18"/>
              </w:rPr>
              <w:t xml:space="preserve">SSH/FTP brute-force detection (T5, T6) and automatic IP blocking; unused services (e.g. </w:t>
            </w:r>
            <w:proofErr w:type="spellStart"/>
            <w:r>
              <w:rPr>
                <w:color w:val="000000"/>
                <w:sz w:val="18"/>
                <w:szCs w:val="18"/>
              </w:rPr>
              <w:t>rpcbind</w:t>
            </w:r>
            <w:proofErr w:type="spellEnd"/>
            <w:r>
              <w:rPr>
                <w:color w:val="000000"/>
                <w:sz w:val="18"/>
                <w:szCs w:val="18"/>
              </w:rPr>
              <w:t>) disabled; remaining services are lab test targets and authenticated management</w:t>
            </w:r>
          </w:p>
        </w:tc>
      </w:tr>
    </w:tbl>
    <w:p w14:paraId="2CCB946A" w14:textId="77777777" w:rsidR="003756F4" w:rsidRDefault="00000000">
      <w:pPr>
        <w:jc w:val="both"/>
        <w:rPr>
          <w:color w:val="000000"/>
        </w:rPr>
      </w:pPr>
      <w:r>
        <w:rPr>
          <w:color w:val="000000"/>
        </w:rPr>
        <w:t>The detection side of the threat model uses a signature-based approach, augmented with threshold-based custom rules:</w:t>
      </w:r>
    </w:p>
    <w:p w14:paraId="1909703D" w14:textId="77777777" w:rsidR="003756F4" w:rsidRPr="00450BFE" w:rsidRDefault="00000000">
      <w:pPr>
        <w:numPr>
          <w:ilvl w:val="0"/>
          <w:numId w:val="17"/>
        </w:numPr>
        <w:jc w:val="both"/>
        <w:rPr>
          <w:color w:val="000000"/>
        </w:rPr>
      </w:pPr>
      <w:r w:rsidRPr="00450BFE">
        <w:rPr>
          <w:color w:val="000000"/>
          <w:sz w:val="28"/>
          <w:szCs w:val="28"/>
        </w:rPr>
        <w:t>Signature-based detection: Suricata matches each packet against the 18 custom signatures. Each rule specifies protocol, source/destination IPs and ports, payload patterns, and metadata.</w:t>
      </w:r>
    </w:p>
    <w:p w14:paraId="1A23A3D0" w14:textId="77777777" w:rsidR="003756F4" w:rsidRPr="00450BFE" w:rsidRDefault="00000000">
      <w:pPr>
        <w:numPr>
          <w:ilvl w:val="0"/>
          <w:numId w:val="17"/>
        </w:numPr>
        <w:jc w:val="both"/>
        <w:rPr>
          <w:color w:val="000000"/>
        </w:rPr>
      </w:pPr>
      <w:r w:rsidRPr="00450BFE">
        <w:rPr>
          <w:color w:val="000000"/>
        </w:rPr>
        <w:t xml:space="preserve">Threshold-based rules: Custom </w:t>
      </w:r>
      <w:proofErr w:type="spellStart"/>
      <w:r w:rsidRPr="00450BFE">
        <w:rPr>
          <w:color w:val="000000"/>
        </w:rPr>
        <w:t>local.rules</w:t>
      </w:r>
      <w:proofErr w:type="spellEnd"/>
      <w:r w:rsidRPr="00450BFE">
        <w:rPr>
          <w:color w:val="000000"/>
        </w:rPr>
        <w:t xml:space="preserve"> employ count-based thresholds over time windows to detect scanning behavior (e.g., 5 SYN packets in 3 seconds triggers SYN scan detection).</w:t>
      </w:r>
    </w:p>
    <w:p w14:paraId="64501942" w14:textId="77777777" w:rsidR="003756F4" w:rsidRPr="00450BFE" w:rsidRDefault="00000000">
      <w:pPr>
        <w:numPr>
          <w:ilvl w:val="0"/>
          <w:numId w:val="17"/>
        </w:numPr>
        <w:jc w:val="both"/>
        <w:rPr>
          <w:color w:val="000000"/>
        </w:rPr>
      </w:pPr>
      <w:r w:rsidRPr="00450BFE">
        <w:rPr>
          <w:color w:val="000000"/>
        </w:rPr>
        <w:t>AF-PACKET promiscuous mode: Ensures all traffic on the network segment is captured, not just traffic addressed to the Raspberry Pi.</w:t>
      </w:r>
    </w:p>
    <w:p w14:paraId="62450606" w14:textId="1C2A4424" w:rsidR="003756F4" w:rsidRPr="00CF2813" w:rsidRDefault="00000000" w:rsidP="00CF2813">
      <w:pPr>
        <w:numPr>
          <w:ilvl w:val="0"/>
          <w:numId w:val="17"/>
        </w:numPr>
        <w:jc w:val="both"/>
        <w:rPr>
          <w:color w:val="000000"/>
        </w:rPr>
      </w:pPr>
      <w:r w:rsidRPr="00450BFE">
        <w:rPr>
          <w:color w:val="000000"/>
        </w:rPr>
        <w:t>Validation methodology: Wireshark is used to independently verify captured packet timestamps and correlate them with Suricata alert logs.</w:t>
      </w:r>
    </w:p>
    <w:p w14:paraId="0D04F285" w14:textId="77777777" w:rsidR="003756F4" w:rsidRDefault="00000000">
      <w:pPr>
        <w:pStyle w:val="Heading1"/>
      </w:pPr>
      <w:bookmarkStart w:id="47" w:name="_Toc243002871"/>
      <w:r>
        <w:rPr>
          <w:color w:val="000000"/>
          <w:sz w:val="28"/>
        </w:rPr>
        <w:t>3.8 Threat Resistance Model</w:t>
      </w:r>
      <w:bookmarkEnd w:id="47"/>
    </w:p>
    <w:p w14:paraId="11D87FBB" w14:textId="1C84CBCF" w:rsidR="003756F4" w:rsidRDefault="00000000">
      <w:pPr>
        <w:spacing w:line="240" w:lineRule="auto"/>
        <w:jc w:val="both"/>
      </w:pPr>
      <w:r>
        <w:rPr>
          <w:color w:val="000000"/>
        </w:rPr>
        <w:t xml:space="preserve">The </w:t>
      </w:r>
      <w:proofErr w:type="spellStart"/>
      <w:r>
        <w:rPr>
          <w:color w:val="000000"/>
        </w:rPr>
        <w:t>NetGuard</w:t>
      </w:r>
      <w:proofErr w:type="spellEnd"/>
      <w:r>
        <w:rPr>
          <w:color w:val="000000"/>
        </w:rPr>
        <w:t xml:space="preserve"> Pi threat resistance model operates in three phases:</w:t>
      </w:r>
    </w:p>
    <w:p w14:paraId="39A8F13D" w14:textId="77777777" w:rsidR="003756F4" w:rsidRDefault="00000000">
      <w:pPr>
        <w:numPr>
          <w:ilvl w:val="0"/>
          <w:numId w:val="29"/>
        </w:numPr>
        <w:jc w:val="both"/>
        <w:rPr>
          <w:color w:val="000000"/>
        </w:rPr>
      </w:pPr>
      <w:r>
        <w:lastRenderedPageBreak/>
        <w:t>Visibility Phase: All network traffic on eth0 is captured passively in promiscuous mode, ensuring no attack traffic is missed.</w:t>
      </w:r>
    </w:p>
    <w:p w14:paraId="213B95DE" w14:textId="77777777" w:rsidR="003756F4" w:rsidRPr="00450BFE" w:rsidRDefault="00000000">
      <w:pPr>
        <w:numPr>
          <w:ilvl w:val="0"/>
          <w:numId w:val="29"/>
        </w:numPr>
        <w:jc w:val="both"/>
        <w:rPr>
          <w:color w:val="000000"/>
        </w:rPr>
      </w:pPr>
      <w:r>
        <w:rPr>
          <w:b/>
          <w:bCs/>
          <w:color w:val="000000"/>
        </w:rPr>
        <w:t xml:space="preserve">Detection Phase: </w:t>
      </w:r>
      <w:r w:rsidRPr="00450BFE">
        <w:rPr>
          <w:color w:val="000000"/>
        </w:rPr>
        <w:t xml:space="preserve">Suricata applies the 18 custom rules to every captured packet in real time (18 rules loaded, 0 failed). Matched packets generate alerts in fast.log and </w:t>
      </w:r>
      <w:proofErr w:type="spellStart"/>
      <w:r w:rsidRPr="00450BFE">
        <w:rPr>
          <w:color w:val="000000"/>
        </w:rPr>
        <w:t>eve.json</w:t>
      </w:r>
      <w:proofErr w:type="spellEnd"/>
      <w:r w:rsidRPr="00450BFE">
        <w:rPr>
          <w:color w:val="000000"/>
        </w:rPr>
        <w:t>.</w:t>
      </w:r>
    </w:p>
    <w:p w14:paraId="05F11DEC" w14:textId="77777777" w:rsidR="003756F4" w:rsidRPr="00450BFE" w:rsidRDefault="00000000">
      <w:pPr>
        <w:numPr>
          <w:ilvl w:val="0"/>
          <w:numId w:val="29"/>
        </w:numPr>
        <w:jc w:val="both"/>
        <w:rPr>
          <w:color w:val="000000"/>
        </w:rPr>
      </w:pPr>
      <w:r>
        <w:rPr>
          <w:b/>
          <w:bCs/>
          <w:color w:val="000000"/>
        </w:rPr>
        <w:t>Response Phase (Detection and Prevention):</w:t>
      </w:r>
      <w:r>
        <w:rPr>
          <w:color w:val="000000"/>
        </w:rPr>
        <w:t xml:space="preserve"> Alerts are surfaced to administrators via the Python alert collector (dashboard and email) and stored in persistent log files. Active blocking is implemented: inline IPS via NFQUEUE and automatic IP blocking via iptables (see Section 5.6).</w:t>
      </w:r>
    </w:p>
    <w:p w14:paraId="0E15AA06" w14:textId="77777777" w:rsidR="003756F4" w:rsidRDefault="00000000">
      <w:pPr>
        <w:pStyle w:val="Heading1"/>
      </w:pPr>
      <w:bookmarkStart w:id="48" w:name="_Toc243002872"/>
      <w:r>
        <w:rPr>
          <w:color w:val="000000"/>
          <w:sz w:val="28"/>
        </w:rPr>
        <w:t>3.9 Chapter Summary</w:t>
      </w:r>
      <w:bookmarkEnd w:id="48"/>
    </w:p>
    <w:p w14:paraId="70286000" w14:textId="77777777" w:rsidR="003756F4" w:rsidRDefault="00000000">
      <w:pPr>
        <w:spacing w:line="240" w:lineRule="auto"/>
        <w:jc w:val="both"/>
      </w:pPr>
      <w:r>
        <w:rPr>
          <w:color w:val="000000"/>
        </w:rPr>
        <w:t xml:space="preserve">This chapter provided the complete technical design specification for </w:t>
      </w:r>
      <w:proofErr w:type="spellStart"/>
      <w:r>
        <w:rPr>
          <w:color w:val="000000"/>
        </w:rPr>
        <w:t>NetGuard</w:t>
      </w:r>
      <w:proofErr w:type="spellEnd"/>
      <w:r>
        <w:rPr>
          <w:color w:val="000000"/>
        </w:rPr>
        <w:t xml:space="preserve"> Pi. The 4-layer system architecture traffic capture, IDS detection engine, alert processing, and output, response and remote management was described in detail, together with use case, data flow (Levels 0 and 1) and sequence diagrams. Twelve functional requirements and ten non-functional requirements were formally specified. Hardware and software requirements were documented with specific versions and configuration parameters. Nine threat scenarios were identified and mapped to detection rules, the sensor itself was </w:t>
      </w:r>
      <w:proofErr w:type="spellStart"/>
      <w:r>
        <w:rPr>
          <w:color w:val="000000"/>
        </w:rPr>
        <w:t>analysed</w:t>
      </w:r>
      <w:proofErr w:type="spellEnd"/>
      <w:r>
        <w:rPr>
          <w:color w:val="000000"/>
        </w:rPr>
        <w:t xml:space="preserve"> with the STRIDE threat model, and the signature-based and threshold-based detection techniques were described. The 3-phase threat resistance model (Visibility → Detection → Response) was defined. This chapter provides the complete technical blueprint from which the implementation in Chapter 5 was built.</w:t>
      </w:r>
    </w:p>
    <w:p w14:paraId="57F7C633" w14:textId="77777777" w:rsidR="003756F4" w:rsidRDefault="003756F4">
      <w:pPr>
        <w:jc w:val="both"/>
        <w:rPr>
          <w:color w:val="000000"/>
        </w:rPr>
      </w:pPr>
    </w:p>
    <w:p w14:paraId="577B8970" w14:textId="77777777" w:rsidR="003756F4" w:rsidRDefault="003756F4">
      <w:pPr>
        <w:jc w:val="both"/>
        <w:rPr>
          <w:color w:val="000000"/>
        </w:rPr>
      </w:pPr>
    </w:p>
    <w:p w14:paraId="395471A4" w14:textId="77777777" w:rsidR="003756F4" w:rsidRDefault="003756F4">
      <w:pPr>
        <w:jc w:val="both"/>
        <w:rPr>
          <w:color w:val="000000"/>
        </w:rPr>
      </w:pPr>
    </w:p>
    <w:p w14:paraId="77988641" w14:textId="77777777" w:rsidR="003756F4" w:rsidRDefault="003756F4">
      <w:pPr>
        <w:jc w:val="both"/>
        <w:rPr>
          <w:color w:val="000000"/>
        </w:rPr>
      </w:pPr>
    </w:p>
    <w:p w14:paraId="3163581C" w14:textId="77777777" w:rsidR="003756F4" w:rsidRDefault="003756F4">
      <w:pPr>
        <w:jc w:val="both"/>
        <w:rPr>
          <w:color w:val="000000"/>
        </w:rPr>
      </w:pPr>
    </w:p>
    <w:p w14:paraId="4B38049C" w14:textId="77777777" w:rsidR="003756F4" w:rsidRDefault="003756F4">
      <w:pPr>
        <w:jc w:val="both"/>
        <w:rPr>
          <w:color w:val="000000"/>
        </w:rPr>
      </w:pPr>
    </w:p>
    <w:p w14:paraId="3F15B7BA" w14:textId="77777777" w:rsidR="003756F4" w:rsidRDefault="003756F4">
      <w:pPr>
        <w:jc w:val="both"/>
        <w:rPr>
          <w:color w:val="000000"/>
        </w:rPr>
      </w:pPr>
    </w:p>
    <w:p w14:paraId="3F36395B" w14:textId="77777777" w:rsidR="003756F4" w:rsidRDefault="003756F4">
      <w:pPr>
        <w:jc w:val="both"/>
        <w:rPr>
          <w:color w:val="000000"/>
        </w:rPr>
      </w:pPr>
    </w:p>
    <w:p w14:paraId="1E432949" w14:textId="77777777" w:rsidR="003756F4" w:rsidRDefault="003756F4">
      <w:pPr>
        <w:jc w:val="both"/>
        <w:rPr>
          <w:color w:val="000000"/>
        </w:rPr>
      </w:pPr>
    </w:p>
    <w:p w14:paraId="1193851A" w14:textId="77777777" w:rsidR="003756F4" w:rsidRDefault="003756F4">
      <w:pPr>
        <w:jc w:val="both"/>
        <w:rPr>
          <w:color w:val="000000"/>
        </w:rPr>
      </w:pPr>
    </w:p>
    <w:p w14:paraId="6365F708" w14:textId="77777777" w:rsidR="003756F4" w:rsidRDefault="003756F4">
      <w:pPr>
        <w:jc w:val="both"/>
        <w:rPr>
          <w:color w:val="000000"/>
        </w:rPr>
      </w:pPr>
    </w:p>
    <w:p w14:paraId="59C2DDC6" w14:textId="77777777" w:rsidR="003756F4" w:rsidRDefault="003756F4">
      <w:pPr>
        <w:jc w:val="both"/>
        <w:rPr>
          <w:color w:val="000000"/>
        </w:rPr>
      </w:pPr>
    </w:p>
    <w:p w14:paraId="23C2D60A" w14:textId="77777777" w:rsidR="003756F4" w:rsidRDefault="003756F4">
      <w:pPr>
        <w:jc w:val="both"/>
        <w:rPr>
          <w:color w:val="000000"/>
        </w:rPr>
      </w:pPr>
    </w:p>
    <w:p w14:paraId="049A00B3" w14:textId="77777777" w:rsidR="003756F4" w:rsidRDefault="003756F4">
      <w:pPr>
        <w:jc w:val="both"/>
        <w:rPr>
          <w:color w:val="000000"/>
        </w:rPr>
      </w:pPr>
    </w:p>
    <w:p w14:paraId="231975F2" w14:textId="77777777" w:rsidR="003756F4" w:rsidRDefault="003756F4">
      <w:pPr>
        <w:jc w:val="both"/>
        <w:rPr>
          <w:color w:val="000000"/>
        </w:rPr>
      </w:pPr>
    </w:p>
    <w:p w14:paraId="22CE911E" w14:textId="77777777" w:rsidR="003756F4" w:rsidRDefault="003756F4">
      <w:pPr>
        <w:jc w:val="both"/>
        <w:rPr>
          <w:color w:val="000000"/>
        </w:rPr>
      </w:pPr>
    </w:p>
    <w:p w14:paraId="69A1FB52" w14:textId="77777777" w:rsidR="003756F4" w:rsidRDefault="003756F4">
      <w:pPr>
        <w:jc w:val="both"/>
        <w:rPr>
          <w:color w:val="000000"/>
        </w:rPr>
      </w:pPr>
    </w:p>
    <w:p w14:paraId="06336750" w14:textId="77777777" w:rsidR="003756F4" w:rsidRDefault="003756F4">
      <w:pPr>
        <w:jc w:val="both"/>
        <w:rPr>
          <w:color w:val="000000"/>
        </w:rPr>
      </w:pPr>
    </w:p>
    <w:p w14:paraId="7D0F1876" w14:textId="77777777" w:rsidR="003756F4" w:rsidRDefault="003756F4">
      <w:pPr>
        <w:jc w:val="both"/>
        <w:rPr>
          <w:color w:val="000000"/>
        </w:rPr>
      </w:pPr>
    </w:p>
    <w:p w14:paraId="472A741B" w14:textId="77777777" w:rsidR="003756F4" w:rsidRDefault="003756F4">
      <w:pPr>
        <w:jc w:val="both"/>
        <w:rPr>
          <w:color w:val="000000"/>
        </w:rPr>
      </w:pPr>
    </w:p>
    <w:p w14:paraId="42B518C9" w14:textId="77777777" w:rsidR="003756F4" w:rsidRDefault="003756F4">
      <w:pPr>
        <w:jc w:val="both"/>
        <w:rPr>
          <w:b/>
          <w:bCs/>
          <w:color w:val="000000"/>
          <w:sz w:val="60"/>
          <w:szCs w:val="60"/>
        </w:rPr>
      </w:pPr>
    </w:p>
    <w:p w14:paraId="38849CDA" w14:textId="77777777" w:rsidR="00450BFE" w:rsidRDefault="00450BFE">
      <w:pPr>
        <w:jc w:val="right"/>
        <w:rPr>
          <w:b/>
          <w:bCs/>
          <w:sz w:val="60"/>
          <w:szCs w:val="60"/>
        </w:rPr>
      </w:pPr>
    </w:p>
    <w:p w14:paraId="52823C1F" w14:textId="77777777" w:rsidR="00450BFE" w:rsidRDefault="00450BFE">
      <w:pPr>
        <w:jc w:val="right"/>
        <w:rPr>
          <w:b/>
          <w:bCs/>
          <w:sz w:val="60"/>
          <w:szCs w:val="60"/>
        </w:rPr>
      </w:pPr>
    </w:p>
    <w:p w14:paraId="694964CD" w14:textId="77777777" w:rsidR="00450BFE" w:rsidRDefault="00450BFE">
      <w:pPr>
        <w:jc w:val="right"/>
        <w:rPr>
          <w:b/>
          <w:bCs/>
          <w:sz w:val="60"/>
          <w:szCs w:val="60"/>
        </w:rPr>
      </w:pPr>
    </w:p>
    <w:p w14:paraId="3FACE9C2" w14:textId="77777777" w:rsidR="00450BFE" w:rsidRDefault="00450BFE">
      <w:pPr>
        <w:jc w:val="right"/>
        <w:rPr>
          <w:b/>
          <w:bCs/>
          <w:sz w:val="60"/>
          <w:szCs w:val="60"/>
        </w:rPr>
      </w:pPr>
    </w:p>
    <w:p w14:paraId="679096C9" w14:textId="77777777" w:rsidR="003756F4" w:rsidRDefault="00000000">
      <w:pPr>
        <w:jc w:val="right"/>
        <w:rPr>
          <w:b/>
          <w:bCs/>
          <w:sz w:val="60"/>
          <w:szCs w:val="60"/>
        </w:rPr>
      </w:pPr>
      <w:r>
        <w:rPr>
          <w:b/>
          <w:bCs/>
          <w:sz w:val="60"/>
          <w:szCs w:val="60"/>
        </w:rPr>
        <w:t>Chapter 4:</w:t>
      </w:r>
    </w:p>
    <w:p w14:paraId="30F578A8" w14:textId="77777777" w:rsidR="003756F4" w:rsidRDefault="00000000">
      <w:pPr>
        <w:jc w:val="right"/>
        <w:rPr>
          <w:sz w:val="60"/>
          <w:szCs w:val="60"/>
        </w:rPr>
      </w:pPr>
      <w:r>
        <w:rPr>
          <w:b/>
          <w:bCs/>
          <w:sz w:val="60"/>
          <w:szCs w:val="60"/>
        </w:rPr>
        <w:t>Proposed Solution</w:t>
      </w:r>
    </w:p>
    <w:p w14:paraId="5422A47D" w14:textId="77777777" w:rsidR="003756F4" w:rsidRDefault="003756F4">
      <w:pPr>
        <w:jc w:val="both"/>
        <w:rPr>
          <w:color w:val="000000"/>
          <w:sz w:val="60"/>
          <w:szCs w:val="60"/>
        </w:rPr>
      </w:pPr>
    </w:p>
    <w:p w14:paraId="500D38FC" w14:textId="77777777" w:rsidR="003756F4" w:rsidRDefault="003756F4">
      <w:pPr>
        <w:jc w:val="both"/>
        <w:rPr>
          <w:color w:val="000000"/>
        </w:rPr>
      </w:pPr>
    </w:p>
    <w:p w14:paraId="264FF2C4" w14:textId="77777777" w:rsidR="003756F4" w:rsidRDefault="003756F4">
      <w:pPr>
        <w:jc w:val="both"/>
        <w:rPr>
          <w:color w:val="000000"/>
        </w:rPr>
      </w:pPr>
    </w:p>
    <w:p w14:paraId="7E9C676F" w14:textId="3D8406F0" w:rsidR="003756F4" w:rsidRDefault="003756F4">
      <w:pPr>
        <w:jc w:val="both"/>
        <w:rPr>
          <w:b/>
          <w:bCs/>
          <w:color w:val="000000"/>
          <w:sz w:val="40"/>
          <w:szCs w:val="40"/>
        </w:rPr>
      </w:pPr>
    </w:p>
    <w:p w14:paraId="5139079B" w14:textId="77777777" w:rsidR="003756F4" w:rsidRDefault="00000000">
      <w:pPr>
        <w:pStyle w:val="Heading1"/>
      </w:pPr>
      <w:bookmarkStart w:id="49" w:name="_Toc243002873"/>
      <w:r>
        <w:rPr>
          <w:color w:val="000000"/>
        </w:rPr>
        <w:lastRenderedPageBreak/>
        <w:t>Chapter 4: Proposed Solution</w:t>
      </w:r>
      <w:bookmarkEnd w:id="49"/>
    </w:p>
    <w:p w14:paraId="13E5AFEF" w14:textId="77777777" w:rsidR="003756F4" w:rsidRDefault="00000000">
      <w:pPr>
        <w:pStyle w:val="Heading1"/>
      </w:pPr>
      <w:bookmarkStart w:id="50" w:name="_Toc243002874"/>
      <w:r>
        <w:rPr>
          <w:color w:val="000000"/>
          <w:sz w:val="28"/>
        </w:rPr>
        <w:t>4.1 Introduction</w:t>
      </w:r>
      <w:bookmarkEnd w:id="50"/>
    </w:p>
    <w:p w14:paraId="6D9B2981" w14:textId="089BB161" w:rsidR="003756F4" w:rsidRDefault="00000000">
      <w:pPr>
        <w:jc w:val="both"/>
        <w:rPr>
          <w:color w:val="000000"/>
        </w:rPr>
      </w:pPr>
      <w:r>
        <w:rPr>
          <w:color w:val="000000"/>
        </w:rPr>
        <w:t xml:space="preserve">This chapter presents the complete proposed solution for </w:t>
      </w:r>
      <w:proofErr w:type="spellStart"/>
      <w:r>
        <w:rPr>
          <w:color w:val="000000"/>
        </w:rPr>
        <w:t>NetGuard</w:t>
      </w:r>
      <w:proofErr w:type="spellEnd"/>
      <w:r>
        <w:rPr>
          <w:color w:val="000000"/>
        </w:rPr>
        <w:t xml:space="preserve"> Pi</w:t>
      </w:r>
      <w:r>
        <w:t xml:space="preserve"> </w:t>
      </w:r>
      <w:r>
        <w:rPr>
          <w:color w:val="000000"/>
        </w:rPr>
        <w:t>project. It describes the methodological approach, explains how data is collected and processed, details the complete tools and techniques stack, defines the evaluation metrics, and explains how each design decision maps to the problem identified in the previous chapters. The proposed solution is grounded in both practical engineering constraints (cost, power, performance) and academic rigor (validated measurement, reproducible results).</w:t>
      </w:r>
    </w:p>
    <w:p w14:paraId="74943737" w14:textId="77777777" w:rsidR="003756F4" w:rsidRDefault="00000000">
      <w:pPr>
        <w:pStyle w:val="Heading1"/>
      </w:pPr>
      <w:bookmarkStart w:id="51" w:name="_Toc243002875"/>
      <w:r>
        <w:rPr>
          <w:color w:val="000000"/>
          <w:sz w:val="28"/>
        </w:rPr>
        <w:t>4.2 Proposed Model</w:t>
      </w:r>
      <w:bookmarkEnd w:id="51"/>
    </w:p>
    <w:p w14:paraId="751734D6" w14:textId="726C70E3" w:rsidR="003756F4" w:rsidRDefault="00000000">
      <w:pPr>
        <w:jc w:val="both"/>
      </w:pPr>
      <w:r>
        <w:t xml:space="preserve">The proposed solution employs a </w:t>
      </w:r>
      <w:r>
        <w:rPr>
          <w:b/>
          <w:bCs/>
        </w:rPr>
        <w:t>quantitative and experimental approach</w:t>
      </w:r>
      <w:r>
        <w:t xml:space="preserve">. </w:t>
      </w:r>
      <w:proofErr w:type="spellStart"/>
      <w:r>
        <w:rPr>
          <w:color w:val="000000"/>
        </w:rPr>
        <w:t>NetGuard</w:t>
      </w:r>
      <w:proofErr w:type="spellEnd"/>
      <w:r>
        <w:rPr>
          <w:color w:val="000000"/>
        </w:rPr>
        <w:t xml:space="preserve"> Pi</w:t>
      </w:r>
      <w:r>
        <w:t xml:space="preserve"> is a hardware-software integrated system built around Raspberry Pi 4 and the Suricata IDS engine. The model is validated experimentally through live attack simulations using a Kali Linux VM on the same network subnet.</w:t>
      </w:r>
    </w:p>
    <w:p w14:paraId="1652D953" w14:textId="77777777" w:rsidR="003756F4" w:rsidRDefault="00000000">
      <w:pPr>
        <w:jc w:val="both"/>
      </w:pPr>
      <w:r>
        <w:t>The system functions as follows:</w:t>
      </w:r>
    </w:p>
    <w:p w14:paraId="03680811" w14:textId="77777777" w:rsidR="003756F4" w:rsidRDefault="00000000">
      <w:pPr>
        <w:numPr>
          <w:ilvl w:val="0"/>
          <w:numId w:val="9"/>
        </w:numPr>
        <w:jc w:val="both"/>
      </w:pPr>
      <w:r>
        <w:t>Captures all traffic on eth0 (192.168.10.50) via AF-PACKET in promiscuous mode.</w:t>
      </w:r>
    </w:p>
    <w:p w14:paraId="490A2F85" w14:textId="77777777" w:rsidR="003756F4" w:rsidRDefault="00000000">
      <w:pPr>
        <w:numPr>
          <w:ilvl w:val="0"/>
          <w:numId w:val="9"/>
        </w:numPr>
        <w:jc w:val="both"/>
      </w:pPr>
      <w:r>
        <w:t>Suricata matches every packet against the 18 custom signatures in real time.</w:t>
      </w:r>
    </w:p>
    <w:p w14:paraId="26CDD5C3" w14:textId="77777777" w:rsidR="003756F4" w:rsidRDefault="00000000">
      <w:pPr>
        <w:numPr>
          <w:ilvl w:val="0"/>
          <w:numId w:val="9"/>
        </w:numPr>
        <w:jc w:val="both"/>
      </w:pPr>
      <w:r>
        <w:t>Custom rules detect SYN scans, port scans, and service enumeration based on configurable thresholds.</w:t>
      </w:r>
    </w:p>
    <w:p w14:paraId="418E6884" w14:textId="77777777" w:rsidR="003756F4" w:rsidRDefault="00000000">
      <w:pPr>
        <w:numPr>
          <w:ilvl w:val="0"/>
          <w:numId w:val="9"/>
        </w:numPr>
        <w:jc w:val="both"/>
      </w:pPr>
      <w:r>
        <w:t xml:space="preserve">A Python alert-collector service reads Suricata's </w:t>
      </w:r>
      <w:proofErr w:type="spellStart"/>
      <w:r>
        <w:t>eve.json</w:t>
      </w:r>
      <w:proofErr w:type="spellEnd"/>
      <w:r>
        <w:t xml:space="preserve"> in real time, stores each alert in an SQLite database, and sends a severity-coded HTML email; a Flask web dashboard shows the alerts live.</w:t>
      </w:r>
    </w:p>
    <w:p w14:paraId="0F4C5F28" w14:textId="77777777" w:rsidR="003756F4" w:rsidRDefault="00000000" w:rsidP="003B0F88">
      <w:pPr>
        <w:numPr>
          <w:ilvl w:val="0"/>
          <w:numId w:val="9"/>
        </w:numPr>
        <w:jc w:val="both"/>
      </w:pPr>
      <w:r>
        <w:t>All alerts are saved permanently to /var/log/</w:t>
      </w:r>
      <w:proofErr w:type="spellStart"/>
      <w:r>
        <w:t>suricata</w:t>
      </w:r>
      <w:proofErr w:type="spellEnd"/>
      <w:r>
        <w:t xml:space="preserve">/fast.log and </w:t>
      </w:r>
      <w:proofErr w:type="spellStart"/>
      <w:r>
        <w:t>eve.json</w:t>
      </w:r>
      <w:proofErr w:type="spellEnd"/>
      <w:r>
        <w:t>.</w:t>
      </w:r>
    </w:p>
    <w:p w14:paraId="7FEB34C7" w14:textId="77777777" w:rsidR="001F1732" w:rsidRDefault="00000000">
      <w:pPr>
        <w:keepNext/>
        <w:jc w:val="both"/>
      </w:pPr>
      <w:r>
        <w:rPr>
          <w:b/>
          <w:bCs/>
          <w:color w:val="000000"/>
        </w:rPr>
        <w:t>End-to-end workflow.</w:t>
      </w:r>
      <w:r>
        <w:rPr>
          <w:color w:val="000000"/>
        </w:rPr>
        <w:t xml:space="preserve"> Figure 4.1 shows the complete closed-loop pipeline of the proposed model, from attack traffic to notification and automatic response:</w:t>
      </w:r>
    </w:p>
    <w:p w14:paraId="7D54BFC8" w14:textId="77777777" w:rsidR="001F1732" w:rsidRDefault="00000000">
      <w:pPr>
        <w:jc w:val="both"/>
      </w:pPr>
      <w:r>
        <w:rPr>
          <w:color w:val="000000"/>
        </w:rPr>
        <w:t>1. The attacker (Kali Linux, 192.168.10.20) sends scan, flood, brute-force, web or malware traffic on the lab subnet.</w:t>
      </w:r>
    </w:p>
    <w:p w14:paraId="374E67D9" w14:textId="77777777" w:rsidR="001F1732" w:rsidRDefault="00000000">
      <w:pPr>
        <w:jc w:val="both"/>
      </w:pPr>
      <w:r>
        <w:rPr>
          <w:color w:val="000000"/>
        </w:rPr>
        <w:lastRenderedPageBreak/>
        <w:t>2. The Raspberry Pi 4 captures every frame on eth0 using AF-PACKET in promiscuous mode.</w:t>
      </w:r>
    </w:p>
    <w:p w14:paraId="55F2C3FA" w14:textId="77777777" w:rsidR="001F1732" w:rsidRDefault="00000000">
      <w:pPr>
        <w:jc w:val="both"/>
      </w:pPr>
      <w:r>
        <w:rPr>
          <w:color w:val="000000"/>
        </w:rPr>
        <w:t>3. Suricata 7 inspects each packet against the 18 custom threshold rules.</w:t>
      </w:r>
    </w:p>
    <w:p w14:paraId="5D5526FC" w14:textId="77777777" w:rsidR="001F1732" w:rsidRDefault="00000000">
      <w:pPr>
        <w:jc w:val="both"/>
      </w:pPr>
      <w:r>
        <w:rPr>
          <w:color w:val="000000"/>
        </w:rPr>
        <w:t xml:space="preserve">4. A matching packet produces an alert in </w:t>
      </w:r>
      <w:proofErr w:type="spellStart"/>
      <w:r>
        <w:rPr>
          <w:color w:val="000000"/>
        </w:rPr>
        <w:t>eve.json</w:t>
      </w:r>
      <w:proofErr w:type="spellEnd"/>
      <w:r>
        <w:rPr>
          <w:color w:val="000000"/>
        </w:rPr>
        <w:t xml:space="preserve"> and fast.log within about 2–3 seconds.</w:t>
      </w:r>
    </w:p>
    <w:p w14:paraId="26C5713B" w14:textId="77777777" w:rsidR="001F1732" w:rsidRDefault="00000000">
      <w:pPr>
        <w:jc w:val="both"/>
      </w:pPr>
      <w:r>
        <w:rPr>
          <w:color w:val="000000"/>
        </w:rPr>
        <w:t>5. ids_collector.py reads the new alert, assigns severity and de-duplicates floods.</w:t>
      </w:r>
    </w:p>
    <w:p w14:paraId="7F95BC8C" w14:textId="77777777" w:rsidR="001F1732" w:rsidRDefault="00000000">
      <w:pPr>
        <w:jc w:val="both"/>
      </w:pPr>
      <w:r>
        <w:rPr>
          <w:color w:val="000000"/>
        </w:rPr>
        <w:t>6. The alert is stored in the SQLite database.</w:t>
      </w:r>
    </w:p>
    <w:p w14:paraId="2E6F3814" w14:textId="77777777" w:rsidR="001F1732" w:rsidRDefault="00000000">
      <w:pPr>
        <w:jc w:val="both"/>
      </w:pPr>
      <w:r>
        <w:rPr>
          <w:color w:val="000000"/>
        </w:rPr>
        <w:t>7. The Flask dashboard displays the alert live.</w:t>
      </w:r>
    </w:p>
    <w:p w14:paraId="7BC71C6C" w14:textId="77777777" w:rsidR="001F1732" w:rsidRDefault="00000000">
      <w:pPr>
        <w:jc w:val="both"/>
      </w:pPr>
      <w:r>
        <w:rPr>
          <w:color w:val="000000"/>
        </w:rPr>
        <w:t>8. A severity-coded HTML email reaches the administrator within about 3–8 seconds.</w:t>
      </w:r>
    </w:p>
    <w:p w14:paraId="209A4E2D" w14:textId="77777777" w:rsidR="001F1732" w:rsidRDefault="00000000">
      <w:pPr>
        <w:jc w:val="both"/>
      </w:pPr>
      <w:r>
        <w:rPr>
          <w:color w:val="000000"/>
        </w:rPr>
        <w:t>9. If the same source triggers 5 alerts within 30 seconds, ip_blocker.py blocks it with iptables for 10 minutes; in inline IPS mode, matching packets are dropped immediately via NFQUEUE.</w:t>
      </w:r>
    </w:p>
    <w:p w14:paraId="5AB5E066" w14:textId="77777777" w:rsidR="001F1732" w:rsidRDefault="00C42139">
      <w:pPr>
        <w:keepNext/>
        <w:spacing w:before="120" w:after="60"/>
        <w:jc w:val="center"/>
      </w:pPr>
      <w:r>
        <w:rPr>
          <w:noProof/>
        </w:rPr>
        <w:pict w14:anchorId="404DB3D3">
          <v:shape id="pipeline.png" o:spid="_x0000_i1037" type="#_x0000_t75" style="width:6in;height:90.6pt;visibility:visible;mso-wrap-style:square">
            <v:imagedata r:id="rId19" o:title=""/>
          </v:shape>
        </w:pict>
      </w:r>
    </w:p>
    <w:p w14:paraId="0E6E90E9" w14:textId="45339DE4" w:rsidR="001F1732" w:rsidRDefault="00000000">
      <w:pPr>
        <w:spacing w:after="200"/>
        <w:jc w:val="center"/>
      </w:pPr>
      <w:bookmarkStart w:id="52" w:name="_RefFigure_4_1"/>
      <w:r>
        <w:rPr>
          <w:i/>
          <w:iCs/>
          <w:color w:val="000000"/>
          <w:sz w:val="18"/>
          <w:szCs w:val="18"/>
        </w:rPr>
        <w:t xml:space="preserve">Figure 4.1: End-to-end detection, alerting and response pipeline of </w:t>
      </w:r>
      <w:proofErr w:type="spellStart"/>
      <w:r>
        <w:rPr>
          <w:i/>
          <w:iCs/>
          <w:color w:val="000000"/>
          <w:sz w:val="18"/>
          <w:szCs w:val="18"/>
        </w:rPr>
        <w:t>NetGuard</w:t>
      </w:r>
      <w:proofErr w:type="spellEnd"/>
      <w:r>
        <w:rPr>
          <w:i/>
          <w:iCs/>
          <w:color w:val="000000"/>
          <w:sz w:val="18"/>
          <w:szCs w:val="18"/>
        </w:rPr>
        <w:t xml:space="preserve"> Pi</w:t>
      </w:r>
      <w:bookmarkEnd w:id="52"/>
    </w:p>
    <w:p w14:paraId="42B9E4AE" w14:textId="75317659" w:rsidR="001F1732" w:rsidRDefault="00000000">
      <w:pPr>
        <w:jc w:val="both"/>
      </w:pPr>
      <w:r>
        <w:rPr>
          <w:b/>
          <w:bCs/>
          <w:color w:val="000000"/>
        </w:rPr>
        <w:t>Key contribution.</w:t>
      </w:r>
      <w:r>
        <w:rPr>
          <w:color w:val="000000"/>
        </w:rPr>
        <w:t xml:space="preserve"> Unlike the reviewed Raspberry Pi deployments, which stop at writing IDS logs or report offline accuracy (Section 2.2.5), </w:t>
      </w:r>
      <w:proofErr w:type="spellStart"/>
      <w:r>
        <w:rPr>
          <w:color w:val="000000"/>
        </w:rPr>
        <w:t>NetGuard</w:t>
      </w:r>
      <w:proofErr w:type="spellEnd"/>
      <w:r>
        <w:rPr>
          <w:color w:val="000000"/>
        </w:rPr>
        <w:t xml:space="preserve"> Pi combines multi-threaded signature detection, empirically tuned threshold rules, real-time email and dashboard alerting, and automatic prevention in a single ~$70 device</w:t>
      </w:r>
      <w:r w:rsidR="0074545B">
        <w:rPr>
          <w:color w:val="000000"/>
        </w:rPr>
        <w:t xml:space="preserve"> </w:t>
      </w:r>
      <w:r>
        <w:rPr>
          <w:color w:val="000000"/>
        </w:rPr>
        <w:t>and validates the whole pipeline with measured detection rate, latency, resource usage and uptime.</w:t>
      </w:r>
    </w:p>
    <w:p w14:paraId="7086BD3A" w14:textId="77777777" w:rsidR="003756F4" w:rsidRDefault="00000000">
      <w:pPr>
        <w:pStyle w:val="Heading1"/>
      </w:pPr>
      <w:bookmarkStart w:id="53" w:name="_Toc243002876"/>
      <w:r>
        <w:rPr>
          <w:color w:val="000000"/>
          <w:sz w:val="28"/>
        </w:rPr>
        <w:t>4.3 Data Collection</w:t>
      </w:r>
      <w:bookmarkEnd w:id="53"/>
    </w:p>
    <w:p w14:paraId="7C1647FD" w14:textId="77777777" w:rsidR="003756F4" w:rsidRDefault="00000000">
      <w:pPr>
        <w:jc w:val="both"/>
      </w:pPr>
      <w:r>
        <w:t>Network traffic data is gathered through the following methods:</w:t>
      </w:r>
    </w:p>
    <w:p w14:paraId="7DD4A0BB" w14:textId="77777777" w:rsidR="003756F4" w:rsidRDefault="00000000">
      <w:pPr>
        <w:numPr>
          <w:ilvl w:val="0"/>
          <w:numId w:val="30"/>
        </w:numPr>
        <w:jc w:val="both"/>
      </w:pPr>
      <w:r>
        <w:t>Live traffic capture: Raspberry Pi 4 passively monitors all traffic on the 192.168.10.0/24 lab subnet using AF-PACKET promiscuous mode on eth0.</w:t>
      </w:r>
    </w:p>
    <w:p w14:paraId="61270E75" w14:textId="77777777" w:rsidR="003756F4" w:rsidRDefault="00000000">
      <w:pPr>
        <w:numPr>
          <w:ilvl w:val="0"/>
          <w:numId w:val="30"/>
        </w:numPr>
        <w:jc w:val="both"/>
      </w:pPr>
      <w:r>
        <w:t xml:space="preserve">Attack simulation: Controlled attack traffic is generated using Kali Linux VM (IP: 192.168.10.20) running Nmap 7.95, hping3, Hydra, </w:t>
      </w:r>
      <w:proofErr w:type="spellStart"/>
      <w:r>
        <w:t>Nikto</w:t>
      </w:r>
      <w:proofErr w:type="spellEnd"/>
      <w:r>
        <w:t xml:space="preserve">, </w:t>
      </w:r>
      <w:proofErr w:type="spellStart"/>
      <w:r>
        <w:t>sqlmap</w:t>
      </w:r>
      <w:proofErr w:type="spellEnd"/>
      <w:r>
        <w:t xml:space="preserve"> and curl, executing scans, floods, brute-force, web and malware-download attacks.</w:t>
      </w:r>
    </w:p>
    <w:p w14:paraId="32628754" w14:textId="77777777" w:rsidR="003756F4" w:rsidRDefault="00000000">
      <w:pPr>
        <w:numPr>
          <w:ilvl w:val="0"/>
          <w:numId w:val="30"/>
        </w:numPr>
        <w:jc w:val="both"/>
      </w:pPr>
      <w:r>
        <w:rPr>
          <w:b/>
          <w:bCs/>
        </w:rPr>
        <w:lastRenderedPageBreak/>
        <w:t>Log collection:</w:t>
      </w:r>
      <w:r>
        <w:t xml:space="preserve"> All Suricata alerts are logged in two formats fast.log (human-readable one-line alerts) and </w:t>
      </w:r>
      <w:proofErr w:type="spellStart"/>
      <w:r>
        <w:t>eve.json</w:t>
      </w:r>
      <w:proofErr w:type="spellEnd"/>
      <w:r>
        <w:t xml:space="preserve"> (structured JSON for future </w:t>
      </w:r>
      <w:proofErr w:type="spellStart"/>
      <w:r>
        <w:t>Filebeat</w:t>
      </w:r>
      <w:proofErr w:type="spellEnd"/>
      <w:r>
        <w:t>/Grafana integration).</w:t>
      </w:r>
    </w:p>
    <w:p w14:paraId="08EE7FC7" w14:textId="77777777" w:rsidR="003756F4" w:rsidRDefault="00000000">
      <w:pPr>
        <w:numPr>
          <w:ilvl w:val="0"/>
          <w:numId w:val="30"/>
        </w:numPr>
        <w:jc w:val="both"/>
      </w:pPr>
      <w:r>
        <w:t xml:space="preserve">Packet capture verification: </w:t>
      </w:r>
      <w:proofErr w:type="spellStart"/>
      <w:r>
        <w:t>tcpdump</w:t>
      </w:r>
      <w:proofErr w:type="spellEnd"/>
      <w:r>
        <w:t xml:space="preserve"> and Wireshark are used to independently capture and inspect raw packets on eth0, confirming that Suricata alerts correspond accurately to real attack traffic.</w:t>
      </w:r>
    </w:p>
    <w:p w14:paraId="40A8BC1A" w14:textId="77777777" w:rsidR="003756F4" w:rsidRDefault="00000000">
      <w:pPr>
        <w:pStyle w:val="Heading1"/>
      </w:pPr>
      <w:bookmarkStart w:id="54" w:name="_Toc243002877"/>
      <w:r>
        <w:rPr>
          <w:color w:val="000000"/>
          <w:sz w:val="28"/>
        </w:rPr>
        <w:t>4.4 Data Pre-Processing</w:t>
      </w:r>
      <w:bookmarkEnd w:id="54"/>
    </w:p>
    <w:p w14:paraId="2444FDE0" w14:textId="77777777" w:rsidR="003756F4" w:rsidRDefault="00000000">
      <w:pPr>
        <w:jc w:val="both"/>
      </w:pPr>
      <w:r>
        <w:t>Data pre-processing in this system involves:</w:t>
      </w:r>
    </w:p>
    <w:p w14:paraId="05CC3858" w14:textId="77777777" w:rsidR="003756F4" w:rsidRDefault="00000000">
      <w:pPr>
        <w:numPr>
          <w:ilvl w:val="0"/>
          <w:numId w:val="24"/>
        </w:numPr>
        <w:jc w:val="both"/>
      </w:pPr>
      <w:r>
        <w:rPr>
          <w:b/>
          <w:bCs/>
        </w:rPr>
        <w:t>Rule threshold tuning:</w:t>
      </w:r>
      <w:r>
        <w:t xml:space="preserve"> Custom detection rules were iteratively tuned to balance sensitivity and false-positive rate. For example, SYN scan detection requires 5 SYN packets in 3 seconds to avoid false positives from legitimate traffic.</w:t>
      </w:r>
    </w:p>
    <w:p w14:paraId="069A43C4" w14:textId="77777777" w:rsidR="003756F4" w:rsidRDefault="00000000">
      <w:pPr>
        <w:numPr>
          <w:ilvl w:val="0"/>
          <w:numId w:val="24"/>
        </w:numPr>
        <w:jc w:val="both"/>
      </w:pPr>
      <w:r>
        <w:t xml:space="preserve">Alert processing: the Python collector reads </w:t>
      </w:r>
      <w:proofErr w:type="spellStart"/>
      <w:r>
        <w:t>eve.json</w:t>
      </w:r>
      <w:proofErr w:type="spellEnd"/>
      <w:r>
        <w:t>, stores each alert in SQLite, de-duplicates floods (at most one message per rule and attacker per minute), and formats a severity-coded HTML email; the dashboard reads the database and refreshes every few seconds.</w:t>
      </w:r>
    </w:p>
    <w:p w14:paraId="672667BB" w14:textId="77777777" w:rsidR="003756F4" w:rsidRDefault="00000000">
      <w:pPr>
        <w:numPr>
          <w:ilvl w:val="0"/>
          <w:numId w:val="24"/>
        </w:numPr>
        <w:jc w:val="both"/>
      </w:pPr>
      <w:r>
        <w:rPr>
          <w:b/>
          <w:bCs/>
        </w:rPr>
        <w:t>Log prioritization:</w:t>
      </w:r>
      <w:r>
        <w:t xml:space="preserve"> Alerts are classified by Suricata priority level (1–3), allowing administrators to focus on high-priority detections first.</w:t>
      </w:r>
    </w:p>
    <w:p w14:paraId="47664D3F" w14:textId="77777777" w:rsidR="003756F4" w:rsidRDefault="00000000">
      <w:pPr>
        <w:numPr>
          <w:ilvl w:val="0"/>
          <w:numId w:val="24"/>
        </w:numPr>
        <w:jc w:val="both"/>
      </w:pPr>
      <w:r>
        <w:t>Interface filtering: Configured to monitor only eth0, excluding loopback and irrelevant interfaces to reduce noise.</w:t>
      </w:r>
    </w:p>
    <w:p w14:paraId="3AAE3B56" w14:textId="77777777" w:rsidR="003756F4" w:rsidRDefault="00000000">
      <w:pPr>
        <w:pStyle w:val="Heading1"/>
      </w:pPr>
      <w:bookmarkStart w:id="55" w:name="_Toc243002878"/>
      <w:r>
        <w:rPr>
          <w:color w:val="000000"/>
          <w:sz w:val="28"/>
        </w:rPr>
        <w:t>4.5 Tools and Techniques</w:t>
      </w:r>
      <w:bookmarkEnd w:id="55"/>
    </w:p>
    <w:p w14:paraId="492716BA" w14:textId="77777777" w:rsidR="001F1732" w:rsidRDefault="00000000">
      <w:pPr>
        <w:keepNext/>
        <w:spacing w:before="200" w:after="80"/>
        <w:jc w:val="center"/>
      </w:pPr>
      <w:bookmarkStart w:id="56" w:name="_RefTable_4_1"/>
      <w:r>
        <w:rPr>
          <w:b/>
          <w:bCs/>
          <w:color w:val="000000"/>
          <w:sz w:val="20"/>
          <w:szCs w:val="20"/>
        </w:rPr>
        <w:t>Table 4.1: Tools and techniques</w:t>
      </w:r>
      <w:bookmarkEnd w:id="56"/>
    </w:p>
    <w:tbl>
      <w:tblPr>
        <w:tblW w:w="0" w:type="auto"/>
        <w:tblInd w:w="10" w:type="dxa"/>
        <w:tblCellMar>
          <w:left w:w="10" w:type="dxa"/>
          <w:right w:w="10" w:type="dxa"/>
        </w:tblCellMar>
        <w:tblLook w:val="04A0" w:firstRow="1" w:lastRow="0" w:firstColumn="1" w:lastColumn="0" w:noHBand="0" w:noVBand="1"/>
      </w:tblPr>
      <w:tblGrid>
        <w:gridCol w:w="2880"/>
        <w:gridCol w:w="2880"/>
        <w:gridCol w:w="2880"/>
      </w:tblGrid>
      <w:tr w:rsidR="003756F4" w14:paraId="401BFAAE" w14:textId="77777777">
        <w:tc>
          <w:tcPr>
            <w:tcW w:w="2880" w:type="dxa"/>
          </w:tcPr>
          <w:p w14:paraId="7B9FB828" w14:textId="77777777" w:rsidR="003756F4" w:rsidRDefault="00000000">
            <w:r>
              <w:rPr>
                <w:b/>
              </w:rPr>
              <w:t>Tool</w:t>
            </w:r>
          </w:p>
        </w:tc>
        <w:tc>
          <w:tcPr>
            <w:tcW w:w="2880" w:type="dxa"/>
          </w:tcPr>
          <w:p w14:paraId="3968C786" w14:textId="77777777" w:rsidR="003756F4" w:rsidRDefault="00000000">
            <w:r>
              <w:rPr>
                <w:b/>
              </w:rPr>
              <w:t>Version / type</w:t>
            </w:r>
          </w:p>
        </w:tc>
        <w:tc>
          <w:tcPr>
            <w:tcW w:w="2880" w:type="dxa"/>
          </w:tcPr>
          <w:p w14:paraId="03BB363A" w14:textId="77777777" w:rsidR="003756F4" w:rsidRDefault="00000000">
            <w:r>
              <w:rPr>
                <w:b/>
              </w:rPr>
              <w:t>Role in the project</w:t>
            </w:r>
          </w:p>
        </w:tc>
      </w:tr>
      <w:tr w:rsidR="003756F4" w14:paraId="3BC06140" w14:textId="77777777">
        <w:tc>
          <w:tcPr>
            <w:tcW w:w="2880" w:type="dxa"/>
          </w:tcPr>
          <w:p w14:paraId="0C6CB41D" w14:textId="77777777" w:rsidR="003756F4" w:rsidRDefault="00000000">
            <w:r>
              <w:t>Raspberry Pi OS</w:t>
            </w:r>
          </w:p>
        </w:tc>
        <w:tc>
          <w:tcPr>
            <w:tcW w:w="2880" w:type="dxa"/>
          </w:tcPr>
          <w:p w14:paraId="41467A47" w14:textId="77777777" w:rsidR="003756F4" w:rsidRDefault="00000000">
            <w:r>
              <w:t>64-bit</w:t>
            </w:r>
          </w:p>
        </w:tc>
        <w:tc>
          <w:tcPr>
            <w:tcW w:w="2880" w:type="dxa"/>
          </w:tcPr>
          <w:p w14:paraId="47CDC30B" w14:textId="77777777" w:rsidR="003756F4" w:rsidRDefault="00000000">
            <w:r>
              <w:t>Operating system of the sensor</w:t>
            </w:r>
          </w:p>
        </w:tc>
      </w:tr>
      <w:tr w:rsidR="003756F4" w14:paraId="3A603DB3" w14:textId="77777777">
        <w:tc>
          <w:tcPr>
            <w:tcW w:w="2880" w:type="dxa"/>
          </w:tcPr>
          <w:p w14:paraId="5E5FAF70" w14:textId="77777777" w:rsidR="003756F4" w:rsidRDefault="00000000">
            <w:r>
              <w:t>Suricata</w:t>
            </w:r>
          </w:p>
        </w:tc>
        <w:tc>
          <w:tcPr>
            <w:tcW w:w="2880" w:type="dxa"/>
          </w:tcPr>
          <w:p w14:paraId="17DA37B4" w14:textId="77777777" w:rsidR="003756F4" w:rsidRDefault="00000000">
            <w:r>
              <w:t>7.0.10</w:t>
            </w:r>
          </w:p>
        </w:tc>
        <w:tc>
          <w:tcPr>
            <w:tcW w:w="2880" w:type="dxa"/>
          </w:tcPr>
          <w:p w14:paraId="2997A9F7" w14:textId="77777777" w:rsidR="003756F4" w:rsidRDefault="00000000">
            <w:r>
              <w:t>Detection engine</w:t>
            </w:r>
          </w:p>
        </w:tc>
      </w:tr>
      <w:tr w:rsidR="003756F4" w14:paraId="201CB6E9" w14:textId="77777777">
        <w:tc>
          <w:tcPr>
            <w:tcW w:w="2880" w:type="dxa"/>
          </w:tcPr>
          <w:p w14:paraId="192BD51F" w14:textId="77777777" w:rsidR="003756F4" w:rsidRDefault="00000000">
            <w:r>
              <w:t>Emerging Threats Open ruleset</w:t>
            </w:r>
          </w:p>
        </w:tc>
        <w:tc>
          <w:tcPr>
            <w:tcW w:w="2880" w:type="dxa"/>
          </w:tcPr>
          <w:p w14:paraId="419BB89D" w14:textId="77777777" w:rsidR="003756F4" w:rsidRDefault="00000000">
            <w:r>
              <w:t>50,000+ signatures</w:t>
            </w:r>
          </w:p>
        </w:tc>
        <w:tc>
          <w:tcPr>
            <w:tcW w:w="2880" w:type="dxa"/>
          </w:tcPr>
          <w:p w14:paraId="0E063B46" w14:textId="77777777" w:rsidR="003756F4" w:rsidRDefault="00000000">
            <w:r>
              <w:t>Evaluated during development; disabled in the final system</w:t>
            </w:r>
          </w:p>
        </w:tc>
      </w:tr>
      <w:tr w:rsidR="003756F4" w14:paraId="7FEB7962" w14:textId="77777777">
        <w:tc>
          <w:tcPr>
            <w:tcW w:w="2880" w:type="dxa"/>
          </w:tcPr>
          <w:p w14:paraId="08A1D141" w14:textId="77777777" w:rsidR="003756F4" w:rsidRDefault="00000000">
            <w:r>
              <w:t>Custom rules (</w:t>
            </w:r>
            <w:proofErr w:type="spellStart"/>
            <w:r>
              <w:t>local.rules</w:t>
            </w:r>
            <w:proofErr w:type="spellEnd"/>
            <w:r>
              <w:t>)</w:t>
            </w:r>
          </w:p>
        </w:tc>
        <w:tc>
          <w:tcPr>
            <w:tcW w:w="2880" w:type="dxa"/>
          </w:tcPr>
          <w:p w14:paraId="42E55E77" w14:textId="77777777" w:rsidR="003756F4" w:rsidRDefault="00000000">
            <w:r>
              <w:t xml:space="preserve">13 rules (1000001-1000013) </w:t>
            </w:r>
            <w:r>
              <w:lastRenderedPageBreak/>
              <w:t>+ 5 team rules (9000001-9000005)</w:t>
            </w:r>
          </w:p>
        </w:tc>
        <w:tc>
          <w:tcPr>
            <w:tcW w:w="2880" w:type="dxa"/>
          </w:tcPr>
          <w:p w14:paraId="7465C961" w14:textId="77777777" w:rsidR="003756F4" w:rsidRDefault="00000000">
            <w:r>
              <w:lastRenderedPageBreak/>
              <w:t>Project-specific detection</w:t>
            </w:r>
          </w:p>
        </w:tc>
      </w:tr>
      <w:tr w:rsidR="003756F4" w14:paraId="22E5B390" w14:textId="77777777">
        <w:tc>
          <w:tcPr>
            <w:tcW w:w="2880" w:type="dxa"/>
          </w:tcPr>
          <w:p w14:paraId="079C9B38" w14:textId="77777777" w:rsidR="003756F4" w:rsidRDefault="00000000">
            <w:r>
              <w:t>Python</w:t>
            </w:r>
          </w:p>
        </w:tc>
        <w:tc>
          <w:tcPr>
            <w:tcW w:w="2880" w:type="dxa"/>
          </w:tcPr>
          <w:p w14:paraId="1DFB5524" w14:textId="77777777" w:rsidR="003756F4" w:rsidRDefault="00000000">
            <w:r>
              <w:t>3</w:t>
            </w:r>
          </w:p>
        </w:tc>
        <w:tc>
          <w:tcPr>
            <w:tcW w:w="2880" w:type="dxa"/>
          </w:tcPr>
          <w:p w14:paraId="4DFDF67B" w14:textId="77777777" w:rsidR="003756F4" w:rsidRDefault="00000000">
            <w:r>
              <w:t>Alert collector service</w:t>
            </w:r>
          </w:p>
        </w:tc>
      </w:tr>
      <w:tr w:rsidR="003756F4" w14:paraId="28E38E4E" w14:textId="77777777">
        <w:tc>
          <w:tcPr>
            <w:tcW w:w="2880" w:type="dxa"/>
          </w:tcPr>
          <w:p w14:paraId="61265DD9" w14:textId="77777777" w:rsidR="003756F4" w:rsidRDefault="00000000">
            <w:r>
              <w:t>SQLite</w:t>
            </w:r>
          </w:p>
        </w:tc>
        <w:tc>
          <w:tcPr>
            <w:tcW w:w="2880" w:type="dxa"/>
          </w:tcPr>
          <w:p w14:paraId="17EB3310" w14:textId="77777777" w:rsidR="003756F4" w:rsidRDefault="00000000">
            <w:r>
              <w:t>-</w:t>
            </w:r>
          </w:p>
        </w:tc>
        <w:tc>
          <w:tcPr>
            <w:tcW w:w="2880" w:type="dxa"/>
          </w:tcPr>
          <w:p w14:paraId="3512AF80" w14:textId="77777777" w:rsidR="003756F4" w:rsidRDefault="00000000">
            <w:r>
              <w:t>Stores alerts for dashboard and analysis</w:t>
            </w:r>
          </w:p>
        </w:tc>
      </w:tr>
      <w:tr w:rsidR="003756F4" w14:paraId="52B3BF85" w14:textId="77777777">
        <w:tc>
          <w:tcPr>
            <w:tcW w:w="2880" w:type="dxa"/>
          </w:tcPr>
          <w:p w14:paraId="3CD700C8" w14:textId="77777777" w:rsidR="003756F4" w:rsidRDefault="00000000">
            <w:r>
              <w:t>Flask</w:t>
            </w:r>
          </w:p>
        </w:tc>
        <w:tc>
          <w:tcPr>
            <w:tcW w:w="2880" w:type="dxa"/>
          </w:tcPr>
          <w:p w14:paraId="1F45C636" w14:textId="77777777" w:rsidR="003756F4" w:rsidRDefault="00000000">
            <w:r>
              <w:t>-</w:t>
            </w:r>
          </w:p>
        </w:tc>
        <w:tc>
          <w:tcPr>
            <w:tcW w:w="2880" w:type="dxa"/>
          </w:tcPr>
          <w:p w14:paraId="52D1B904" w14:textId="77777777" w:rsidR="003756F4" w:rsidRDefault="00000000">
            <w:r>
              <w:t>Web dashboard</w:t>
            </w:r>
          </w:p>
        </w:tc>
      </w:tr>
      <w:tr w:rsidR="003756F4" w14:paraId="2B5BAD78" w14:textId="77777777">
        <w:tc>
          <w:tcPr>
            <w:tcW w:w="2880" w:type="dxa"/>
          </w:tcPr>
          <w:p w14:paraId="54C72ED3" w14:textId="77777777" w:rsidR="003756F4" w:rsidRDefault="00000000">
            <w:proofErr w:type="spellStart"/>
            <w:r>
              <w:t>systemd</w:t>
            </w:r>
            <w:proofErr w:type="spellEnd"/>
          </w:p>
        </w:tc>
        <w:tc>
          <w:tcPr>
            <w:tcW w:w="2880" w:type="dxa"/>
          </w:tcPr>
          <w:p w14:paraId="785C48DD" w14:textId="77777777" w:rsidR="003756F4" w:rsidRDefault="00000000">
            <w:r>
              <w:t>-</w:t>
            </w:r>
          </w:p>
        </w:tc>
        <w:tc>
          <w:tcPr>
            <w:tcW w:w="2880" w:type="dxa"/>
          </w:tcPr>
          <w:p w14:paraId="07643BED" w14:textId="77777777" w:rsidR="003756F4" w:rsidRDefault="00000000">
            <w:r>
              <w:t>Runs services and starts them at boot</w:t>
            </w:r>
          </w:p>
        </w:tc>
      </w:tr>
      <w:tr w:rsidR="003756F4" w14:paraId="2BDCB788" w14:textId="77777777">
        <w:tc>
          <w:tcPr>
            <w:tcW w:w="2880" w:type="dxa"/>
          </w:tcPr>
          <w:p w14:paraId="771A9B2C" w14:textId="77777777" w:rsidR="003756F4" w:rsidRDefault="00000000">
            <w:r>
              <w:t>VirtualBox + Kali Linux</w:t>
            </w:r>
          </w:p>
        </w:tc>
        <w:tc>
          <w:tcPr>
            <w:tcW w:w="2880" w:type="dxa"/>
          </w:tcPr>
          <w:p w14:paraId="52BFEB3B" w14:textId="77777777" w:rsidR="003756F4" w:rsidRDefault="00000000">
            <w:r>
              <w:t>-</w:t>
            </w:r>
          </w:p>
        </w:tc>
        <w:tc>
          <w:tcPr>
            <w:tcW w:w="2880" w:type="dxa"/>
          </w:tcPr>
          <w:p w14:paraId="27B02734" w14:textId="77777777" w:rsidR="003756F4" w:rsidRDefault="00000000">
            <w:r>
              <w:t>Attacker machine</w:t>
            </w:r>
          </w:p>
        </w:tc>
      </w:tr>
      <w:tr w:rsidR="003756F4" w14:paraId="471E672E" w14:textId="77777777">
        <w:tc>
          <w:tcPr>
            <w:tcW w:w="2880" w:type="dxa"/>
          </w:tcPr>
          <w:p w14:paraId="4D799461" w14:textId="77777777" w:rsidR="003756F4" w:rsidRDefault="00000000">
            <w:proofErr w:type="spellStart"/>
            <w:r>
              <w:t>nmap</w:t>
            </w:r>
            <w:proofErr w:type="spellEnd"/>
          </w:p>
        </w:tc>
        <w:tc>
          <w:tcPr>
            <w:tcW w:w="2880" w:type="dxa"/>
          </w:tcPr>
          <w:p w14:paraId="4C3E1B03" w14:textId="77777777" w:rsidR="003756F4" w:rsidRDefault="00000000">
            <w:r>
              <w:t>7.x</w:t>
            </w:r>
          </w:p>
        </w:tc>
        <w:tc>
          <w:tcPr>
            <w:tcW w:w="2880" w:type="dxa"/>
          </w:tcPr>
          <w:p w14:paraId="059F30C3" w14:textId="77777777" w:rsidR="003756F4" w:rsidRDefault="00000000">
            <w:r>
              <w:t>Port scans, stealth scans, OS detection (T1-T3)</w:t>
            </w:r>
          </w:p>
        </w:tc>
      </w:tr>
      <w:tr w:rsidR="003756F4" w14:paraId="73020012" w14:textId="77777777">
        <w:tc>
          <w:tcPr>
            <w:tcW w:w="2880" w:type="dxa"/>
          </w:tcPr>
          <w:p w14:paraId="74692E58" w14:textId="77777777" w:rsidR="003756F4" w:rsidRDefault="00000000">
            <w:r>
              <w:t>hping3</w:t>
            </w:r>
          </w:p>
        </w:tc>
        <w:tc>
          <w:tcPr>
            <w:tcW w:w="2880" w:type="dxa"/>
          </w:tcPr>
          <w:p w14:paraId="0223CF9F" w14:textId="77777777" w:rsidR="003756F4" w:rsidRDefault="00000000">
            <w:r>
              <w:t>-</w:t>
            </w:r>
          </w:p>
        </w:tc>
        <w:tc>
          <w:tcPr>
            <w:tcW w:w="2880" w:type="dxa"/>
          </w:tcPr>
          <w:p w14:paraId="32E0BEBC" w14:textId="77777777" w:rsidR="003756F4" w:rsidRDefault="00000000">
            <w:r>
              <w:t>ICMP and SYN floods (T4, T7)</w:t>
            </w:r>
          </w:p>
        </w:tc>
      </w:tr>
      <w:tr w:rsidR="003756F4" w14:paraId="7F1F081C" w14:textId="77777777">
        <w:tc>
          <w:tcPr>
            <w:tcW w:w="2880" w:type="dxa"/>
          </w:tcPr>
          <w:p w14:paraId="2EC9B836" w14:textId="77777777" w:rsidR="003756F4" w:rsidRDefault="00000000">
            <w:r>
              <w:t>hydra</w:t>
            </w:r>
          </w:p>
        </w:tc>
        <w:tc>
          <w:tcPr>
            <w:tcW w:w="2880" w:type="dxa"/>
          </w:tcPr>
          <w:p w14:paraId="0BACCB42" w14:textId="77777777" w:rsidR="003756F4" w:rsidRDefault="00000000">
            <w:r>
              <w:t>-</w:t>
            </w:r>
          </w:p>
        </w:tc>
        <w:tc>
          <w:tcPr>
            <w:tcW w:w="2880" w:type="dxa"/>
          </w:tcPr>
          <w:p w14:paraId="7EFE5C12" w14:textId="77777777" w:rsidR="003756F4" w:rsidRDefault="00000000">
            <w:r>
              <w:t>SSH and FTP brute force (T5, T6)</w:t>
            </w:r>
          </w:p>
        </w:tc>
      </w:tr>
      <w:tr w:rsidR="003756F4" w14:paraId="14AF827A" w14:textId="77777777">
        <w:tc>
          <w:tcPr>
            <w:tcW w:w="2880" w:type="dxa"/>
          </w:tcPr>
          <w:p w14:paraId="648717D3" w14:textId="77777777" w:rsidR="003756F4" w:rsidRDefault="00000000">
            <w:proofErr w:type="spellStart"/>
            <w:r>
              <w:t>nikto</w:t>
            </w:r>
            <w:proofErr w:type="spellEnd"/>
            <w:r>
              <w:t xml:space="preserve">, </w:t>
            </w:r>
            <w:proofErr w:type="spellStart"/>
            <w:r>
              <w:t>sqlmap</w:t>
            </w:r>
            <w:proofErr w:type="spellEnd"/>
          </w:p>
        </w:tc>
        <w:tc>
          <w:tcPr>
            <w:tcW w:w="2880" w:type="dxa"/>
          </w:tcPr>
          <w:p w14:paraId="2DA9EB05" w14:textId="77777777" w:rsidR="003756F4" w:rsidRDefault="00000000">
            <w:r>
              <w:t>-</w:t>
            </w:r>
          </w:p>
        </w:tc>
        <w:tc>
          <w:tcPr>
            <w:tcW w:w="2880" w:type="dxa"/>
          </w:tcPr>
          <w:p w14:paraId="6AA9F1D6" w14:textId="77777777" w:rsidR="003756F4" w:rsidRDefault="00000000">
            <w:r>
              <w:t>Web attacks (T8)</w:t>
            </w:r>
          </w:p>
        </w:tc>
      </w:tr>
      <w:tr w:rsidR="003756F4" w14:paraId="5D28C00C" w14:textId="77777777">
        <w:tc>
          <w:tcPr>
            <w:tcW w:w="2880" w:type="dxa"/>
          </w:tcPr>
          <w:p w14:paraId="2C2D2CBB" w14:textId="77777777" w:rsidR="003756F4" w:rsidRDefault="00000000">
            <w:r>
              <w:t xml:space="preserve">DVWA, </w:t>
            </w:r>
            <w:proofErr w:type="spellStart"/>
            <w:r>
              <w:t>vsftpd</w:t>
            </w:r>
            <w:proofErr w:type="spellEnd"/>
          </w:p>
        </w:tc>
        <w:tc>
          <w:tcPr>
            <w:tcW w:w="2880" w:type="dxa"/>
          </w:tcPr>
          <w:p w14:paraId="5C19D46E" w14:textId="77777777" w:rsidR="003756F4" w:rsidRDefault="00000000">
            <w:r>
              <w:t>-</w:t>
            </w:r>
          </w:p>
        </w:tc>
        <w:tc>
          <w:tcPr>
            <w:tcW w:w="2880" w:type="dxa"/>
          </w:tcPr>
          <w:p w14:paraId="65F75946" w14:textId="77777777" w:rsidR="003756F4" w:rsidRDefault="00000000">
            <w:r>
              <w:t>Vulnerable web app and FTP server as targets (lab only)</w:t>
            </w:r>
          </w:p>
        </w:tc>
      </w:tr>
      <w:tr w:rsidR="003756F4" w14:paraId="04D9AF52" w14:textId="77777777">
        <w:tc>
          <w:tcPr>
            <w:tcW w:w="2880" w:type="dxa"/>
          </w:tcPr>
          <w:p w14:paraId="7F5C8298" w14:textId="77777777" w:rsidR="003756F4" w:rsidRDefault="00000000">
            <w:r>
              <w:t xml:space="preserve">Wireshark, </w:t>
            </w:r>
            <w:proofErr w:type="spellStart"/>
            <w:r>
              <w:t>tcpdump</w:t>
            </w:r>
            <w:proofErr w:type="spellEnd"/>
          </w:p>
        </w:tc>
        <w:tc>
          <w:tcPr>
            <w:tcW w:w="2880" w:type="dxa"/>
          </w:tcPr>
          <w:p w14:paraId="1B0AF330" w14:textId="77777777" w:rsidR="003756F4" w:rsidRDefault="00000000">
            <w:r>
              <w:t>-</w:t>
            </w:r>
          </w:p>
        </w:tc>
        <w:tc>
          <w:tcPr>
            <w:tcW w:w="2880" w:type="dxa"/>
          </w:tcPr>
          <w:p w14:paraId="0E20368E" w14:textId="77777777" w:rsidR="003756F4" w:rsidRDefault="00000000">
            <w:r>
              <w:t>Independent packet capture to verify detections</w:t>
            </w:r>
          </w:p>
        </w:tc>
      </w:tr>
      <w:tr w:rsidR="003756F4" w14:paraId="7D299159" w14:textId="77777777">
        <w:tc>
          <w:tcPr>
            <w:tcW w:w="2880" w:type="dxa"/>
          </w:tcPr>
          <w:p w14:paraId="2E278613" w14:textId="77777777" w:rsidR="003756F4" w:rsidRDefault="00000000">
            <w:r>
              <w:t>Git / GitHub</w:t>
            </w:r>
          </w:p>
        </w:tc>
        <w:tc>
          <w:tcPr>
            <w:tcW w:w="2880" w:type="dxa"/>
          </w:tcPr>
          <w:p w14:paraId="3D4F63F7" w14:textId="77777777" w:rsidR="003756F4" w:rsidRDefault="00000000">
            <w:r>
              <w:t>-</w:t>
            </w:r>
          </w:p>
        </w:tc>
        <w:tc>
          <w:tcPr>
            <w:tcW w:w="2880" w:type="dxa"/>
          </w:tcPr>
          <w:p w14:paraId="29BAC523" w14:textId="77777777" w:rsidR="003756F4" w:rsidRDefault="00000000">
            <w:r>
              <w:t>Version control for code, configs, results and progress log</w:t>
            </w:r>
          </w:p>
        </w:tc>
      </w:tr>
    </w:tbl>
    <w:p w14:paraId="3EBA0808" w14:textId="77777777" w:rsidR="003756F4" w:rsidRDefault="00000000" w:rsidP="003B0F88">
      <w:pPr>
        <w:jc w:val="both"/>
        <w:rPr>
          <w:b/>
          <w:color w:val="000000"/>
          <w:sz w:val="40"/>
          <w:szCs w:val="40"/>
        </w:rPr>
      </w:pPr>
      <w:r>
        <w:t>Technique: the system uses signature-based detection. Suricata inspects each packet against the loaded rules, and the custom rules use count-based thresholds over time windows (for example, a set number of SYN packets within a few seconds) to detect scanning and flooding while limiting false positives.</w:t>
      </w:r>
    </w:p>
    <w:p w14:paraId="01D2E8C3" w14:textId="77777777" w:rsidR="003756F4" w:rsidRDefault="00C42139">
      <w:pPr>
        <w:jc w:val="both"/>
        <w:rPr>
          <w:b/>
          <w:bCs/>
          <w:sz w:val="28"/>
          <w:szCs w:val="28"/>
        </w:rPr>
      </w:pPr>
      <w:r>
        <w:rPr>
          <w:b/>
          <w:noProof/>
          <w:sz w:val="28"/>
          <w:szCs w:val="28"/>
        </w:rPr>
        <w:lastRenderedPageBreak/>
        <w:pict w14:anchorId="60E08D93">
          <v:shape id="Image9" o:spid="_x0000_i1038" type="#_x0000_t75" style="width:489pt;height:309pt;visibility:visible;mso-wrap-style:square">
            <v:imagedata r:id="rId20" o:title="" croptop="-3f" cropbottom="-3f" cropleft="-1f" cropright="-1f"/>
          </v:shape>
        </w:pict>
      </w:r>
    </w:p>
    <w:p w14:paraId="133829C1" w14:textId="77777777" w:rsidR="001F1732" w:rsidRDefault="00000000">
      <w:pPr>
        <w:spacing w:after="200"/>
        <w:jc w:val="center"/>
      </w:pPr>
      <w:bookmarkStart w:id="57" w:name="_RefFigure_4_2"/>
      <w:r>
        <w:rPr>
          <w:i/>
          <w:iCs/>
          <w:color w:val="000000"/>
          <w:sz w:val="18"/>
          <w:szCs w:val="18"/>
        </w:rPr>
        <w:t>Figure 4.2: Tools and techniques stack and the purpose of each component</w:t>
      </w:r>
      <w:bookmarkEnd w:id="57"/>
    </w:p>
    <w:p w14:paraId="6CA68B55" w14:textId="77777777" w:rsidR="001F1732" w:rsidRDefault="00000000">
      <w:pPr>
        <w:pStyle w:val="Heading1"/>
      </w:pPr>
      <w:bookmarkStart w:id="58" w:name="_Toc243002879"/>
      <w:r>
        <w:rPr>
          <w:color w:val="000000"/>
          <w:sz w:val="28"/>
          <w:szCs w:val="28"/>
        </w:rPr>
        <w:t>4.6 Evaluation Metrics</w:t>
      </w:r>
      <w:bookmarkEnd w:id="58"/>
    </w:p>
    <w:p w14:paraId="4C3C31E4" w14:textId="77777777" w:rsidR="001F1732" w:rsidRDefault="00000000">
      <w:pPr>
        <w:jc w:val="both"/>
      </w:pPr>
      <w:r>
        <w:rPr>
          <w:color w:val="000000"/>
        </w:rPr>
        <w:t xml:space="preserve">The performance of </w:t>
      </w:r>
      <w:proofErr w:type="spellStart"/>
      <w:r>
        <w:rPr>
          <w:color w:val="000000"/>
        </w:rPr>
        <w:t>NetGuard</w:t>
      </w:r>
      <w:proofErr w:type="spellEnd"/>
      <w:r>
        <w:rPr>
          <w:color w:val="000000"/>
        </w:rPr>
        <w:t xml:space="preserve"> Pi is evaluated with the eight metrics in Table 4.2. Targets were derived from the non-functional requirements (Table 3.2), and the achieved values were measured during the testing described in Chapter 5.</w:t>
      </w:r>
    </w:p>
    <w:p w14:paraId="3C52D4F7" w14:textId="77777777" w:rsidR="001F1732" w:rsidRDefault="00000000">
      <w:pPr>
        <w:keepNext/>
        <w:spacing w:before="200" w:after="80"/>
        <w:jc w:val="center"/>
      </w:pPr>
      <w:bookmarkStart w:id="59" w:name="_RefTable_4_2"/>
      <w:r>
        <w:rPr>
          <w:b/>
          <w:bCs/>
          <w:color w:val="000000"/>
          <w:sz w:val="20"/>
          <w:szCs w:val="20"/>
        </w:rPr>
        <w:t>Table 4.2: Evaluation metrics, targets and achieved values</w:t>
      </w:r>
      <w:bookmarkEnd w:id="59"/>
    </w:p>
    <w:tbl>
      <w:tblPr>
        <w:tblW w:w="863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20" w:firstRow="1" w:lastRow="0" w:firstColumn="0" w:lastColumn="0" w:noHBand="0" w:noVBand="1"/>
      </w:tblPr>
      <w:tblGrid>
        <w:gridCol w:w="1700"/>
        <w:gridCol w:w="3030"/>
        <w:gridCol w:w="1700"/>
        <w:gridCol w:w="2200"/>
      </w:tblGrid>
      <w:tr w:rsidR="001F1732" w14:paraId="66CF2432" w14:textId="77777777">
        <w:trPr>
          <w:cantSplit/>
          <w:tblHeader/>
          <w:jc w:val="center"/>
        </w:trPr>
        <w:tc>
          <w:tcPr>
            <w:tcW w:w="1700" w:type="dxa"/>
            <w:shd w:val="clear" w:color="auto" w:fill="1F3864"/>
          </w:tcPr>
          <w:p w14:paraId="50C0D91A" w14:textId="77777777" w:rsidR="001F1732" w:rsidRDefault="00000000">
            <w:pPr>
              <w:spacing w:line="240" w:lineRule="auto"/>
            </w:pPr>
            <w:r>
              <w:rPr>
                <w:b/>
                <w:bCs/>
                <w:color w:val="FFFFFF"/>
                <w:sz w:val="18"/>
                <w:szCs w:val="18"/>
              </w:rPr>
              <w:t>Metric</w:t>
            </w:r>
          </w:p>
        </w:tc>
        <w:tc>
          <w:tcPr>
            <w:tcW w:w="3030" w:type="dxa"/>
            <w:shd w:val="clear" w:color="auto" w:fill="1F3864"/>
          </w:tcPr>
          <w:p w14:paraId="11559E54" w14:textId="77777777" w:rsidR="001F1732" w:rsidRDefault="00000000">
            <w:pPr>
              <w:spacing w:line="240" w:lineRule="auto"/>
            </w:pPr>
            <w:r>
              <w:rPr>
                <w:b/>
                <w:bCs/>
                <w:color w:val="FFFFFF"/>
                <w:sz w:val="18"/>
                <w:szCs w:val="18"/>
              </w:rPr>
              <w:t>Definition / How Measured</w:t>
            </w:r>
          </w:p>
        </w:tc>
        <w:tc>
          <w:tcPr>
            <w:tcW w:w="1700" w:type="dxa"/>
            <w:shd w:val="clear" w:color="auto" w:fill="1F3864"/>
          </w:tcPr>
          <w:p w14:paraId="1CA7B4DD" w14:textId="77777777" w:rsidR="001F1732" w:rsidRDefault="00000000">
            <w:pPr>
              <w:spacing w:line="240" w:lineRule="auto"/>
            </w:pPr>
            <w:r>
              <w:rPr>
                <w:b/>
                <w:bCs/>
                <w:color w:val="FFFFFF"/>
                <w:sz w:val="18"/>
                <w:szCs w:val="18"/>
              </w:rPr>
              <w:t>Target</w:t>
            </w:r>
          </w:p>
        </w:tc>
        <w:tc>
          <w:tcPr>
            <w:tcW w:w="2200" w:type="dxa"/>
            <w:shd w:val="clear" w:color="auto" w:fill="1F3864"/>
          </w:tcPr>
          <w:p w14:paraId="68D24C89" w14:textId="77777777" w:rsidR="001F1732" w:rsidRDefault="00000000">
            <w:pPr>
              <w:spacing w:line="240" w:lineRule="auto"/>
            </w:pPr>
            <w:r>
              <w:rPr>
                <w:b/>
                <w:bCs/>
                <w:color w:val="FFFFFF"/>
                <w:sz w:val="18"/>
                <w:szCs w:val="18"/>
              </w:rPr>
              <w:t>Achieved</w:t>
            </w:r>
          </w:p>
        </w:tc>
      </w:tr>
      <w:tr w:rsidR="001F1732" w14:paraId="2EFEC71E" w14:textId="77777777">
        <w:trPr>
          <w:cantSplit/>
          <w:jc w:val="center"/>
        </w:trPr>
        <w:tc>
          <w:tcPr>
            <w:tcW w:w="1700" w:type="dxa"/>
          </w:tcPr>
          <w:p w14:paraId="33AC78BE" w14:textId="77777777" w:rsidR="001F1732" w:rsidRDefault="00000000">
            <w:pPr>
              <w:spacing w:line="240" w:lineRule="auto"/>
            </w:pPr>
            <w:r>
              <w:rPr>
                <w:b/>
                <w:bCs/>
                <w:color w:val="000000"/>
                <w:sz w:val="18"/>
                <w:szCs w:val="18"/>
              </w:rPr>
              <w:t>1. Detection rate</w:t>
            </w:r>
          </w:p>
        </w:tc>
        <w:tc>
          <w:tcPr>
            <w:tcW w:w="3030" w:type="dxa"/>
          </w:tcPr>
          <w:p w14:paraId="7AA0DE0C" w14:textId="77777777" w:rsidR="001F1732" w:rsidRDefault="00000000">
            <w:pPr>
              <w:spacing w:line="240" w:lineRule="auto"/>
            </w:pPr>
            <w:r>
              <w:rPr>
                <w:color w:val="000000"/>
                <w:sz w:val="18"/>
                <w:szCs w:val="18"/>
              </w:rPr>
              <w:t>Attack types detected ÷ attack types launched (T1–T9), checked against dashboard and email alerts</w:t>
            </w:r>
          </w:p>
        </w:tc>
        <w:tc>
          <w:tcPr>
            <w:tcW w:w="1700" w:type="dxa"/>
          </w:tcPr>
          <w:p w14:paraId="08736813" w14:textId="77777777" w:rsidR="001F1732" w:rsidRDefault="00000000">
            <w:pPr>
              <w:spacing w:line="240" w:lineRule="auto"/>
            </w:pPr>
            <w:r>
              <w:rPr>
                <w:color w:val="000000"/>
                <w:sz w:val="18"/>
                <w:szCs w:val="18"/>
              </w:rPr>
              <w:t>100% of tested attack types</w:t>
            </w:r>
          </w:p>
        </w:tc>
        <w:tc>
          <w:tcPr>
            <w:tcW w:w="2200" w:type="dxa"/>
          </w:tcPr>
          <w:p w14:paraId="4E6C622A" w14:textId="77777777" w:rsidR="001F1732" w:rsidRDefault="00000000">
            <w:pPr>
              <w:spacing w:line="240" w:lineRule="auto"/>
            </w:pPr>
            <w:r>
              <w:rPr>
                <w:color w:val="000000"/>
                <w:sz w:val="18"/>
                <w:szCs w:val="18"/>
              </w:rPr>
              <w:t>9/9 = 100%</w:t>
            </w:r>
          </w:p>
        </w:tc>
      </w:tr>
      <w:tr w:rsidR="001F1732" w14:paraId="72481202" w14:textId="77777777">
        <w:trPr>
          <w:cantSplit/>
          <w:jc w:val="center"/>
        </w:trPr>
        <w:tc>
          <w:tcPr>
            <w:tcW w:w="1700" w:type="dxa"/>
          </w:tcPr>
          <w:p w14:paraId="7F2985EA" w14:textId="77777777" w:rsidR="001F1732" w:rsidRDefault="00000000">
            <w:pPr>
              <w:spacing w:line="240" w:lineRule="auto"/>
            </w:pPr>
            <w:r>
              <w:rPr>
                <w:b/>
                <w:bCs/>
                <w:color w:val="000000"/>
                <w:sz w:val="18"/>
                <w:szCs w:val="18"/>
              </w:rPr>
              <w:t>2. Alert latency</w:t>
            </w:r>
          </w:p>
        </w:tc>
        <w:tc>
          <w:tcPr>
            <w:tcW w:w="3030" w:type="dxa"/>
          </w:tcPr>
          <w:p w14:paraId="77034ECD" w14:textId="77777777" w:rsidR="001F1732" w:rsidRDefault="00000000">
            <w:pPr>
              <w:spacing w:line="240" w:lineRule="auto"/>
            </w:pPr>
            <w:r>
              <w:rPr>
                <w:color w:val="000000"/>
                <w:sz w:val="18"/>
                <w:szCs w:val="18"/>
              </w:rPr>
              <w:t xml:space="preserve">Time from attack traffic to the alert appearing in </w:t>
            </w:r>
            <w:proofErr w:type="spellStart"/>
            <w:r>
              <w:rPr>
                <w:color w:val="000000"/>
                <w:sz w:val="18"/>
                <w:szCs w:val="18"/>
              </w:rPr>
              <w:t>eve.json</w:t>
            </w:r>
            <w:proofErr w:type="spellEnd"/>
            <w:r>
              <w:rPr>
                <w:color w:val="000000"/>
                <w:sz w:val="18"/>
                <w:szCs w:val="18"/>
              </w:rPr>
              <w:t xml:space="preserve"> and on the dashboard</w:t>
            </w:r>
          </w:p>
        </w:tc>
        <w:tc>
          <w:tcPr>
            <w:tcW w:w="1700" w:type="dxa"/>
          </w:tcPr>
          <w:p w14:paraId="54F304C9" w14:textId="77777777" w:rsidR="001F1732" w:rsidRDefault="00000000">
            <w:pPr>
              <w:spacing w:line="240" w:lineRule="auto"/>
            </w:pPr>
            <w:r>
              <w:rPr>
                <w:color w:val="000000"/>
                <w:sz w:val="18"/>
                <w:szCs w:val="18"/>
              </w:rPr>
              <w:t>≤ 3 s (NFR-04)</w:t>
            </w:r>
          </w:p>
        </w:tc>
        <w:tc>
          <w:tcPr>
            <w:tcW w:w="2200" w:type="dxa"/>
          </w:tcPr>
          <w:p w14:paraId="0A0B65AB" w14:textId="77777777" w:rsidR="001F1732" w:rsidRDefault="00000000">
            <w:pPr>
              <w:spacing w:line="240" w:lineRule="auto"/>
            </w:pPr>
            <w:r>
              <w:rPr>
                <w:color w:val="000000"/>
                <w:sz w:val="18"/>
                <w:szCs w:val="18"/>
              </w:rPr>
              <w:t>≈ 2–3 s</w:t>
            </w:r>
          </w:p>
        </w:tc>
      </w:tr>
      <w:tr w:rsidR="001F1732" w14:paraId="2933AB1B" w14:textId="77777777">
        <w:trPr>
          <w:cantSplit/>
          <w:jc w:val="center"/>
        </w:trPr>
        <w:tc>
          <w:tcPr>
            <w:tcW w:w="1700" w:type="dxa"/>
          </w:tcPr>
          <w:p w14:paraId="51E7BC1B" w14:textId="77777777" w:rsidR="001F1732" w:rsidRDefault="00000000">
            <w:pPr>
              <w:spacing w:line="240" w:lineRule="auto"/>
            </w:pPr>
            <w:r>
              <w:rPr>
                <w:b/>
                <w:bCs/>
                <w:color w:val="000000"/>
                <w:sz w:val="18"/>
                <w:szCs w:val="18"/>
              </w:rPr>
              <w:t>3. Notification latency</w:t>
            </w:r>
          </w:p>
        </w:tc>
        <w:tc>
          <w:tcPr>
            <w:tcW w:w="3030" w:type="dxa"/>
          </w:tcPr>
          <w:p w14:paraId="42282882" w14:textId="77777777" w:rsidR="001F1732" w:rsidRDefault="00000000">
            <w:pPr>
              <w:spacing w:line="240" w:lineRule="auto"/>
            </w:pPr>
            <w:r>
              <w:rPr>
                <w:color w:val="000000"/>
                <w:sz w:val="18"/>
                <w:szCs w:val="18"/>
              </w:rPr>
              <w:t>Time from attack traffic to the email arriving in the administrator's inbox</w:t>
            </w:r>
          </w:p>
        </w:tc>
        <w:tc>
          <w:tcPr>
            <w:tcW w:w="1700" w:type="dxa"/>
          </w:tcPr>
          <w:p w14:paraId="19A6CEC2" w14:textId="77777777" w:rsidR="001F1732" w:rsidRDefault="00000000">
            <w:pPr>
              <w:spacing w:line="240" w:lineRule="auto"/>
            </w:pPr>
            <w:r>
              <w:rPr>
                <w:color w:val="000000"/>
                <w:sz w:val="18"/>
                <w:szCs w:val="18"/>
              </w:rPr>
              <w:t>≤ 10 s</w:t>
            </w:r>
          </w:p>
        </w:tc>
        <w:tc>
          <w:tcPr>
            <w:tcW w:w="2200" w:type="dxa"/>
          </w:tcPr>
          <w:p w14:paraId="2F569F8D" w14:textId="77777777" w:rsidR="001F1732" w:rsidRDefault="00000000">
            <w:pPr>
              <w:spacing w:line="240" w:lineRule="auto"/>
            </w:pPr>
            <w:r>
              <w:rPr>
                <w:color w:val="000000"/>
                <w:sz w:val="18"/>
                <w:szCs w:val="18"/>
              </w:rPr>
              <w:t>≈ 3–8 s</w:t>
            </w:r>
          </w:p>
        </w:tc>
      </w:tr>
      <w:tr w:rsidR="001F1732" w14:paraId="33A68A7D" w14:textId="77777777">
        <w:trPr>
          <w:cantSplit/>
          <w:jc w:val="center"/>
        </w:trPr>
        <w:tc>
          <w:tcPr>
            <w:tcW w:w="1700" w:type="dxa"/>
          </w:tcPr>
          <w:p w14:paraId="3E37FE34" w14:textId="77777777" w:rsidR="001F1732" w:rsidRDefault="00000000">
            <w:pPr>
              <w:spacing w:line="240" w:lineRule="auto"/>
            </w:pPr>
            <w:r>
              <w:rPr>
                <w:b/>
                <w:bCs/>
                <w:color w:val="000000"/>
                <w:sz w:val="18"/>
                <w:szCs w:val="18"/>
              </w:rPr>
              <w:t>4. Packet drop rate</w:t>
            </w:r>
          </w:p>
        </w:tc>
        <w:tc>
          <w:tcPr>
            <w:tcW w:w="3030" w:type="dxa"/>
          </w:tcPr>
          <w:p w14:paraId="051FF11A" w14:textId="77777777" w:rsidR="001F1732" w:rsidRDefault="00000000">
            <w:pPr>
              <w:spacing w:line="240" w:lineRule="auto"/>
            </w:pPr>
            <w:r>
              <w:rPr>
                <w:color w:val="000000"/>
                <w:sz w:val="18"/>
                <w:szCs w:val="18"/>
              </w:rPr>
              <w:t>Kernel/capture drops ÷ packets received, from Suricata statistics</w:t>
            </w:r>
          </w:p>
        </w:tc>
        <w:tc>
          <w:tcPr>
            <w:tcW w:w="1700" w:type="dxa"/>
          </w:tcPr>
          <w:p w14:paraId="35712E9D" w14:textId="77777777" w:rsidR="001F1732" w:rsidRDefault="00000000">
            <w:pPr>
              <w:spacing w:line="240" w:lineRule="auto"/>
            </w:pPr>
            <w:r>
              <w:rPr>
                <w:color w:val="000000"/>
                <w:sz w:val="18"/>
                <w:szCs w:val="18"/>
              </w:rPr>
              <w:t>&lt; 1% under normal load</w:t>
            </w:r>
          </w:p>
        </w:tc>
        <w:tc>
          <w:tcPr>
            <w:tcW w:w="2200" w:type="dxa"/>
          </w:tcPr>
          <w:p w14:paraId="52161167" w14:textId="77777777" w:rsidR="001F1732" w:rsidRDefault="00000000">
            <w:pPr>
              <w:spacing w:line="240" w:lineRule="auto"/>
            </w:pPr>
            <w:r>
              <w:rPr>
                <w:color w:val="000000"/>
                <w:sz w:val="18"/>
                <w:szCs w:val="18"/>
              </w:rPr>
              <w:t xml:space="preserve">0.70% at ~94 Mbit/s; 4.79% under a ~57,000 </w:t>
            </w:r>
            <w:proofErr w:type="spellStart"/>
            <w:r>
              <w:rPr>
                <w:color w:val="000000"/>
                <w:sz w:val="18"/>
                <w:szCs w:val="18"/>
              </w:rPr>
              <w:t>pps</w:t>
            </w:r>
            <w:proofErr w:type="spellEnd"/>
            <w:r>
              <w:rPr>
                <w:color w:val="000000"/>
                <w:sz w:val="18"/>
                <w:szCs w:val="18"/>
              </w:rPr>
              <w:t xml:space="preserve"> flood</w:t>
            </w:r>
          </w:p>
        </w:tc>
      </w:tr>
      <w:tr w:rsidR="001F1732" w14:paraId="6C0678EB" w14:textId="77777777">
        <w:trPr>
          <w:cantSplit/>
          <w:jc w:val="center"/>
        </w:trPr>
        <w:tc>
          <w:tcPr>
            <w:tcW w:w="1700" w:type="dxa"/>
          </w:tcPr>
          <w:p w14:paraId="171BB0BC" w14:textId="77777777" w:rsidR="001F1732" w:rsidRDefault="00000000">
            <w:pPr>
              <w:spacing w:line="240" w:lineRule="auto"/>
            </w:pPr>
            <w:r>
              <w:rPr>
                <w:b/>
                <w:bCs/>
                <w:color w:val="000000"/>
                <w:sz w:val="18"/>
                <w:szCs w:val="18"/>
              </w:rPr>
              <w:lastRenderedPageBreak/>
              <w:t xml:space="preserve">5. Resource </w:t>
            </w:r>
            <w:proofErr w:type="spellStart"/>
            <w:r>
              <w:rPr>
                <w:b/>
                <w:bCs/>
                <w:color w:val="000000"/>
                <w:sz w:val="18"/>
                <w:szCs w:val="18"/>
              </w:rPr>
              <w:t>utilisation</w:t>
            </w:r>
            <w:proofErr w:type="spellEnd"/>
          </w:p>
        </w:tc>
        <w:tc>
          <w:tcPr>
            <w:tcW w:w="3030" w:type="dxa"/>
          </w:tcPr>
          <w:p w14:paraId="1C57CF2D" w14:textId="77777777" w:rsidR="001F1732" w:rsidRDefault="00000000">
            <w:pPr>
              <w:spacing w:line="240" w:lineRule="auto"/>
            </w:pPr>
            <w:r>
              <w:rPr>
                <w:color w:val="000000"/>
                <w:sz w:val="18"/>
                <w:szCs w:val="18"/>
              </w:rPr>
              <w:t>CPU %, RAM and SoC temperature while Suricata runs</w:t>
            </w:r>
          </w:p>
        </w:tc>
        <w:tc>
          <w:tcPr>
            <w:tcW w:w="1700" w:type="dxa"/>
          </w:tcPr>
          <w:p w14:paraId="6FB3B1A2" w14:textId="77777777" w:rsidR="001F1732" w:rsidRDefault="00000000">
            <w:pPr>
              <w:spacing w:line="240" w:lineRule="auto"/>
            </w:pPr>
            <w:r>
              <w:rPr>
                <w:color w:val="000000"/>
                <w:sz w:val="18"/>
                <w:szCs w:val="18"/>
              </w:rPr>
              <w:t>CPU &lt; 50%; temperature below the 80 °C throttling point</w:t>
            </w:r>
          </w:p>
        </w:tc>
        <w:tc>
          <w:tcPr>
            <w:tcW w:w="2200" w:type="dxa"/>
          </w:tcPr>
          <w:p w14:paraId="5BB28E35" w14:textId="77777777" w:rsidR="001F1732" w:rsidRDefault="00000000">
            <w:pPr>
              <w:spacing w:line="240" w:lineRule="auto"/>
            </w:pPr>
            <w:r>
              <w:rPr>
                <w:color w:val="000000"/>
                <w:sz w:val="18"/>
                <w:szCs w:val="18"/>
              </w:rPr>
              <w:t>CPU 21.6% (normal load); RAM ≈ 1.7–1.9 GB; max 48.5 °C</w:t>
            </w:r>
          </w:p>
        </w:tc>
      </w:tr>
      <w:tr w:rsidR="001F1732" w14:paraId="13E89479" w14:textId="77777777">
        <w:trPr>
          <w:cantSplit/>
          <w:jc w:val="center"/>
        </w:trPr>
        <w:tc>
          <w:tcPr>
            <w:tcW w:w="1700" w:type="dxa"/>
          </w:tcPr>
          <w:p w14:paraId="4F59BE44" w14:textId="77777777" w:rsidR="001F1732" w:rsidRDefault="00000000">
            <w:pPr>
              <w:spacing w:line="240" w:lineRule="auto"/>
            </w:pPr>
            <w:r>
              <w:rPr>
                <w:b/>
                <w:bCs/>
                <w:color w:val="000000"/>
                <w:sz w:val="18"/>
                <w:szCs w:val="18"/>
              </w:rPr>
              <w:t>6. Availability</w:t>
            </w:r>
          </w:p>
        </w:tc>
        <w:tc>
          <w:tcPr>
            <w:tcW w:w="3030" w:type="dxa"/>
          </w:tcPr>
          <w:p w14:paraId="40E509F3" w14:textId="77777777" w:rsidR="001F1732" w:rsidRDefault="00000000">
            <w:pPr>
              <w:spacing w:line="240" w:lineRule="auto"/>
            </w:pPr>
            <w:r>
              <w:rPr>
                <w:color w:val="000000"/>
                <w:sz w:val="18"/>
                <w:szCs w:val="18"/>
              </w:rPr>
              <w:t>Continuous uninterrupted operation of all services</w:t>
            </w:r>
          </w:p>
        </w:tc>
        <w:tc>
          <w:tcPr>
            <w:tcW w:w="1700" w:type="dxa"/>
          </w:tcPr>
          <w:p w14:paraId="2DBB818D" w14:textId="77777777" w:rsidR="001F1732" w:rsidRDefault="00000000">
            <w:pPr>
              <w:spacing w:line="240" w:lineRule="auto"/>
            </w:pPr>
            <w:r>
              <w:rPr>
                <w:color w:val="000000"/>
                <w:sz w:val="18"/>
                <w:szCs w:val="18"/>
              </w:rPr>
              <w:t>≥ 72 h (NFR-03)</w:t>
            </w:r>
          </w:p>
        </w:tc>
        <w:tc>
          <w:tcPr>
            <w:tcW w:w="2200" w:type="dxa"/>
          </w:tcPr>
          <w:p w14:paraId="0D65C2A3" w14:textId="77777777" w:rsidR="001F1732" w:rsidRDefault="00000000">
            <w:pPr>
              <w:spacing w:line="240" w:lineRule="auto"/>
            </w:pPr>
            <w:r>
              <w:rPr>
                <w:color w:val="000000"/>
                <w:sz w:val="18"/>
                <w:szCs w:val="18"/>
              </w:rPr>
              <w:t>72+ h</w:t>
            </w:r>
          </w:p>
        </w:tc>
      </w:tr>
      <w:tr w:rsidR="001F1732" w14:paraId="397375A2" w14:textId="77777777">
        <w:trPr>
          <w:cantSplit/>
          <w:jc w:val="center"/>
        </w:trPr>
        <w:tc>
          <w:tcPr>
            <w:tcW w:w="1700" w:type="dxa"/>
          </w:tcPr>
          <w:p w14:paraId="5C94B4B5" w14:textId="77777777" w:rsidR="001F1732" w:rsidRDefault="00000000">
            <w:pPr>
              <w:spacing w:line="240" w:lineRule="auto"/>
            </w:pPr>
            <w:r>
              <w:rPr>
                <w:b/>
                <w:bCs/>
                <w:color w:val="000000"/>
                <w:sz w:val="18"/>
                <w:szCs w:val="18"/>
              </w:rPr>
              <w:t>7. Prevention effectiveness</w:t>
            </w:r>
          </w:p>
        </w:tc>
        <w:tc>
          <w:tcPr>
            <w:tcW w:w="3030" w:type="dxa"/>
          </w:tcPr>
          <w:p w14:paraId="4FE559EC" w14:textId="77777777" w:rsidR="001F1732" w:rsidRDefault="00000000">
            <w:pPr>
              <w:spacing w:line="240" w:lineRule="auto"/>
            </w:pPr>
            <w:r>
              <w:rPr>
                <w:color w:val="000000"/>
                <w:sz w:val="18"/>
                <w:szCs w:val="18"/>
              </w:rPr>
              <w:t>Whether attacks are stopped in IPS mode and attackers are automatically blocked</w:t>
            </w:r>
          </w:p>
        </w:tc>
        <w:tc>
          <w:tcPr>
            <w:tcW w:w="1700" w:type="dxa"/>
          </w:tcPr>
          <w:p w14:paraId="2CB7883B" w14:textId="77777777" w:rsidR="001F1732" w:rsidRDefault="00000000">
            <w:pPr>
              <w:spacing w:line="240" w:lineRule="auto"/>
            </w:pPr>
            <w:r>
              <w:rPr>
                <w:color w:val="000000"/>
                <w:sz w:val="18"/>
                <w:szCs w:val="18"/>
              </w:rPr>
              <w:t>Matching attacks dropped; repeat offender blocked</w:t>
            </w:r>
          </w:p>
        </w:tc>
        <w:tc>
          <w:tcPr>
            <w:tcW w:w="2200" w:type="dxa"/>
          </w:tcPr>
          <w:p w14:paraId="17F1FC94" w14:textId="77777777" w:rsidR="001F1732" w:rsidRDefault="00000000">
            <w:pPr>
              <w:spacing w:line="240" w:lineRule="auto"/>
            </w:pPr>
            <w:r>
              <w:rPr>
                <w:color w:val="000000"/>
                <w:sz w:val="18"/>
                <w:szCs w:val="18"/>
              </w:rPr>
              <w:t>SQLi and XSS dropped inline; attacker blocked after 5 alerts in 30 s for 10 min</w:t>
            </w:r>
          </w:p>
        </w:tc>
      </w:tr>
      <w:tr w:rsidR="001F1732" w14:paraId="7C52E4EC" w14:textId="77777777">
        <w:trPr>
          <w:cantSplit/>
          <w:jc w:val="center"/>
        </w:trPr>
        <w:tc>
          <w:tcPr>
            <w:tcW w:w="1700" w:type="dxa"/>
          </w:tcPr>
          <w:p w14:paraId="1D74A6B7" w14:textId="77777777" w:rsidR="001F1732" w:rsidRDefault="00000000">
            <w:pPr>
              <w:spacing w:line="240" w:lineRule="auto"/>
            </w:pPr>
            <w:r>
              <w:rPr>
                <w:b/>
                <w:bCs/>
                <w:color w:val="000000"/>
                <w:sz w:val="18"/>
                <w:szCs w:val="18"/>
              </w:rPr>
              <w:t>8. Cost and power</w:t>
            </w:r>
          </w:p>
        </w:tc>
        <w:tc>
          <w:tcPr>
            <w:tcW w:w="3030" w:type="dxa"/>
          </w:tcPr>
          <w:p w14:paraId="1F2C6C4F" w14:textId="77777777" w:rsidR="001F1732" w:rsidRDefault="00000000">
            <w:pPr>
              <w:spacing w:line="240" w:lineRule="auto"/>
            </w:pPr>
            <w:r>
              <w:rPr>
                <w:color w:val="000000"/>
                <w:sz w:val="18"/>
                <w:szCs w:val="18"/>
              </w:rPr>
              <w:t>Total hardware cost and measured power draw</w:t>
            </w:r>
          </w:p>
        </w:tc>
        <w:tc>
          <w:tcPr>
            <w:tcW w:w="1700" w:type="dxa"/>
          </w:tcPr>
          <w:p w14:paraId="0643E486" w14:textId="77777777" w:rsidR="001F1732" w:rsidRDefault="00000000">
            <w:pPr>
              <w:spacing w:line="240" w:lineRule="auto"/>
            </w:pPr>
            <w:r>
              <w:rPr>
                <w:color w:val="000000"/>
                <w:sz w:val="18"/>
                <w:szCs w:val="18"/>
              </w:rPr>
              <w:t>≤ $100; ≤ 10 W (NFR-01, NFR-02)</w:t>
            </w:r>
          </w:p>
        </w:tc>
        <w:tc>
          <w:tcPr>
            <w:tcW w:w="2200" w:type="dxa"/>
          </w:tcPr>
          <w:p w14:paraId="75A2A9A4" w14:textId="77777777" w:rsidR="001F1732" w:rsidRDefault="00000000">
            <w:pPr>
              <w:spacing w:line="240" w:lineRule="auto"/>
            </w:pPr>
            <w:r>
              <w:rPr>
                <w:color w:val="000000"/>
                <w:sz w:val="18"/>
                <w:szCs w:val="18"/>
              </w:rPr>
              <w:t>≈ $70; ≈ 8 W</w:t>
            </w:r>
          </w:p>
        </w:tc>
      </w:tr>
    </w:tbl>
    <w:p w14:paraId="132524C1" w14:textId="77777777" w:rsidR="001F1732" w:rsidRDefault="00000000">
      <w:pPr>
        <w:spacing w:before="200"/>
        <w:jc w:val="both"/>
      </w:pPr>
      <w:r>
        <w:rPr>
          <w:color w:val="000000"/>
        </w:rPr>
        <w:t>A formal false-positive rate over a sustained period of normal traffic has not yet been measured; it is identified as the next evaluation step in Section 6.3.</w:t>
      </w:r>
    </w:p>
    <w:p w14:paraId="12FFACB3" w14:textId="77777777" w:rsidR="003756F4" w:rsidRDefault="00000000">
      <w:pPr>
        <w:pStyle w:val="Heading1"/>
      </w:pPr>
      <w:bookmarkStart w:id="60" w:name="_Toc243002880"/>
      <w:r>
        <w:rPr>
          <w:color w:val="000000"/>
          <w:sz w:val="28"/>
        </w:rPr>
        <w:t>4.7 Chapter Summary</w:t>
      </w:r>
      <w:bookmarkEnd w:id="60"/>
    </w:p>
    <w:p w14:paraId="7591056C" w14:textId="77777777" w:rsidR="003756F4" w:rsidRDefault="00000000">
      <w:pPr>
        <w:jc w:val="both"/>
      </w:pPr>
      <w:r>
        <w:t xml:space="preserve">This chapter presented the complete proposed solution for </w:t>
      </w:r>
      <w:proofErr w:type="spellStart"/>
      <w:r>
        <w:rPr>
          <w:color w:val="000000"/>
        </w:rPr>
        <w:t>NetGuard</w:t>
      </w:r>
      <w:proofErr w:type="spellEnd"/>
      <w:r>
        <w:rPr>
          <w:color w:val="000000"/>
        </w:rPr>
        <w:t xml:space="preserve"> Pi</w:t>
      </w:r>
      <w:r>
        <w:t xml:space="preserve"> in detail. The quantitative and experimental methodological approach was justified and explained. The 5-step operational model of the system was described in detail. The four-part data collection strategy (live promiscuous capture, controlled attack simulation, log collection and independent packet verification) was documented. Four data pre-processing steps were explained, including the critical iterative threshold tuning of custom detection rules. The complete tools and techniques stack was presented with specific versions and justifications. Eight evaluation metrics were formally defined with targets and achieved values. The proposed solution demonstrates that all primary project objectives are achievable within the defined constraints of cost, power, and performance.</w:t>
      </w:r>
    </w:p>
    <w:p w14:paraId="5789FB7E" w14:textId="77777777" w:rsidR="003756F4" w:rsidRDefault="003756F4">
      <w:pPr>
        <w:jc w:val="both"/>
      </w:pPr>
    </w:p>
    <w:p w14:paraId="6381E2F8" w14:textId="77777777" w:rsidR="003756F4" w:rsidRDefault="003756F4">
      <w:pPr>
        <w:jc w:val="both"/>
      </w:pPr>
    </w:p>
    <w:p w14:paraId="08ED27E7" w14:textId="77777777" w:rsidR="003756F4" w:rsidRDefault="003756F4">
      <w:pPr>
        <w:jc w:val="both"/>
      </w:pPr>
    </w:p>
    <w:p w14:paraId="0D207A4D" w14:textId="77777777" w:rsidR="003756F4" w:rsidRDefault="003756F4">
      <w:pPr>
        <w:jc w:val="both"/>
        <w:rPr>
          <w:color w:val="000000"/>
        </w:rPr>
      </w:pPr>
    </w:p>
    <w:p w14:paraId="320083FC" w14:textId="77777777" w:rsidR="003756F4" w:rsidRDefault="003756F4">
      <w:pPr>
        <w:jc w:val="both"/>
        <w:rPr>
          <w:color w:val="000000"/>
        </w:rPr>
      </w:pPr>
    </w:p>
    <w:p w14:paraId="58D4343C" w14:textId="77777777" w:rsidR="003756F4" w:rsidRDefault="003756F4">
      <w:pPr>
        <w:jc w:val="both"/>
        <w:rPr>
          <w:color w:val="000000"/>
        </w:rPr>
      </w:pPr>
    </w:p>
    <w:p w14:paraId="5FE4CBE5" w14:textId="77777777" w:rsidR="003756F4" w:rsidRDefault="003756F4">
      <w:pPr>
        <w:jc w:val="both"/>
        <w:rPr>
          <w:color w:val="000000"/>
        </w:rPr>
      </w:pPr>
    </w:p>
    <w:p w14:paraId="676EF1D2" w14:textId="77777777" w:rsidR="003756F4" w:rsidRDefault="003756F4">
      <w:pPr>
        <w:spacing w:line="240" w:lineRule="auto"/>
        <w:jc w:val="both"/>
        <w:rPr>
          <w:color w:val="000000"/>
        </w:rPr>
      </w:pPr>
    </w:p>
    <w:p w14:paraId="263FF921" w14:textId="77777777" w:rsidR="003756F4" w:rsidRDefault="003756F4">
      <w:pPr>
        <w:jc w:val="both"/>
        <w:rPr>
          <w:color w:val="000000"/>
        </w:rPr>
      </w:pPr>
    </w:p>
    <w:p w14:paraId="7F4539C8" w14:textId="77777777" w:rsidR="003756F4" w:rsidRDefault="003756F4">
      <w:pPr>
        <w:jc w:val="both"/>
        <w:rPr>
          <w:color w:val="000000"/>
        </w:rPr>
      </w:pPr>
    </w:p>
    <w:p w14:paraId="1DC6A2D9" w14:textId="77777777" w:rsidR="003756F4" w:rsidRDefault="003756F4">
      <w:pPr>
        <w:jc w:val="both"/>
        <w:rPr>
          <w:color w:val="000000"/>
        </w:rPr>
      </w:pPr>
    </w:p>
    <w:p w14:paraId="6862159A" w14:textId="77777777" w:rsidR="003756F4" w:rsidRDefault="003756F4">
      <w:pPr>
        <w:jc w:val="both"/>
        <w:rPr>
          <w:color w:val="000000"/>
        </w:rPr>
      </w:pPr>
    </w:p>
    <w:p w14:paraId="15E3ACAF" w14:textId="77777777" w:rsidR="003756F4" w:rsidRDefault="003756F4">
      <w:pPr>
        <w:jc w:val="both"/>
        <w:rPr>
          <w:color w:val="000000"/>
        </w:rPr>
      </w:pPr>
    </w:p>
    <w:p w14:paraId="5A647317" w14:textId="77777777" w:rsidR="003756F4" w:rsidRDefault="003756F4">
      <w:pPr>
        <w:jc w:val="both"/>
        <w:rPr>
          <w:color w:val="000000"/>
        </w:rPr>
      </w:pPr>
    </w:p>
    <w:p w14:paraId="5AA01810" w14:textId="77777777" w:rsidR="003756F4" w:rsidRDefault="003756F4">
      <w:pPr>
        <w:jc w:val="both"/>
        <w:rPr>
          <w:color w:val="000000"/>
        </w:rPr>
      </w:pPr>
    </w:p>
    <w:p w14:paraId="4AC80E6E" w14:textId="77777777" w:rsidR="003756F4" w:rsidRDefault="003756F4">
      <w:pPr>
        <w:jc w:val="both"/>
        <w:rPr>
          <w:color w:val="000000"/>
        </w:rPr>
      </w:pPr>
    </w:p>
    <w:p w14:paraId="77DE6C06" w14:textId="77777777" w:rsidR="003756F4" w:rsidRDefault="003756F4" w:rsidP="003B0F88">
      <w:pPr>
        <w:rPr>
          <w:b/>
          <w:bCs/>
          <w:sz w:val="60"/>
          <w:szCs w:val="60"/>
        </w:rPr>
      </w:pPr>
    </w:p>
    <w:p w14:paraId="2AE308C2" w14:textId="77777777" w:rsidR="00450BFE" w:rsidRDefault="00450BFE">
      <w:pPr>
        <w:jc w:val="right"/>
        <w:rPr>
          <w:b/>
          <w:bCs/>
          <w:sz w:val="60"/>
          <w:szCs w:val="60"/>
        </w:rPr>
      </w:pPr>
    </w:p>
    <w:p w14:paraId="62D3C793" w14:textId="77777777" w:rsidR="00450BFE" w:rsidRDefault="00450BFE">
      <w:pPr>
        <w:jc w:val="right"/>
        <w:rPr>
          <w:b/>
          <w:bCs/>
          <w:sz w:val="60"/>
          <w:szCs w:val="60"/>
        </w:rPr>
      </w:pPr>
    </w:p>
    <w:p w14:paraId="719C4F15" w14:textId="77777777" w:rsidR="003756F4" w:rsidRDefault="00000000">
      <w:pPr>
        <w:jc w:val="right"/>
        <w:rPr>
          <w:b/>
          <w:bCs/>
          <w:sz w:val="60"/>
          <w:szCs w:val="60"/>
        </w:rPr>
      </w:pPr>
      <w:r>
        <w:rPr>
          <w:b/>
          <w:bCs/>
          <w:sz w:val="60"/>
          <w:szCs w:val="60"/>
        </w:rPr>
        <w:t>Chapter 5:</w:t>
      </w:r>
    </w:p>
    <w:p w14:paraId="1492BC10" w14:textId="77777777" w:rsidR="003756F4" w:rsidRDefault="00000000">
      <w:pPr>
        <w:jc w:val="right"/>
        <w:rPr>
          <w:b/>
          <w:bCs/>
          <w:sz w:val="60"/>
          <w:szCs w:val="60"/>
        </w:rPr>
      </w:pPr>
      <w:r>
        <w:rPr>
          <w:b/>
          <w:bCs/>
          <w:sz w:val="60"/>
          <w:szCs w:val="60"/>
        </w:rPr>
        <w:t>Implementation and Testing</w:t>
      </w:r>
    </w:p>
    <w:p w14:paraId="5C4566C9" w14:textId="77777777" w:rsidR="003756F4" w:rsidRDefault="003756F4">
      <w:pPr>
        <w:jc w:val="both"/>
        <w:rPr>
          <w:b/>
          <w:bCs/>
          <w:color w:val="000000"/>
          <w:sz w:val="60"/>
          <w:szCs w:val="60"/>
        </w:rPr>
      </w:pPr>
    </w:p>
    <w:p w14:paraId="6D8516F7" w14:textId="77777777" w:rsidR="003756F4" w:rsidRDefault="003756F4">
      <w:pPr>
        <w:jc w:val="both"/>
        <w:rPr>
          <w:color w:val="000000"/>
        </w:rPr>
      </w:pPr>
    </w:p>
    <w:p w14:paraId="25CEFBCA" w14:textId="77777777" w:rsidR="003756F4" w:rsidRDefault="003756F4">
      <w:pPr>
        <w:jc w:val="both"/>
        <w:rPr>
          <w:color w:val="000000"/>
        </w:rPr>
      </w:pPr>
    </w:p>
    <w:p w14:paraId="109E4A2E" w14:textId="77777777" w:rsidR="003756F4" w:rsidRDefault="003756F4">
      <w:pPr>
        <w:jc w:val="both"/>
        <w:rPr>
          <w:color w:val="000000"/>
        </w:rPr>
      </w:pPr>
    </w:p>
    <w:p w14:paraId="2390795D" w14:textId="77777777" w:rsidR="003756F4" w:rsidRDefault="003756F4">
      <w:pPr>
        <w:jc w:val="both"/>
        <w:rPr>
          <w:color w:val="000000"/>
        </w:rPr>
      </w:pPr>
    </w:p>
    <w:p w14:paraId="788CB687" w14:textId="77777777" w:rsidR="003756F4" w:rsidRDefault="003756F4">
      <w:pPr>
        <w:jc w:val="both"/>
        <w:rPr>
          <w:color w:val="000000"/>
        </w:rPr>
      </w:pPr>
    </w:p>
    <w:p w14:paraId="49435FC4" w14:textId="77777777" w:rsidR="003756F4" w:rsidRDefault="003756F4">
      <w:pPr>
        <w:jc w:val="both"/>
        <w:rPr>
          <w:color w:val="000000"/>
        </w:rPr>
      </w:pPr>
    </w:p>
    <w:p w14:paraId="38BDAC75" w14:textId="77777777" w:rsidR="003756F4" w:rsidRDefault="003756F4">
      <w:pPr>
        <w:jc w:val="both"/>
        <w:rPr>
          <w:color w:val="000000"/>
        </w:rPr>
      </w:pPr>
    </w:p>
    <w:p w14:paraId="5F8DDE91" w14:textId="77777777" w:rsidR="003756F4" w:rsidRDefault="003756F4">
      <w:pPr>
        <w:jc w:val="both"/>
        <w:rPr>
          <w:color w:val="000000"/>
        </w:rPr>
      </w:pPr>
    </w:p>
    <w:p w14:paraId="60A04740" w14:textId="77777777" w:rsidR="003756F4" w:rsidRDefault="00000000">
      <w:pPr>
        <w:pStyle w:val="Heading1"/>
      </w:pPr>
      <w:bookmarkStart w:id="61" w:name="_Toc243002881"/>
      <w:r>
        <w:rPr>
          <w:color w:val="000000"/>
        </w:rPr>
        <w:lastRenderedPageBreak/>
        <w:t>Chapter 5: Implementation and Testing</w:t>
      </w:r>
      <w:bookmarkEnd w:id="61"/>
    </w:p>
    <w:p w14:paraId="7FDA55A3" w14:textId="77777777" w:rsidR="003756F4" w:rsidRDefault="00000000">
      <w:pPr>
        <w:pStyle w:val="Heading1"/>
      </w:pPr>
      <w:bookmarkStart w:id="62" w:name="_Toc243002882"/>
      <w:r>
        <w:rPr>
          <w:color w:val="000000"/>
          <w:sz w:val="28"/>
        </w:rPr>
        <w:t>5.1 Security Properties Testing</w:t>
      </w:r>
      <w:bookmarkEnd w:id="62"/>
    </w:p>
    <w:p w14:paraId="761443ED" w14:textId="77777777" w:rsidR="003756F4" w:rsidRDefault="00000000">
      <w:pPr>
        <w:jc w:val="both"/>
      </w:pPr>
      <w:r>
        <w:t>The system was validated for the following security properties:</w:t>
      </w:r>
    </w:p>
    <w:p w14:paraId="027EC2BA" w14:textId="77777777" w:rsidR="003756F4" w:rsidRDefault="00000000">
      <w:pPr>
        <w:numPr>
          <w:ilvl w:val="0"/>
          <w:numId w:val="19"/>
        </w:numPr>
        <w:jc w:val="both"/>
      </w:pPr>
      <w:r>
        <w:rPr>
          <w:b/>
          <w:bCs/>
        </w:rPr>
        <w:t>Confidentiality:</w:t>
      </w:r>
      <w:r>
        <w:t xml:space="preserve"> All remote access is encrypted via SSH (PuTTY); VNC access is protected by authentication.</w:t>
      </w:r>
    </w:p>
    <w:p w14:paraId="54011523" w14:textId="77777777" w:rsidR="003756F4" w:rsidRDefault="00000000">
      <w:pPr>
        <w:numPr>
          <w:ilvl w:val="0"/>
          <w:numId w:val="19"/>
        </w:numPr>
        <w:jc w:val="both"/>
      </w:pPr>
      <w:r>
        <w:rPr>
          <w:b/>
          <w:bCs/>
        </w:rPr>
        <w:t>Integrity:</w:t>
      </w:r>
      <w:r>
        <w:t xml:space="preserve"> Alert logs are written to persistent storage (fast.log and </w:t>
      </w:r>
      <w:proofErr w:type="spellStart"/>
      <w:r>
        <w:t>eve.json</w:t>
      </w:r>
      <w:proofErr w:type="spellEnd"/>
      <w:r>
        <w:t>) and verified against Wireshark packet captures.</w:t>
      </w:r>
    </w:p>
    <w:p w14:paraId="4894C911" w14:textId="77777777" w:rsidR="003756F4" w:rsidRDefault="00000000">
      <w:pPr>
        <w:numPr>
          <w:ilvl w:val="0"/>
          <w:numId w:val="19"/>
        </w:numPr>
        <w:jc w:val="both"/>
      </w:pPr>
      <w:r>
        <w:rPr>
          <w:b/>
          <w:bCs/>
        </w:rPr>
        <w:t>Availability:</w:t>
      </w:r>
      <w:r>
        <w:t xml:space="preserve"> System validated for 72+ continuous hours of uninterrupted operation at 8W power consumption.</w:t>
      </w:r>
    </w:p>
    <w:p w14:paraId="0EF26A7E" w14:textId="77777777" w:rsidR="003756F4" w:rsidRDefault="00000000">
      <w:pPr>
        <w:numPr>
          <w:ilvl w:val="0"/>
          <w:numId w:val="19"/>
        </w:numPr>
        <w:jc w:val="both"/>
      </w:pPr>
      <w:r>
        <w:t>Detection coverage: 9 distinct attack types verified, 100% detection rate.</w:t>
      </w:r>
    </w:p>
    <w:p w14:paraId="04EC2B09" w14:textId="77777777" w:rsidR="003756F4" w:rsidRDefault="003756F4">
      <w:pPr>
        <w:jc w:val="both"/>
      </w:pPr>
    </w:p>
    <w:p w14:paraId="733BA1C7" w14:textId="77777777" w:rsidR="003756F4" w:rsidRDefault="00000000">
      <w:pPr>
        <w:pStyle w:val="Heading1"/>
      </w:pPr>
      <w:bookmarkStart w:id="63" w:name="_Toc243002883"/>
      <w:r>
        <w:rPr>
          <w:color w:val="000000"/>
          <w:sz w:val="28"/>
        </w:rPr>
        <w:t>5.2 System Setup (Environment Configuration, Key Functions and Algorithms)</w:t>
      </w:r>
      <w:bookmarkEnd w:id="63"/>
    </w:p>
    <w:p w14:paraId="51BA4142" w14:textId="77777777" w:rsidR="003756F4" w:rsidRDefault="00C42139">
      <w:pPr>
        <w:jc w:val="both"/>
        <w:rPr>
          <w:b/>
          <w:bCs/>
        </w:rPr>
      </w:pPr>
      <w:r>
        <w:rPr>
          <w:b/>
          <w:noProof/>
        </w:rPr>
        <w:pict w14:anchorId="1E49F160">
          <v:shape id="Image10" o:spid="_x0000_i1039" type="#_x0000_t75" style="width:6in;height:271.8pt;visibility:visible;mso-wrap-style:square">
            <v:imagedata r:id="rId21" o:title="" croptop="-3f" cropbottom="-3f" cropleft="-1f" cropright="-1f"/>
          </v:shape>
        </w:pict>
      </w:r>
    </w:p>
    <w:p w14:paraId="71666574" w14:textId="77777777" w:rsidR="001F1732" w:rsidRDefault="00000000">
      <w:pPr>
        <w:spacing w:after="200"/>
        <w:jc w:val="center"/>
      </w:pPr>
      <w:bookmarkStart w:id="64" w:name="_RefTable_5_1"/>
      <w:r>
        <w:rPr>
          <w:i/>
          <w:iCs/>
          <w:color w:val="000000"/>
          <w:sz w:val="18"/>
          <w:szCs w:val="18"/>
        </w:rPr>
        <w:t xml:space="preserve">Table 5.1: Environment configuration of the </w:t>
      </w:r>
      <w:proofErr w:type="spellStart"/>
      <w:r>
        <w:rPr>
          <w:i/>
          <w:iCs/>
          <w:color w:val="000000"/>
          <w:sz w:val="18"/>
          <w:szCs w:val="18"/>
        </w:rPr>
        <w:t>NetGuard</w:t>
      </w:r>
      <w:proofErr w:type="spellEnd"/>
      <w:r>
        <w:rPr>
          <w:i/>
          <w:iCs/>
          <w:color w:val="000000"/>
          <w:sz w:val="18"/>
          <w:szCs w:val="18"/>
        </w:rPr>
        <w:t xml:space="preserve"> Pi test bed</w:t>
      </w:r>
      <w:bookmarkEnd w:id="64"/>
    </w:p>
    <w:p w14:paraId="004F033D" w14:textId="77777777" w:rsidR="003756F4" w:rsidRDefault="00000000">
      <w:pPr>
        <w:jc w:val="both"/>
        <w:rPr>
          <w:b/>
          <w:bCs/>
        </w:rPr>
      </w:pPr>
      <w:r>
        <w:rPr>
          <w:b/>
          <w:bCs/>
        </w:rPr>
        <w:lastRenderedPageBreak/>
        <w:t xml:space="preserve">Key Custom Rules (18 total </w:t>
      </w:r>
      <w:proofErr w:type="spellStart"/>
      <w:r>
        <w:rPr>
          <w:b/>
          <w:bCs/>
        </w:rPr>
        <w:t>local.rules</w:t>
      </w:r>
      <w:proofErr w:type="spellEnd"/>
      <w:r>
        <w:rPr>
          <w:b/>
          <w:bCs/>
        </w:rPr>
        <w:t xml:space="preserve"> SIDs 1000001–1000013 and team rules 9000001–9000005):</w:t>
      </w:r>
    </w:p>
    <w:p w14:paraId="723BE471" w14:textId="77777777" w:rsidR="003756F4" w:rsidRDefault="00000000">
      <w:pPr>
        <w:numPr>
          <w:ilvl w:val="0"/>
          <w:numId w:val="15"/>
        </w:numPr>
        <w:jc w:val="both"/>
      </w:pPr>
      <w:r>
        <w:rPr>
          <w:b/>
        </w:rPr>
        <w:t>Scans</w:t>
      </w:r>
      <w:r>
        <w:t xml:space="preserve">  (SIDs 1000001–1000004, 9000001–9000005): TCP SYN, XMAS, NULL and FIN port scans, plus ICMP and UDP probes.</w:t>
      </w:r>
    </w:p>
    <w:p w14:paraId="7EB7C679" w14:textId="77777777" w:rsidR="003756F4" w:rsidRDefault="00000000">
      <w:pPr>
        <w:numPr>
          <w:ilvl w:val="0"/>
          <w:numId w:val="15"/>
        </w:numPr>
        <w:jc w:val="both"/>
      </w:pPr>
      <w:r>
        <w:rPr>
          <w:b/>
        </w:rPr>
        <w:t>Denial of service</w:t>
      </w:r>
      <w:r>
        <w:t xml:space="preserve">  (SIDs 1000005, 1000008): ICMP flood and TCP SYN flood, detected by packet-rate thresholds.</w:t>
      </w:r>
    </w:p>
    <w:p w14:paraId="6B460F1C" w14:textId="77777777" w:rsidR="003756F4" w:rsidRDefault="00000000">
      <w:pPr>
        <w:numPr>
          <w:ilvl w:val="0"/>
          <w:numId w:val="15"/>
        </w:numPr>
        <w:jc w:val="both"/>
      </w:pPr>
      <w:r>
        <w:rPr>
          <w:b/>
        </w:rPr>
        <w:t>Brute force</w:t>
      </w:r>
      <w:r>
        <w:t xml:space="preserve">  (SIDs 1000006, 1000007): SSH and FTP repeated failed-login attempts.</w:t>
      </w:r>
    </w:p>
    <w:p w14:paraId="79BE8873" w14:textId="77777777" w:rsidR="003756F4" w:rsidRDefault="00000000">
      <w:pPr>
        <w:numPr>
          <w:ilvl w:val="0"/>
          <w:numId w:val="15"/>
        </w:numPr>
        <w:jc w:val="both"/>
      </w:pPr>
      <w:r>
        <w:rPr>
          <w:b/>
        </w:rPr>
        <w:t>Web attacks</w:t>
      </w:r>
      <w:r>
        <w:t xml:space="preserve">  (SIDs 1000010, 1000013, 1000011): SQL injection (UNION SELECT and OR 1=1) and cross-site scripting (XSS).</w:t>
      </w:r>
    </w:p>
    <w:p w14:paraId="1D85978B" w14:textId="77777777" w:rsidR="003756F4" w:rsidRDefault="00000000">
      <w:pPr>
        <w:numPr>
          <w:ilvl w:val="0"/>
          <w:numId w:val="15"/>
        </w:numPr>
        <w:jc w:val="both"/>
      </w:pPr>
      <w:r>
        <w:rPr>
          <w:b/>
        </w:rPr>
        <w:t>Malware and policy</w:t>
      </w:r>
      <w:r>
        <w:t xml:space="preserve">  (SIDs 1000009, 1000012): EICAR malware download over HTTP and Telnet connection attempts.</w:t>
      </w:r>
    </w:p>
    <w:p w14:paraId="29137B66" w14:textId="77777777" w:rsidR="003756F4" w:rsidRDefault="00000000">
      <w:pPr>
        <w:jc w:val="both"/>
      </w:pPr>
      <w:r>
        <w:t>Key component - alert collector: the Python service continuously reads /var/log/</w:t>
      </w:r>
      <w:proofErr w:type="spellStart"/>
      <w:r>
        <w:t>suricata</w:t>
      </w:r>
      <w:proofErr w:type="spellEnd"/>
      <w:r>
        <w:t>/</w:t>
      </w:r>
      <w:proofErr w:type="spellStart"/>
      <w:r>
        <w:t>eve.json</w:t>
      </w:r>
      <w:proofErr w:type="spellEnd"/>
      <w:r>
        <w:t>, parses each new alert, stores it in SQLite, sends an HTML email, and feeds the Flask dashboard, giving immediate administrator visibility on a web page and on the phone.</w:t>
      </w:r>
    </w:p>
    <w:p w14:paraId="6B71D1F7" w14:textId="77777777" w:rsidR="003756F4" w:rsidRDefault="00000000">
      <w:pPr>
        <w:pStyle w:val="Heading1"/>
      </w:pPr>
      <w:bookmarkStart w:id="65" w:name="_Toc243002884"/>
      <w:r>
        <w:rPr>
          <w:color w:val="000000"/>
          <w:sz w:val="28"/>
        </w:rPr>
        <w:t>5.3 System Integration</w:t>
      </w:r>
      <w:bookmarkEnd w:id="65"/>
      <w:r>
        <w:rPr>
          <w:color w:val="000000"/>
          <w:sz w:val="28"/>
        </w:rPr>
        <w:t xml:space="preserve"> </w:t>
      </w:r>
    </w:p>
    <w:p w14:paraId="0890EFBD" w14:textId="77777777" w:rsidR="003756F4" w:rsidRDefault="00000000">
      <w:pPr>
        <w:jc w:val="both"/>
        <w:rPr>
          <w:b/>
          <w:bCs/>
        </w:rPr>
      </w:pPr>
      <w:r>
        <w:rPr>
          <w:b/>
          <w:bCs/>
        </w:rPr>
        <w:t>Component Integration:</w:t>
      </w:r>
    </w:p>
    <w:p w14:paraId="3B49D4A4" w14:textId="77777777" w:rsidR="003756F4" w:rsidRDefault="00000000">
      <w:pPr>
        <w:numPr>
          <w:ilvl w:val="0"/>
          <w:numId w:val="28"/>
        </w:numPr>
        <w:jc w:val="both"/>
      </w:pPr>
      <w:r>
        <w:t>Raspberry Pi OS provides the base operating system, networking stack, and process management for all other components.</w:t>
      </w:r>
    </w:p>
    <w:p w14:paraId="1A6F6D26" w14:textId="77777777" w:rsidR="003756F4" w:rsidRDefault="00000000">
      <w:pPr>
        <w:numPr>
          <w:ilvl w:val="0"/>
          <w:numId w:val="28"/>
        </w:numPr>
        <w:jc w:val="both"/>
      </w:pPr>
      <w:r>
        <w:t>Suricata 7.x integrates directly with the eth0 interface via AF-PACKET socket, bypassing higher-level network stack layers for maximum capture performance [20], [21].</w:t>
      </w:r>
    </w:p>
    <w:p w14:paraId="3FBB0EEA" w14:textId="77777777" w:rsidR="003756F4" w:rsidRDefault="00000000">
      <w:pPr>
        <w:numPr>
          <w:ilvl w:val="0"/>
          <w:numId w:val="28"/>
        </w:numPr>
        <w:jc w:val="both"/>
      </w:pPr>
      <w:r>
        <w:t xml:space="preserve">The alert collector integrates with Suricata via the </w:t>
      </w:r>
      <w:proofErr w:type="spellStart"/>
      <w:r>
        <w:t>eve.json</w:t>
      </w:r>
      <w:proofErr w:type="spellEnd"/>
      <w:r>
        <w:t xml:space="preserve"> log, reading new events in real time and delivering them to the database, dashboard and email without modifying Suricata's core.</w:t>
      </w:r>
    </w:p>
    <w:p w14:paraId="0638051F" w14:textId="77777777" w:rsidR="003756F4" w:rsidRDefault="00000000">
      <w:pPr>
        <w:numPr>
          <w:ilvl w:val="0"/>
          <w:numId w:val="28"/>
        </w:numPr>
        <w:jc w:val="both"/>
      </w:pPr>
      <w:r>
        <w:t xml:space="preserve">Wireshark integrates with eth0 for independent packet capture, accessible remotely via </w:t>
      </w:r>
      <w:proofErr w:type="spellStart"/>
      <w:r>
        <w:t>RealVNC</w:t>
      </w:r>
      <w:proofErr w:type="spellEnd"/>
      <w:r>
        <w:t xml:space="preserve"> Viewer.</w:t>
      </w:r>
    </w:p>
    <w:p w14:paraId="2E292F22" w14:textId="77777777" w:rsidR="003756F4" w:rsidRDefault="00000000">
      <w:pPr>
        <w:numPr>
          <w:ilvl w:val="0"/>
          <w:numId w:val="28"/>
        </w:numPr>
        <w:jc w:val="both"/>
      </w:pPr>
      <w:r>
        <w:t xml:space="preserve">PuTTY and </w:t>
      </w:r>
      <w:proofErr w:type="spellStart"/>
      <w:r>
        <w:t>RealVNC</w:t>
      </w:r>
      <w:proofErr w:type="spellEnd"/>
      <w:r>
        <w:t xml:space="preserve"> Viewer provide encrypted remote management channels for command-line and GUI access respectively.</w:t>
      </w:r>
    </w:p>
    <w:p w14:paraId="7D020004" w14:textId="77777777" w:rsidR="003756F4" w:rsidRDefault="00000000">
      <w:pPr>
        <w:jc w:val="both"/>
        <w:rPr>
          <w:b/>
          <w:bCs/>
        </w:rPr>
      </w:pPr>
      <w:r>
        <w:rPr>
          <w:b/>
          <w:bCs/>
        </w:rPr>
        <w:lastRenderedPageBreak/>
        <w:t>Log Management Setup:</w:t>
      </w:r>
    </w:p>
    <w:p w14:paraId="50C7A365" w14:textId="77777777" w:rsidR="003756F4" w:rsidRDefault="00000000">
      <w:pPr>
        <w:numPr>
          <w:ilvl w:val="0"/>
          <w:numId w:val="12"/>
        </w:numPr>
        <w:jc w:val="both"/>
      </w:pPr>
      <w:r>
        <w:t>Primary alert log: /var/log/</w:t>
      </w:r>
      <w:proofErr w:type="spellStart"/>
      <w:r>
        <w:t>suricata</w:t>
      </w:r>
      <w:proofErr w:type="spellEnd"/>
      <w:r>
        <w:t>/fast.log (human-readable, one alert per line)</w:t>
      </w:r>
    </w:p>
    <w:p w14:paraId="15D442F8" w14:textId="77777777" w:rsidR="003756F4" w:rsidRDefault="00000000" w:rsidP="00BF369E">
      <w:pPr>
        <w:numPr>
          <w:ilvl w:val="0"/>
          <w:numId w:val="12"/>
        </w:numPr>
        <w:jc w:val="both"/>
      </w:pPr>
      <w:r>
        <w:t>Structured log: /var/log/</w:t>
      </w:r>
      <w:proofErr w:type="spellStart"/>
      <w:r>
        <w:t>suricata</w:t>
      </w:r>
      <w:proofErr w:type="spellEnd"/>
      <w:r>
        <w:t>/</w:t>
      </w:r>
      <w:proofErr w:type="spellStart"/>
      <w:r>
        <w:t>eve.json</w:t>
      </w:r>
      <w:proofErr w:type="spellEnd"/>
      <w:r>
        <w:t xml:space="preserve"> (JSON format), read in real time by the alert collector that stores alerts in SQLite and drives the dashboard and email notifications.</w:t>
      </w:r>
    </w:p>
    <w:p w14:paraId="0B19DF71" w14:textId="77777777" w:rsidR="003756F4" w:rsidRDefault="00000000">
      <w:pPr>
        <w:pStyle w:val="Heading1"/>
      </w:pPr>
      <w:bookmarkStart w:id="66" w:name="_Toc243002885"/>
      <w:r>
        <w:rPr>
          <w:color w:val="000000"/>
          <w:sz w:val="28"/>
        </w:rPr>
        <w:t>5.4 Penetration Testing and Vulnerability Assessment</w:t>
      </w:r>
      <w:bookmarkEnd w:id="66"/>
    </w:p>
    <w:p w14:paraId="7A9DA021" w14:textId="77777777" w:rsidR="003756F4" w:rsidRDefault="00000000">
      <w:pPr>
        <w:jc w:val="both"/>
      </w:pPr>
      <w:r>
        <w:t xml:space="preserve">Penetration testing was conducted using a Kali Linux VM (192.168.10.20) as the attacker machine against the Raspberry Pi 4 (192.168.10.50) defender on a shared lab subnet (192.168.10.0/24). Remote access during testing was maintained via PuTTY and </w:t>
      </w:r>
      <w:proofErr w:type="spellStart"/>
      <w:r>
        <w:t>RealVNC</w:t>
      </w:r>
      <w:proofErr w:type="spellEnd"/>
      <w:r>
        <w:t xml:space="preserve"> Viewer.</w:t>
      </w:r>
    </w:p>
    <w:p w14:paraId="0C150708" w14:textId="77777777" w:rsidR="003756F4" w:rsidRDefault="00000000">
      <w:pPr>
        <w:jc w:val="both"/>
        <w:rPr>
          <w:b/>
          <w:bCs/>
        </w:rPr>
      </w:pPr>
      <w:r>
        <w:rPr>
          <w:b/>
          <w:bCs/>
        </w:rPr>
        <w:t>Test Environment:</w:t>
      </w:r>
    </w:p>
    <w:p w14:paraId="1DBB66E5" w14:textId="77777777" w:rsidR="003756F4" w:rsidRDefault="00000000">
      <w:pPr>
        <w:numPr>
          <w:ilvl w:val="0"/>
          <w:numId w:val="38"/>
        </w:numPr>
        <w:jc w:val="both"/>
      </w:pPr>
      <w:r>
        <w:t>Attacker: Kali Linux VM, IP 192.168.10.20, Nmap 7.95</w:t>
      </w:r>
    </w:p>
    <w:p w14:paraId="39672061" w14:textId="77777777" w:rsidR="003756F4" w:rsidRDefault="00000000">
      <w:pPr>
        <w:numPr>
          <w:ilvl w:val="0"/>
          <w:numId w:val="38"/>
        </w:numPr>
        <w:jc w:val="both"/>
      </w:pPr>
      <w:r>
        <w:t>Defender: Raspberry Pi 4 (8GB), Suricata 7.x, IP 192.168.10.50</w:t>
      </w:r>
    </w:p>
    <w:p w14:paraId="44520420" w14:textId="77777777" w:rsidR="003756F4" w:rsidRDefault="00000000">
      <w:pPr>
        <w:numPr>
          <w:ilvl w:val="0"/>
          <w:numId w:val="38"/>
        </w:numPr>
        <w:jc w:val="both"/>
      </w:pPr>
      <w:r>
        <w:t>Subnet: 192.168.10.0/24 (wired Ethernet)</w:t>
      </w:r>
    </w:p>
    <w:p w14:paraId="19752621" w14:textId="77777777" w:rsidR="001F1732" w:rsidRDefault="00000000">
      <w:pPr>
        <w:pStyle w:val="Style7"/>
      </w:pPr>
      <w:bookmarkStart w:id="67" w:name="_Toc243002886"/>
      <w:r>
        <w:rPr>
          <w:i w:val="0"/>
          <w:color w:val="000000"/>
          <w:sz w:val="26"/>
          <w:szCs w:val="26"/>
        </w:rPr>
        <w:t>5.4.1 Methodology</w:t>
      </w:r>
      <w:bookmarkEnd w:id="67"/>
    </w:p>
    <w:p w14:paraId="3E44860C" w14:textId="77777777" w:rsidR="001F1732" w:rsidRDefault="00000000">
      <w:pPr>
        <w:jc w:val="both"/>
      </w:pPr>
      <w:r>
        <w:rPr>
          <w:color w:val="000000"/>
        </w:rPr>
        <w:t xml:space="preserve">Penetration testing followed a structured four-phase methodology commonly used in cybersecurity assessments. The purpose was not to find vulnerabilities in the Raspberry Pi itself, but to verify that every attack phase is detected, alerted and — where enabled — blocked by </w:t>
      </w:r>
      <w:proofErr w:type="spellStart"/>
      <w:r>
        <w:rPr>
          <w:color w:val="000000"/>
        </w:rPr>
        <w:t>NetGuard</w:t>
      </w:r>
      <w:proofErr w:type="spellEnd"/>
      <w:r>
        <w:rPr>
          <w:color w:val="000000"/>
        </w:rPr>
        <w:t xml:space="preserve"> Pi.</w:t>
      </w:r>
    </w:p>
    <w:p w14:paraId="65D74DD4" w14:textId="77777777" w:rsidR="001F1732" w:rsidRDefault="00000000">
      <w:pPr>
        <w:jc w:val="both"/>
      </w:pPr>
      <w:r>
        <w:rPr>
          <w:b/>
          <w:bCs/>
          <w:color w:val="000000"/>
        </w:rPr>
        <w:t>Phase 1 – Reconnaissance.</w:t>
      </w:r>
      <w:r>
        <w:rPr>
          <w:color w:val="000000"/>
        </w:rPr>
        <w:t xml:space="preserve"> Discovering live hosts, open ports, services and operating systems with Nmap: TCP SYN scan (-</w:t>
      </w:r>
      <w:proofErr w:type="spellStart"/>
      <w:r>
        <w:rPr>
          <w:color w:val="000000"/>
        </w:rPr>
        <w:t>sS</w:t>
      </w:r>
      <w:proofErr w:type="spellEnd"/>
      <w:r>
        <w:rPr>
          <w:color w:val="000000"/>
        </w:rPr>
        <w:t>), stealth XMAS/NULL/FIN scans (-</w:t>
      </w:r>
      <w:proofErr w:type="spellStart"/>
      <w:r>
        <w:rPr>
          <w:color w:val="000000"/>
        </w:rPr>
        <w:t>sX</w:t>
      </w:r>
      <w:proofErr w:type="spellEnd"/>
      <w:r>
        <w:rPr>
          <w:color w:val="000000"/>
        </w:rPr>
        <w:t>, -</w:t>
      </w:r>
      <w:proofErr w:type="spellStart"/>
      <w:r>
        <w:rPr>
          <w:color w:val="000000"/>
        </w:rPr>
        <w:t>sN</w:t>
      </w:r>
      <w:proofErr w:type="spellEnd"/>
      <w:r>
        <w:rPr>
          <w:color w:val="000000"/>
        </w:rPr>
        <w:t>, -</w:t>
      </w:r>
      <w:proofErr w:type="spellStart"/>
      <w:r>
        <w:rPr>
          <w:color w:val="000000"/>
        </w:rPr>
        <w:t>sF</w:t>
      </w:r>
      <w:proofErr w:type="spellEnd"/>
      <w:r>
        <w:rPr>
          <w:color w:val="000000"/>
        </w:rPr>
        <w:t>) and aggressive service/OS detection (-A). Covered by tests T1–T3.</w:t>
      </w:r>
    </w:p>
    <w:p w14:paraId="0FD1A532" w14:textId="77777777" w:rsidR="001F1732" w:rsidRDefault="00000000">
      <w:pPr>
        <w:jc w:val="both"/>
      </w:pPr>
      <w:r>
        <w:rPr>
          <w:b/>
          <w:bCs/>
          <w:color w:val="000000"/>
        </w:rPr>
        <w:t>Phase 2 – Denial of service.</w:t>
      </w:r>
      <w:r>
        <w:rPr>
          <w:color w:val="000000"/>
        </w:rPr>
        <w:t xml:space="preserve"> Flooding the target to test detection under load and the sensor's own resilience, using hping3 ICMP floods (-1 --flood) and TCP SYN floods (-S --flood). Covered by tests T4 and T7.</w:t>
      </w:r>
    </w:p>
    <w:p w14:paraId="78BB2735" w14:textId="77777777" w:rsidR="001F1732" w:rsidRDefault="00000000">
      <w:pPr>
        <w:jc w:val="both"/>
      </w:pPr>
      <w:r>
        <w:rPr>
          <w:b/>
          <w:bCs/>
          <w:color w:val="000000"/>
        </w:rPr>
        <w:t>Phase 3 – Exploitation attempts.</w:t>
      </w:r>
      <w:r>
        <w:rPr>
          <w:color w:val="000000"/>
        </w:rPr>
        <w:t xml:space="preserve"> Simulating credential and application attacks: SSH and FTP brute force with Hydra, SQL injection and cross-site scripting with </w:t>
      </w:r>
      <w:proofErr w:type="spellStart"/>
      <w:r>
        <w:rPr>
          <w:color w:val="000000"/>
        </w:rPr>
        <w:t>sqlmap</w:t>
      </w:r>
      <w:proofErr w:type="spellEnd"/>
      <w:r>
        <w:rPr>
          <w:color w:val="000000"/>
        </w:rPr>
        <w:t xml:space="preserve">, </w:t>
      </w:r>
      <w:proofErr w:type="spellStart"/>
      <w:r>
        <w:rPr>
          <w:color w:val="000000"/>
        </w:rPr>
        <w:t>Nikto</w:t>
      </w:r>
      <w:proofErr w:type="spellEnd"/>
      <w:r>
        <w:rPr>
          <w:color w:val="000000"/>
        </w:rPr>
        <w:t xml:space="preserve"> and crafted curl requests, and a malware download using the EICAR test file over HTTP. Covered by tests T5, T6, T8 and T9.</w:t>
      </w:r>
    </w:p>
    <w:p w14:paraId="3EDC175D" w14:textId="77777777" w:rsidR="001F1732" w:rsidRDefault="00000000">
      <w:pPr>
        <w:jc w:val="both"/>
      </w:pPr>
      <w:r>
        <w:rPr>
          <w:b/>
          <w:bCs/>
          <w:color w:val="000000"/>
        </w:rPr>
        <w:lastRenderedPageBreak/>
        <w:t>Phase 4 – Monitoring and verification.</w:t>
      </w:r>
      <w:r>
        <w:rPr>
          <w:color w:val="000000"/>
        </w:rPr>
        <w:t xml:space="preserve"> For every test, confirming that (a) Suricata wrote the expected alert to </w:t>
      </w:r>
      <w:proofErr w:type="spellStart"/>
      <w:r>
        <w:rPr>
          <w:color w:val="000000"/>
        </w:rPr>
        <w:t>eve.json</w:t>
      </w:r>
      <w:proofErr w:type="spellEnd"/>
      <w:r>
        <w:rPr>
          <w:color w:val="000000"/>
        </w:rPr>
        <w:t xml:space="preserve"> and fast.log, (b) the alert was stored in SQLite and appeared on the dashboard, (c) an email was received, and (d) the alert timestamps matched the packets captured independently with </w:t>
      </w:r>
      <w:proofErr w:type="spellStart"/>
      <w:r>
        <w:rPr>
          <w:color w:val="000000"/>
        </w:rPr>
        <w:t>tcpdump</w:t>
      </w:r>
      <w:proofErr w:type="spellEnd"/>
      <w:r>
        <w:rPr>
          <w:color w:val="000000"/>
        </w:rPr>
        <w:t>/Wireshark. In prevention tests, the attack was additionally confirmed to be dropped or the attacker blocked (Section 5.6).</w:t>
      </w:r>
    </w:p>
    <w:p w14:paraId="1C790F0C" w14:textId="77777777" w:rsidR="003756F4" w:rsidRDefault="003756F4">
      <w:pPr>
        <w:jc w:val="both"/>
      </w:pPr>
    </w:p>
    <w:p w14:paraId="6B43050A" w14:textId="77777777" w:rsidR="003756F4" w:rsidRDefault="00000000">
      <w:pPr>
        <w:pStyle w:val="Heading1"/>
      </w:pPr>
      <w:bookmarkStart w:id="68" w:name="_Toc243002887"/>
      <w:r>
        <w:rPr>
          <w:color w:val="000000"/>
          <w:sz w:val="28"/>
        </w:rPr>
        <w:t>5.5 Test Cases</w:t>
      </w:r>
      <w:bookmarkEnd w:id="68"/>
    </w:p>
    <w:p w14:paraId="05254DFE" w14:textId="77777777" w:rsidR="003756F4" w:rsidRDefault="00000000">
      <w:pPr>
        <w:jc w:val="center"/>
        <w:rPr>
          <w:b/>
          <w:color w:val="000000"/>
          <w:sz w:val="40"/>
          <w:szCs w:val="40"/>
        </w:rPr>
      </w:pPr>
      <w:r>
        <w:t>Nine attack test cases were run from the Kali attacker (192.168.10.20) against the Raspberry Pi and its services (192.168.10.50). Each was checked against the alerts recorded by the IDS. Every attack was detected and produced both a dashboard alert and an email notification.</w:t>
      </w:r>
    </w:p>
    <w:p w14:paraId="032DB868" w14:textId="77777777" w:rsidR="001F1732" w:rsidRDefault="00000000">
      <w:pPr>
        <w:keepNext/>
        <w:spacing w:before="200" w:after="80"/>
        <w:jc w:val="center"/>
      </w:pPr>
      <w:bookmarkStart w:id="69" w:name="_RefTable_5_2"/>
      <w:r>
        <w:rPr>
          <w:b/>
          <w:bCs/>
          <w:color w:val="000000"/>
          <w:sz w:val="20"/>
          <w:szCs w:val="20"/>
        </w:rPr>
        <w:t>Table 5.2: Test cases and results</w:t>
      </w:r>
      <w:bookmarkEnd w:id="69"/>
    </w:p>
    <w:tbl>
      <w:tblPr>
        <w:tblW w:w="0" w:type="auto"/>
        <w:tblInd w:w="10" w:type="dxa"/>
        <w:tblCellMar>
          <w:left w:w="10" w:type="dxa"/>
          <w:right w:w="10" w:type="dxa"/>
        </w:tblCellMar>
        <w:tblLook w:val="04A0" w:firstRow="1" w:lastRow="0" w:firstColumn="1" w:lastColumn="0" w:noHBand="0" w:noVBand="1"/>
      </w:tblPr>
      <w:tblGrid>
        <w:gridCol w:w="1614"/>
        <w:gridCol w:w="2034"/>
        <w:gridCol w:w="1673"/>
        <w:gridCol w:w="1669"/>
        <w:gridCol w:w="1660"/>
      </w:tblGrid>
      <w:tr w:rsidR="003756F4" w14:paraId="039AAF4F" w14:textId="77777777">
        <w:tc>
          <w:tcPr>
            <w:tcW w:w="1728" w:type="dxa"/>
          </w:tcPr>
          <w:p w14:paraId="0C082AED" w14:textId="77777777" w:rsidR="003756F4" w:rsidRDefault="00000000">
            <w:r>
              <w:rPr>
                <w:b/>
              </w:rPr>
              <w:t>ID</w:t>
            </w:r>
          </w:p>
        </w:tc>
        <w:tc>
          <w:tcPr>
            <w:tcW w:w="1728" w:type="dxa"/>
          </w:tcPr>
          <w:p w14:paraId="306381F8" w14:textId="77777777" w:rsidR="003756F4" w:rsidRDefault="00000000">
            <w:r>
              <w:rPr>
                <w:b/>
              </w:rPr>
              <w:t>Attack</w:t>
            </w:r>
          </w:p>
        </w:tc>
        <w:tc>
          <w:tcPr>
            <w:tcW w:w="1728" w:type="dxa"/>
          </w:tcPr>
          <w:p w14:paraId="747DD695" w14:textId="77777777" w:rsidR="003756F4" w:rsidRDefault="00000000">
            <w:r>
              <w:rPr>
                <w:b/>
              </w:rPr>
              <w:t>Tool / command</w:t>
            </w:r>
          </w:p>
        </w:tc>
        <w:tc>
          <w:tcPr>
            <w:tcW w:w="1728" w:type="dxa"/>
          </w:tcPr>
          <w:p w14:paraId="1A9DF85F" w14:textId="77777777" w:rsidR="003756F4" w:rsidRDefault="00000000">
            <w:r>
              <w:rPr>
                <w:b/>
              </w:rPr>
              <w:t>Key rule(s)</w:t>
            </w:r>
          </w:p>
        </w:tc>
        <w:tc>
          <w:tcPr>
            <w:tcW w:w="1728" w:type="dxa"/>
          </w:tcPr>
          <w:p w14:paraId="394E157A" w14:textId="77777777" w:rsidR="003756F4" w:rsidRDefault="00000000">
            <w:r>
              <w:rPr>
                <w:b/>
              </w:rPr>
              <w:t>Result</w:t>
            </w:r>
          </w:p>
        </w:tc>
      </w:tr>
      <w:tr w:rsidR="003756F4" w14:paraId="6C537E51" w14:textId="77777777">
        <w:tc>
          <w:tcPr>
            <w:tcW w:w="1728" w:type="dxa"/>
          </w:tcPr>
          <w:p w14:paraId="60440FD6" w14:textId="77777777" w:rsidR="003756F4" w:rsidRDefault="00000000">
            <w:r>
              <w:t>T1</w:t>
            </w:r>
          </w:p>
        </w:tc>
        <w:tc>
          <w:tcPr>
            <w:tcW w:w="1728" w:type="dxa"/>
          </w:tcPr>
          <w:p w14:paraId="2E20700A" w14:textId="77777777" w:rsidR="003756F4" w:rsidRDefault="00000000">
            <w:r>
              <w:t>TCP SYN port scan</w:t>
            </w:r>
          </w:p>
        </w:tc>
        <w:tc>
          <w:tcPr>
            <w:tcW w:w="1728" w:type="dxa"/>
          </w:tcPr>
          <w:p w14:paraId="2D770DAB" w14:textId="77777777" w:rsidR="003756F4" w:rsidRDefault="00000000">
            <w:proofErr w:type="spellStart"/>
            <w:r>
              <w:t>nmap</w:t>
            </w:r>
            <w:proofErr w:type="spellEnd"/>
            <w:r>
              <w:t xml:space="preserve"> -</w:t>
            </w:r>
            <w:proofErr w:type="spellStart"/>
            <w:r>
              <w:t>sS</w:t>
            </w:r>
            <w:proofErr w:type="spellEnd"/>
          </w:p>
        </w:tc>
        <w:tc>
          <w:tcPr>
            <w:tcW w:w="1728" w:type="dxa"/>
          </w:tcPr>
          <w:p w14:paraId="4B543163" w14:textId="77777777" w:rsidR="003756F4" w:rsidRDefault="00000000">
            <w:r>
              <w:t>1000001, 9000002-9000004</w:t>
            </w:r>
          </w:p>
        </w:tc>
        <w:tc>
          <w:tcPr>
            <w:tcW w:w="1728" w:type="dxa"/>
          </w:tcPr>
          <w:p w14:paraId="77F77BC0" w14:textId="77777777" w:rsidR="003756F4" w:rsidRDefault="00000000">
            <w:r>
              <w:t>Detected 5/5 runs</w:t>
            </w:r>
          </w:p>
        </w:tc>
      </w:tr>
      <w:tr w:rsidR="003756F4" w14:paraId="61865EC0" w14:textId="77777777">
        <w:tc>
          <w:tcPr>
            <w:tcW w:w="1728" w:type="dxa"/>
          </w:tcPr>
          <w:p w14:paraId="5A21D625" w14:textId="77777777" w:rsidR="003756F4" w:rsidRDefault="00000000">
            <w:r>
              <w:t>T2</w:t>
            </w:r>
          </w:p>
        </w:tc>
        <w:tc>
          <w:tcPr>
            <w:tcW w:w="1728" w:type="dxa"/>
          </w:tcPr>
          <w:p w14:paraId="5F2138DC" w14:textId="77777777" w:rsidR="003756F4" w:rsidRDefault="00000000">
            <w:r>
              <w:t>Stealth scans (XMAS/NULL/FIN)</w:t>
            </w:r>
          </w:p>
        </w:tc>
        <w:tc>
          <w:tcPr>
            <w:tcW w:w="1728" w:type="dxa"/>
          </w:tcPr>
          <w:p w14:paraId="188F2D96" w14:textId="77777777" w:rsidR="003756F4" w:rsidRDefault="00000000">
            <w:proofErr w:type="spellStart"/>
            <w:r>
              <w:t>nmap</w:t>
            </w:r>
            <w:proofErr w:type="spellEnd"/>
            <w:r>
              <w:t xml:space="preserve"> -</w:t>
            </w:r>
            <w:proofErr w:type="spellStart"/>
            <w:r>
              <w:t>sX</w:t>
            </w:r>
            <w:proofErr w:type="spellEnd"/>
            <w:r>
              <w:t xml:space="preserve"> / -</w:t>
            </w:r>
            <w:proofErr w:type="spellStart"/>
            <w:r>
              <w:t>sN</w:t>
            </w:r>
            <w:proofErr w:type="spellEnd"/>
            <w:r>
              <w:t xml:space="preserve"> / -</w:t>
            </w:r>
            <w:proofErr w:type="spellStart"/>
            <w:r>
              <w:t>sF</w:t>
            </w:r>
            <w:proofErr w:type="spellEnd"/>
          </w:p>
        </w:tc>
        <w:tc>
          <w:tcPr>
            <w:tcW w:w="1728" w:type="dxa"/>
          </w:tcPr>
          <w:p w14:paraId="47D488EA" w14:textId="77777777" w:rsidR="003756F4" w:rsidRDefault="00000000">
            <w:r>
              <w:t>1000002, 1000003, 1000004</w:t>
            </w:r>
          </w:p>
        </w:tc>
        <w:tc>
          <w:tcPr>
            <w:tcW w:w="1728" w:type="dxa"/>
          </w:tcPr>
          <w:p w14:paraId="3F956667" w14:textId="77777777" w:rsidR="003756F4" w:rsidRDefault="00000000">
            <w:r>
              <w:t>Detected 15/15 runs</w:t>
            </w:r>
          </w:p>
        </w:tc>
      </w:tr>
      <w:tr w:rsidR="003756F4" w14:paraId="5D888D56" w14:textId="77777777">
        <w:tc>
          <w:tcPr>
            <w:tcW w:w="1728" w:type="dxa"/>
          </w:tcPr>
          <w:p w14:paraId="7AEDC3B6" w14:textId="77777777" w:rsidR="003756F4" w:rsidRDefault="00000000">
            <w:r>
              <w:t>T3</w:t>
            </w:r>
          </w:p>
        </w:tc>
        <w:tc>
          <w:tcPr>
            <w:tcW w:w="1728" w:type="dxa"/>
          </w:tcPr>
          <w:p w14:paraId="0E7A26C4" w14:textId="77777777" w:rsidR="003756F4" w:rsidRDefault="00000000">
            <w:r>
              <w:t>Aggressive scan + OS detection</w:t>
            </w:r>
          </w:p>
        </w:tc>
        <w:tc>
          <w:tcPr>
            <w:tcW w:w="1728" w:type="dxa"/>
          </w:tcPr>
          <w:p w14:paraId="7F2DD43D" w14:textId="77777777" w:rsidR="003756F4" w:rsidRDefault="00000000">
            <w:proofErr w:type="spellStart"/>
            <w:r>
              <w:t>nmap</w:t>
            </w:r>
            <w:proofErr w:type="spellEnd"/>
            <w:r>
              <w:t xml:space="preserve"> -A</w:t>
            </w:r>
          </w:p>
        </w:tc>
        <w:tc>
          <w:tcPr>
            <w:tcW w:w="1728" w:type="dxa"/>
          </w:tcPr>
          <w:p w14:paraId="1C341A5A" w14:textId="77777777" w:rsidR="003756F4" w:rsidRDefault="00000000">
            <w:r>
              <w:t>1000001, 9000002–9000004, 1000006 (SSH probes)</w:t>
            </w:r>
          </w:p>
        </w:tc>
        <w:tc>
          <w:tcPr>
            <w:tcW w:w="1728" w:type="dxa"/>
          </w:tcPr>
          <w:p w14:paraId="15E3C1A5" w14:textId="77777777" w:rsidR="003756F4" w:rsidRDefault="00000000">
            <w:r>
              <w:t>Detected</w:t>
            </w:r>
          </w:p>
        </w:tc>
      </w:tr>
      <w:tr w:rsidR="003756F4" w14:paraId="2C658289" w14:textId="77777777">
        <w:tc>
          <w:tcPr>
            <w:tcW w:w="1728" w:type="dxa"/>
          </w:tcPr>
          <w:p w14:paraId="5AA3177F" w14:textId="77777777" w:rsidR="003756F4" w:rsidRDefault="00000000">
            <w:r>
              <w:t>T4</w:t>
            </w:r>
          </w:p>
        </w:tc>
        <w:tc>
          <w:tcPr>
            <w:tcW w:w="1728" w:type="dxa"/>
          </w:tcPr>
          <w:p w14:paraId="3DC95B9F" w14:textId="77777777" w:rsidR="003756F4" w:rsidRDefault="00000000">
            <w:r>
              <w:t>ICMP flood</w:t>
            </w:r>
          </w:p>
        </w:tc>
        <w:tc>
          <w:tcPr>
            <w:tcW w:w="1728" w:type="dxa"/>
          </w:tcPr>
          <w:p w14:paraId="70CCBF98" w14:textId="77777777" w:rsidR="003756F4" w:rsidRDefault="00000000">
            <w:r>
              <w:t>hping3 -1 --flood</w:t>
            </w:r>
          </w:p>
        </w:tc>
        <w:tc>
          <w:tcPr>
            <w:tcW w:w="1728" w:type="dxa"/>
          </w:tcPr>
          <w:p w14:paraId="79DF2C71" w14:textId="77777777" w:rsidR="003756F4" w:rsidRDefault="00000000">
            <w:r>
              <w:t>1000005</w:t>
            </w:r>
          </w:p>
        </w:tc>
        <w:tc>
          <w:tcPr>
            <w:tcW w:w="1728" w:type="dxa"/>
          </w:tcPr>
          <w:p w14:paraId="01B8DF92" w14:textId="77777777" w:rsidR="003756F4" w:rsidRDefault="00000000">
            <w:r>
              <w:t>Detected</w:t>
            </w:r>
          </w:p>
        </w:tc>
      </w:tr>
      <w:tr w:rsidR="003756F4" w14:paraId="489E2F2B" w14:textId="77777777">
        <w:tc>
          <w:tcPr>
            <w:tcW w:w="1728" w:type="dxa"/>
          </w:tcPr>
          <w:p w14:paraId="4D4D98D7" w14:textId="77777777" w:rsidR="003756F4" w:rsidRDefault="00000000">
            <w:r>
              <w:t>T5</w:t>
            </w:r>
          </w:p>
        </w:tc>
        <w:tc>
          <w:tcPr>
            <w:tcW w:w="1728" w:type="dxa"/>
          </w:tcPr>
          <w:p w14:paraId="34ED3D22" w14:textId="77777777" w:rsidR="003756F4" w:rsidRDefault="00000000">
            <w:r>
              <w:t>SSH brute force</w:t>
            </w:r>
          </w:p>
        </w:tc>
        <w:tc>
          <w:tcPr>
            <w:tcW w:w="1728" w:type="dxa"/>
          </w:tcPr>
          <w:p w14:paraId="0C4F10B4" w14:textId="77777777" w:rsidR="003756F4" w:rsidRDefault="00000000">
            <w:r>
              <w:t>hydra (ssh)</w:t>
            </w:r>
          </w:p>
        </w:tc>
        <w:tc>
          <w:tcPr>
            <w:tcW w:w="1728" w:type="dxa"/>
          </w:tcPr>
          <w:p w14:paraId="50408A94" w14:textId="77777777" w:rsidR="003756F4" w:rsidRDefault="00000000">
            <w:r>
              <w:t xml:space="preserve">1000006 </w:t>
            </w:r>
            <w:r>
              <w:lastRenderedPageBreak/>
              <w:t>(custom)</w:t>
            </w:r>
          </w:p>
        </w:tc>
        <w:tc>
          <w:tcPr>
            <w:tcW w:w="1728" w:type="dxa"/>
          </w:tcPr>
          <w:p w14:paraId="57112AA7" w14:textId="77777777" w:rsidR="003756F4" w:rsidRDefault="00000000">
            <w:r>
              <w:lastRenderedPageBreak/>
              <w:t>Detected</w:t>
            </w:r>
          </w:p>
        </w:tc>
      </w:tr>
      <w:tr w:rsidR="003756F4" w14:paraId="0C239875" w14:textId="77777777">
        <w:tc>
          <w:tcPr>
            <w:tcW w:w="1728" w:type="dxa"/>
          </w:tcPr>
          <w:p w14:paraId="7784710A" w14:textId="77777777" w:rsidR="003756F4" w:rsidRDefault="00000000">
            <w:r>
              <w:t>T6</w:t>
            </w:r>
          </w:p>
        </w:tc>
        <w:tc>
          <w:tcPr>
            <w:tcW w:w="1728" w:type="dxa"/>
          </w:tcPr>
          <w:p w14:paraId="2EF18678" w14:textId="77777777" w:rsidR="003756F4" w:rsidRDefault="00000000">
            <w:r>
              <w:t>FTP brute force</w:t>
            </w:r>
          </w:p>
        </w:tc>
        <w:tc>
          <w:tcPr>
            <w:tcW w:w="1728" w:type="dxa"/>
          </w:tcPr>
          <w:p w14:paraId="02C06A90" w14:textId="77777777" w:rsidR="003756F4" w:rsidRDefault="00000000">
            <w:r>
              <w:t>hydra (ftp)</w:t>
            </w:r>
          </w:p>
        </w:tc>
        <w:tc>
          <w:tcPr>
            <w:tcW w:w="1728" w:type="dxa"/>
          </w:tcPr>
          <w:p w14:paraId="2AC4B5EF" w14:textId="77777777" w:rsidR="003756F4" w:rsidRDefault="00000000">
            <w:r>
              <w:t>1000007 (custom)</w:t>
            </w:r>
          </w:p>
        </w:tc>
        <w:tc>
          <w:tcPr>
            <w:tcW w:w="1728" w:type="dxa"/>
          </w:tcPr>
          <w:p w14:paraId="57845E54" w14:textId="77777777" w:rsidR="003756F4" w:rsidRDefault="00000000">
            <w:r>
              <w:t>Detected</w:t>
            </w:r>
          </w:p>
        </w:tc>
      </w:tr>
      <w:tr w:rsidR="003756F4" w14:paraId="5D058B54" w14:textId="77777777">
        <w:tc>
          <w:tcPr>
            <w:tcW w:w="1728" w:type="dxa"/>
          </w:tcPr>
          <w:p w14:paraId="4C9C6F1C" w14:textId="77777777" w:rsidR="003756F4" w:rsidRDefault="00000000">
            <w:r>
              <w:t>T7</w:t>
            </w:r>
          </w:p>
        </w:tc>
        <w:tc>
          <w:tcPr>
            <w:tcW w:w="1728" w:type="dxa"/>
          </w:tcPr>
          <w:p w14:paraId="285F5E43" w14:textId="77777777" w:rsidR="003756F4" w:rsidRDefault="00000000">
            <w:r>
              <w:t>SYN flood</w:t>
            </w:r>
          </w:p>
        </w:tc>
        <w:tc>
          <w:tcPr>
            <w:tcW w:w="1728" w:type="dxa"/>
          </w:tcPr>
          <w:p w14:paraId="6DB0090D" w14:textId="77777777" w:rsidR="003756F4" w:rsidRDefault="00000000">
            <w:r>
              <w:t>hping3 -S --flood</w:t>
            </w:r>
          </w:p>
        </w:tc>
        <w:tc>
          <w:tcPr>
            <w:tcW w:w="1728" w:type="dxa"/>
          </w:tcPr>
          <w:p w14:paraId="15583A53" w14:textId="77777777" w:rsidR="003756F4" w:rsidRDefault="00000000">
            <w:r>
              <w:t>1000008</w:t>
            </w:r>
          </w:p>
        </w:tc>
        <w:tc>
          <w:tcPr>
            <w:tcW w:w="1728" w:type="dxa"/>
          </w:tcPr>
          <w:p w14:paraId="74C24CB4" w14:textId="77777777" w:rsidR="003756F4" w:rsidRDefault="00000000">
            <w:r>
              <w:t>Detected</w:t>
            </w:r>
          </w:p>
        </w:tc>
      </w:tr>
      <w:tr w:rsidR="003756F4" w14:paraId="5593D4BE" w14:textId="77777777">
        <w:tc>
          <w:tcPr>
            <w:tcW w:w="1728" w:type="dxa"/>
          </w:tcPr>
          <w:p w14:paraId="38BEEBC2" w14:textId="77777777" w:rsidR="003756F4" w:rsidRDefault="00000000">
            <w:r>
              <w:t>T8</w:t>
            </w:r>
          </w:p>
        </w:tc>
        <w:tc>
          <w:tcPr>
            <w:tcW w:w="1728" w:type="dxa"/>
          </w:tcPr>
          <w:p w14:paraId="0F674DF1" w14:textId="77777777" w:rsidR="003756F4" w:rsidRDefault="00000000">
            <w:r>
              <w:t>Web attacks (SQLi, XSS)</w:t>
            </w:r>
          </w:p>
        </w:tc>
        <w:tc>
          <w:tcPr>
            <w:tcW w:w="1728" w:type="dxa"/>
          </w:tcPr>
          <w:p w14:paraId="0925CF93" w14:textId="77777777" w:rsidR="003756F4" w:rsidRDefault="00000000">
            <w:proofErr w:type="spellStart"/>
            <w:r>
              <w:t>sqlmap</w:t>
            </w:r>
            <w:proofErr w:type="spellEnd"/>
            <w:r>
              <w:t xml:space="preserve">, </w:t>
            </w:r>
            <w:proofErr w:type="spellStart"/>
            <w:r>
              <w:t>nikto</w:t>
            </w:r>
            <w:proofErr w:type="spellEnd"/>
            <w:r>
              <w:t>, curl</w:t>
            </w:r>
          </w:p>
        </w:tc>
        <w:tc>
          <w:tcPr>
            <w:tcW w:w="1728" w:type="dxa"/>
          </w:tcPr>
          <w:p w14:paraId="0A98F6A6" w14:textId="77777777" w:rsidR="003756F4" w:rsidRDefault="00000000">
            <w:r>
              <w:t>1000010, 1000011 (custom)</w:t>
            </w:r>
          </w:p>
        </w:tc>
        <w:tc>
          <w:tcPr>
            <w:tcW w:w="1728" w:type="dxa"/>
          </w:tcPr>
          <w:p w14:paraId="293AF348" w14:textId="77777777" w:rsidR="003756F4" w:rsidRDefault="00000000">
            <w:r>
              <w:t>Detected</w:t>
            </w:r>
          </w:p>
        </w:tc>
      </w:tr>
      <w:tr w:rsidR="003756F4" w14:paraId="359C3D46" w14:textId="77777777">
        <w:tc>
          <w:tcPr>
            <w:tcW w:w="1728" w:type="dxa"/>
          </w:tcPr>
          <w:p w14:paraId="235550B8" w14:textId="77777777" w:rsidR="003756F4" w:rsidRDefault="00000000">
            <w:r>
              <w:t>T9</w:t>
            </w:r>
          </w:p>
        </w:tc>
        <w:tc>
          <w:tcPr>
            <w:tcW w:w="1728" w:type="dxa"/>
          </w:tcPr>
          <w:p w14:paraId="1B067890" w14:textId="77777777" w:rsidR="003756F4" w:rsidRDefault="00000000">
            <w:r>
              <w:t>Malware download (EICAR)</w:t>
            </w:r>
          </w:p>
        </w:tc>
        <w:tc>
          <w:tcPr>
            <w:tcW w:w="1728" w:type="dxa"/>
          </w:tcPr>
          <w:p w14:paraId="624BFE5B" w14:textId="77777777" w:rsidR="003756F4" w:rsidRDefault="00000000">
            <w:r>
              <w:t>HTTP download</w:t>
            </w:r>
          </w:p>
        </w:tc>
        <w:tc>
          <w:tcPr>
            <w:tcW w:w="1728" w:type="dxa"/>
          </w:tcPr>
          <w:p w14:paraId="1869E54B" w14:textId="77777777" w:rsidR="003756F4" w:rsidRDefault="00000000">
            <w:r>
              <w:t>1000009 (custom)</w:t>
            </w:r>
          </w:p>
        </w:tc>
        <w:tc>
          <w:tcPr>
            <w:tcW w:w="1728" w:type="dxa"/>
          </w:tcPr>
          <w:p w14:paraId="318E27DE" w14:textId="77777777" w:rsidR="003756F4" w:rsidRDefault="00000000">
            <w:r>
              <w:t>Detected</w:t>
            </w:r>
          </w:p>
        </w:tc>
      </w:tr>
    </w:tbl>
    <w:p w14:paraId="45E78729" w14:textId="77777777" w:rsidR="003756F4" w:rsidRDefault="00000000">
      <w:pPr>
        <w:jc w:val="center"/>
        <w:rPr>
          <w:b/>
          <w:color w:val="000000"/>
          <w:sz w:val="40"/>
          <w:szCs w:val="40"/>
        </w:rPr>
      </w:pPr>
      <w:r>
        <w:t>Detection rate: 9/9 = 100%. Detection occurred within about 2-3 seconds of each attack, with email notifications within about 3-8 seconds.</w:t>
      </w:r>
    </w:p>
    <w:p w14:paraId="5E391CD7" w14:textId="77777777" w:rsidR="000210DE" w:rsidRDefault="00000000">
      <w:pPr>
        <w:jc w:val="both"/>
      </w:pPr>
      <w:r>
        <w:rPr>
          <w:color w:val="000000"/>
        </w:rPr>
        <w:t>During development the full Emerging Threats Open ruleset was loaded alongside the custom rules (50,193 rules in total). It added noise, for example alerts on the dashboard's own login page, so the final configuration loads only the 18 custom rules (18 loaded, 0 failed). Three further tests exercised the remaining rules: a UDP scan (</w:t>
      </w:r>
      <w:proofErr w:type="spellStart"/>
      <w:r>
        <w:rPr>
          <w:color w:val="000000"/>
        </w:rPr>
        <w:t>nmap</w:t>
      </w:r>
      <w:proofErr w:type="spellEnd"/>
      <w:r>
        <w:rPr>
          <w:color w:val="000000"/>
        </w:rPr>
        <w:t xml:space="preserve"> -</w:t>
      </w:r>
      <w:proofErr w:type="spellStart"/>
      <w:r>
        <w:rPr>
          <w:color w:val="000000"/>
        </w:rPr>
        <w:t>sU</w:t>
      </w:r>
      <w:proofErr w:type="spellEnd"/>
      <w:r>
        <w:rPr>
          <w:color w:val="000000"/>
        </w:rPr>
        <w:t>) triggered SID 9000005, a real Telnet connection triggered SID 1000012, and a 10-second ICMP and SYN flood from thousands of spoofed sources (hping3 --rand-source) was detected by SIDs 1000005 and 1000008. All 18 custom rules were therefore triggered at least once.</w:t>
      </w:r>
    </w:p>
    <w:p w14:paraId="501441FD" w14:textId="77777777" w:rsidR="001F1732" w:rsidRDefault="00000000">
      <w:pPr>
        <w:jc w:val="both"/>
      </w:pPr>
      <w:r>
        <w:rPr>
          <w:color w:val="000000"/>
        </w:rPr>
        <w:t>The step-by-step flow of three representative test cases is shown in Tables 5.3–5.5, following the format Step → Action → Expected result → Observed result.</w:t>
      </w:r>
    </w:p>
    <w:p w14:paraId="3434779A" w14:textId="77777777" w:rsidR="001F1732" w:rsidRDefault="00000000">
      <w:pPr>
        <w:keepNext/>
        <w:spacing w:before="240"/>
      </w:pPr>
      <w:r>
        <w:rPr>
          <w:b/>
          <w:bCs/>
          <w:color w:val="000000"/>
        </w:rPr>
        <w:t>Test Case T1: TCP SYN port scan</w:t>
      </w:r>
    </w:p>
    <w:p w14:paraId="5BDD2FFA" w14:textId="77777777" w:rsidR="001F1732" w:rsidRDefault="00000000">
      <w:pPr>
        <w:keepNext/>
        <w:spacing w:before="200" w:after="80"/>
        <w:jc w:val="center"/>
      </w:pPr>
      <w:bookmarkStart w:id="70" w:name="_RefTable_5_3"/>
      <w:r>
        <w:rPr>
          <w:b/>
          <w:bCs/>
          <w:color w:val="000000"/>
          <w:sz w:val="20"/>
          <w:szCs w:val="20"/>
        </w:rPr>
        <w:t>Table 5.3: Test case T1 – TCP SYN port scan</w:t>
      </w:r>
      <w:bookmarkEnd w:id="70"/>
    </w:p>
    <w:tbl>
      <w:tblPr>
        <w:tblW w:w="863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20" w:firstRow="1" w:lastRow="0" w:firstColumn="0" w:lastColumn="0" w:noHBand="0" w:noVBand="1"/>
      </w:tblPr>
      <w:tblGrid>
        <w:gridCol w:w="600"/>
        <w:gridCol w:w="2900"/>
        <w:gridCol w:w="2600"/>
        <w:gridCol w:w="2530"/>
      </w:tblGrid>
      <w:tr w:rsidR="001F1732" w14:paraId="3B056A1B" w14:textId="77777777">
        <w:trPr>
          <w:cantSplit/>
          <w:tblHeader/>
          <w:jc w:val="center"/>
        </w:trPr>
        <w:tc>
          <w:tcPr>
            <w:tcW w:w="600" w:type="dxa"/>
            <w:shd w:val="clear" w:color="auto" w:fill="1F3864"/>
          </w:tcPr>
          <w:p w14:paraId="4F866C47" w14:textId="77777777" w:rsidR="001F1732" w:rsidRDefault="00000000">
            <w:pPr>
              <w:spacing w:line="240" w:lineRule="auto"/>
            </w:pPr>
            <w:r>
              <w:rPr>
                <w:b/>
                <w:bCs/>
                <w:color w:val="FFFFFF"/>
                <w:sz w:val="18"/>
                <w:szCs w:val="18"/>
              </w:rPr>
              <w:t>Step</w:t>
            </w:r>
          </w:p>
        </w:tc>
        <w:tc>
          <w:tcPr>
            <w:tcW w:w="2900" w:type="dxa"/>
            <w:shd w:val="clear" w:color="auto" w:fill="1F3864"/>
          </w:tcPr>
          <w:p w14:paraId="72F4AD31" w14:textId="77777777" w:rsidR="001F1732" w:rsidRDefault="00000000">
            <w:pPr>
              <w:spacing w:line="240" w:lineRule="auto"/>
            </w:pPr>
            <w:r>
              <w:rPr>
                <w:b/>
                <w:bCs/>
                <w:color w:val="FFFFFF"/>
                <w:sz w:val="18"/>
                <w:szCs w:val="18"/>
              </w:rPr>
              <w:t>Action</w:t>
            </w:r>
          </w:p>
        </w:tc>
        <w:tc>
          <w:tcPr>
            <w:tcW w:w="2600" w:type="dxa"/>
            <w:shd w:val="clear" w:color="auto" w:fill="1F3864"/>
          </w:tcPr>
          <w:p w14:paraId="2FA522FE" w14:textId="77777777" w:rsidR="001F1732" w:rsidRDefault="00000000">
            <w:pPr>
              <w:spacing w:line="240" w:lineRule="auto"/>
            </w:pPr>
            <w:r>
              <w:rPr>
                <w:b/>
                <w:bCs/>
                <w:color w:val="FFFFFF"/>
                <w:sz w:val="18"/>
                <w:szCs w:val="18"/>
              </w:rPr>
              <w:t>Expected Result</w:t>
            </w:r>
          </w:p>
        </w:tc>
        <w:tc>
          <w:tcPr>
            <w:tcW w:w="2530" w:type="dxa"/>
            <w:shd w:val="clear" w:color="auto" w:fill="1F3864"/>
          </w:tcPr>
          <w:p w14:paraId="6D3C3D37" w14:textId="77777777" w:rsidR="001F1732" w:rsidRDefault="00000000">
            <w:pPr>
              <w:spacing w:line="240" w:lineRule="auto"/>
            </w:pPr>
            <w:r>
              <w:rPr>
                <w:b/>
                <w:bCs/>
                <w:color w:val="FFFFFF"/>
                <w:sz w:val="18"/>
                <w:szCs w:val="18"/>
              </w:rPr>
              <w:t>Observed Result</w:t>
            </w:r>
          </w:p>
        </w:tc>
      </w:tr>
      <w:tr w:rsidR="001F1732" w14:paraId="1EEADF9C" w14:textId="77777777">
        <w:trPr>
          <w:cantSplit/>
          <w:jc w:val="center"/>
        </w:trPr>
        <w:tc>
          <w:tcPr>
            <w:tcW w:w="600" w:type="dxa"/>
          </w:tcPr>
          <w:p w14:paraId="59C462DA" w14:textId="77777777" w:rsidR="001F1732" w:rsidRDefault="00000000">
            <w:pPr>
              <w:spacing w:line="240" w:lineRule="auto"/>
            </w:pPr>
            <w:r>
              <w:rPr>
                <w:color w:val="000000"/>
                <w:sz w:val="18"/>
                <w:szCs w:val="18"/>
              </w:rPr>
              <w:t>1</w:t>
            </w:r>
          </w:p>
        </w:tc>
        <w:tc>
          <w:tcPr>
            <w:tcW w:w="2900" w:type="dxa"/>
          </w:tcPr>
          <w:p w14:paraId="5E112540" w14:textId="77777777" w:rsidR="001F1732" w:rsidRDefault="00000000">
            <w:pPr>
              <w:spacing w:line="240" w:lineRule="auto"/>
            </w:pPr>
            <w:r>
              <w:rPr>
                <w:color w:val="000000"/>
                <w:sz w:val="18"/>
                <w:szCs w:val="18"/>
              </w:rPr>
              <w:t xml:space="preserve">Run </w:t>
            </w:r>
            <w:proofErr w:type="spellStart"/>
            <w:r>
              <w:rPr>
                <w:color w:val="000000"/>
                <w:sz w:val="18"/>
                <w:szCs w:val="18"/>
              </w:rPr>
              <w:t>nmap</w:t>
            </w:r>
            <w:proofErr w:type="spellEnd"/>
            <w:r>
              <w:rPr>
                <w:color w:val="000000"/>
                <w:sz w:val="18"/>
                <w:szCs w:val="18"/>
              </w:rPr>
              <w:t xml:space="preserve"> -</w:t>
            </w:r>
            <w:proofErr w:type="spellStart"/>
            <w:r>
              <w:rPr>
                <w:color w:val="000000"/>
                <w:sz w:val="18"/>
                <w:szCs w:val="18"/>
              </w:rPr>
              <w:t>sS</w:t>
            </w:r>
            <w:proofErr w:type="spellEnd"/>
            <w:r>
              <w:rPr>
                <w:color w:val="000000"/>
                <w:sz w:val="18"/>
                <w:szCs w:val="18"/>
              </w:rPr>
              <w:t xml:space="preserve"> 192.168.10.50 from Kali</w:t>
            </w:r>
          </w:p>
        </w:tc>
        <w:tc>
          <w:tcPr>
            <w:tcW w:w="2600" w:type="dxa"/>
          </w:tcPr>
          <w:p w14:paraId="52CF0335" w14:textId="77777777" w:rsidR="001F1732" w:rsidRDefault="00000000">
            <w:pPr>
              <w:spacing w:line="240" w:lineRule="auto"/>
            </w:pPr>
            <w:r>
              <w:rPr>
                <w:color w:val="000000"/>
                <w:sz w:val="18"/>
                <w:szCs w:val="18"/>
              </w:rPr>
              <w:t>Burst of SYN packets on the subnet</w:t>
            </w:r>
          </w:p>
        </w:tc>
        <w:tc>
          <w:tcPr>
            <w:tcW w:w="2530" w:type="dxa"/>
          </w:tcPr>
          <w:p w14:paraId="6ABAE4DD" w14:textId="77777777" w:rsidR="001F1732" w:rsidRDefault="00000000">
            <w:pPr>
              <w:spacing w:line="240" w:lineRule="auto"/>
            </w:pPr>
            <w:r>
              <w:rPr>
                <w:color w:val="000000"/>
                <w:sz w:val="18"/>
                <w:szCs w:val="18"/>
              </w:rPr>
              <w:t>SYN packets seen on eth0 (</w:t>
            </w:r>
            <w:proofErr w:type="spellStart"/>
            <w:r>
              <w:rPr>
                <w:color w:val="000000"/>
                <w:sz w:val="18"/>
                <w:szCs w:val="18"/>
              </w:rPr>
              <w:t>tcpdump</w:t>
            </w:r>
            <w:proofErr w:type="spellEnd"/>
            <w:r>
              <w:rPr>
                <w:color w:val="000000"/>
                <w:sz w:val="18"/>
                <w:szCs w:val="18"/>
              </w:rPr>
              <w:t>)</w:t>
            </w:r>
          </w:p>
        </w:tc>
      </w:tr>
      <w:tr w:rsidR="001F1732" w14:paraId="503E6261" w14:textId="77777777">
        <w:trPr>
          <w:cantSplit/>
          <w:jc w:val="center"/>
        </w:trPr>
        <w:tc>
          <w:tcPr>
            <w:tcW w:w="600" w:type="dxa"/>
          </w:tcPr>
          <w:p w14:paraId="339117AC" w14:textId="77777777" w:rsidR="001F1732" w:rsidRDefault="00000000">
            <w:pPr>
              <w:spacing w:line="240" w:lineRule="auto"/>
            </w:pPr>
            <w:r>
              <w:rPr>
                <w:color w:val="000000"/>
                <w:sz w:val="18"/>
                <w:szCs w:val="18"/>
              </w:rPr>
              <w:t>2</w:t>
            </w:r>
          </w:p>
        </w:tc>
        <w:tc>
          <w:tcPr>
            <w:tcW w:w="2900" w:type="dxa"/>
          </w:tcPr>
          <w:p w14:paraId="6045FD92" w14:textId="77777777" w:rsidR="001F1732" w:rsidRDefault="00000000">
            <w:pPr>
              <w:spacing w:line="240" w:lineRule="auto"/>
            </w:pPr>
            <w:r>
              <w:rPr>
                <w:color w:val="000000"/>
                <w:sz w:val="18"/>
                <w:szCs w:val="18"/>
              </w:rPr>
              <w:t>Suricata evaluates the threshold rule (SID 1000001)</w:t>
            </w:r>
          </w:p>
        </w:tc>
        <w:tc>
          <w:tcPr>
            <w:tcW w:w="2600" w:type="dxa"/>
          </w:tcPr>
          <w:p w14:paraId="781DACF1" w14:textId="77777777" w:rsidR="001F1732" w:rsidRDefault="00000000">
            <w:pPr>
              <w:spacing w:line="240" w:lineRule="auto"/>
            </w:pPr>
            <w:r>
              <w:rPr>
                <w:color w:val="000000"/>
                <w:sz w:val="18"/>
                <w:szCs w:val="18"/>
              </w:rPr>
              <w:t>≥ 5 SYN packets in 3 s from one source triggers an alert</w:t>
            </w:r>
          </w:p>
        </w:tc>
        <w:tc>
          <w:tcPr>
            <w:tcW w:w="2530" w:type="dxa"/>
          </w:tcPr>
          <w:p w14:paraId="258090C3" w14:textId="77777777" w:rsidR="001F1732" w:rsidRDefault="00000000">
            <w:pPr>
              <w:spacing w:line="240" w:lineRule="auto"/>
            </w:pPr>
            <w:r>
              <w:rPr>
                <w:color w:val="000000"/>
                <w:sz w:val="18"/>
                <w:szCs w:val="18"/>
              </w:rPr>
              <w:t xml:space="preserve">Alert written to </w:t>
            </w:r>
            <w:proofErr w:type="spellStart"/>
            <w:r>
              <w:rPr>
                <w:color w:val="000000"/>
                <w:sz w:val="18"/>
                <w:szCs w:val="18"/>
              </w:rPr>
              <w:t>eve.json</w:t>
            </w:r>
            <w:proofErr w:type="spellEnd"/>
            <w:r>
              <w:rPr>
                <w:color w:val="000000"/>
                <w:sz w:val="18"/>
                <w:szCs w:val="18"/>
              </w:rPr>
              <w:t xml:space="preserve"> and fast.log</w:t>
            </w:r>
          </w:p>
        </w:tc>
      </w:tr>
      <w:tr w:rsidR="001F1732" w14:paraId="16400C78" w14:textId="77777777">
        <w:trPr>
          <w:cantSplit/>
          <w:jc w:val="center"/>
        </w:trPr>
        <w:tc>
          <w:tcPr>
            <w:tcW w:w="600" w:type="dxa"/>
          </w:tcPr>
          <w:p w14:paraId="0450FF67" w14:textId="77777777" w:rsidR="001F1732" w:rsidRDefault="00000000">
            <w:pPr>
              <w:spacing w:line="240" w:lineRule="auto"/>
            </w:pPr>
            <w:r>
              <w:rPr>
                <w:color w:val="000000"/>
                <w:sz w:val="18"/>
                <w:szCs w:val="18"/>
              </w:rPr>
              <w:t>3</w:t>
            </w:r>
          </w:p>
        </w:tc>
        <w:tc>
          <w:tcPr>
            <w:tcW w:w="2900" w:type="dxa"/>
          </w:tcPr>
          <w:p w14:paraId="3262D5EE" w14:textId="77777777" w:rsidR="001F1732" w:rsidRDefault="00000000">
            <w:pPr>
              <w:spacing w:line="240" w:lineRule="auto"/>
            </w:pPr>
            <w:r>
              <w:rPr>
                <w:color w:val="000000"/>
                <w:sz w:val="18"/>
                <w:szCs w:val="18"/>
              </w:rPr>
              <w:t>ids_collector.py reads the alert</w:t>
            </w:r>
          </w:p>
        </w:tc>
        <w:tc>
          <w:tcPr>
            <w:tcW w:w="2600" w:type="dxa"/>
          </w:tcPr>
          <w:p w14:paraId="14B5D831" w14:textId="77777777" w:rsidR="001F1732" w:rsidRDefault="00000000">
            <w:pPr>
              <w:spacing w:line="240" w:lineRule="auto"/>
            </w:pPr>
            <w:r>
              <w:rPr>
                <w:color w:val="000000"/>
                <w:sz w:val="18"/>
                <w:szCs w:val="18"/>
              </w:rPr>
              <w:t>Alert stored in SQLite and shown on the dashboard</w:t>
            </w:r>
          </w:p>
        </w:tc>
        <w:tc>
          <w:tcPr>
            <w:tcW w:w="2530" w:type="dxa"/>
          </w:tcPr>
          <w:p w14:paraId="1F338347" w14:textId="77777777" w:rsidR="001F1732" w:rsidRDefault="00000000">
            <w:pPr>
              <w:spacing w:line="240" w:lineRule="auto"/>
            </w:pPr>
            <w:r>
              <w:rPr>
                <w:color w:val="000000"/>
                <w:sz w:val="18"/>
                <w:szCs w:val="18"/>
              </w:rPr>
              <w:t>Dashboard updated within ~2–3 s</w:t>
            </w:r>
          </w:p>
        </w:tc>
      </w:tr>
      <w:tr w:rsidR="001F1732" w14:paraId="5A678A2E" w14:textId="77777777">
        <w:trPr>
          <w:cantSplit/>
          <w:jc w:val="center"/>
        </w:trPr>
        <w:tc>
          <w:tcPr>
            <w:tcW w:w="600" w:type="dxa"/>
          </w:tcPr>
          <w:p w14:paraId="322B0A9F" w14:textId="77777777" w:rsidR="001F1732" w:rsidRDefault="00000000">
            <w:pPr>
              <w:spacing w:line="240" w:lineRule="auto"/>
            </w:pPr>
            <w:r>
              <w:rPr>
                <w:color w:val="000000"/>
                <w:sz w:val="18"/>
                <w:szCs w:val="18"/>
              </w:rPr>
              <w:t>4</w:t>
            </w:r>
          </w:p>
        </w:tc>
        <w:tc>
          <w:tcPr>
            <w:tcW w:w="2900" w:type="dxa"/>
          </w:tcPr>
          <w:p w14:paraId="384343FD" w14:textId="77777777" w:rsidR="001F1732" w:rsidRDefault="00000000">
            <w:pPr>
              <w:spacing w:line="240" w:lineRule="auto"/>
            </w:pPr>
            <w:r>
              <w:rPr>
                <w:color w:val="000000"/>
                <w:sz w:val="18"/>
                <w:szCs w:val="18"/>
              </w:rPr>
              <w:t>Email notification sent</w:t>
            </w:r>
          </w:p>
        </w:tc>
        <w:tc>
          <w:tcPr>
            <w:tcW w:w="2600" w:type="dxa"/>
          </w:tcPr>
          <w:p w14:paraId="07940CAB" w14:textId="77777777" w:rsidR="001F1732" w:rsidRDefault="00000000">
            <w:pPr>
              <w:spacing w:line="240" w:lineRule="auto"/>
            </w:pPr>
            <w:r>
              <w:rPr>
                <w:color w:val="000000"/>
                <w:sz w:val="18"/>
                <w:szCs w:val="18"/>
              </w:rPr>
              <w:t>Severity-coded HTML email received</w:t>
            </w:r>
          </w:p>
        </w:tc>
        <w:tc>
          <w:tcPr>
            <w:tcW w:w="2530" w:type="dxa"/>
          </w:tcPr>
          <w:p w14:paraId="55B6A1BC" w14:textId="77777777" w:rsidR="001F1732" w:rsidRDefault="00000000">
            <w:pPr>
              <w:spacing w:line="240" w:lineRule="auto"/>
            </w:pPr>
            <w:r>
              <w:rPr>
                <w:color w:val="000000"/>
                <w:sz w:val="18"/>
                <w:szCs w:val="18"/>
              </w:rPr>
              <w:t>Email received within ~3–8 s</w:t>
            </w:r>
          </w:p>
        </w:tc>
      </w:tr>
      <w:tr w:rsidR="001F1732" w14:paraId="2DD4A19D" w14:textId="77777777">
        <w:trPr>
          <w:cantSplit/>
          <w:jc w:val="center"/>
        </w:trPr>
        <w:tc>
          <w:tcPr>
            <w:tcW w:w="600" w:type="dxa"/>
          </w:tcPr>
          <w:p w14:paraId="512CDB3B" w14:textId="77777777" w:rsidR="001F1732" w:rsidRDefault="00000000">
            <w:pPr>
              <w:spacing w:line="240" w:lineRule="auto"/>
            </w:pPr>
            <w:r>
              <w:rPr>
                <w:color w:val="000000"/>
                <w:sz w:val="18"/>
                <w:szCs w:val="18"/>
              </w:rPr>
              <w:lastRenderedPageBreak/>
              <w:t>5</w:t>
            </w:r>
          </w:p>
        </w:tc>
        <w:tc>
          <w:tcPr>
            <w:tcW w:w="2900" w:type="dxa"/>
          </w:tcPr>
          <w:p w14:paraId="40E33C14" w14:textId="77777777" w:rsidR="001F1732" w:rsidRDefault="00000000">
            <w:pPr>
              <w:spacing w:line="240" w:lineRule="auto"/>
            </w:pPr>
            <w:r>
              <w:rPr>
                <w:color w:val="000000"/>
                <w:sz w:val="18"/>
                <w:szCs w:val="18"/>
              </w:rPr>
              <w:t>Repeat the scan 5 times</w:t>
            </w:r>
          </w:p>
        </w:tc>
        <w:tc>
          <w:tcPr>
            <w:tcW w:w="2600" w:type="dxa"/>
          </w:tcPr>
          <w:p w14:paraId="68849657" w14:textId="77777777" w:rsidR="001F1732" w:rsidRDefault="00000000">
            <w:pPr>
              <w:spacing w:line="240" w:lineRule="auto"/>
            </w:pPr>
            <w:r>
              <w:rPr>
                <w:color w:val="000000"/>
                <w:sz w:val="18"/>
                <w:szCs w:val="18"/>
              </w:rPr>
              <w:t>Detected on every run</w:t>
            </w:r>
          </w:p>
        </w:tc>
        <w:tc>
          <w:tcPr>
            <w:tcW w:w="2530" w:type="dxa"/>
          </w:tcPr>
          <w:p w14:paraId="418887F5" w14:textId="77777777" w:rsidR="001F1732" w:rsidRDefault="00000000">
            <w:pPr>
              <w:spacing w:line="240" w:lineRule="auto"/>
            </w:pPr>
            <w:r>
              <w:rPr>
                <w:color w:val="000000"/>
                <w:sz w:val="18"/>
                <w:szCs w:val="18"/>
              </w:rPr>
              <w:t>Detected 5/5 runs</w:t>
            </w:r>
          </w:p>
        </w:tc>
      </w:tr>
    </w:tbl>
    <w:p w14:paraId="5148D52F" w14:textId="77777777" w:rsidR="001F1732" w:rsidRDefault="00000000">
      <w:pPr>
        <w:keepNext/>
        <w:spacing w:before="240"/>
      </w:pPr>
      <w:r>
        <w:rPr>
          <w:b/>
          <w:bCs/>
          <w:color w:val="000000"/>
        </w:rPr>
        <w:t>Test Case T6: FTP brute force</w:t>
      </w:r>
    </w:p>
    <w:p w14:paraId="72273B0C" w14:textId="77777777" w:rsidR="001F1732" w:rsidRDefault="00000000">
      <w:pPr>
        <w:keepNext/>
        <w:spacing w:before="200" w:after="80"/>
        <w:jc w:val="center"/>
      </w:pPr>
      <w:bookmarkStart w:id="71" w:name="_RefTable_5_4"/>
      <w:r>
        <w:rPr>
          <w:b/>
          <w:bCs/>
          <w:color w:val="000000"/>
          <w:sz w:val="20"/>
          <w:szCs w:val="20"/>
        </w:rPr>
        <w:t>Table 5.4: Test case T6 – FTP brute force</w:t>
      </w:r>
      <w:bookmarkEnd w:id="71"/>
    </w:p>
    <w:tbl>
      <w:tblPr>
        <w:tblW w:w="863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20" w:firstRow="1" w:lastRow="0" w:firstColumn="0" w:lastColumn="0" w:noHBand="0" w:noVBand="1"/>
      </w:tblPr>
      <w:tblGrid>
        <w:gridCol w:w="600"/>
        <w:gridCol w:w="2900"/>
        <w:gridCol w:w="2600"/>
        <w:gridCol w:w="2530"/>
      </w:tblGrid>
      <w:tr w:rsidR="001F1732" w14:paraId="537BF17B" w14:textId="77777777">
        <w:trPr>
          <w:cantSplit/>
          <w:tblHeader/>
          <w:jc w:val="center"/>
        </w:trPr>
        <w:tc>
          <w:tcPr>
            <w:tcW w:w="600" w:type="dxa"/>
            <w:shd w:val="clear" w:color="auto" w:fill="1F3864"/>
          </w:tcPr>
          <w:p w14:paraId="6611266E" w14:textId="77777777" w:rsidR="001F1732" w:rsidRDefault="00000000">
            <w:pPr>
              <w:spacing w:line="240" w:lineRule="auto"/>
            </w:pPr>
            <w:r>
              <w:rPr>
                <w:b/>
                <w:bCs/>
                <w:color w:val="FFFFFF"/>
                <w:sz w:val="18"/>
                <w:szCs w:val="18"/>
              </w:rPr>
              <w:t>Step</w:t>
            </w:r>
          </w:p>
        </w:tc>
        <w:tc>
          <w:tcPr>
            <w:tcW w:w="2900" w:type="dxa"/>
            <w:shd w:val="clear" w:color="auto" w:fill="1F3864"/>
          </w:tcPr>
          <w:p w14:paraId="3AFC3988" w14:textId="77777777" w:rsidR="001F1732" w:rsidRDefault="00000000">
            <w:pPr>
              <w:spacing w:line="240" w:lineRule="auto"/>
            </w:pPr>
            <w:r>
              <w:rPr>
                <w:b/>
                <w:bCs/>
                <w:color w:val="FFFFFF"/>
                <w:sz w:val="18"/>
                <w:szCs w:val="18"/>
              </w:rPr>
              <w:t>Action</w:t>
            </w:r>
          </w:p>
        </w:tc>
        <w:tc>
          <w:tcPr>
            <w:tcW w:w="2600" w:type="dxa"/>
            <w:shd w:val="clear" w:color="auto" w:fill="1F3864"/>
          </w:tcPr>
          <w:p w14:paraId="7937DBA3" w14:textId="77777777" w:rsidR="001F1732" w:rsidRDefault="00000000">
            <w:pPr>
              <w:spacing w:line="240" w:lineRule="auto"/>
            </w:pPr>
            <w:r>
              <w:rPr>
                <w:b/>
                <w:bCs/>
                <w:color w:val="FFFFFF"/>
                <w:sz w:val="18"/>
                <w:szCs w:val="18"/>
              </w:rPr>
              <w:t>Expected Result</w:t>
            </w:r>
          </w:p>
        </w:tc>
        <w:tc>
          <w:tcPr>
            <w:tcW w:w="2530" w:type="dxa"/>
            <w:shd w:val="clear" w:color="auto" w:fill="1F3864"/>
          </w:tcPr>
          <w:p w14:paraId="6EF1F61F" w14:textId="77777777" w:rsidR="001F1732" w:rsidRDefault="00000000">
            <w:pPr>
              <w:spacing w:line="240" w:lineRule="auto"/>
            </w:pPr>
            <w:r>
              <w:rPr>
                <w:b/>
                <w:bCs/>
                <w:color w:val="FFFFFF"/>
                <w:sz w:val="18"/>
                <w:szCs w:val="18"/>
              </w:rPr>
              <w:t>Observed Result</w:t>
            </w:r>
          </w:p>
        </w:tc>
      </w:tr>
      <w:tr w:rsidR="001F1732" w14:paraId="725D8BDD" w14:textId="77777777">
        <w:trPr>
          <w:cantSplit/>
          <w:jc w:val="center"/>
        </w:trPr>
        <w:tc>
          <w:tcPr>
            <w:tcW w:w="600" w:type="dxa"/>
          </w:tcPr>
          <w:p w14:paraId="54EBDD04" w14:textId="77777777" w:rsidR="001F1732" w:rsidRDefault="00000000">
            <w:pPr>
              <w:spacing w:line="240" w:lineRule="auto"/>
            </w:pPr>
            <w:r>
              <w:rPr>
                <w:color w:val="000000"/>
                <w:sz w:val="18"/>
                <w:szCs w:val="18"/>
              </w:rPr>
              <w:t>1</w:t>
            </w:r>
          </w:p>
        </w:tc>
        <w:tc>
          <w:tcPr>
            <w:tcW w:w="2900" w:type="dxa"/>
          </w:tcPr>
          <w:p w14:paraId="778ABA6A" w14:textId="77777777" w:rsidR="001F1732" w:rsidRDefault="00000000">
            <w:pPr>
              <w:spacing w:line="240" w:lineRule="auto"/>
            </w:pPr>
            <w:r>
              <w:rPr>
                <w:color w:val="000000"/>
                <w:sz w:val="18"/>
                <w:szCs w:val="18"/>
              </w:rPr>
              <w:t>Run Hydra against the FTP service on 192.168.10.50</w:t>
            </w:r>
          </w:p>
        </w:tc>
        <w:tc>
          <w:tcPr>
            <w:tcW w:w="2600" w:type="dxa"/>
          </w:tcPr>
          <w:p w14:paraId="201E7E27" w14:textId="77777777" w:rsidR="001F1732" w:rsidRDefault="00000000">
            <w:pPr>
              <w:spacing w:line="240" w:lineRule="auto"/>
            </w:pPr>
            <w:r>
              <w:rPr>
                <w:color w:val="000000"/>
                <w:sz w:val="18"/>
                <w:szCs w:val="18"/>
              </w:rPr>
              <w:t>Repeated login attempts with wrong passwords</w:t>
            </w:r>
          </w:p>
        </w:tc>
        <w:tc>
          <w:tcPr>
            <w:tcW w:w="2530" w:type="dxa"/>
          </w:tcPr>
          <w:p w14:paraId="4CDA6B92" w14:textId="77777777" w:rsidR="001F1732" w:rsidRDefault="00000000">
            <w:pPr>
              <w:spacing w:line="240" w:lineRule="auto"/>
            </w:pPr>
            <w:r>
              <w:rPr>
                <w:color w:val="000000"/>
                <w:sz w:val="18"/>
                <w:szCs w:val="18"/>
              </w:rPr>
              <w:t>Server returns repeated 530 (login failed) replies</w:t>
            </w:r>
          </w:p>
        </w:tc>
      </w:tr>
      <w:tr w:rsidR="001F1732" w14:paraId="538C1701" w14:textId="77777777">
        <w:trPr>
          <w:cantSplit/>
          <w:jc w:val="center"/>
        </w:trPr>
        <w:tc>
          <w:tcPr>
            <w:tcW w:w="600" w:type="dxa"/>
          </w:tcPr>
          <w:p w14:paraId="09CB9699" w14:textId="77777777" w:rsidR="001F1732" w:rsidRDefault="00000000">
            <w:pPr>
              <w:spacing w:line="240" w:lineRule="auto"/>
            </w:pPr>
            <w:r>
              <w:rPr>
                <w:color w:val="000000"/>
                <w:sz w:val="18"/>
                <w:szCs w:val="18"/>
              </w:rPr>
              <w:t>2</w:t>
            </w:r>
          </w:p>
        </w:tc>
        <w:tc>
          <w:tcPr>
            <w:tcW w:w="2900" w:type="dxa"/>
          </w:tcPr>
          <w:p w14:paraId="625D220E" w14:textId="77777777" w:rsidR="001F1732" w:rsidRDefault="00000000">
            <w:pPr>
              <w:spacing w:line="240" w:lineRule="auto"/>
            </w:pPr>
            <w:r>
              <w:rPr>
                <w:color w:val="000000"/>
                <w:sz w:val="18"/>
                <w:szCs w:val="18"/>
              </w:rPr>
              <w:t>Suricata evaluates SID 1000007</w:t>
            </w:r>
          </w:p>
        </w:tc>
        <w:tc>
          <w:tcPr>
            <w:tcW w:w="2600" w:type="dxa"/>
          </w:tcPr>
          <w:p w14:paraId="29F04EF3" w14:textId="77777777" w:rsidR="001F1732" w:rsidRDefault="00000000">
            <w:pPr>
              <w:spacing w:line="240" w:lineRule="auto"/>
            </w:pPr>
            <w:r>
              <w:rPr>
                <w:color w:val="000000"/>
                <w:sz w:val="18"/>
                <w:szCs w:val="18"/>
              </w:rPr>
              <w:t>Repeated 530 replies to one source trigger an alert</w:t>
            </w:r>
          </w:p>
        </w:tc>
        <w:tc>
          <w:tcPr>
            <w:tcW w:w="2530" w:type="dxa"/>
          </w:tcPr>
          <w:p w14:paraId="03118E48" w14:textId="77777777" w:rsidR="001F1732" w:rsidRDefault="00000000">
            <w:pPr>
              <w:spacing w:line="240" w:lineRule="auto"/>
            </w:pPr>
            <w:r>
              <w:rPr>
                <w:color w:val="000000"/>
                <w:sz w:val="18"/>
                <w:szCs w:val="18"/>
              </w:rPr>
              <w:t>Brute-force alert generated</w:t>
            </w:r>
          </w:p>
        </w:tc>
      </w:tr>
      <w:tr w:rsidR="001F1732" w14:paraId="3D0F0B05" w14:textId="77777777">
        <w:trPr>
          <w:cantSplit/>
          <w:jc w:val="center"/>
        </w:trPr>
        <w:tc>
          <w:tcPr>
            <w:tcW w:w="600" w:type="dxa"/>
          </w:tcPr>
          <w:p w14:paraId="405B59B5" w14:textId="77777777" w:rsidR="001F1732" w:rsidRDefault="00000000">
            <w:pPr>
              <w:spacing w:line="240" w:lineRule="auto"/>
            </w:pPr>
            <w:r>
              <w:rPr>
                <w:color w:val="000000"/>
                <w:sz w:val="18"/>
                <w:szCs w:val="18"/>
              </w:rPr>
              <w:t>3</w:t>
            </w:r>
          </w:p>
        </w:tc>
        <w:tc>
          <w:tcPr>
            <w:tcW w:w="2900" w:type="dxa"/>
          </w:tcPr>
          <w:p w14:paraId="0B8D4528" w14:textId="77777777" w:rsidR="001F1732" w:rsidRDefault="00000000">
            <w:pPr>
              <w:spacing w:line="240" w:lineRule="auto"/>
            </w:pPr>
            <w:r>
              <w:rPr>
                <w:color w:val="000000"/>
                <w:sz w:val="18"/>
                <w:szCs w:val="18"/>
              </w:rPr>
              <w:t>ids_collector.py stores and de-duplicates the alert</w:t>
            </w:r>
          </w:p>
        </w:tc>
        <w:tc>
          <w:tcPr>
            <w:tcW w:w="2600" w:type="dxa"/>
          </w:tcPr>
          <w:p w14:paraId="45A2BF30" w14:textId="77777777" w:rsidR="001F1732" w:rsidRDefault="00000000">
            <w:pPr>
              <w:spacing w:line="240" w:lineRule="auto"/>
            </w:pPr>
            <w:r>
              <w:rPr>
                <w:color w:val="000000"/>
                <w:sz w:val="18"/>
                <w:szCs w:val="18"/>
              </w:rPr>
              <w:t>One dashboard entry per burst, no email flood</w:t>
            </w:r>
          </w:p>
        </w:tc>
        <w:tc>
          <w:tcPr>
            <w:tcW w:w="2530" w:type="dxa"/>
          </w:tcPr>
          <w:p w14:paraId="0F8D5BFF" w14:textId="77777777" w:rsidR="001F1732" w:rsidRDefault="00000000">
            <w:pPr>
              <w:spacing w:line="240" w:lineRule="auto"/>
            </w:pPr>
            <w:r>
              <w:rPr>
                <w:color w:val="000000"/>
                <w:sz w:val="18"/>
                <w:szCs w:val="18"/>
              </w:rPr>
              <w:t>Alert visible on dashboard; at most one email per rule and attacker per minute</w:t>
            </w:r>
          </w:p>
        </w:tc>
      </w:tr>
      <w:tr w:rsidR="001F1732" w14:paraId="295857A5" w14:textId="77777777">
        <w:trPr>
          <w:cantSplit/>
          <w:jc w:val="center"/>
        </w:trPr>
        <w:tc>
          <w:tcPr>
            <w:tcW w:w="600" w:type="dxa"/>
          </w:tcPr>
          <w:p w14:paraId="0526A04D" w14:textId="77777777" w:rsidR="001F1732" w:rsidRDefault="00000000">
            <w:pPr>
              <w:spacing w:line="240" w:lineRule="auto"/>
            </w:pPr>
            <w:r>
              <w:rPr>
                <w:color w:val="000000"/>
                <w:sz w:val="18"/>
                <w:szCs w:val="18"/>
              </w:rPr>
              <w:t>4</w:t>
            </w:r>
          </w:p>
        </w:tc>
        <w:tc>
          <w:tcPr>
            <w:tcW w:w="2900" w:type="dxa"/>
          </w:tcPr>
          <w:p w14:paraId="35E06983" w14:textId="77777777" w:rsidR="001F1732" w:rsidRDefault="00000000">
            <w:pPr>
              <w:spacing w:line="240" w:lineRule="auto"/>
            </w:pPr>
            <w:r>
              <w:rPr>
                <w:color w:val="000000"/>
                <w:sz w:val="18"/>
                <w:szCs w:val="18"/>
              </w:rPr>
              <w:t>Administrator notified</w:t>
            </w:r>
          </w:p>
        </w:tc>
        <w:tc>
          <w:tcPr>
            <w:tcW w:w="2600" w:type="dxa"/>
          </w:tcPr>
          <w:p w14:paraId="7D3CA1A0" w14:textId="77777777" w:rsidR="001F1732" w:rsidRDefault="00000000">
            <w:pPr>
              <w:spacing w:line="240" w:lineRule="auto"/>
            </w:pPr>
            <w:r>
              <w:rPr>
                <w:color w:val="000000"/>
                <w:sz w:val="18"/>
                <w:szCs w:val="18"/>
              </w:rPr>
              <w:t>Email identifies attacker IP and rule</w:t>
            </w:r>
          </w:p>
        </w:tc>
        <w:tc>
          <w:tcPr>
            <w:tcW w:w="2530" w:type="dxa"/>
          </w:tcPr>
          <w:p w14:paraId="1A116B91" w14:textId="77777777" w:rsidR="001F1732" w:rsidRDefault="00000000">
            <w:pPr>
              <w:spacing w:line="240" w:lineRule="auto"/>
            </w:pPr>
            <w:r>
              <w:rPr>
                <w:color w:val="000000"/>
                <w:sz w:val="18"/>
                <w:szCs w:val="18"/>
              </w:rPr>
              <w:t>Email received with source 192.168.10.20</w:t>
            </w:r>
          </w:p>
        </w:tc>
      </w:tr>
    </w:tbl>
    <w:p w14:paraId="3D2710BC" w14:textId="77777777" w:rsidR="001F1732" w:rsidRDefault="00000000">
      <w:pPr>
        <w:keepNext/>
        <w:spacing w:before="240"/>
      </w:pPr>
      <w:r>
        <w:rPr>
          <w:b/>
          <w:bCs/>
          <w:color w:val="000000"/>
        </w:rPr>
        <w:t>Test Case T8: SQL injection with prevention</w:t>
      </w:r>
    </w:p>
    <w:p w14:paraId="1EB9D431" w14:textId="77777777" w:rsidR="001F1732" w:rsidRDefault="00000000">
      <w:pPr>
        <w:keepNext/>
        <w:spacing w:before="200" w:after="80"/>
        <w:jc w:val="center"/>
      </w:pPr>
      <w:bookmarkStart w:id="72" w:name="_RefTable_5_5"/>
      <w:r>
        <w:rPr>
          <w:b/>
          <w:bCs/>
          <w:color w:val="000000"/>
          <w:sz w:val="20"/>
          <w:szCs w:val="20"/>
        </w:rPr>
        <w:t>Table 5.5: Test case T8 – SQL injection with IPS and automatic blocking</w:t>
      </w:r>
      <w:bookmarkEnd w:id="72"/>
    </w:p>
    <w:tbl>
      <w:tblPr>
        <w:tblW w:w="863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20" w:firstRow="1" w:lastRow="0" w:firstColumn="0" w:lastColumn="0" w:noHBand="0" w:noVBand="1"/>
      </w:tblPr>
      <w:tblGrid>
        <w:gridCol w:w="600"/>
        <w:gridCol w:w="2900"/>
        <w:gridCol w:w="2600"/>
        <w:gridCol w:w="2530"/>
      </w:tblGrid>
      <w:tr w:rsidR="001F1732" w14:paraId="5D101BEA" w14:textId="77777777">
        <w:trPr>
          <w:cantSplit/>
          <w:tblHeader/>
          <w:jc w:val="center"/>
        </w:trPr>
        <w:tc>
          <w:tcPr>
            <w:tcW w:w="600" w:type="dxa"/>
            <w:shd w:val="clear" w:color="auto" w:fill="1F3864"/>
          </w:tcPr>
          <w:p w14:paraId="5A0E11BF" w14:textId="77777777" w:rsidR="001F1732" w:rsidRDefault="00000000">
            <w:pPr>
              <w:spacing w:line="240" w:lineRule="auto"/>
            </w:pPr>
            <w:r>
              <w:rPr>
                <w:b/>
                <w:bCs/>
                <w:color w:val="FFFFFF"/>
                <w:sz w:val="18"/>
                <w:szCs w:val="18"/>
              </w:rPr>
              <w:t>Step</w:t>
            </w:r>
          </w:p>
        </w:tc>
        <w:tc>
          <w:tcPr>
            <w:tcW w:w="2900" w:type="dxa"/>
            <w:shd w:val="clear" w:color="auto" w:fill="1F3864"/>
          </w:tcPr>
          <w:p w14:paraId="68CBC432" w14:textId="77777777" w:rsidR="001F1732" w:rsidRDefault="00000000">
            <w:pPr>
              <w:spacing w:line="240" w:lineRule="auto"/>
            </w:pPr>
            <w:r>
              <w:rPr>
                <w:b/>
                <w:bCs/>
                <w:color w:val="FFFFFF"/>
                <w:sz w:val="18"/>
                <w:szCs w:val="18"/>
              </w:rPr>
              <w:t>Action</w:t>
            </w:r>
          </w:p>
        </w:tc>
        <w:tc>
          <w:tcPr>
            <w:tcW w:w="2600" w:type="dxa"/>
            <w:shd w:val="clear" w:color="auto" w:fill="1F3864"/>
          </w:tcPr>
          <w:p w14:paraId="6C329D02" w14:textId="77777777" w:rsidR="001F1732" w:rsidRDefault="00000000">
            <w:pPr>
              <w:spacing w:line="240" w:lineRule="auto"/>
            </w:pPr>
            <w:r>
              <w:rPr>
                <w:b/>
                <w:bCs/>
                <w:color w:val="FFFFFF"/>
                <w:sz w:val="18"/>
                <w:szCs w:val="18"/>
              </w:rPr>
              <w:t>Expected Result</w:t>
            </w:r>
          </w:p>
        </w:tc>
        <w:tc>
          <w:tcPr>
            <w:tcW w:w="2530" w:type="dxa"/>
            <w:shd w:val="clear" w:color="auto" w:fill="1F3864"/>
          </w:tcPr>
          <w:p w14:paraId="6CBE56AD" w14:textId="77777777" w:rsidR="001F1732" w:rsidRDefault="00000000">
            <w:pPr>
              <w:spacing w:line="240" w:lineRule="auto"/>
            </w:pPr>
            <w:r>
              <w:rPr>
                <w:b/>
                <w:bCs/>
                <w:color w:val="FFFFFF"/>
                <w:sz w:val="18"/>
                <w:szCs w:val="18"/>
              </w:rPr>
              <w:t>Observed Result</w:t>
            </w:r>
          </w:p>
        </w:tc>
      </w:tr>
      <w:tr w:rsidR="001F1732" w14:paraId="5AB7684E" w14:textId="77777777">
        <w:trPr>
          <w:cantSplit/>
          <w:jc w:val="center"/>
        </w:trPr>
        <w:tc>
          <w:tcPr>
            <w:tcW w:w="600" w:type="dxa"/>
          </w:tcPr>
          <w:p w14:paraId="4E0BBD98" w14:textId="77777777" w:rsidR="001F1732" w:rsidRDefault="00000000">
            <w:pPr>
              <w:spacing w:line="240" w:lineRule="auto"/>
            </w:pPr>
            <w:r>
              <w:rPr>
                <w:color w:val="000000"/>
                <w:sz w:val="18"/>
                <w:szCs w:val="18"/>
              </w:rPr>
              <w:t>1</w:t>
            </w:r>
          </w:p>
        </w:tc>
        <w:tc>
          <w:tcPr>
            <w:tcW w:w="2900" w:type="dxa"/>
          </w:tcPr>
          <w:p w14:paraId="3375450A" w14:textId="77777777" w:rsidR="001F1732" w:rsidRDefault="00000000">
            <w:pPr>
              <w:spacing w:line="240" w:lineRule="auto"/>
            </w:pPr>
            <w:r>
              <w:rPr>
                <w:color w:val="000000"/>
                <w:sz w:val="18"/>
                <w:szCs w:val="18"/>
              </w:rPr>
              <w:t>Send UNION SELECT payload with curl (IDS mode)</w:t>
            </w:r>
          </w:p>
        </w:tc>
        <w:tc>
          <w:tcPr>
            <w:tcW w:w="2600" w:type="dxa"/>
          </w:tcPr>
          <w:p w14:paraId="34E65BC9" w14:textId="77777777" w:rsidR="001F1732" w:rsidRDefault="00000000">
            <w:pPr>
              <w:spacing w:line="240" w:lineRule="auto"/>
            </w:pPr>
            <w:r>
              <w:rPr>
                <w:color w:val="000000"/>
                <w:sz w:val="18"/>
                <w:szCs w:val="18"/>
              </w:rPr>
              <w:t>Alert raised; request reaches the web server</w:t>
            </w:r>
          </w:p>
        </w:tc>
        <w:tc>
          <w:tcPr>
            <w:tcW w:w="2530" w:type="dxa"/>
          </w:tcPr>
          <w:p w14:paraId="045C0EFB" w14:textId="77777777" w:rsidR="001F1732" w:rsidRDefault="00000000">
            <w:pPr>
              <w:spacing w:line="240" w:lineRule="auto"/>
            </w:pPr>
            <w:r>
              <w:rPr>
                <w:color w:val="000000"/>
                <w:sz w:val="18"/>
                <w:szCs w:val="18"/>
              </w:rPr>
              <w:t>SID 1000010 alert; HTTP 200 returned</w:t>
            </w:r>
          </w:p>
        </w:tc>
      </w:tr>
      <w:tr w:rsidR="001F1732" w14:paraId="7131DB67" w14:textId="77777777">
        <w:trPr>
          <w:cantSplit/>
          <w:jc w:val="center"/>
        </w:trPr>
        <w:tc>
          <w:tcPr>
            <w:tcW w:w="600" w:type="dxa"/>
          </w:tcPr>
          <w:p w14:paraId="49297039" w14:textId="77777777" w:rsidR="001F1732" w:rsidRDefault="00000000">
            <w:pPr>
              <w:spacing w:line="240" w:lineRule="auto"/>
            </w:pPr>
            <w:r>
              <w:rPr>
                <w:color w:val="000000"/>
                <w:sz w:val="18"/>
                <w:szCs w:val="18"/>
              </w:rPr>
              <w:t>2</w:t>
            </w:r>
          </w:p>
        </w:tc>
        <w:tc>
          <w:tcPr>
            <w:tcW w:w="2900" w:type="dxa"/>
          </w:tcPr>
          <w:p w14:paraId="55C30629" w14:textId="77777777" w:rsidR="001F1732" w:rsidRDefault="00000000">
            <w:pPr>
              <w:spacing w:line="240" w:lineRule="auto"/>
            </w:pPr>
            <w:r>
              <w:rPr>
                <w:color w:val="000000"/>
                <w:sz w:val="18"/>
                <w:szCs w:val="18"/>
              </w:rPr>
              <w:t>Switch Suricata to inline IPS mode (NFQUEUE) and repeat</w:t>
            </w:r>
          </w:p>
        </w:tc>
        <w:tc>
          <w:tcPr>
            <w:tcW w:w="2600" w:type="dxa"/>
          </w:tcPr>
          <w:p w14:paraId="35D0295D" w14:textId="77777777" w:rsidR="001F1732" w:rsidRDefault="00000000">
            <w:pPr>
              <w:spacing w:line="240" w:lineRule="auto"/>
            </w:pPr>
            <w:r>
              <w:rPr>
                <w:color w:val="000000"/>
                <w:sz w:val="18"/>
                <w:szCs w:val="18"/>
              </w:rPr>
              <w:t>Request dropped before reaching the server</w:t>
            </w:r>
          </w:p>
        </w:tc>
        <w:tc>
          <w:tcPr>
            <w:tcW w:w="2530" w:type="dxa"/>
          </w:tcPr>
          <w:p w14:paraId="0DCF9FCB" w14:textId="77777777" w:rsidR="001F1732" w:rsidRDefault="00000000">
            <w:pPr>
              <w:spacing w:line="240" w:lineRule="auto"/>
            </w:pPr>
            <w:r>
              <w:rPr>
                <w:color w:val="000000"/>
                <w:sz w:val="18"/>
                <w:szCs w:val="18"/>
              </w:rPr>
              <w:t>curl timed out; event logged with action "blocked"</w:t>
            </w:r>
          </w:p>
        </w:tc>
      </w:tr>
      <w:tr w:rsidR="001F1732" w14:paraId="4D5CC791" w14:textId="77777777">
        <w:trPr>
          <w:cantSplit/>
          <w:jc w:val="center"/>
        </w:trPr>
        <w:tc>
          <w:tcPr>
            <w:tcW w:w="600" w:type="dxa"/>
          </w:tcPr>
          <w:p w14:paraId="20BAE226" w14:textId="77777777" w:rsidR="001F1732" w:rsidRDefault="00000000">
            <w:pPr>
              <w:spacing w:line="240" w:lineRule="auto"/>
            </w:pPr>
            <w:r>
              <w:rPr>
                <w:color w:val="000000"/>
                <w:sz w:val="18"/>
                <w:szCs w:val="18"/>
              </w:rPr>
              <w:t>3</w:t>
            </w:r>
          </w:p>
        </w:tc>
        <w:tc>
          <w:tcPr>
            <w:tcW w:w="2900" w:type="dxa"/>
          </w:tcPr>
          <w:p w14:paraId="3C829CA7" w14:textId="77777777" w:rsidR="001F1732" w:rsidRDefault="00000000">
            <w:pPr>
              <w:spacing w:line="240" w:lineRule="auto"/>
            </w:pPr>
            <w:r>
              <w:rPr>
                <w:color w:val="000000"/>
                <w:sz w:val="18"/>
                <w:szCs w:val="18"/>
              </w:rPr>
              <w:t>Send repeated SQLi requests</w:t>
            </w:r>
          </w:p>
        </w:tc>
        <w:tc>
          <w:tcPr>
            <w:tcW w:w="2600" w:type="dxa"/>
          </w:tcPr>
          <w:p w14:paraId="79C08C21" w14:textId="77777777" w:rsidR="001F1732" w:rsidRDefault="00000000">
            <w:pPr>
              <w:spacing w:line="240" w:lineRule="auto"/>
            </w:pPr>
            <w:r>
              <w:rPr>
                <w:color w:val="000000"/>
                <w:sz w:val="18"/>
                <w:szCs w:val="18"/>
              </w:rPr>
              <w:t>ip_blocker.py blocks the source after 5 alerts in 30 s</w:t>
            </w:r>
          </w:p>
        </w:tc>
        <w:tc>
          <w:tcPr>
            <w:tcW w:w="2530" w:type="dxa"/>
          </w:tcPr>
          <w:p w14:paraId="6ACCC98B" w14:textId="77777777" w:rsidR="001F1732" w:rsidRDefault="00000000">
            <w:pPr>
              <w:spacing w:line="240" w:lineRule="auto"/>
            </w:pPr>
            <w:r>
              <w:rPr>
                <w:color w:val="000000"/>
                <w:sz w:val="18"/>
                <w:szCs w:val="18"/>
              </w:rPr>
              <w:t>iptables rule added for 192.168.10.20</w:t>
            </w:r>
          </w:p>
        </w:tc>
      </w:tr>
      <w:tr w:rsidR="001F1732" w14:paraId="2CD08BBB" w14:textId="77777777">
        <w:trPr>
          <w:cantSplit/>
          <w:jc w:val="center"/>
        </w:trPr>
        <w:tc>
          <w:tcPr>
            <w:tcW w:w="600" w:type="dxa"/>
          </w:tcPr>
          <w:p w14:paraId="7B60D911" w14:textId="77777777" w:rsidR="001F1732" w:rsidRDefault="00000000">
            <w:pPr>
              <w:spacing w:line="240" w:lineRule="auto"/>
            </w:pPr>
            <w:r>
              <w:rPr>
                <w:color w:val="000000"/>
                <w:sz w:val="18"/>
                <w:szCs w:val="18"/>
              </w:rPr>
              <w:t>4</w:t>
            </w:r>
          </w:p>
        </w:tc>
        <w:tc>
          <w:tcPr>
            <w:tcW w:w="2900" w:type="dxa"/>
          </w:tcPr>
          <w:p w14:paraId="4D7467BF" w14:textId="77777777" w:rsidR="001F1732" w:rsidRDefault="00000000">
            <w:pPr>
              <w:spacing w:line="240" w:lineRule="auto"/>
            </w:pPr>
            <w:r>
              <w:rPr>
                <w:color w:val="000000"/>
                <w:sz w:val="18"/>
                <w:szCs w:val="18"/>
              </w:rPr>
              <w:t>Send a normal web request from Kali</w:t>
            </w:r>
          </w:p>
        </w:tc>
        <w:tc>
          <w:tcPr>
            <w:tcW w:w="2600" w:type="dxa"/>
          </w:tcPr>
          <w:p w14:paraId="05BCECEC" w14:textId="77777777" w:rsidR="001F1732" w:rsidRDefault="00000000">
            <w:pPr>
              <w:spacing w:line="240" w:lineRule="auto"/>
            </w:pPr>
            <w:r>
              <w:rPr>
                <w:color w:val="000000"/>
                <w:sz w:val="18"/>
                <w:szCs w:val="18"/>
              </w:rPr>
              <w:t>Request blocked while the ban is active</w:t>
            </w:r>
          </w:p>
        </w:tc>
        <w:tc>
          <w:tcPr>
            <w:tcW w:w="2530" w:type="dxa"/>
          </w:tcPr>
          <w:p w14:paraId="3BD9C7BE" w14:textId="77777777" w:rsidR="001F1732" w:rsidRDefault="00000000">
            <w:pPr>
              <w:spacing w:line="240" w:lineRule="auto"/>
            </w:pPr>
            <w:r>
              <w:rPr>
                <w:color w:val="000000"/>
                <w:sz w:val="18"/>
                <w:szCs w:val="18"/>
              </w:rPr>
              <w:t>Request timed out; ban logged to database</w:t>
            </w:r>
          </w:p>
        </w:tc>
      </w:tr>
      <w:tr w:rsidR="001F1732" w14:paraId="06F7273F" w14:textId="77777777">
        <w:trPr>
          <w:cantSplit/>
          <w:jc w:val="center"/>
        </w:trPr>
        <w:tc>
          <w:tcPr>
            <w:tcW w:w="600" w:type="dxa"/>
          </w:tcPr>
          <w:p w14:paraId="578D5841" w14:textId="77777777" w:rsidR="001F1732" w:rsidRDefault="00000000">
            <w:pPr>
              <w:spacing w:line="240" w:lineRule="auto"/>
            </w:pPr>
            <w:r>
              <w:rPr>
                <w:color w:val="000000"/>
                <w:sz w:val="18"/>
                <w:szCs w:val="18"/>
              </w:rPr>
              <w:t>5</w:t>
            </w:r>
          </w:p>
        </w:tc>
        <w:tc>
          <w:tcPr>
            <w:tcW w:w="2900" w:type="dxa"/>
          </w:tcPr>
          <w:p w14:paraId="647F8EDA" w14:textId="77777777" w:rsidR="001F1732" w:rsidRDefault="00000000">
            <w:pPr>
              <w:spacing w:line="240" w:lineRule="auto"/>
            </w:pPr>
            <w:r>
              <w:rPr>
                <w:color w:val="000000"/>
                <w:sz w:val="18"/>
                <w:szCs w:val="18"/>
              </w:rPr>
              <w:t>Wait for the ban window</w:t>
            </w:r>
          </w:p>
        </w:tc>
        <w:tc>
          <w:tcPr>
            <w:tcW w:w="2600" w:type="dxa"/>
          </w:tcPr>
          <w:p w14:paraId="0C9827DA" w14:textId="77777777" w:rsidR="001F1732" w:rsidRDefault="00000000">
            <w:pPr>
              <w:spacing w:line="240" w:lineRule="auto"/>
            </w:pPr>
            <w:r>
              <w:rPr>
                <w:color w:val="000000"/>
                <w:sz w:val="18"/>
                <w:szCs w:val="18"/>
              </w:rPr>
              <w:t>Ban lifted automatically after 10 minutes</w:t>
            </w:r>
          </w:p>
        </w:tc>
        <w:tc>
          <w:tcPr>
            <w:tcW w:w="2530" w:type="dxa"/>
          </w:tcPr>
          <w:p w14:paraId="443D83D4" w14:textId="77777777" w:rsidR="001F1732" w:rsidRDefault="00000000">
            <w:pPr>
              <w:spacing w:line="240" w:lineRule="auto"/>
            </w:pPr>
            <w:r>
              <w:rPr>
                <w:color w:val="000000"/>
                <w:sz w:val="18"/>
                <w:szCs w:val="18"/>
              </w:rPr>
              <w:t>Access restored after 10 minutes</w:t>
            </w:r>
          </w:p>
        </w:tc>
      </w:tr>
    </w:tbl>
    <w:p w14:paraId="52A95D73" w14:textId="77777777" w:rsidR="003756F4" w:rsidRDefault="00C42139">
      <w:pPr>
        <w:jc w:val="center"/>
        <w:rPr>
          <w:b/>
          <w:color w:val="000000"/>
          <w:sz w:val="40"/>
          <w:szCs w:val="40"/>
        </w:rPr>
      </w:pPr>
      <w:r>
        <w:rPr>
          <w:noProof/>
        </w:rPr>
        <w:pict w14:anchorId="2AA262AF">
          <v:shape id="Picture 15" o:spid="_x0000_i1040" type="#_x0000_t75" style="width:6in;height:201pt;visibility:visible;mso-wrap-style:square">
            <v:imagedata r:id="rId22" o:title=""/>
          </v:shape>
        </w:pict>
      </w:r>
    </w:p>
    <w:p w14:paraId="4672DC25" w14:textId="77777777" w:rsidR="003756F4" w:rsidRDefault="00000000">
      <w:pPr>
        <w:jc w:val="center"/>
        <w:rPr>
          <w:b/>
          <w:color w:val="000000"/>
          <w:sz w:val="40"/>
          <w:szCs w:val="40"/>
        </w:rPr>
      </w:pPr>
      <w:bookmarkStart w:id="73" w:name="_RefFigure_5_1"/>
      <w:r>
        <w:rPr>
          <w:i/>
          <w:sz w:val="18"/>
        </w:rPr>
        <w:lastRenderedPageBreak/>
        <w:t>Figure 5.1: Detection rate per attack test (9/9 = 100%)</w:t>
      </w:r>
      <w:bookmarkEnd w:id="73"/>
    </w:p>
    <w:p w14:paraId="3F744957" w14:textId="77777777" w:rsidR="003756F4" w:rsidRDefault="00000000">
      <w:pPr>
        <w:jc w:val="both"/>
      </w:pPr>
      <w:bookmarkStart w:id="74" w:name="_RefTable_5_6"/>
      <w:r>
        <w:rPr>
          <w:b/>
          <w:sz w:val="20"/>
        </w:rPr>
        <w:t>Table 5.6: System performance under three traffic conditions (measured on the Raspberry Pi 4)</w:t>
      </w:r>
      <w:bookmarkEnd w:id="74"/>
    </w:p>
    <w:tbl>
      <w:tblPr>
        <w:tblW w:w="0" w:type="auto"/>
        <w:tblInd w:w="10" w:type="dxa"/>
        <w:tblCellMar>
          <w:left w:w="10" w:type="dxa"/>
          <w:right w:w="10" w:type="dxa"/>
        </w:tblCellMar>
        <w:tblLook w:val="04A0" w:firstRow="1" w:lastRow="0" w:firstColumn="1" w:lastColumn="0" w:noHBand="0" w:noVBand="1"/>
      </w:tblPr>
      <w:tblGrid>
        <w:gridCol w:w="1728"/>
        <w:gridCol w:w="1728"/>
        <w:gridCol w:w="1728"/>
        <w:gridCol w:w="1728"/>
        <w:gridCol w:w="1728"/>
      </w:tblGrid>
      <w:tr w:rsidR="003756F4" w14:paraId="759F81DE" w14:textId="77777777">
        <w:tc>
          <w:tcPr>
            <w:tcW w:w="1728" w:type="dxa"/>
            <w:shd w:val="clear" w:color="auto" w:fill="1F3864"/>
          </w:tcPr>
          <w:p w14:paraId="6B2E5689" w14:textId="77777777" w:rsidR="003756F4" w:rsidRDefault="00000000">
            <w:r>
              <w:rPr>
                <w:b/>
                <w:color w:val="FFFFFF"/>
                <w:sz w:val="20"/>
              </w:rPr>
              <w:t>Condition</w:t>
            </w:r>
          </w:p>
        </w:tc>
        <w:tc>
          <w:tcPr>
            <w:tcW w:w="1728" w:type="dxa"/>
            <w:shd w:val="clear" w:color="auto" w:fill="1F3864"/>
          </w:tcPr>
          <w:p w14:paraId="6BBAADFE" w14:textId="77777777" w:rsidR="003756F4" w:rsidRDefault="00000000">
            <w:r>
              <w:rPr>
                <w:b/>
                <w:color w:val="FFFFFF"/>
                <w:sz w:val="20"/>
              </w:rPr>
              <w:t>CPU (%)</w:t>
            </w:r>
          </w:p>
        </w:tc>
        <w:tc>
          <w:tcPr>
            <w:tcW w:w="1728" w:type="dxa"/>
            <w:shd w:val="clear" w:color="auto" w:fill="1F3864"/>
          </w:tcPr>
          <w:p w14:paraId="73B1DC96" w14:textId="77777777" w:rsidR="003756F4" w:rsidRDefault="00000000">
            <w:r>
              <w:rPr>
                <w:b/>
                <w:color w:val="FFFFFF"/>
                <w:sz w:val="20"/>
              </w:rPr>
              <w:t>RAM used (MB)</w:t>
            </w:r>
          </w:p>
        </w:tc>
        <w:tc>
          <w:tcPr>
            <w:tcW w:w="1728" w:type="dxa"/>
            <w:shd w:val="clear" w:color="auto" w:fill="1F3864"/>
          </w:tcPr>
          <w:p w14:paraId="09685551" w14:textId="77777777" w:rsidR="003756F4" w:rsidRDefault="00000000">
            <w:r>
              <w:rPr>
                <w:b/>
                <w:color w:val="FFFFFF"/>
                <w:sz w:val="20"/>
              </w:rPr>
              <w:t>Temp (°C)</w:t>
            </w:r>
          </w:p>
        </w:tc>
        <w:tc>
          <w:tcPr>
            <w:tcW w:w="1728" w:type="dxa"/>
            <w:shd w:val="clear" w:color="auto" w:fill="1F3864"/>
          </w:tcPr>
          <w:p w14:paraId="029DAA6B" w14:textId="77777777" w:rsidR="003756F4" w:rsidRDefault="00000000">
            <w:r>
              <w:rPr>
                <w:b/>
                <w:color w:val="FFFFFF"/>
                <w:sz w:val="20"/>
              </w:rPr>
              <w:t>Packet drop (%)</w:t>
            </w:r>
          </w:p>
        </w:tc>
      </w:tr>
      <w:tr w:rsidR="003756F4" w14:paraId="196E38EA" w14:textId="77777777">
        <w:tc>
          <w:tcPr>
            <w:tcW w:w="1728" w:type="dxa"/>
          </w:tcPr>
          <w:p w14:paraId="034607EF" w14:textId="77777777" w:rsidR="003756F4" w:rsidRDefault="00000000">
            <w:r>
              <w:rPr>
                <w:sz w:val="20"/>
              </w:rPr>
              <w:t>Idle (Suricata running)</w:t>
            </w:r>
          </w:p>
        </w:tc>
        <w:tc>
          <w:tcPr>
            <w:tcW w:w="1728" w:type="dxa"/>
          </w:tcPr>
          <w:p w14:paraId="30AAFD9E" w14:textId="77777777" w:rsidR="003756F4" w:rsidRDefault="00000000">
            <w:r>
              <w:rPr>
                <w:sz w:val="20"/>
              </w:rPr>
              <w:t>2.0</w:t>
            </w:r>
          </w:p>
        </w:tc>
        <w:tc>
          <w:tcPr>
            <w:tcW w:w="1728" w:type="dxa"/>
          </w:tcPr>
          <w:p w14:paraId="2AD06D2B" w14:textId="77777777" w:rsidR="003756F4" w:rsidRDefault="00000000">
            <w:r>
              <w:rPr>
                <w:sz w:val="20"/>
              </w:rPr>
              <w:t>1878</w:t>
            </w:r>
          </w:p>
        </w:tc>
        <w:tc>
          <w:tcPr>
            <w:tcW w:w="1728" w:type="dxa"/>
          </w:tcPr>
          <w:p w14:paraId="18F8E224" w14:textId="77777777" w:rsidR="003756F4" w:rsidRDefault="00000000">
            <w:r>
              <w:rPr>
                <w:sz w:val="20"/>
              </w:rPr>
              <w:t>41.6</w:t>
            </w:r>
          </w:p>
        </w:tc>
        <w:tc>
          <w:tcPr>
            <w:tcW w:w="1728" w:type="dxa"/>
          </w:tcPr>
          <w:p w14:paraId="1F08388D" w14:textId="77777777" w:rsidR="003756F4" w:rsidRDefault="00000000">
            <w:r>
              <w:rPr>
                <w:sz w:val="20"/>
              </w:rPr>
              <w:t>0.00</w:t>
            </w:r>
          </w:p>
        </w:tc>
      </w:tr>
      <w:tr w:rsidR="003756F4" w14:paraId="671C2EE7" w14:textId="77777777">
        <w:tc>
          <w:tcPr>
            <w:tcW w:w="1728" w:type="dxa"/>
          </w:tcPr>
          <w:p w14:paraId="348A2B9F" w14:textId="77777777" w:rsidR="003756F4" w:rsidRDefault="00000000">
            <w:r>
              <w:rPr>
                <w:sz w:val="20"/>
              </w:rPr>
              <w:t>Normal load (~94 Mbit/s, iperf3)</w:t>
            </w:r>
          </w:p>
        </w:tc>
        <w:tc>
          <w:tcPr>
            <w:tcW w:w="1728" w:type="dxa"/>
          </w:tcPr>
          <w:p w14:paraId="33B83899" w14:textId="77777777" w:rsidR="003756F4" w:rsidRDefault="00000000">
            <w:r>
              <w:rPr>
                <w:sz w:val="20"/>
              </w:rPr>
              <w:t>21.6</w:t>
            </w:r>
          </w:p>
        </w:tc>
        <w:tc>
          <w:tcPr>
            <w:tcW w:w="1728" w:type="dxa"/>
          </w:tcPr>
          <w:p w14:paraId="3D600426" w14:textId="77777777" w:rsidR="003756F4" w:rsidRDefault="00000000">
            <w:r>
              <w:rPr>
                <w:sz w:val="20"/>
              </w:rPr>
              <w:t>1757</w:t>
            </w:r>
          </w:p>
        </w:tc>
        <w:tc>
          <w:tcPr>
            <w:tcW w:w="1728" w:type="dxa"/>
          </w:tcPr>
          <w:p w14:paraId="278BF2FC" w14:textId="77777777" w:rsidR="003756F4" w:rsidRDefault="00000000">
            <w:r>
              <w:rPr>
                <w:sz w:val="20"/>
              </w:rPr>
              <w:t>48.5</w:t>
            </w:r>
          </w:p>
        </w:tc>
        <w:tc>
          <w:tcPr>
            <w:tcW w:w="1728" w:type="dxa"/>
          </w:tcPr>
          <w:p w14:paraId="3EF56478" w14:textId="77777777" w:rsidR="003756F4" w:rsidRDefault="00000000">
            <w:r>
              <w:rPr>
                <w:sz w:val="20"/>
              </w:rPr>
              <w:t>0.70</w:t>
            </w:r>
          </w:p>
        </w:tc>
      </w:tr>
      <w:tr w:rsidR="003756F4" w14:paraId="32D30F5D" w14:textId="77777777">
        <w:tc>
          <w:tcPr>
            <w:tcW w:w="1728" w:type="dxa"/>
          </w:tcPr>
          <w:p w14:paraId="3F402F8E" w14:textId="77777777" w:rsidR="003756F4" w:rsidRDefault="00000000">
            <w:r>
              <w:rPr>
                <w:sz w:val="20"/>
              </w:rPr>
              <w:t xml:space="preserve">Under attack (ICMP flood, ~57k </w:t>
            </w:r>
            <w:proofErr w:type="spellStart"/>
            <w:r>
              <w:rPr>
                <w:sz w:val="20"/>
              </w:rPr>
              <w:t>pps</w:t>
            </w:r>
            <w:proofErr w:type="spellEnd"/>
            <w:r>
              <w:rPr>
                <w:sz w:val="20"/>
              </w:rPr>
              <w:t>)</w:t>
            </w:r>
          </w:p>
        </w:tc>
        <w:tc>
          <w:tcPr>
            <w:tcW w:w="1728" w:type="dxa"/>
          </w:tcPr>
          <w:p w14:paraId="1C6D3A0C" w14:textId="77777777" w:rsidR="003756F4" w:rsidRDefault="00000000">
            <w:r>
              <w:rPr>
                <w:sz w:val="20"/>
              </w:rPr>
              <w:t>17.8</w:t>
            </w:r>
          </w:p>
        </w:tc>
        <w:tc>
          <w:tcPr>
            <w:tcW w:w="1728" w:type="dxa"/>
          </w:tcPr>
          <w:p w14:paraId="2558A192" w14:textId="77777777" w:rsidR="003756F4" w:rsidRDefault="00000000">
            <w:r>
              <w:rPr>
                <w:sz w:val="20"/>
              </w:rPr>
              <w:t>1691</w:t>
            </w:r>
          </w:p>
        </w:tc>
        <w:tc>
          <w:tcPr>
            <w:tcW w:w="1728" w:type="dxa"/>
          </w:tcPr>
          <w:p w14:paraId="543B3541" w14:textId="77777777" w:rsidR="003756F4" w:rsidRDefault="00000000">
            <w:r>
              <w:rPr>
                <w:sz w:val="20"/>
              </w:rPr>
              <w:t>47.7</w:t>
            </w:r>
          </w:p>
        </w:tc>
        <w:tc>
          <w:tcPr>
            <w:tcW w:w="1728" w:type="dxa"/>
          </w:tcPr>
          <w:p w14:paraId="7E76E8EF" w14:textId="77777777" w:rsidR="003756F4" w:rsidRDefault="00000000">
            <w:r>
              <w:rPr>
                <w:sz w:val="20"/>
              </w:rPr>
              <w:t>4.79</w:t>
            </w:r>
          </w:p>
        </w:tc>
      </w:tr>
    </w:tbl>
    <w:p w14:paraId="6601240C" w14:textId="77777777" w:rsidR="003756F4" w:rsidRDefault="00C42139">
      <w:pPr>
        <w:jc w:val="center"/>
        <w:rPr>
          <w:b/>
          <w:bCs/>
          <w:sz w:val="28"/>
          <w:szCs w:val="28"/>
        </w:rPr>
      </w:pPr>
      <w:r>
        <w:rPr>
          <w:noProof/>
        </w:rPr>
        <w:pict w14:anchorId="323AAA54">
          <v:shape id="Picture 16" o:spid="_x0000_i1041" type="#_x0000_t75" style="width:454.2pt;height:147pt;visibility:visible;mso-wrap-style:square">
            <v:imagedata r:id="rId23" o:title=""/>
          </v:shape>
        </w:pict>
      </w:r>
    </w:p>
    <w:p w14:paraId="54D0C237" w14:textId="77777777" w:rsidR="003756F4" w:rsidRDefault="00000000">
      <w:pPr>
        <w:jc w:val="both"/>
        <w:rPr>
          <w:b/>
          <w:bCs/>
          <w:sz w:val="28"/>
          <w:szCs w:val="28"/>
        </w:rPr>
      </w:pPr>
      <w:bookmarkStart w:id="75" w:name="_RefFigure_5_2"/>
      <w:r>
        <w:rPr>
          <w:bCs/>
          <w:i/>
          <w:sz w:val="20"/>
          <w:szCs w:val="28"/>
        </w:rPr>
        <w:t>Figure 5.2: Performance under idle, normal load and attack conditions</w:t>
      </w:r>
      <w:bookmarkEnd w:id="75"/>
    </w:p>
    <w:p w14:paraId="67B79A5C" w14:textId="77777777" w:rsidR="003756F4" w:rsidRDefault="00000000">
      <w:pPr>
        <w:jc w:val="both"/>
      </w:pPr>
      <w:r>
        <w:t>The system was benchmarked under three traffic conditions with the full Emerging Threats ruleset loaded (50,193 rules), so the final 18-rule configuration places an even lower load on the sensor. At idle the sensor is almost free (2.0% CPU, 41.6 °C) with no packet loss. Under a sustained ~94 Mbit/s TCP load it used 21.6% CPU at 48.5 °C and dropped only 0.70% of packets, inspecting over 500,000 packets in 60 s. During an extreme ICMP flood (~57,000 packets/s, 3.45 million packets in 60 s) CPU stayed at 17.8% and the attack was still detected, with packet drop rising to 4.79%. RAM remained flat at about 1.7–1.9 GB and the temperature never approached the 80 °C throttling point, confirming the Raspberry Pi 4 is comfortably able to run the IDS in real time at low cost.</w:t>
      </w:r>
    </w:p>
    <w:p w14:paraId="09A9A839" w14:textId="77777777" w:rsidR="003756F4" w:rsidRDefault="00000000">
      <w:pPr>
        <w:pStyle w:val="Heading1"/>
      </w:pPr>
      <w:bookmarkStart w:id="76" w:name="_Toc243002888"/>
      <w:r>
        <w:rPr>
          <w:color w:val="000000"/>
          <w:sz w:val="28"/>
        </w:rPr>
        <w:t>5.6 Prevention Testing (IPS Mode and Automatic Blocking)</w:t>
      </w:r>
      <w:bookmarkEnd w:id="76"/>
    </w:p>
    <w:p w14:paraId="4CA73C4B" w14:textId="77777777" w:rsidR="003756F4" w:rsidRDefault="00000000">
      <w:pPr>
        <w:jc w:val="both"/>
      </w:pPr>
      <w:r>
        <w:t>Beyond detection, two prevention layers were implemented and tested so the system can also stop attacks, not only report them. In inline IPS mode Suricata runs on the monitoring interface via NFQUEUE and drops packets that match the prevention ruleset (rules/</w:t>
      </w:r>
      <w:proofErr w:type="spellStart"/>
      <w:r>
        <w:t>ips.rules</w:t>
      </w:r>
      <w:proofErr w:type="spellEnd"/>
      <w:r>
        <w:t xml:space="preserve">); in reactive mode a watcher service (ip_blocker.py) automatically blocks </w:t>
      </w:r>
      <w:r>
        <w:lastRenderedPageBreak/>
        <w:t>an attacker's IP with iptables after repeated alerts. All blocking is scoped to the monitoring interface (eth0) so management access is never affected.</w:t>
      </w:r>
    </w:p>
    <w:p w14:paraId="46C0DBD1" w14:textId="77777777" w:rsidR="003756F4" w:rsidRDefault="00000000">
      <w:pPr>
        <w:jc w:val="both"/>
      </w:pPr>
      <w:r>
        <w:rPr>
          <w:b/>
          <w:sz w:val="22"/>
        </w:rPr>
        <w:t>Inline IPS before vs after:</w:t>
      </w:r>
    </w:p>
    <w:p w14:paraId="6FBDC135" w14:textId="77777777" w:rsidR="001F1732" w:rsidRDefault="00000000">
      <w:pPr>
        <w:keepNext/>
        <w:spacing w:before="200" w:after="80"/>
        <w:jc w:val="center"/>
      </w:pPr>
      <w:bookmarkStart w:id="77" w:name="_RefTable_5_7"/>
      <w:r>
        <w:rPr>
          <w:b/>
          <w:bCs/>
          <w:color w:val="000000"/>
          <w:sz w:val="20"/>
          <w:szCs w:val="20"/>
        </w:rPr>
        <w:t>Table 5.7: Inline IPS before and after (IDS mode vs IPS mode)</w:t>
      </w:r>
      <w:bookmarkEnd w:id="77"/>
    </w:p>
    <w:tbl>
      <w:tblPr>
        <w:tblW w:w="0" w:type="auto"/>
        <w:tblInd w:w="10" w:type="dxa"/>
        <w:tblCellMar>
          <w:left w:w="10" w:type="dxa"/>
          <w:right w:w="10" w:type="dxa"/>
        </w:tblCellMar>
        <w:tblLook w:val="04A0" w:firstRow="1" w:lastRow="0" w:firstColumn="1" w:lastColumn="0" w:noHBand="0" w:noVBand="1"/>
      </w:tblPr>
      <w:tblGrid>
        <w:gridCol w:w="2880"/>
        <w:gridCol w:w="2880"/>
        <w:gridCol w:w="2880"/>
      </w:tblGrid>
      <w:tr w:rsidR="003756F4" w14:paraId="04E6FE73" w14:textId="77777777">
        <w:tc>
          <w:tcPr>
            <w:tcW w:w="2880" w:type="dxa"/>
            <w:shd w:val="clear" w:color="auto" w:fill="1F3864"/>
          </w:tcPr>
          <w:p w14:paraId="5DA9F7C0" w14:textId="77777777" w:rsidR="003756F4" w:rsidRDefault="00000000">
            <w:r>
              <w:rPr>
                <w:b/>
                <w:color w:val="FFFFFF"/>
                <w:sz w:val="20"/>
              </w:rPr>
              <w:t>Attack from Kali (192.168.10.20)</w:t>
            </w:r>
          </w:p>
        </w:tc>
        <w:tc>
          <w:tcPr>
            <w:tcW w:w="2880" w:type="dxa"/>
            <w:shd w:val="clear" w:color="auto" w:fill="1F3864"/>
          </w:tcPr>
          <w:p w14:paraId="5C92775C" w14:textId="77777777" w:rsidR="003756F4" w:rsidRDefault="00000000">
            <w:r>
              <w:rPr>
                <w:b/>
                <w:color w:val="FFFFFF"/>
                <w:sz w:val="20"/>
              </w:rPr>
              <w:t>IDS mode (passive)</w:t>
            </w:r>
          </w:p>
        </w:tc>
        <w:tc>
          <w:tcPr>
            <w:tcW w:w="2880" w:type="dxa"/>
            <w:shd w:val="clear" w:color="auto" w:fill="1F3864"/>
          </w:tcPr>
          <w:p w14:paraId="79F9F2DD" w14:textId="77777777" w:rsidR="003756F4" w:rsidRDefault="00000000">
            <w:r>
              <w:rPr>
                <w:b/>
                <w:color w:val="FFFFFF"/>
                <w:sz w:val="20"/>
              </w:rPr>
              <w:t>IPS mode (inline)</w:t>
            </w:r>
          </w:p>
        </w:tc>
      </w:tr>
      <w:tr w:rsidR="003756F4" w14:paraId="26981C82" w14:textId="77777777">
        <w:tc>
          <w:tcPr>
            <w:tcW w:w="2880" w:type="dxa"/>
          </w:tcPr>
          <w:p w14:paraId="2CBC467D" w14:textId="77777777" w:rsidR="003756F4" w:rsidRDefault="00000000">
            <w:r>
              <w:rPr>
                <w:sz w:val="20"/>
              </w:rPr>
              <w:t>SQL injection (UNION SELECT) via HTTP</w:t>
            </w:r>
          </w:p>
        </w:tc>
        <w:tc>
          <w:tcPr>
            <w:tcW w:w="2880" w:type="dxa"/>
          </w:tcPr>
          <w:p w14:paraId="4DE8F28A" w14:textId="77777777" w:rsidR="003756F4" w:rsidRDefault="00000000">
            <w:r>
              <w:rPr>
                <w:sz w:val="20"/>
              </w:rPr>
              <w:t>Request reaches the Pi (HTTP 200 returned)</w:t>
            </w:r>
          </w:p>
        </w:tc>
        <w:tc>
          <w:tcPr>
            <w:tcW w:w="2880" w:type="dxa"/>
          </w:tcPr>
          <w:p w14:paraId="7CAD7CC2" w14:textId="77777777" w:rsidR="003756F4" w:rsidRDefault="00000000">
            <w:r>
              <w:rPr>
                <w:sz w:val="20"/>
              </w:rPr>
              <w:t>Dropped curl times out; event logged action=blocked</w:t>
            </w:r>
          </w:p>
        </w:tc>
      </w:tr>
      <w:tr w:rsidR="003756F4" w14:paraId="19FD9776" w14:textId="77777777">
        <w:tc>
          <w:tcPr>
            <w:tcW w:w="2880" w:type="dxa"/>
          </w:tcPr>
          <w:p w14:paraId="348A6EC9" w14:textId="77777777" w:rsidR="003756F4" w:rsidRDefault="00000000">
            <w:r>
              <w:rPr>
                <w:sz w:val="20"/>
              </w:rPr>
              <w:t>Cross-site scripting (&lt;script&gt;) via HTTP</w:t>
            </w:r>
          </w:p>
        </w:tc>
        <w:tc>
          <w:tcPr>
            <w:tcW w:w="2880" w:type="dxa"/>
          </w:tcPr>
          <w:p w14:paraId="3DC8DA67" w14:textId="77777777" w:rsidR="003756F4" w:rsidRDefault="00000000">
            <w:r>
              <w:rPr>
                <w:sz w:val="20"/>
              </w:rPr>
              <w:t>Request reaches the Pi (HTTP 200 returned)</w:t>
            </w:r>
          </w:p>
        </w:tc>
        <w:tc>
          <w:tcPr>
            <w:tcW w:w="2880" w:type="dxa"/>
          </w:tcPr>
          <w:p w14:paraId="5D6F82E6" w14:textId="77777777" w:rsidR="003756F4" w:rsidRDefault="00000000">
            <w:r>
              <w:rPr>
                <w:sz w:val="20"/>
              </w:rPr>
              <w:t>Dropped curl times out; event logged action=blocked</w:t>
            </w:r>
          </w:p>
        </w:tc>
      </w:tr>
    </w:tbl>
    <w:p w14:paraId="30A83E8B" w14:textId="77777777" w:rsidR="003756F4" w:rsidRDefault="00000000">
      <w:pPr>
        <w:jc w:val="both"/>
      </w:pPr>
      <w:r>
        <w:rPr>
          <w:sz w:val="20"/>
        </w:rPr>
        <w:t>In IDS mode both attacks returned the web server's page (reaching the target); after switching to IPS mode the identical requests timed out and Suricata logged them with action "blocked", confirming the attacks were prevented at the packet level.</w:t>
      </w:r>
    </w:p>
    <w:p w14:paraId="41742892" w14:textId="77777777" w:rsidR="003756F4" w:rsidRDefault="00000000">
      <w:pPr>
        <w:jc w:val="both"/>
      </w:pPr>
      <w:r>
        <w:t>Automatic IP blocking: when the Kali attacker sent repeated SQL-injection requests, the active-response service blocked the source after 5 alerts in 30 seconds. iptables then dropped all further traffic from 192.168.10.20 even a normal web request from Kali timed out and the ban was logged to the database and lifted automatically after the configured 10-minute window.</w:t>
      </w:r>
    </w:p>
    <w:p w14:paraId="20454D38" w14:textId="77777777" w:rsidR="003756F4" w:rsidRDefault="00000000">
      <w:pPr>
        <w:pStyle w:val="Heading1"/>
      </w:pPr>
      <w:bookmarkStart w:id="78" w:name="_Toc243002889"/>
      <w:r>
        <w:rPr>
          <w:color w:val="000000"/>
          <w:sz w:val="28"/>
          <w:szCs w:val="28"/>
        </w:rPr>
        <w:t>5.7 Best Practices / Coding Standards</w:t>
      </w:r>
      <w:bookmarkEnd w:id="78"/>
    </w:p>
    <w:p w14:paraId="1DB03191" w14:textId="77777777" w:rsidR="003756F4" w:rsidRDefault="00000000">
      <w:pPr>
        <w:pStyle w:val="Style7"/>
      </w:pPr>
      <w:bookmarkStart w:id="79" w:name="_Toc243002890"/>
      <w:r>
        <w:rPr>
          <w:i w:val="0"/>
          <w:color w:val="000000"/>
          <w:sz w:val="26"/>
        </w:rPr>
        <w:t>5.7.1 Code Validation</w:t>
      </w:r>
      <w:bookmarkEnd w:id="79"/>
    </w:p>
    <w:p w14:paraId="0B6A4173" w14:textId="77777777" w:rsidR="003756F4" w:rsidRDefault="00000000">
      <w:pPr>
        <w:numPr>
          <w:ilvl w:val="0"/>
          <w:numId w:val="31"/>
        </w:numPr>
        <w:jc w:val="both"/>
      </w:pPr>
      <w:r>
        <w:t>The alert collector was validated against live Suricata output to confirm correct parsing, storage, dashboard display and email delivery of all alert fields.</w:t>
      </w:r>
    </w:p>
    <w:p w14:paraId="065D8DFB" w14:textId="77777777" w:rsidR="003756F4" w:rsidRDefault="00000000">
      <w:pPr>
        <w:numPr>
          <w:ilvl w:val="0"/>
          <w:numId w:val="31"/>
        </w:numPr>
        <w:jc w:val="both"/>
      </w:pPr>
      <w:r>
        <w:t>Custom rules (SIDs 9000001-9000005 and 1000001-1000013) were tested against controlled attacks to verify accurate triggering with correctly tuned threshold values.</w:t>
      </w:r>
    </w:p>
    <w:p w14:paraId="4E1C884F" w14:textId="77777777" w:rsidR="003756F4" w:rsidRDefault="00000000">
      <w:pPr>
        <w:numPr>
          <w:ilvl w:val="0"/>
          <w:numId w:val="31"/>
        </w:numPr>
        <w:jc w:val="both"/>
      </w:pPr>
      <w:proofErr w:type="spellStart"/>
      <w:r>
        <w:t>tcpdump</w:t>
      </w:r>
      <w:proofErr w:type="spellEnd"/>
      <w:r>
        <w:t xml:space="preserve"> was used to verify that packets captured by Suricata matched expected attack patterns.</w:t>
      </w:r>
    </w:p>
    <w:p w14:paraId="37A62C65" w14:textId="77777777" w:rsidR="003756F4" w:rsidRDefault="00000000">
      <w:pPr>
        <w:pStyle w:val="Style8"/>
      </w:pPr>
      <w:bookmarkStart w:id="80" w:name="__RefHeading___Toc232026461"/>
      <w:bookmarkStart w:id="81" w:name="_Toc243002891"/>
      <w:bookmarkEnd w:id="80"/>
      <w:r>
        <w:rPr>
          <w:i w:val="0"/>
          <w:color w:val="000000"/>
          <w:sz w:val="26"/>
        </w:rPr>
        <w:t>5.7.2 Development Practices &amp; Standards</w:t>
      </w:r>
      <w:bookmarkEnd w:id="81"/>
    </w:p>
    <w:p w14:paraId="7D01F588" w14:textId="77777777" w:rsidR="003756F4" w:rsidRDefault="00000000">
      <w:pPr>
        <w:numPr>
          <w:ilvl w:val="0"/>
          <w:numId w:val="33"/>
        </w:numPr>
        <w:jc w:val="both"/>
      </w:pPr>
      <w:r>
        <w:t>Iterative incremental development: The project followed an install → test → fix → re-test cycle, resolving issues step-by-step (e.g., correcting the capture interface to eth0, rules path correction, threshold tuning).</w:t>
      </w:r>
    </w:p>
    <w:p w14:paraId="4F355040" w14:textId="77777777" w:rsidR="003756F4" w:rsidRDefault="00000000">
      <w:pPr>
        <w:numPr>
          <w:ilvl w:val="0"/>
          <w:numId w:val="33"/>
        </w:numPr>
        <w:jc w:val="both"/>
      </w:pPr>
      <w:r>
        <w:rPr>
          <w:b/>
          <w:bCs/>
        </w:rPr>
        <w:lastRenderedPageBreak/>
        <w:t>Issue-driven debugging:</w:t>
      </w:r>
      <w:r>
        <w:t xml:space="preserve"> Each problem was diagnosed systematically using </w:t>
      </w:r>
      <w:proofErr w:type="spellStart"/>
      <w:r>
        <w:t>tcpdump</w:t>
      </w:r>
      <w:proofErr w:type="spellEnd"/>
      <w:r>
        <w:t>, ping, and Nmap for validation at each stage.</w:t>
      </w:r>
    </w:p>
    <w:p w14:paraId="4B548C2E" w14:textId="77777777" w:rsidR="003756F4" w:rsidRDefault="00000000">
      <w:pPr>
        <w:numPr>
          <w:ilvl w:val="0"/>
          <w:numId w:val="33"/>
        </w:numPr>
        <w:jc w:val="both"/>
      </w:pPr>
      <w:r>
        <w:rPr>
          <w:b/>
          <w:bCs/>
        </w:rPr>
        <w:t>Validation-first:</w:t>
      </w:r>
      <w:r>
        <w:t xml:space="preserve"> Every component (interface, rules, Python script) was independently confirmed before integration testing.</w:t>
      </w:r>
    </w:p>
    <w:p w14:paraId="05928DE4" w14:textId="77777777" w:rsidR="003756F4" w:rsidRDefault="00000000">
      <w:pPr>
        <w:numPr>
          <w:ilvl w:val="0"/>
          <w:numId w:val="33"/>
        </w:numPr>
        <w:jc w:val="both"/>
      </w:pPr>
      <w:r>
        <w:rPr>
          <w:b/>
          <w:bCs/>
        </w:rPr>
        <w:t>Remote-first collaboration:</w:t>
      </w:r>
      <w:r>
        <w:t xml:space="preserve"> Team used PuTTY (SSH) and </w:t>
      </w:r>
      <w:proofErr w:type="spellStart"/>
      <w:r>
        <w:t>RealVNC</w:t>
      </w:r>
      <w:proofErr w:type="spellEnd"/>
      <w:r>
        <w:t xml:space="preserve"> for consistent remote access, enabling collaboration without physical access to the hardware.</w:t>
      </w:r>
    </w:p>
    <w:p w14:paraId="625A1AC0" w14:textId="77777777" w:rsidR="003756F4" w:rsidRPr="00BF369E" w:rsidRDefault="00000000">
      <w:pPr>
        <w:numPr>
          <w:ilvl w:val="0"/>
          <w:numId w:val="33"/>
        </w:numPr>
        <w:jc w:val="both"/>
      </w:pPr>
      <w:r>
        <w:rPr>
          <w:b/>
          <w:bCs/>
        </w:rPr>
        <w:t>Configuration documentation:</w:t>
      </w:r>
      <w:r>
        <w:t xml:space="preserve"> All key configurations (</w:t>
      </w:r>
      <w:proofErr w:type="spellStart"/>
      <w:r>
        <w:t>suricata.yaml</w:t>
      </w:r>
      <w:proofErr w:type="spellEnd"/>
      <w:r>
        <w:t xml:space="preserve">, </w:t>
      </w:r>
      <w:proofErr w:type="spellStart"/>
      <w:r>
        <w:t>local.rules</w:t>
      </w:r>
      <w:proofErr w:type="spellEnd"/>
      <w:r>
        <w:t>, interface settings) were documented for reproducibility.</w:t>
      </w:r>
    </w:p>
    <w:p w14:paraId="35C1170F" w14:textId="77777777" w:rsidR="003756F4" w:rsidRDefault="00000000">
      <w:pPr>
        <w:pStyle w:val="Heading1"/>
      </w:pPr>
      <w:bookmarkStart w:id="82" w:name="_Toc243002892"/>
      <w:r>
        <w:rPr>
          <w:color w:val="000000"/>
          <w:sz w:val="28"/>
        </w:rPr>
        <w:t>5.8 Chapter Summary</w:t>
      </w:r>
      <w:bookmarkEnd w:id="82"/>
    </w:p>
    <w:p w14:paraId="4B9E7616" w14:textId="77777777" w:rsidR="003756F4" w:rsidRDefault="00000000">
      <w:pPr>
        <w:jc w:val="both"/>
      </w:pPr>
      <w:r>
        <w:t>This chapter detailed the complete implementation and testing of the system. The system setup, component integration, four-phase penetration testing methodology, test cases (with step-by-step tables for representative tests), performance results and prevention testing were presented. The system achieved 100% detection across all 9 attack types tested, with alerts within about 2-3 seconds and a total hardware cost of about $70. Development followed iterative, validation-first practices with full remote collaboration.</w:t>
      </w:r>
    </w:p>
    <w:p w14:paraId="19250974" w14:textId="77777777" w:rsidR="003756F4" w:rsidRDefault="003756F4">
      <w:pPr>
        <w:jc w:val="both"/>
        <w:rPr>
          <w:color w:val="000000"/>
        </w:rPr>
      </w:pPr>
    </w:p>
    <w:p w14:paraId="3CE86A5A" w14:textId="77777777" w:rsidR="003756F4" w:rsidRDefault="003756F4">
      <w:pPr>
        <w:jc w:val="both"/>
        <w:rPr>
          <w:color w:val="000000"/>
        </w:rPr>
      </w:pPr>
    </w:p>
    <w:p w14:paraId="3B44D5EA" w14:textId="77777777" w:rsidR="003756F4" w:rsidRDefault="003756F4">
      <w:pPr>
        <w:jc w:val="both"/>
        <w:rPr>
          <w:color w:val="000000"/>
        </w:rPr>
      </w:pPr>
    </w:p>
    <w:p w14:paraId="5ACF35F7" w14:textId="77777777" w:rsidR="003756F4" w:rsidRDefault="003756F4">
      <w:pPr>
        <w:jc w:val="both"/>
        <w:rPr>
          <w:color w:val="000000"/>
        </w:rPr>
      </w:pPr>
    </w:p>
    <w:p w14:paraId="5A563B44" w14:textId="77777777" w:rsidR="003756F4" w:rsidRDefault="003756F4">
      <w:pPr>
        <w:jc w:val="both"/>
        <w:rPr>
          <w:color w:val="000000"/>
        </w:rPr>
      </w:pPr>
    </w:p>
    <w:p w14:paraId="392C872E" w14:textId="77777777" w:rsidR="003756F4" w:rsidRDefault="003756F4">
      <w:pPr>
        <w:jc w:val="both"/>
        <w:rPr>
          <w:color w:val="000000"/>
        </w:rPr>
      </w:pPr>
    </w:p>
    <w:p w14:paraId="7C4AC3A1" w14:textId="77777777" w:rsidR="003756F4" w:rsidRDefault="003756F4">
      <w:pPr>
        <w:jc w:val="both"/>
        <w:rPr>
          <w:color w:val="000000"/>
        </w:rPr>
      </w:pPr>
    </w:p>
    <w:p w14:paraId="5B3FE21C" w14:textId="77777777" w:rsidR="003756F4" w:rsidRDefault="003756F4">
      <w:pPr>
        <w:jc w:val="both"/>
        <w:rPr>
          <w:color w:val="000000"/>
        </w:rPr>
      </w:pPr>
    </w:p>
    <w:p w14:paraId="3CD2384B" w14:textId="77777777" w:rsidR="003756F4" w:rsidRDefault="003756F4">
      <w:pPr>
        <w:jc w:val="both"/>
        <w:rPr>
          <w:color w:val="000000"/>
        </w:rPr>
      </w:pPr>
    </w:p>
    <w:p w14:paraId="67C67334" w14:textId="77777777" w:rsidR="003756F4" w:rsidRDefault="003756F4">
      <w:pPr>
        <w:jc w:val="both"/>
        <w:rPr>
          <w:color w:val="000000"/>
        </w:rPr>
      </w:pPr>
    </w:p>
    <w:p w14:paraId="433E898D" w14:textId="77777777" w:rsidR="003756F4" w:rsidRDefault="003756F4">
      <w:pPr>
        <w:jc w:val="both"/>
        <w:rPr>
          <w:color w:val="000000"/>
        </w:rPr>
      </w:pPr>
    </w:p>
    <w:p w14:paraId="512FC322" w14:textId="77777777" w:rsidR="003756F4" w:rsidRDefault="003756F4">
      <w:pPr>
        <w:jc w:val="both"/>
        <w:rPr>
          <w:color w:val="000000"/>
        </w:rPr>
      </w:pPr>
    </w:p>
    <w:p w14:paraId="305DD22F" w14:textId="77777777" w:rsidR="003756F4" w:rsidRDefault="003756F4">
      <w:pPr>
        <w:jc w:val="both"/>
        <w:rPr>
          <w:color w:val="000000"/>
        </w:rPr>
      </w:pPr>
    </w:p>
    <w:p w14:paraId="1A551EF5" w14:textId="77777777" w:rsidR="003756F4" w:rsidRDefault="003756F4">
      <w:pPr>
        <w:jc w:val="both"/>
        <w:rPr>
          <w:color w:val="000000"/>
        </w:rPr>
      </w:pPr>
    </w:p>
    <w:p w14:paraId="4E91543A" w14:textId="77777777" w:rsidR="003756F4" w:rsidRDefault="003756F4">
      <w:pPr>
        <w:jc w:val="both"/>
        <w:rPr>
          <w:color w:val="000000"/>
        </w:rPr>
      </w:pPr>
    </w:p>
    <w:p w14:paraId="385909E4" w14:textId="77777777" w:rsidR="003756F4" w:rsidRDefault="003756F4">
      <w:pPr>
        <w:jc w:val="both"/>
        <w:rPr>
          <w:color w:val="000000"/>
        </w:rPr>
      </w:pPr>
    </w:p>
    <w:p w14:paraId="4ADD3AFB" w14:textId="77777777" w:rsidR="003756F4" w:rsidRDefault="003756F4">
      <w:pPr>
        <w:jc w:val="both"/>
        <w:rPr>
          <w:color w:val="000000"/>
        </w:rPr>
      </w:pPr>
    </w:p>
    <w:p w14:paraId="242C9025" w14:textId="77777777" w:rsidR="003756F4" w:rsidRDefault="003756F4">
      <w:pPr>
        <w:jc w:val="both"/>
        <w:rPr>
          <w:color w:val="000000"/>
        </w:rPr>
      </w:pPr>
    </w:p>
    <w:p w14:paraId="5CA29090" w14:textId="77777777" w:rsidR="003756F4" w:rsidRDefault="003756F4">
      <w:pPr>
        <w:jc w:val="both"/>
        <w:rPr>
          <w:color w:val="000000"/>
        </w:rPr>
      </w:pPr>
    </w:p>
    <w:p w14:paraId="6390DC32" w14:textId="77777777" w:rsidR="003756F4" w:rsidRDefault="003756F4">
      <w:pPr>
        <w:jc w:val="both"/>
        <w:rPr>
          <w:color w:val="000000"/>
        </w:rPr>
      </w:pPr>
    </w:p>
    <w:p w14:paraId="475C5BFB" w14:textId="77777777" w:rsidR="003756F4" w:rsidRDefault="003756F4">
      <w:pPr>
        <w:jc w:val="both"/>
        <w:rPr>
          <w:color w:val="000000"/>
        </w:rPr>
      </w:pPr>
    </w:p>
    <w:p w14:paraId="3D4182A7" w14:textId="77777777" w:rsidR="003756F4" w:rsidRDefault="003756F4">
      <w:pPr>
        <w:jc w:val="both"/>
        <w:rPr>
          <w:color w:val="000000"/>
        </w:rPr>
      </w:pPr>
    </w:p>
    <w:p w14:paraId="153E0BAD" w14:textId="77777777" w:rsidR="003756F4" w:rsidRDefault="003756F4">
      <w:pPr>
        <w:jc w:val="both"/>
        <w:rPr>
          <w:color w:val="000000"/>
        </w:rPr>
      </w:pPr>
    </w:p>
    <w:p w14:paraId="08529882" w14:textId="77777777" w:rsidR="003756F4" w:rsidRDefault="003756F4">
      <w:pPr>
        <w:jc w:val="both"/>
        <w:rPr>
          <w:color w:val="000000"/>
        </w:rPr>
      </w:pPr>
    </w:p>
    <w:p w14:paraId="63B17097" w14:textId="77777777" w:rsidR="003756F4" w:rsidRDefault="003756F4">
      <w:pPr>
        <w:jc w:val="both"/>
        <w:rPr>
          <w:color w:val="000000"/>
        </w:rPr>
      </w:pPr>
    </w:p>
    <w:p w14:paraId="293947FE" w14:textId="77777777" w:rsidR="00BF369E" w:rsidRDefault="00BF369E">
      <w:pPr>
        <w:jc w:val="right"/>
        <w:rPr>
          <w:b/>
          <w:bCs/>
          <w:sz w:val="60"/>
          <w:szCs w:val="60"/>
        </w:rPr>
      </w:pPr>
    </w:p>
    <w:p w14:paraId="158BADC6" w14:textId="77777777" w:rsidR="00BF369E" w:rsidRDefault="00BF369E">
      <w:pPr>
        <w:jc w:val="right"/>
        <w:rPr>
          <w:b/>
          <w:bCs/>
          <w:sz w:val="60"/>
          <w:szCs w:val="60"/>
        </w:rPr>
      </w:pPr>
    </w:p>
    <w:p w14:paraId="2A9637E2" w14:textId="77777777" w:rsidR="00BF369E" w:rsidRDefault="00BF369E">
      <w:pPr>
        <w:jc w:val="right"/>
        <w:rPr>
          <w:b/>
          <w:bCs/>
          <w:sz w:val="60"/>
          <w:szCs w:val="60"/>
        </w:rPr>
      </w:pPr>
    </w:p>
    <w:p w14:paraId="5FEAA05B" w14:textId="77777777" w:rsidR="00BF369E" w:rsidRDefault="00BF369E">
      <w:pPr>
        <w:jc w:val="right"/>
        <w:rPr>
          <w:b/>
          <w:bCs/>
          <w:sz w:val="60"/>
          <w:szCs w:val="60"/>
        </w:rPr>
      </w:pPr>
    </w:p>
    <w:p w14:paraId="4716B94C" w14:textId="77777777" w:rsidR="00BF369E" w:rsidRDefault="00BF369E">
      <w:pPr>
        <w:jc w:val="right"/>
        <w:rPr>
          <w:b/>
          <w:bCs/>
          <w:sz w:val="60"/>
          <w:szCs w:val="60"/>
        </w:rPr>
      </w:pPr>
    </w:p>
    <w:p w14:paraId="4DCF6436" w14:textId="77777777" w:rsidR="003756F4" w:rsidRDefault="00000000">
      <w:pPr>
        <w:jc w:val="right"/>
        <w:rPr>
          <w:b/>
          <w:bCs/>
          <w:sz w:val="60"/>
          <w:szCs w:val="60"/>
        </w:rPr>
      </w:pPr>
      <w:r>
        <w:rPr>
          <w:b/>
          <w:bCs/>
          <w:sz w:val="60"/>
          <w:szCs w:val="60"/>
        </w:rPr>
        <w:t>Chapter 6:</w:t>
      </w:r>
    </w:p>
    <w:p w14:paraId="28445006" w14:textId="77777777" w:rsidR="003756F4" w:rsidRDefault="00000000">
      <w:pPr>
        <w:jc w:val="right"/>
        <w:rPr>
          <w:b/>
          <w:bCs/>
          <w:sz w:val="60"/>
          <w:szCs w:val="60"/>
        </w:rPr>
      </w:pPr>
      <w:r>
        <w:rPr>
          <w:b/>
          <w:bCs/>
          <w:sz w:val="60"/>
          <w:szCs w:val="60"/>
        </w:rPr>
        <w:t>Conclusion and Future Work</w:t>
      </w:r>
    </w:p>
    <w:p w14:paraId="5FBEB8F0" w14:textId="77777777" w:rsidR="003756F4" w:rsidRDefault="003756F4">
      <w:pPr>
        <w:jc w:val="both"/>
        <w:rPr>
          <w:b/>
          <w:bCs/>
          <w:color w:val="000000"/>
          <w:sz w:val="60"/>
          <w:szCs w:val="60"/>
        </w:rPr>
      </w:pPr>
    </w:p>
    <w:p w14:paraId="32C9C952" w14:textId="77777777" w:rsidR="003756F4" w:rsidRDefault="003756F4">
      <w:pPr>
        <w:jc w:val="both"/>
        <w:rPr>
          <w:color w:val="000000"/>
        </w:rPr>
      </w:pPr>
    </w:p>
    <w:p w14:paraId="023D2B7B" w14:textId="77777777" w:rsidR="003756F4" w:rsidRDefault="003756F4">
      <w:pPr>
        <w:jc w:val="both"/>
        <w:rPr>
          <w:color w:val="000000"/>
        </w:rPr>
      </w:pPr>
    </w:p>
    <w:p w14:paraId="7FB9B53E" w14:textId="77777777" w:rsidR="003756F4" w:rsidRDefault="003756F4">
      <w:pPr>
        <w:jc w:val="both"/>
        <w:rPr>
          <w:color w:val="000000"/>
        </w:rPr>
      </w:pPr>
    </w:p>
    <w:p w14:paraId="126B0822" w14:textId="77777777" w:rsidR="003756F4" w:rsidRDefault="00000000">
      <w:pPr>
        <w:pStyle w:val="Heading1"/>
      </w:pPr>
      <w:bookmarkStart w:id="83" w:name="_Toc243002893"/>
      <w:r>
        <w:rPr>
          <w:color w:val="000000"/>
        </w:rPr>
        <w:t>Chapter 6: Conclusion and Future Work</w:t>
      </w:r>
      <w:bookmarkEnd w:id="83"/>
    </w:p>
    <w:p w14:paraId="2F23CD74" w14:textId="77777777" w:rsidR="003756F4" w:rsidRDefault="00000000">
      <w:pPr>
        <w:pStyle w:val="Heading1"/>
      </w:pPr>
      <w:bookmarkStart w:id="84" w:name="_Toc243002894"/>
      <w:r>
        <w:rPr>
          <w:color w:val="000000"/>
          <w:sz w:val="28"/>
        </w:rPr>
        <w:t>6.1 Introduction</w:t>
      </w:r>
      <w:bookmarkEnd w:id="84"/>
    </w:p>
    <w:p w14:paraId="0B8DB176" w14:textId="77777777" w:rsidR="003756F4" w:rsidRDefault="00000000">
      <w:pPr>
        <w:jc w:val="both"/>
        <w:rPr>
          <w:color w:val="000000"/>
        </w:rPr>
      </w:pPr>
      <w:r>
        <w:rPr>
          <w:color w:val="000000"/>
        </w:rPr>
        <w:t>This chapter summarizes the achievements of the project across its two phases — FYP-1, which delivered the detection system, and FYP-2, which added prevention, full attack validation and performance evaluation — provides a critical review of the work completed, and outlines future development directions.</w:t>
      </w:r>
    </w:p>
    <w:p w14:paraId="55DDB8EF" w14:textId="77777777" w:rsidR="003756F4" w:rsidRDefault="00000000">
      <w:pPr>
        <w:pStyle w:val="Heading1"/>
      </w:pPr>
      <w:bookmarkStart w:id="85" w:name="_Toc243002895"/>
      <w:r>
        <w:rPr>
          <w:color w:val="000000"/>
          <w:sz w:val="28"/>
        </w:rPr>
        <w:t>6.2 Achievements and Improvements</w:t>
      </w:r>
      <w:bookmarkEnd w:id="85"/>
    </w:p>
    <w:p w14:paraId="360C8416" w14:textId="6CC0D0A7" w:rsidR="003756F4" w:rsidRDefault="00000000">
      <w:pPr>
        <w:jc w:val="both"/>
        <w:rPr>
          <w:b/>
          <w:bCs/>
        </w:rPr>
      </w:pPr>
      <w:r>
        <w:rPr>
          <w:b/>
          <w:bCs/>
        </w:rPr>
        <w:t>FYP-1 — Detection system (completed):</w:t>
      </w:r>
    </w:p>
    <w:p w14:paraId="193422FA" w14:textId="77777777" w:rsidR="001F1732" w:rsidRDefault="00000000" w:rsidP="00450BFE">
      <w:pPr>
        <w:keepNext/>
        <w:spacing w:before="200" w:after="80"/>
      </w:pPr>
      <w:bookmarkStart w:id="86" w:name="_RefTable_6_1"/>
      <w:r>
        <w:rPr>
          <w:b/>
          <w:bCs/>
          <w:color w:val="000000"/>
          <w:sz w:val="20"/>
          <w:szCs w:val="20"/>
        </w:rPr>
        <w:t>Table 6.1: FYP-1 tasks and status</w:t>
      </w:r>
      <w:bookmarkEnd w:id="86"/>
    </w:p>
    <w:tbl>
      <w:tblPr>
        <w:tblW w:w="8355" w:type="dxa"/>
        <w:tblInd w:w="-30" w:type="dxa"/>
        <w:tblLayout w:type="fixed"/>
        <w:tblCellMar>
          <w:top w:w="15" w:type="dxa"/>
          <w:left w:w="15" w:type="dxa"/>
          <w:bottom w:w="15" w:type="dxa"/>
          <w:right w:w="15" w:type="dxa"/>
        </w:tblCellMar>
        <w:tblLook w:val="0000" w:firstRow="0" w:lastRow="0" w:firstColumn="0" w:lastColumn="0" w:noHBand="0" w:noVBand="0"/>
      </w:tblPr>
      <w:tblGrid>
        <w:gridCol w:w="6987"/>
        <w:gridCol w:w="1368"/>
      </w:tblGrid>
      <w:tr w:rsidR="003756F4" w14:paraId="614D5D7F" w14:textId="77777777">
        <w:trPr>
          <w:tblHeader/>
        </w:trPr>
        <w:tc>
          <w:tcPr>
            <w:tcW w:w="6987" w:type="dxa"/>
            <w:vAlign w:val="center"/>
          </w:tcPr>
          <w:p w14:paraId="002E8247" w14:textId="77777777" w:rsidR="003756F4" w:rsidRDefault="00000000">
            <w:pPr>
              <w:jc w:val="both"/>
              <w:rPr>
                <w:b/>
                <w:bCs/>
              </w:rPr>
            </w:pPr>
            <w:r>
              <w:rPr>
                <w:b/>
                <w:bCs/>
              </w:rPr>
              <w:t>Task</w:t>
            </w:r>
          </w:p>
        </w:tc>
        <w:tc>
          <w:tcPr>
            <w:tcW w:w="1368" w:type="dxa"/>
            <w:vAlign w:val="center"/>
          </w:tcPr>
          <w:p w14:paraId="13488CC7" w14:textId="77777777" w:rsidR="003756F4" w:rsidRDefault="00000000">
            <w:pPr>
              <w:jc w:val="both"/>
              <w:rPr>
                <w:b/>
                <w:bCs/>
              </w:rPr>
            </w:pPr>
            <w:r>
              <w:rPr>
                <w:b/>
                <w:bCs/>
              </w:rPr>
              <w:t>Status</w:t>
            </w:r>
          </w:p>
        </w:tc>
      </w:tr>
      <w:tr w:rsidR="003756F4" w14:paraId="5FB1B977" w14:textId="77777777">
        <w:tc>
          <w:tcPr>
            <w:tcW w:w="6987" w:type="dxa"/>
            <w:vAlign w:val="center"/>
          </w:tcPr>
          <w:p w14:paraId="7008C9FA" w14:textId="77777777" w:rsidR="003756F4" w:rsidRDefault="00000000">
            <w:pPr>
              <w:jc w:val="both"/>
            </w:pPr>
            <w:r>
              <w:t>Studied IDS concepts and common network attacks</w:t>
            </w:r>
          </w:p>
        </w:tc>
        <w:tc>
          <w:tcPr>
            <w:tcW w:w="1368" w:type="dxa"/>
            <w:vAlign w:val="center"/>
          </w:tcPr>
          <w:p w14:paraId="1C395D01" w14:textId="77777777" w:rsidR="003756F4" w:rsidRDefault="00000000">
            <w:pPr>
              <w:jc w:val="both"/>
            </w:pPr>
            <w:r>
              <w:rPr>
                <w:rFonts w:ascii="Segoe UI Symbol" w:hAnsi="Segoe UI Symbol" w:cs="Segoe UI Symbol"/>
              </w:rPr>
              <w:t>✓</w:t>
            </w:r>
            <w:r>
              <w:t xml:space="preserve"> Completed</w:t>
            </w:r>
          </w:p>
        </w:tc>
      </w:tr>
      <w:tr w:rsidR="003756F4" w14:paraId="2B18FF09" w14:textId="77777777">
        <w:tc>
          <w:tcPr>
            <w:tcW w:w="6987" w:type="dxa"/>
            <w:vAlign w:val="center"/>
          </w:tcPr>
          <w:p w14:paraId="4024FCB9" w14:textId="77777777" w:rsidR="003756F4" w:rsidRDefault="00000000">
            <w:pPr>
              <w:jc w:val="both"/>
            </w:pPr>
            <w:r>
              <w:t>Reviewed tools, selected Suricata over Snort/Zeek for RPi 4</w:t>
            </w:r>
          </w:p>
        </w:tc>
        <w:tc>
          <w:tcPr>
            <w:tcW w:w="1368" w:type="dxa"/>
            <w:vAlign w:val="center"/>
          </w:tcPr>
          <w:p w14:paraId="66000DA9" w14:textId="77777777" w:rsidR="003756F4" w:rsidRDefault="00000000">
            <w:pPr>
              <w:jc w:val="both"/>
            </w:pPr>
            <w:r>
              <w:rPr>
                <w:rFonts w:ascii="Segoe UI Symbol" w:hAnsi="Segoe UI Symbol" w:cs="Segoe UI Symbol"/>
              </w:rPr>
              <w:t>✓</w:t>
            </w:r>
            <w:r>
              <w:t xml:space="preserve"> Completed</w:t>
            </w:r>
          </w:p>
        </w:tc>
      </w:tr>
      <w:tr w:rsidR="003756F4" w14:paraId="78A84DE2" w14:textId="77777777">
        <w:tc>
          <w:tcPr>
            <w:tcW w:w="6987" w:type="dxa"/>
            <w:vAlign w:val="center"/>
          </w:tcPr>
          <w:p w14:paraId="78FCD2A9" w14:textId="77777777" w:rsidR="003756F4" w:rsidRDefault="00000000">
            <w:pPr>
              <w:jc w:val="both"/>
            </w:pPr>
            <w:r>
              <w:t>Designed 4-layer architecture with network topology</w:t>
            </w:r>
          </w:p>
        </w:tc>
        <w:tc>
          <w:tcPr>
            <w:tcW w:w="1368" w:type="dxa"/>
            <w:vAlign w:val="center"/>
          </w:tcPr>
          <w:p w14:paraId="162A87CC" w14:textId="77777777" w:rsidR="003756F4" w:rsidRDefault="00000000">
            <w:pPr>
              <w:jc w:val="both"/>
            </w:pPr>
            <w:r>
              <w:rPr>
                <w:rFonts w:ascii="Segoe UI Symbol" w:hAnsi="Segoe UI Symbol" w:cs="Segoe UI Symbol"/>
              </w:rPr>
              <w:t>✓</w:t>
            </w:r>
            <w:r>
              <w:t xml:space="preserve"> Completed</w:t>
            </w:r>
          </w:p>
        </w:tc>
      </w:tr>
      <w:tr w:rsidR="003756F4" w14:paraId="2D58770C" w14:textId="77777777">
        <w:tc>
          <w:tcPr>
            <w:tcW w:w="6987" w:type="dxa"/>
            <w:vAlign w:val="center"/>
          </w:tcPr>
          <w:p w14:paraId="6BC0E0D1" w14:textId="77777777" w:rsidR="003756F4" w:rsidRDefault="00000000">
            <w:pPr>
              <w:jc w:val="both"/>
            </w:pPr>
            <w:r>
              <w:t>Configured RPi 4 with Suricata, 50,193 rules, Wireshark, remote access</w:t>
            </w:r>
          </w:p>
        </w:tc>
        <w:tc>
          <w:tcPr>
            <w:tcW w:w="1368" w:type="dxa"/>
            <w:vAlign w:val="center"/>
          </w:tcPr>
          <w:p w14:paraId="617DACBB" w14:textId="77777777" w:rsidR="003756F4" w:rsidRDefault="00000000">
            <w:pPr>
              <w:jc w:val="both"/>
            </w:pPr>
            <w:r>
              <w:rPr>
                <w:rFonts w:ascii="Segoe UI Symbol" w:hAnsi="Segoe UI Symbol" w:cs="Segoe UI Symbol"/>
              </w:rPr>
              <w:t>✓</w:t>
            </w:r>
            <w:r>
              <w:t xml:space="preserve"> Completed</w:t>
            </w:r>
          </w:p>
        </w:tc>
      </w:tr>
      <w:tr w:rsidR="003756F4" w14:paraId="5D4DC046" w14:textId="77777777">
        <w:tc>
          <w:tcPr>
            <w:tcW w:w="6987" w:type="dxa"/>
            <w:vAlign w:val="center"/>
          </w:tcPr>
          <w:p w14:paraId="35DBDD87" w14:textId="77777777" w:rsidR="003756F4" w:rsidRDefault="00000000">
            <w:pPr>
              <w:jc w:val="both"/>
            </w:pPr>
            <w:r>
              <w:t>Live attack detection 3 attack types validated from Kali Linux VM</w:t>
            </w:r>
          </w:p>
        </w:tc>
        <w:tc>
          <w:tcPr>
            <w:tcW w:w="1368" w:type="dxa"/>
            <w:vAlign w:val="center"/>
          </w:tcPr>
          <w:p w14:paraId="4ECE5989" w14:textId="77777777" w:rsidR="003756F4" w:rsidRDefault="00000000">
            <w:pPr>
              <w:jc w:val="both"/>
            </w:pPr>
            <w:r>
              <w:rPr>
                <w:rFonts w:ascii="Segoe UI Symbol" w:hAnsi="Segoe UI Symbol" w:cs="Segoe UI Symbol"/>
              </w:rPr>
              <w:t>✓</w:t>
            </w:r>
            <w:r>
              <w:t xml:space="preserve"> Completed</w:t>
            </w:r>
          </w:p>
        </w:tc>
      </w:tr>
    </w:tbl>
    <w:p w14:paraId="0AD61FAA" w14:textId="77777777" w:rsidR="003756F4" w:rsidRDefault="00000000">
      <w:pPr>
        <w:numPr>
          <w:ilvl w:val="0"/>
          <w:numId w:val="23"/>
        </w:numPr>
        <w:jc w:val="both"/>
      </w:pPr>
      <w:r>
        <w:t>Literature Review (19 peer-reviewed studies reviewed, five research gaps identified)</w:t>
      </w:r>
    </w:p>
    <w:p w14:paraId="53897541" w14:textId="77777777" w:rsidR="003756F4" w:rsidRDefault="00000000">
      <w:pPr>
        <w:numPr>
          <w:ilvl w:val="0"/>
          <w:numId w:val="23"/>
        </w:numPr>
        <w:jc w:val="both"/>
      </w:pPr>
      <w:r>
        <w:t>System Design Document (4-layer architecture, network topology, hardware/software specs)</w:t>
      </w:r>
    </w:p>
    <w:p w14:paraId="5B6416CD" w14:textId="77777777" w:rsidR="003756F4" w:rsidRDefault="00000000">
      <w:pPr>
        <w:numPr>
          <w:ilvl w:val="0"/>
          <w:numId w:val="23"/>
        </w:numPr>
        <w:jc w:val="both"/>
      </w:pPr>
      <w:r>
        <w:t>Working detection prototype: Suricata 7.x deployed on Raspberry Pi 4 with over 50,000 Emerging Threats rules, Python alert collector, Flask dashboard and severity-coded email alerting</w:t>
      </w:r>
    </w:p>
    <w:p w14:paraId="29CBAEA9" w14:textId="0A3A5650" w:rsidR="003756F4" w:rsidRDefault="00000000">
      <w:pPr>
        <w:jc w:val="both"/>
        <w:rPr>
          <w:b/>
          <w:bCs/>
        </w:rPr>
      </w:pPr>
      <w:r>
        <w:rPr>
          <w:b/>
          <w:bCs/>
        </w:rPr>
        <w:t>FYP-2 — Prevention, full validation and performance evaluation (completed):</w:t>
      </w:r>
    </w:p>
    <w:p w14:paraId="298F0894" w14:textId="77777777" w:rsidR="0074545B" w:rsidRDefault="0074545B" w:rsidP="0074545B">
      <w:pPr>
        <w:numPr>
          <w:ilvl w:val="0"/>
          <w:numId w:val="23"/>
        </w:numPr>
        <w:jc w:val="both"/>
      </w:pPr>
      <w:r w:rsidRPr="0074545B">
        <w:rPr>
          <w:lang w:eastAsia="en-US"/>
        </w:rPr>
        <w:lastRenderedPageBreak/>
        <w:t>Expanded to 18 custom detection rules (13 local, SIDs 1000001–1000013, plus 5 team rules, SIDs 9000001–9000005) covering scans, floods, brute force, SQL injection, XSS, malware and Telnet policy violations; the final configuration loads only these 18 rules</w:t>
      </w:r>
    </w:p>
    <w:p w14:paraId="4607DD4D" w14:textId="77777777" w:rsidR="0074545B" w:rsidRDefault="0074545B" w:rsidP="0074545B">
      <w:pPr>
        <w:numPr>
          <w:ilvl w:val="0"/>
          <w:numId w:val="23"/>
        </w:numPr>
        <w:jc w:val="both"/>
      </w:pPr>
      <w:r w:rsidRPr="0074545B">
        <w:rPr>
          <w:lang w:eastAsia="en-US"/>
        </w:rPr>
        <w:t>Full attack validation: 9 attack types (T1–T9) tested with a 100% detection rate and alerts within about 2–3 seconds; together with additional UDP scan, Telnet and spoofed-source DDoS tests, all 18 rules were triggered at least once</w:t>
      </w:r>
    </w:p>
    <w:p w14:paraId="2002153D" w14:textId="77777777" w:rsidR="0074545B" w:rsidRDefault="0074545B" w:rsidP="0074545B">
      <w:pPr>
        <w:numPr>
          <w:ilvl w:val="0"/>
          <w:numId w:val="23"/>
        </w:numPr>
        <w:jc w:val="both"/>
      </w:pPr>
      <w:r w:rsidRPr="0074545B">
        <w:rPr>
          <w:lang w:eastAsia="en-US"/>
        </w:rPr>
        <w:t>Prevention added: inline IPS mode (NFQUEUE packet drop) and automatic IP blocking via iptables, both tested; the attacker was blocked after 5 alerts in 30 seconds and automatically unblocked after 10 minutes (see Section 5.6)</w:t>
      </w:r>
    </w:p>
    <w:p w14:paraId="12D59C55" w14:textId="46756074" w:rsidR="0074545B" w:rsidRPr="0074545B" w:rsidRDefault="0074545B" w:rsidP="0074545B">
      <w:pPr>
        <w:numPr>
          <w:ilvl w:val="0"/>
          <w:numId w:val="23"/>
        </w:numPr>
        <w:jc w:val="both"/>
      </w:pPr>
      <w:r w:rsidRPr="0074545B">
        <w:rPr>
          <w:lang w:eastAsia="en-US"/>
        </w:rPr>
        <w:t>Performance evaluation under idle, normal load and attack conditions: 0–0.7% packet drop in normal use, and attacks still detected under a ~57,000 packets/s flood (4.79% drop)</w:t>
      </w:r>
    </w:p>
    <w:p w14:paraId="7CF3282C" w14:textId="77777777" w:rsidR="003756F4" w:rsidRDefault="00000000">
      <w:pPr>
        <w:jc w:val="both"/>
        <w:rPr>
          <w:b/>
          <w:bCs/>
        </w:rPr>
      </w:pPr>
      <w:r>
        <w:rPr>
          <w:b/>
          <w:bCs/>
        </w:rPr>
        <w:t>Key Achievements:</w:t>
      </w:r>
    </w:p>
    <w:p w14:paraId="17591E9E" w14:textId="77777777" w:rsidR="003756F4" w:rsidRDefault="00000000">
      <w:pPr>
        <w:numPr>
          <w:ilvl w:val="0"/>
          <w:numId w:val="14"/>
        </w:numPr>
        <w:jc w:val="both"/>
      </w:pPr>
      <w:r>
        <w:t>100% attack detection rate (9/9 attack types)</w:t>
      </w:r>
    </w:p>
    <w:p w14:paraId="50F845F9" w14:textId="77777777" w:rsidR="003756F4" w:rsidRDefault="00000000">
      <w:pPr>
        <w:numPr>
          <w:ilvl w:val="0"/>
          <w:numId w:val="14"/>
        </w:numPr>
        <w:jc w:val="both"/>
      </w:pPr>
      <w:r>
        <w:t>Real-time alerts within about 2–3 seconds</w:t>
      </w:r>
    </w:p>
    <w:p w14:paraId="5FA15299" w14:textId="77777777" w:rsidR="003756F4" w:rsidRDefault="00000000">
      <w:pPr>
        <w:numPr>
          <w:ilvl w:val="0"/>
          <w:numId w:val="14"/>
        </w:numPr>
        <w:jc w:val="both"/>
      </w:pPr>
      <w:r>
        <w:t>About $70 total hardware cost (roughly 30 times cheaper than the cheapest commercial appliance, and over 400 times cheaper than enterprise IDS at $30,000+ per year)</w:t>
      </w:r>
    </w:p>
    <w:p w14:paraId="4AEA9C0F" w14:textId="77777777" w:rsidR="003756F4" w:rsidRDefault="00000000">
      <w:pPr>
        <w:numPr>
          <w:ilvl w:val="0"/>
          <w:numId w:val="14"/>
        </w:numPr>
        <w:jc w:val="both"/>
      </w:pPr>
      <w:r>
        <w:t>8W power consumption enabling 24/7 operation</w:t>
      </w:r>
    </w:p>
    <w:p w14:paraId="2571DB8B" w14:textId="77777777" w:rsidR="003756F4" w:rsidRDefault="00000000">
      <w:pPr>
        <w:numPr>
          <w:ilvl w:val="0"/>
          <w:numId w:val="14"/>
        </w:numPr>
        <w:jc w:val="both"/>
      </w:pPr>
      <w:r>
        <w:t>72+ hours validated continuous uptime</w:t>
      </w:r>
    </w:p>
    <w:p w14:paraId="1C003326" w14:textId="77777777" w:rsidR="003756F4" w:rsidRDefault="00000000">
      <w:pPr>
        <w:numPr>
          <w:ilvl w:val="0"/>
          <w:numId w:val="14"/>
        </w:numPr>
        <w:jc w:val="both"/>
      </w:pPr>
      <w:r>
        <w:t>Prevention capable: inline IPS (packet drop) and automatic IP blocking implemented and tested</w:t>
      </w:r>
    </w:p>
    <w:p w14:paraId="4EB6EF80" w14:textId="77777777" w:rsidR="003756F4" w:rsidRDefault="00000000">
      <w:pPr>
        <w:numPr>
          <w:ilvl w:val="0"/>
          <w:numId w:val="14"/>
        </w:numPr>
        <w:jc w:val="both"/>
      </w:pPr>
      <w:r>
        <w:t>Performance evaluated under idle, normal load and attack (0–0.7% packet drop in normal use; attack still detected under flood)</w:t>
      </w:r>
    </w:p>
    <w:p w14:paraId="5B0EF244" w14:textId="77777777" w:rsidR="003756F4" w:rsidRDefault="003756F4">
      <w:pPr>
        <w:jc w:val="both"/>
      </w:pPr>
    </w:p>
    <w:p w14:paraId="677102B4" w14:textId="77777777" w:rsidR="003756F4" w:rsidRDefault="00000000">
      <w:pPr>
        <w:pStyle w:val="Heading1"/>
      </w:pPr>
      <w:bookmarkStart w:id="87" w:name="_Toc243002896"/>
      <w:r>
        <w:rPr>
          <w:color w:val="000000"/>
          <w:sz w:val="28"/>
        </w:rPr>
        <w:t>6.3 Critical Review</w:t>
      </w:r>
      <w:bookmarkEnd w:id="87"/>
    </w:p>
    <w:p w14:paraId="758191B9" w14:textId="77777777" w:rsidR="003756F4" w:rsidRDefault="00000000">
      <w:pPr>
        <w:jc w:val="both"/>
      </w:pPr>
      <w:r>
        <w:t>While the project successfully delivers a complete, working NIDS/IPS system across its two phases, several limitations are acknowledged:</w:t>
      </w:r>
    </w:p>
    <w:p w14:paraId="06C05A5A" w14:textId="77777777" w:rsidR="003756F4" w:rsidRPr="00450BFE" w:rsidRDefault="00000000">
      <w:pPr>
        <w:numPr>
          <w:ilvl w:val="0"/>
          <w:numId w:val="3"/>
        </w:numPr>
        <w:jc w:val="both"/>
      </w:pPr>
      <w:r w:rsidRPr="00450BFE">
        <w:rPr>
          <w:color w:val="000000"/>
        </w:rPr>
        <w:lastRenderedPageBreak/>
        <w:t>Inline protection scope:</w:t>
      </w:r>
      <w:r w:rsidRPr="00450BFE">
        <w:t xml:space="preserve"> the inline IPS (NFQUEUE) and automatic IP blocking (iptables) were validated in the lab, but they currently protect the Raspberry Pi itself. Deploying the Pi as a transparent inline bridge to protect other hosts is future work.</w:t>
      </w:r>
    </w:p>
    <w:p w14:paraId="1C56D0CA" w14:textId="77777777" w:rsidR="003756F4" w:rsidRDefault="00000000">
      <w:pPr>
        <w:numPr>
          <w:ilvl w:val="0"/>
          <w:numId w:val="3"/>
        </w:numPr>
        <w:jc w:val="both"/>
      </w:pPr>
      <w:r>
        <w:t>Alerting: alerts are delivered to a web dashboard and by HTML email. SMS notification and a cloud dashboard remain future work.</w:t>
      </w:r>
    </w:p>
    <w:p w14:paraId="4994A1A9" w14:textId="77777777" w:rsidR="003756F4" w:rsidRPr="00450BFE" w:rsidRDefault="00000000">
      <w:pPr>
        <w:numPr>
          <w:ilvl w:val="0"/>
          <w:numId w:val="3"/>
        </w:numPr>
        <w:jc w:val="both"/>
        <w:rPr>
          <w:bCs/>
        </w:rPr>
      </w:pPr>
      <w:r w:rsidRPr="00450BFE">
        <w:rPr>
          <w:bCs/>
        </w:rPr>
        <w:t>Attack coverage: the system was tested against nine attack types — port and stealth scans, ICMP and SYN floods, SSH and FTP brute force, SQL injection, XSS and malware (EICAR), all detected. A distributed flood from thousands of spoofed sources was detected by the flood rules, but per-IP blocking cannot stop it, and being signature-based the system may miss novel attacks that have no signature.</w:t>
      </w:r>
    </w:p>
    <w:p w14:paraId="660AA6C9" w14:textId="77777777" w:rsidR="003756F4" w:rsidRPr="00450BFE" w:rsidRDefault="00000000">
      <w:pPr>
        <w:numPr>
          <w:ilvl w:val="0"/>
          <w:numId w:val="3"/>
        </w:numPr>
        <w:jc w:val="both"/>
        <w:rPr>
          <w:bCs/>
        </w:rPr>
      </w:pPr>
      <w:r w:rsidRPr="00450BFE">
        <w:rPr>
          <w:bCs/>
        </w:rPr>
        <w:t>Single network interface: the system monitors one interface (eth0). Covering additional segments via a mirrored switch port or multiple capture interfaces is future work.</w:t>
      </w:r>
    </w:p>
    <w:p w14:paraId="41AD576B" w14:textId="77777777" w:rsidR="003756F4" w:rsidRPr="00450BFE" w:rsidRDefault="00000000">
      <w:pPr>
        <w:numPr>
          <w:ilvl w:val="0"/>
          <w:numId w:val="3"/>
        </w:numPr>
        <w:jc w:val="both"/>
      </w:pPr>
      <w:r w:rsidRPr="00450BFE">
        <w:t>False positive quantification: A formal, numeric false positive rate measurement over a sustained normal-traffic window has not yet been conducted and is recommended as the next step.</w:t>
      </w:r>
    </w:p>
    <w:p w14:paraId="31FF7B04" w14:textId="77777777" w:rsidR="003756F4" w:rsidRPr="00450BFE" w:rsidRDefault="00000000">
      <w:pPr>
        <w:numPr>
          <w:ilvl w:val="0"/>
          <w:numId w:val="3"/>
        </w:numPr>
        <w:jc w:val="both"/>
      </w:pPr>
      <w:r w:rsidRPr="00450BFE">
        <w:t>Scalability not yet tested: Performance under high-traffic loads (e.g., campus-scale traffic) has not been evaluated.</w:t>
      </w:r>
    </w:p>
    <w:p w14:paraId="311F0572" w14:textId="77777777" w:rsidR="003756F4" w:rsidRDefault="003756F4">
      <w:pPr>
        <w:jc w:val="both"/>
      </w:pPr>
    </w:p>
    <w:p w14:paraId="0E20BAB6" w14:textId="77777777" w:rsidR="003756F4" w:rsidRDefault="00000000">
      <w:pPr>
        <w:pStyle w:val="Heading1"/>
      </w:pPr>
      <w:bookmarkStart w:id="88" w:name="_Toc243002897"/>
      <w:r>
        <w:rPr>
          <w:color w:val="000000"/>
          <w:sz w:val="28"/>
        </w:rPr>
        <w:t>6.4 Future Recommendations</w:t>
      </w:r>
      <w:bookmarkEnd w:id="88"/>
    </w:p>
    <w:p w14:paraId="18A798DC" w14:textId="77777777" w:rsidR="003756F4" w:rsidRDefault="00000000">
      <w:pPr>
        <w:jc w:val="both"/>
      </w:pPr>
      <w:r>
        <w:t>The following developments are recommended for future work:</w:t>
      </w:r>
    </w:p>
    <w:p w14:paraId="709FE0FF" w14:textId="77777777" w:rsidR="003756F4" w:rsidRDefault="00000000">
      <w:pPr>
        <w:numPr>
          <w:ilvl w:val="0"/>
          <w:numId w:val="6"/>
        </w:numPr>
        <w:jc w:val="both"/>
      </w:pPr>
      <w:r>
        <w:rPr>
          <w:b/>
          <w:bCs/>
        </w:rPr>
        <w:t>Attack Detection Expansion:</w:t>
      </w:r>
      <w:r>
        <w:t xml:space="preserve"> </w:t>
      </w:r>
    </w:p>
    <w:p w14:paraId="2F86537E" w14:textId="77777777" w:rsidR="00123127" w:rsidRDefault="00123127" w:rsidP="00123127">
      <w:pPr>
        <w:numPr>
          <w:ilvl w:val="1"/>
          <w:numId w:val="7"/>
        </w:numPr>
        <w:jc w:val="both"/>
      </w:pPr>
      <w:r w:rsidRPr="00123127">
        <w:rPr>
          <w:lang w:eastAsia="en-US"/>
        </w:rPr>
        <w:t>DDoS mitigation (detection of spoofed-source floods is already demonstrated; blocking them needs upstream filtering such as the ISP or a scrubbing service)</w:t>
      </w:r>
    </w:p>
    <w:p w14:paraId="5369319F" w14:textId="77777777" w:rsidR="00123127" w:rsidRDefault="00123127" w:rsidP="00123127">
      <w:pPr>
        <w:numPr>
          <w:ilvl w:val="1"/>
          <w:numId w:val="7"/>
        </w:numPr>
        <w:jc w:val="both"/>
      </w:pPr>
      <w:r w:rsidRPr="00123127">
        <w:rPr>
          <w:lang w:eastAsia="en-US"/>
        </w:rPr>
        <w:t>Machine-learning anomaly detection to catch novel / zero-day attacks that signature rules miss</w:t>
      </w:r>
    </w:p>
    <w:p w14:paraId="0271A844" w14:textId="77777777" w:rsidR="00123127" w:rsidRDefault="00123127" w:rsidP="00123127">
      <w:pPr>
        <w:numPr>
          <w:ilvl w:val="1"/>
          <w:numId w:val="7"/>
        </w:numPr>
        <w:jc w:val="both"/>
      </w:pPr>
      <w:r w:rsidRPr="00123127">
        <w:rPr>
          <w:lang w:eastAsia="en-US"/>
        </w:rPr>
        <w:t>IPv6-specific detection rules and testing</w:t>
      </w:r>
    </w:p>
    <w:p w14:paraId="578F0E27" w14:textId="720AEBA0" w:rsidR="00123127" w:rsidRDefault="00123127" w:rsidP="00123127">
      <w:pPr>
        <w:numPr>
          <w:ilvl w:val="1"/>
          <w:numId w:val="7"/>
        </w:numPr>
        <w:jc w:val="both"/>
      </w:pPr>
      <w:r w:rsidRPr="00123127">
        <w:rPr>
          <w:lang w:eastAsia="en-US"/>
        </w:rPr>
        <w:lastRenderedPageBreak/>
        <w:t>Inspection of encrypted traffic metadata (e.g. TLS SNI and JA3/JA4 fingerprints) to detect threats inside HTTPS without decrypting it</w:t>
      </w:r>
    </w:p>
    <w:p w14:paraId="3E8215D8" w14:textId="77777777" w:rsidR="003756F4" w:rsidRDefault="00000000">
      <w:pPr>
        <w:numPr>
          <w:ilvl w:val="0"/>
          <w:numId w:val="6"/>
        </w:numPr>
        <w:jc w:val="both"/>
      </w:pPr>
      <w:r>
        <w:rPr>
          <w:b/>
          <w:bCs/>
        </w:rPr>
        <w:t>Inline Bridge Deployment:</w:t>
      </w:r>
    </w:p>
    <w:p w14:paraId="403BAEE0" w14:textId="475C8851" w:rsidR="00123127" w:rsidRDefault="00123127">
      <w:pPr>
        <w:numPr>
          <w:ilvl w:val="1"/>
          <w:numId w:val="2"/>
        </w:numPr>
        <w:jc w:val="both"/>
      </w:pPr>
      <w:r w:rsidRPr="00123127">
        <w:t xml:space="preserve">Deploy the Pi as a transparent inline bridge so that the existing IPS and automatic blocking protect every host on the segment, and tune the drop policy to </w:t>
      </w:r>
      <w:proofErr w:type="spellStart"/>
      <w:r w:rsidRPr="00123127">
        <w:t>minimise</w:t>
      </w:r>
      <w:proofErr w:type="spellEnd"/>
      <w:r w:rsidRPr="00123127">
        <w:t xml:space="preserve"> impact on legitimate traffic</w:t>
      </w:r>
    </w:p>
    <w:p w14:paraId="7B84A5D5" w14:textId="77777777" w:rsidR="003756F4" w:rsidRDefault="00000000">
      <w:pPr>
        <w:numPr>
          <w:ilvl w:val="0"/>
          <w:numId w:val="6"/>
        </w:numPr>
        <w:jc w:val="both"/>
      </w:pPr>
      <w:r>
        <w:rPr>
          <w:b/>
          <w:bCs/>
        </w:rPr>
        <w:t>Alerting System:</w:t>
      </w:r>
      <w:r>
        <w:t xml:space="preserve"> </w:t>
      </w:r>
    </w:p>
    <w:p w14:paraId="3372B865" w14:textId="76DFE67F" w:rsidR="00123127" w:rsidRDefault="00123127">
      <w:pPr>
        <w:numPr>
          <w:ilvl w:val="1"/>
          <w:numId w:val="2"/>
        </w:numPr>
        <w:jc w:val="both"/>
      </w:pPr>
      <w:r w:rsidRPr="00123127">
        <w:t>Add SMS and mobile push-notification alerts as extra channels alongside the existing e-mail alerts, so administrators are reached even without checking their inbox</w:t>
      </w:r>
    </w:p>
    <w:p w14:paraId="26113720" w14:textId="77777777" w:rsidR="003756F4" w:rsidRDefault="0007507E">
      <w:pPr>
        <w:numPr>
          <w:ilvl w:val="0"/>
          <w:numId w:val="6"/>
        </w:numPr>
        <w:jc w:val="both"/>
      </w:pPr>
      <w:proofErr w:type="spellStart"/>
      <w:r w:rsidRPr="0007507E">
        <w:rPr>
          <w:b/>
          <w:bCs/>
        </w:rPr>
        <w:t>Centralised</w:t>
      </w:r>
      <w:proofErr w:type="spellEnd"/>
      <w:r w:rsidRPr="0007507E">
        <w:rPr>
          <w:b/>
          <w:bCs/>
        </w:rPr>
        <w:t xml:space="preserve"> Dashboard (Grafana):</w:t>
      </w:r>
    </w:p>
    <w:p w14:paraId="241ECD04" w14:textId="77777777" w:rsidR="00123127" w:rsidRDefault="00123127" w:rsidP="00123127">
      <w:pPr>
        <w:numPr>
          <w:ilvl w:val="1"/>
          <w:numId w:val="7"/>
        </w:numPr>
        <w:jc w:val="both"/>
      </w:pPr>
      <w:r w:rsidRPr="00123127">
        <w:rPr>
          <w:lang w:eastAsia="en-US"/>
        </w:rPr>
        <w:t xml:space="preserve">For multi-sensor deployments, ship </w:t>
      </w:r>
      <w:proofErr w:type="spellStart"/>
      <w:r w:rsidRPr="00123127">
        <w:rPr>
          <w:lang w:eastAsia="en-US"/>
        </w:rPr>
        <w:t>eve.json</w:t>
      </w:r>
      <w:proofErr w:type="spellEnd"/>
      <w:r w:rsidRPr="00123127">
        <w:rPr>
          <w:lang w:eastAsia="en-US"/>
        </w:rPr>
        <w:t xml:space="preserve"> with </w:t>
      </w:r>
      <w:proofErr w:type="spellStart"/>
      <w:r w:rsidRPr="00123127">
        <w:rPr>
          <w:lang w:eastAsia="en-US"/>
        </w:rPr>
        <w:t>Filebeat</w:t>
      </w:r>
      <w:proofErr w:type="spellEnd"/>
      <w:r w:rsidRPr="00123127">
        <w:rPr>
          <w:lang w:eastAsia="en-US"/>
        </w:rPr>
        <w:t xml:space="preserve"> to Loki and </w:t>
      </w:r>
      <w:proofErr w:type="spellStart"/>
      <w:r w:rsidRPr="00123127">
        <w:rPr>
          <w:lang w:eastAsia="en-US"/>
        </w:rPr>
        <w:t>visualise</w:t>
      </w:r>
      <w:proofErr w:type="spellEnd"/>
      <w:r w:rsidRPr="00123127">
        <w:rPr>
          <w:lang w:eastAsia="en-US"/>
        </w:rPr>
        <w:t xml:space="preserve"> it in Grafana, complementing the lightweight Flask/SQLite dashboard used on each single sensor.</w:t>
      </w:r>
    </w:p>
    <w:p w14:paraId="2F06CF4A" w14:textId="3F679B1B" w:rsidR="00123127" w:rsidRDefault="00123127" w:rsidP="00123127">
      <w:pPr>
        <w:numPr>
          <w:ilvl w:val="1"/>
          <w:numId w:val="7"/>
        </w:numPr>
        <w:jc w:val="both"/>
      </w:pPr>
      <w:r w:rsidRPr="00123127">
        <w:rPr>
          <w:lang w:eastAsia="en-US"/>
        </w:rPr>
        <w:t xml:space="preserve">Add capabilities the current dashboard lacks: long-term alert history and search, attack timelines and trend charts, geographic IP mapping, and one combined view of several </w:t>
      </w:r>
      <w:proofErr w:type="spellStart"/>
      <w:r w:rsidRPr="00123127">
        <w:rPr>
          <w:lang w:eastAsia="en-US"/>
        </w:rPr>
        <w:t>NetGuard</w:t>
      </w:r>
      <w:proofErr w:type="spellEnd"/>
      <w:r w:rsidRPr="00123127">
        <w:rPr>
          <w:lang w:eastAsia="en-US"/>
        </w:rPr>
        <w:t xml:space="preserve"> Pi sensors.</w:t>
      </w:r>
    </w:p>
    <w:p w14:paraId="0F3C5D5A" w14:textId="77777777" w:rsidR="003756F4" w:rsidRDefault="00000000">
      <w:pPr>
        <w:numPr>
          <w:ilvl w:val="0"/>
          <w:numId w:val="6"/>
        </w:numPr>
        <w:jc w:val="both"/>
      </w:pPr>
      <w:r>
        <w:rPr>
          <w:b/>
          <w:bCs/>
        </w:rPr>
        <w:t>Extended Performance Evaluation:</w:t>
      </w:r>
    </w:p>
    <w:p w14:paraId="27964AB2" w14:textId="77777777" w:rsidR="00123127" w:rsidRDefault="00123127" w:rsidP="00123127">
      <w:pPr>
        <w:numPr>
          <w:ilvl w:val="1"/>
          <w:numId w:val="47"/>
        </w:numPr>
        <w:jc w:val="both"/>
      </w:pPr>
      <w:r w:rsidRPr="00123127">
        <w:rPr>
          <w:lang w:eastAsia="en-US"/>
        </w:rPr>
        <w:t>Formal false-positive rate measurement over a sustained window of normal traffic</w:t>
      </w:r>
    </w:p>
    <w:p w14:paraId="621FCB74" w14:textId="77777777" w:rsidR="00123127" w:rsidRDefault="00123127" w:rsidP="00123127">
      <w:pPr>
        <w:numPr>
          <w:ilvl w:val="1"/>
          <w:numId w:val="47"/>
        </w:numPr>
        <w:jc w:val="both"/>
      </w:pPr>
      <w:r w:rsidRPr="00123127">
        <w:rPr>
          <w:lang w:eastAsia="en-US"/>
        </w:rPr>
        <w:t>Throughput testing above 100 Mbit/s (up to 1 Gbps) and campus-scale load testing</w:t>
      </w:r>
    </w:p>
    <w:p w14:paraId="1C34C722" w14:textId="54D5722D" w:rsidR="003756F4" w:rsidRDefault="00123127" w:rsidP="008B63E3">
      <w:pPr>
        <w:numPr>
          <w:ilvl w:val="1"/>
          <w:numId w:val="47"/>
        </w:numPr>
        <w:jc w:val="both"/>
      </w:pPr>
      <w:r w:rsidRPr="00123127">
        <w:rPr>
          <w:lang w:eastAsia="en-US"/>
        </w:rPr>
        <w:t>Multi-segment monitoring via a mirrored switch (SPAN) port or multiple capture interfaces</w:t>
      </w:r>
    </w:p>
    <w:p w14:paraId="2FC834A6" w14:textId="77777777" w:rsidR="003756F4" w:rsidRDefault="00000000">
      <w:pPr>
        <w:pStyle w:val="Heading1"/>
      </w:pPr>
      <w:bookmarkStart w:id="89" w:name="_Toc243002898"/>
      <w:r>
        <w:rPr>
          <w:color w:val="000000"/>
          <w:sz w:val="28"/>
        </w:rPr>
        <w:t>6.5 Chapter Summary</w:t>
      </w:r>
      <w:bookmarkEnd w:id="89"/>
    </w:p>
    <w:p w14:paraId="2E98A138" w14:textId="77777777" w:rsidR="003756F4" w:rsidRDefault="00000000">
      <w:pPr>
        <w:jc w:val="both"/>
      </w:pPr>
      <w:r>
        <w:t xml:space="preserve">This chapter </w:t>
      </w:r>
      <w:proofErr w:type="spellStart"/>
      <w:r>
        <w:t>summarised</w:t>
      </w:r>
      <w:proofErr w:type="spellEnd"/>
      <w:r>
        <w:t xml:space="preserve"> the completion of the project tasks and deliverables. The system achieved a 100% detection rate across 9 attack types, alerts within a few seconds, and about $70 hardware cost. Limitations (signature-based only, no inspection of encrypted payloads, packet drop under extreme floods) were acknowledged, and a roadmap for </w:t>
      </w:r>
      <w:r>
        <w:lastRenderedPageBreak/>
        <w:t>distributed-DDoS mitigation, machine-learning anomaly detection and higher throughput was established.</w:t>
      </w:r>
    </w:p>
    <w:p w14:paraId="306D9DD0" w14:textId="77777777" w:rsidR="003756F4" w:rsidRDefault="003756F4"/>
    <w:p w14:paraId="784BFE70" w14:textId="77777777" w:rsidR="003756F4" w:rsidRDefault="003756F4"/>
    <w:p w14:paraId="166D12A4" w14:textId="77777777" w:rsidR="003756F4" w:rsidRDefault="003756F4"/>
    <w:p w14:paraId="7170CC1B" w14:textId="77777777" w:rsidR="003756F4" w:rsidRDefault="003756F4">
      <w:pPr>
        <w:rPr>
          <w:color w:val="000000"/>
        </w:rPr>
      </w:pPr>
    </w:p>
    <w:p w14:paraId="0F53204C" w14:textId="77777777" w:rsidR="003756F4" w:rsidRDefault="003756F4">
      <w:pPr>
        <w:rPr>
          <w:color w:val="000000"/>
        </w:rPr>
      </w:pPr>
    </w:p>
    <w:p w14:paraId="030ABA16" w14:textId="77777777" w:rsidR="003756F4" w:rsidRDefault="003756F4">
      <w:pPr>
        <w:rPr>
          <w:color w:val="000000"/>
        </w:rPr>
      </w:pPr>
    </w:p>
    <w:p w14:paraId="4D91937E" w14:textId="77777777" w:rsidR="003756F4" w:rsidRDefault="003756F4">
      <w:pPr>
        <w:rPr>
          <w:color w:val="000000"/>
        </w:rPr>
      </w:pPr>
    </w:p>
    <w:p w14:paraId="64D416C6" w14:textId="77777777" w:rsidR="003756F4" w:rsidRDefault="003756F4">
      <w:pPr>
        <w:rPr>
          <w:color w:val="000000"/>
        </w:rPr>
      </w:pPr>
    </w:p>
    <w:p w14:paraId="377A9E25" w14:textId="77777777" w:rsidR="003756F4" w:rsidRDefault="003756F4">
      <w:pPr>
        <w:rPr>
          <w:color w:val="000000"/>
        </w:rPr>
      </w:pPr>
    </w:p>
    <w:p w14:paraId="7611C0B6" w14:textId="77777777" w:rsidR="003756F4" w:rsidRDefault="003756F4">
      <w:pPr>
        <w:rPr>
          <w:color w:val="000000"/>
        </w:rPr>
      </w:pPr>
    </w:p>
    <w:p w14:paraId="221B0D11" w14:textId="77777777" w:rsidR="003756F4" w:rsidRDefault="003756F4">
      <w:pPr>
        <w:rPr>
          <w:color w:val="000000"/>
        </w:rPr>
      </w:pPr>
    </w:p>
    <w:p w14:paraId="02D0FDE7" w14:textId="77777777" w:rsidR="003756F4" w:rsidRDefault="003756F4">
      <w:pPr>
        <w:rPr>
          <w:color w:val="000000"/>
        </w:rPr>
      </w:pPr>
    </w:p>
    <w:p w14:paraId="26A9274A" w14:textId="77777777" w:rsidR="003756F4" w:rsidRDefault="003756F4">
      <w:pPr>
        <w:rPr>
          <w:color w:val="000000"/>
        </w:rPr>
      </w:pPr>
    </w:p>
    <w:p w14:paraId="42550758" w14:textId="77777777" w:rsidR="003756F4" w:rsidRDefault="003756F4">
      <w:pPr>
        <w:rPr>
          <w:color w:val="000000"/>
        </w:rPr>
      </w:pPr>
    </w:p>
    <w:p w14:paraId="5307940F" w14:textId="77777777" w:rsidR="003756F4" w:rsidRDefault="003756F4">
      <w:pPr>
        <w:rPr>
          <w:color w:val="000000"/>
        </w:rPr>
      </w:pPr>
    </w:p>
    <w:p w14:paraId="64C7DC2A" w14:textId="77777777" w:rsidR="003756F4" w:rsidRDefault="003756F4">
      <w:pPr>
        <w:rPr>
          <w:color w:val="000000"/>
        </w:rPr>
      </w:pPr>
    </w:p>
    <w:p w14:paraId="6256137E" w14:textId="77777777" w:rsidR="00BF369E" w:rsidRDefault="00BF369E">
      <w:pPr>
        <w:jc w:val="center"/>
        <w:rPr>
          <w:b/>
          <w:bCs/>
          <w:sz w:val="28"/>
          <w:szCs w:val="28"/>
        </w:rPr>
      </w:pPr>
    </w:p>
    <w:p w14:paraId="1B36B99E" w14:textId="77777777" w:rsidR="00BF369E" w:rsidRDefault="00BF369E">
      <w:pPr>
        <w:jc w:val="center"/>
        <w:rPr>
          <w:b/>
          <w:bCs/>
          <w:sz w:val="28"/>
          <w:szCs w:val="28"/>
        </w:rPr>
      </w:pPr>
    </w:p>
    <w:p w14:paraId="1D7BAB02" w14:textId="77777777" w:rsidR="00BF369E" w:rsidRDefault="00BF369E">
      <w:pPr>
        <w:jc w:val="center"/>
        <w:rPr>
          <w:b/>
          <w:bCs/>
          <w:sz w:val="28"/>
          <w:szCs w:val="28"/>
        </w:rPr>
      </w:pPr>
    </w:p>
    <w:p w14:paraId="2C5C1F94" w14:textId="77777777" w:rsidR="00BF369E" w:rsidRDefault="00BF369E">
      <w:pPr>
        <w:jc w:val="center"/>
        <w:rPr>
          <w:b/>
          <w:bCs/>
          <w:sz w:val="28"/>
          <w:szCs w:val="28"/>
        </w:rPr>
      </w:pPr>
    </w:p>
    <w:p w14:paraId="65343EEA" w14:textId="77777777" w:rsidR="00BF369E" w:rsidRDefault="00BF369E">
      <w:pPr>
        <w:jc w:val="center"/>
        <w:rPr>
          <w:b/>
          <w:bCs/>
          <w:sz w:val="28"/>
          <w:szCs w:val="28"/>
        </w:rPr>
      </w:pPr>
    </w:p>
    <w:p w14:paraId="205E8228" w14:textId="77777777" w:rsidR="00BF369E" w:rsidRDefault="00BF369E">
      <w:pPr>
        <w:jc w:val="center"/>
        <w:rPr>
          <w:b/>
          <w:bCs/>
          <w:sz w:val="28"/>
          <w:szCs w:val="28"/>
        </w:rPr>
      </w:pPr>
    </w:p>
    <w:p w14:paraId="64B408A1" w14:textId="77777777" w:rsidR="00BF369E" w:rsidRDefault="00BF369E">
      <w:pPr>
        <w:jc w:val="center"/>
        <w:rPr>
          <w:b/>
          <w:bCs/>
          <w:sz w:val="28"/>
          <w:szCs w:val="28"/>
        </w:rPr>
      </w:pPr>
    </w:p>
    <w:p w14:paraId="69BBE8FE" w14:textId="77777777" w:rsidR="00BF369E" w:rsidRDefault="00BF369E">
      <w:pPr>
        <w:jc w:val="center"/>
        <w:rPr>
          <w:b/>
          <w:bCs/>
          <w:sz w:val="28"/>
          <w:szCs w:val="28"/>
        </w:rPr>
      </w:pPr>
    </w:p>
    <w:p w14:paraId="68E656AD" w14:textId="77777777" w:rsidR="00BF369E" w:rsidRDefault="00BF369E">
      <w:pPr>
        <w:jc w:val="center"/>
        <w:rPr>
          <w:b/>
          <w:bCs/>
          <w:sz w:val="28"/>
          <w:szCs w:val="28"/>
        </w:rPr>
      </w:pPr>
    </w:p>
    <w:p w14:paraId="67981518" w14:textId="77777777" w:rsidR="00BF369E" w:rsidRDefault="00BF369E">
      <w:pPr>
        <w:jc w:val="center"/>
        <w:rPr>
          <w:b/>
          <w:bCs/>
          <w:sz w:val="28"/>
          <w:szCs w:val="28"/>
        </w:rPr>
      </w:pPr>
    </w:p>
    <w:p w14:paraId="506E2949" w14:textId="77777777" w:rsidR="003756F4" w:rsidRDefault="00000000">
      <w:pPr>
        <w:jc w:val="center"/>
        <w:rPr>
          <w:b/>
          <w:bCs/>
          <w:sz w:val="28"/>
          <w:szCs w:val="28"/>
        </w:rPr>
      </w:pPr>
      <w:r>
        <w:rPr>
          <w:b/>
          <w:bCs/>
          <w:sz w:val="28"/>
          <w:szCs w:val="28"/>
        </w:rPr>
        <w:t>REFERENCES</w:t>
      </w:r>
    </w:p>
    <w:p w14:paraId="2D32C11E" w14:textId="77777777" w:rsidR="001F1732" w:rsidRDefault="00000000">
      <w:pPr>
        <w:tabs>
          <w:tab w:val="left" w:pos="600"/>
        </w:tabs>
        <w:spacing w:after="120" w:line="276" w:lineRule="auto"/>
        <w:ind w:left="600" w:hanging="600"/>
      </w:pPr>
      <w:r>
        <w:rPr>
          <w:color w:val="000000"/>
        </w:rPr>
        <w:lastRenderedPageBreak/>
        <w:t>[1]</w:t>
      </w:r>
      <w:r>
        <w:tab/>
      </w:r>
      <w:r>
        <w:rPr>
          <w:color w:val="000000"/>
        </w:rPr>
        <w:t>D. E. Denning, "An intrusion-detection model," IEEE Transactions on Software Engineering, vol. SE-13, no. 2, pp. 222–232, 1987.</w:t>
      </w:r>
    </w:p>
    <w:p w14:paraId="0F276F72" w14:textId="77777777" w:rsidR="001F1732" w:rsidRDefault="00000000">
      <w:pPr>
        <w:tabs>
          <w:tab w:val="left" w:pos="600"/>
        </w:tabs>
        <w:spacing w:after="120" w:line="276" w:lineRule="auto"/>
        <w:ind w:left="600" w:hanging="600"/>
      </w:pPr>
      <w:r>
        <w:rPr>
          <w:color w:val="000000"/>
        </w:rPr>
        <w:t>[2]</w:t>
      </w:r>
      <w:r>
        <w:tab/>
      </w:r>
      <w:r>
        <w:rPr>
          <w:color w:val="000000"/>
        </w:rPr>
        <w:t>M. Roesch, "Snort – Lightweight intrusion detection for networks," in Proc. 13th USENIX Conference on System Administration (LISA '99), Seattle, WA, USA, 1999, pp. 229–238.</w:t>
      </w:r>
    </w:p>
    <w:p w14:paraId="76EB3031" w14:textId="77777777" w:rsidR="001F1732" w:rsidRDefault="00000000">
      <w:pPr>
        <w:tabs>
          <w:tab w:val="left" w:pos="600"/>
        </w:tabs>
        <w:spacing w:after="120" w:line="276" w:lineRule="auto"/>
        <w:ind w:left="600" w:hanging="600"/>
      </w:pPr>
      <w:r>
        <w:rPr>
          <w:color w:val="000000"/>
        </w:rPr>
        <w:t>[3]</w:t>
      </w:r>
      <w:r>
        <w:tab/>
      </w:r>
      <w:r>
        <w:rPr>
          <w:color w:val="000000"/>
        </w:rPr>
        <w:t>V. Paxson, "Bro: A system for detecting network intruders in real-time," Computer Networks, vol. 31, no. 23–24, pp. 2435–2463, 1999.</w:t>
      </w:r>
    </w:p>
    <w:p w14:paraId="37A4C874" w14:textId="77777777" w:rsidR="001F1732" w:rsidRDefault="00000000">
      <w:pPr>
        <w:tabs>
          <w:tab w:val="left" w:pos="600"/>
        </w:tabs>
        <w:spacing w:after="120" w:line="276" w:lineRule="auto"/>
        <w:ind w:left="600" w:hanging="600"/>
      </w:pPr>
      <w:r>
        <w:rPr>
          <w:color w:val="000000"/>
        </w:rPr>
        <w:t>[4]</w:t>
      </w:r>
      <w:r>
        <w:tab/>
      </w:r>
      <w:r>
        <w:rPr>
          <w:color w:val="000000"/>
        </w:rPr>
        <w:t xml:space="preserve">A. </w:t>
      </w:r>
      <w:proofErr w:type="spellStart"/>
      <w:r>
        <w:rPr>
          <w:color w:val="000000"/>
        </w:rPr>
        <w:t>Khraisat</w:t>
      </w:r>
      <w:proofErr w:type="spellEnd"/>
      <w:r>
        <w:rPr>
          <w:color w:val="000000"/>
        </w:rPr>
        <w:t xml:space="preserve">, I. Gondal, P. Vamplew, and J. </w:t>
      </w:r>
      <w:proofErr w:type="spellStart"/>
      <w:r>
        <w:rPr>
          <w:color w:val="000000"/>
        </w:rPr>
        <w:t>Kamruzzaman</w:t>
      </w:r>
      <w:proofErr w:type="spellEnd"/>
      <w:r>
        <w:rPr>
          <w:color w:val="000000"/>
        </w:rPr>
        <w:t xml:space="preserve">, "Survey of intrusion detection systems: Techniques, datasets and challenges," Cybersecurity, vol. 2, art. no. 20, 2019, </w:t>
      </w:r>
      <w:proofErr w:type="spellStart"/>
      <w:r>
        <w:rPr>
          <w:color w:val="000000"/>
        </w:rPr>
        <w:t>doi</w:t>
      </w:r>
      <w:proofErr w:type="spellEnd"/>
      <w:r>
        <w:rPr>
          <w:color w:val="000000"/>
        </w:rPr>
        <w:t>: 10.1186/s42400-019-0038-7.</w:t>
      </w:r>
    </w:p>
    <w:p w14:paraId="47AADF55" w14:textId="77777777" w:rsidR="001F1732" w:rsidRDefault="00000000">
      <w:pPr>
        <w:tabs>
          <w:tab w:val="left" w:pos="600"/>
        </w:tabs>
        <w:spacing w:after="120" w:line="276" w:lineRule="auto"/>
        <w:ind w:left="600" w:hanging="600"/>
      </w:pPr>
      <w:r>
        <w:rPr>
          <w:color w:val="000000"/>
        </w:rPr>
        <w:t>[5]</w:t>
      </w:r>
      <w:r>
        <w:tab/>
      </w:r>
      <w:r>
        <w:rPr>
          <w:color w:val="000000"/>
        </w:rPr>
        <w:t>S. Axelsson, "The base-rate fallacy and the difficulty of intrusion detection," ACM Transactions on Information and System Security, vol. 3, no. 3, pp. 186–205, 2000.</w:t>
      </w:r>
    </w:p>
    <w:p w14:paraId="0146ADE1" w14:textId="77777777" w:rsidR="001F1732" w:rsidRDefault="00000000">
      <w:pPr>
        <w:tabs>
          <w:tab w:val="left" w:pos="600"/>
        </w:tabs>
        <w:spacing w:after="120" w:line="276" w:lineRule="auto"/>
        <w:ind w:left="600" w:hanging="600"/>
      </w:pPr>
      <w:r>
        <w:rPr>
          <w:color w:val="000000"/>
        </w:rPr>
        <w:t>[6]</w:t>
      </w:r>
      <w:r>
        <w:tab/>
      </w:r>
      <w:r>
        <w:rPr>
          <w:color w:val="000000"/>
        </w:rPr>
        <w:t>R. Sommer and V. Paxson, "Outside the closed world: On using machine learning for network intrusion detection," in Proc. IEEE Symposium on Security and Privacy, Oakland, CA, USA, 2010, pp. 305–316.</w:t>
      </w:r>
    </w:p>
    <w:p w14:paraId="0F8936BB" w14:textId="77777777" w:rsidR="001F1732" w:rsidRDefault="00000000">
      <w:pPr>
        <w:tabs>
          <w:tab w:val="left" w:pos="600"/>
        </w:tabs>
        <w:spacing w:after="120" w:line="276" w:lineRule="auto"/>
        <w:ind w:left="600" w:hanging="600"/>
      </w:pPr>
      <w:r>
        <w:rPr>
          <w:color w:val="000000"/>
        </w:rPr>
        <w:t>[7]</w:t>
      </w:r>
      <w:r>
        <w:tab/>
      </w:r>
      <w:r>
        <w:rPr>
          <w:color w:val="000000"/>
        </w:rPr>
        <w:t>D. Day and B. Burns, "A performance analysis of Snort and Suricata network intrusion detection and prevention engines," in Proc. 5th International Conference on Digital Society (ICDS), 2011, pp. 187–192.</w:t>
      </w:r>
    </w:p>
    <w:p w14:paraId="1E055AEF" w14:textId="77777777" w:rsidR="001F1732" w:rsidRDefault="00000000">
      <w:pPr>
        <w:tabs>
          <w:tab w:val="left" w:pos="600"/>
        </w:tabs>
        <w:spacing w:after="120" w:line="276" w:lineRule="auto"/>
        <w:ind w:left="600" w:hanging="600"/>
      </w:pPr>
      <w:r>
        <w:rPr>
          <w:color w:val="000000"/>
        </w:rPr>
        <w:t>[8]</w:t>
      </w:r>
      <w:r>
        <w:tab/>
      </w:r>
      <w:r>
        <w:rPr>
          <w:color w:val="000000"/>
        </w:rPr>
        <w:t>E. Albin and N. C. Rowe, "A realistic experimental comparison of the Suricata and Snort intrusion-detection systems," in Proc. 26th International Conference on Advanced Information Networking and Applications Workshops (WAINA), Fukuoka, Japan, 2012, pp. 122–127.</w:t>
      </w:r>
    </w:p>
    <w:p w14:paraId="4E7E4E3D" w14:textId="77777777" w:rsidR="001F1732" w:rsidRDefault="00000000">
      <w:pPr>
        <w:tabs>
          <w:tab w:val="left" w:pos="600"/>
        </w:tabs>
        <w:spacing w:after="120" w:line="276" w:lineRule="auto"/>
        <w:ind w:left="600" w:hanging="600"/>
      </w:pPr>
      <w:r>
        <w:rPr>
          <w:color w:val="000000"/>
        </w:rPr>
        <w:t>[9]</w:t>
      </w:r>
      <w:r>
        <w:tab/>
      </w:r>
      <w:r>
        <w:rPr>
          <w:color w:val="000000"/>
        </w:rPr>
        <w:t xml:space="preserve">S. A. R. Shah and B. Issac, "Performance comparison of intrusion detection systems and application of machine learning to Snort system," Future Generation Computer Systems, vol. 80, pp. 157–170, 2018, </w:t>
      </w:r>
      <w:proofErr w:type="spellStart"/>
      <w:r>
        <w:rPr>
          <w:color w:val="000000"/>
        </w:rPr>
        <w:t>doi</w:t>
      </w:r>
      <w:proofErr w:type="spellEnd"/>
      <w:r>
        <w:rPr>
          <w:color w:val="000000"/>
        </w:rPr>
        <w:t>: 10.1016/j.future.2017.10.016.</w:t>
      </w:r>
    </w:p>
    <w:p w14:paraId="5E8C6053" w14:textId="77777777" w:rsidR="001F1732" w:rsidRDefault="00000000">
      <w:pPr>
        <w:tabs>
          <w:tab w:val="left" w:pos="600"/>
        </w:tabs>
        <w:spacing w:after="120" w:line="276" w:lineRule="auto"/>
        <w:ind w:left="600" w:hanging="600"/>
      </w:pPr>
      <w:r>
        <w:rPr>
          <w:color w:val="000000"/>
        </w:rPr>
        <w:t>[10]</w:t>
      </w:r>
      <w:r>
        <w:tab/>
      </w:r>
      <w:r>
        <w:rPr>
          <w:color w:val="000000"/>
        </w:rPr>
        <w:t xml:space="preserve">A. Waleed, A. F. Jamali, and A. Masood, "Which open-source IDS? Snort, Suricata or Zeek," Computer Networks, vol. 213, art. no. 109116, 2022, </w:t>
      </w:r>
      <w:proofErr w:type="spellStart"/>
      <w:r>
        <w:rPr>
          <w:color w:val="000000"/>
        </w:rPr>
        <w:t>doi</w:t>
      </w:r>
      <w:proofErr w:type="spellEnd"/>
      <w:r>
        <w:rPr>
          <w:color w:val="000000"/>
        </w:rPr>
        <w:t>: 10.1016/j.comnet.2022.109116.</w:t>
      </w:r>
    </w:p>
    <w:p w14:paraId="4A58305C" w14:textId="77777777" w:rsidR="001F1732" w:rsidRDefault="00000000">
      <w:pPr>
        <w:tabs>
          <w:tab w:val="left" w:pos="600"/>
        </w:tabs>
        <w:spacing w:after="120" w:line="276" w:lineRule="auto"/>
        <w:ind w:left="600" w:hanging="600"/>
      </w:pPr>
      <w:r>
        <w:rPr>
          <w:color w:val="000000"/>
        </w:rPr>
        <w:t>[11]</w:t>
      </w:r>
      <w:r>
        <w:tab/>
      </w:r>
      <w:r>
        <w:rPr>
          <w:color w:val="000000"/>
        </w:rPr>
        <w:t xml:space="preserve">A. K. Kyaw, Y. Chen, and J. Joseph, "Pi-IDS: Evaluation of open-source intrusion detection systems on Raspberry Pi 2," in Proc. 2nd International Conference on Information Security and Cyber Forensics (InfoSec), 2015, pp. 165–170, </w:t>
      </w:r>
      <w:proofErr w:type="spellStart"/>
      <w:r>
        <w:rPr>
          <w:color w:val="000000"/>
        </w:rPr>
        <w:t>doi</w:t>
      </w:r>
      <w:proofErr w:type="spellEnd"/>
      <w:r>
        <w:rPr>
          <w:color w:val="000000"/>
        </w:rPr>
        <w:t>: 10.1109/InfoSec.2015.7435523.</w:t>
      </w:r>
    </w:p>
    <w:p w14:paraId="34441BF4" w14:textId="77777777" w:rsidR="001F1732" w:rsidRDefault="00000000">
      <w:pPr>
        <w:tabs>
          <w:tab w:val="left" w:pos="600"/>
        </w:tabs>
        <w:spacing w:after="120" w:line="276" w:lineRule="auto"/>
        <w:ind w:left="600" w:hanging="600"/>
      </w:pPr>
      <w:r>
        <w:rPr>
          <w:color w:val="000000"/>
        </w:rPr>
        <w:t>[12]</w:t>
      </w:r>
      <w:r>
        <w:tab/>
      </w:r>
      <w:r>
        <w:rPr>
          <w:color w:val="000000"/>
        </w:rPr>
        <w:t>A. Sforzin, F. Gómez Mármol, M. Conti, and J.-M. Bohli, "</w:t>
      </w:r>
      <w:proofErr w:type="spellStart"/>
      <w:r>
        <w:rPr>
          <w:color w:val="000000"/>
        </w:rPr>
        <w:t>RPiDS</w:t>
      </w:r>
      <w:proofErr w:type="spellEnd"/>
      <w:r>
        <w:rPr>
          <w:color w:val="000000"/>
        </w:rPr>
        <w:t>: Raspberry Pi IDS – A fruitful intrusion detection system for IoT," in Proc. IEEE UIC/ATC/</w:t>
      </w:r>
      <w:proofErr w:type="spellStart"/>
      <w:r>
        <w:rPr>
          <w:color w:val="000000"/>
        </w:rPr>
        <w:t>ScalCom</w:t>
      </w:r>
      <w:proofErr w:type="spellEnd"/>
      <w:r>
        <w:rPr>
          <w:color w:val="000000"/>
        </w:rPr>
        <w:t>/</w:t>
      </w:r>
      <w:proofErr w:type="spellStart"/>
      <w:r>
        <w:rPr>
          <w:color w:val="000000"/>
        </w:rPr>
        <w:t>CBDCom</w:t>
      </w:r>
      <w:proofErr w:type="spellEnd"/>
      <w:r>
        <w:rPr>
          <w:color w:val="000000"/>
        </w:rPr>
        <w:t>/</w:t>
      </w:r>
      <w:proofErr w:type="spellStart"/>
      <w:r>
        <w:rPr>
          <w:color w:val="000000"/>
        </w:rPr>
        <w:t>IoP</w:t>
      </w:r>
      <w:proofErr w:type="spellEnd"/>
      <w:r>
        <w:rPr>
          <w:color w:val="000000"/>
        </w:rPr>
        <w:t>/</w:t>
      </w:r>
      <w:proofErr w:type="spellStart"/>
      <w:r>
        <w:rPr>
          <w:color w:val="000000"/>
        </w:rPr>
        <w:t>SmartWorld</w:t>
      </w:r>
      <w:proofErr w:type="spellEnd"/>
      <w:r>
        <w:rPr>
          <w:color w:val="000000"/>
        </w:rPr>
        <w:t xml:space="preserve">, Toulouse, France, 2016, pp. 440–448, </w:t>
      </w:r>
      <w:proofErr w:type="spellStart"/>
      <w:r>
        <w:rPr>
          <w:color w:val="000000"/>
        </w:rPr>
        <w:t>doi</w:t>
      </w:r>
      <w:proofErr w:type="spellEnd"/>
      <w:r>
        <w:rPr>
          <w:color w:val="000000"/>
        </w:rPr>
        <w:t>: 10.1109/UIC-ATC-ScalCom-CBDCom-IoP-SmartWorld.2016.0080.</w:t>
      </w:r>
    </w:p>
    <w:p w14:paraId="33F13403" w14:textId="77777777" w:rsidR="001F1732" w:rsidRDefault="00000000">
      <w:pPr>
        <w:tabs>
          <w:tab w:val="left" w:pos="600"/>
        </w:tabs>
        <w:spacing w:after="120" w:line="276" w:lineRule="auto"/>
        <w:ind w:left="600" w:hanging="600"/>
      </w:pPr>
      <w:r>
        <w:rPr>
          <w:color w:val="000000"/>
        </w:rPr>
        <w:lastRenderedPageBreak/>
        <w:t>[13]</w:t>
      </w:r>
      <w:r>
        <w:tab/>
      </w:r>
      <w:r>
        <w:rPr>
          <w:color w:val="000000"/>
        </w:rPr>
        <w:t xml:space="preserve">M. Coşar and H. E. </w:t>
      </w:r>
      <w:proofErr w:type="spellStart"/>
      <w:r>
        <w:rPr>
          <w:color w:val="000000"/>
        </w:rPr>
        <w:t>Kıran</w:t>
      </w:r>
      <w:proofErr w:type="spellEnd"/>
      <w:r>
        <w:rPr>
          <w:color w:val="000000"/>
        </w:rPr>
        <w:t xml:space="preserve">, "Performance comparison of open source IDSs via Raspberry Pi," in Proc. International Conference on Artificial Intelligence and Data Processing (IDAP), Malatya, Turkey, 2018, </w:t>
      </w:r>
      <w:proofErr w:type="spellStart"/>
      <w:r>
        <w:rPr>
          <w:color w:val="000000"/>
        </w:rPr>
        <w:t>doi</w:t>
      </w:r>
      <w:proofErr w:type="spellEnd"/>
      <w:r>
        <w:rPr>
          <w:color w:val="000000"/>
        </w:rPr>
        <w:t>: 10.1109/IDAP.2018.8620784.</w:t>
      </w:r>
    </w:p>
    <w:p w14:paraId="47651ECC" w14:textId="77777777" w:rsidR="001F1732" w:rsidRDefault="00000000">
      <w:pPr>
        <w:tabs>
          <w:tab w:val="left" w:pos="600"/>
        </w:tabs>
        <w:spacing w:after="120" w:line="276" w:lineRule="auto"/>
        <w:ind w:left="600" w:hanging="600"/>
      </w:pPr>
      <w:r>
        <w:rPr>
          <w:color w:val="000000"/>
        </w:rPr>
        <w:t>[14]</w:t>
      </w:r>
      <w:r>
        <w:tab/>
      </w:r>
      <w:r>
        <w:rPr>
          <w:color w:val="000000"/>
        </w:rPr>
        <w:t xml:space="preserve">T. </w:t>
      </w:r>
      <w:proofErr w:type="spellStart"/>
      <w:r>
        <w:rPr>
          <w:color w:val="000000"/>
        </w:rPr>
        <w:t>Garalov</w:t>
      </w:r>
      <w:proofErr w:type="spellEnd"/>
      <w:r>
        <w:rPr>
          <w:color w:val="000000"/>
        </w:rPr>
        <w:t xml:space="preserve"> and M. El-hajj, "Enhancing IoT security: Design and evaluation of a Raspberry Pi-based intrusion detection system," in Proc. International Symposium on Networks, Computers and Communications (ISNCC), Doha, Qatar, 2023, pp. 1–7, </w:t>
      </w:r>
      <w:proofErr w:type="spellStart"/>
      <w:r>
        <w:rPr>
          <w:color w:val="000000"/>
        </w:rPr>
        <w:t>doi</w:t>
      </w:r>
      <w:proofErr w:type="spellEnd"/>
      <w:r>
        <w:rPr>
          <w:color w:val="000000"/>
        </w:rPr>
        <w:t>: 10.1109/ISNCC58260.2023.10323656.</w:t>
      </w:r>
    </w:p>
    <w:p w14:paraId="0D5B4B6F" w14:textId="77777777" w:rsidR="001F1732" w:rsidRDefault="00000000">
      <w:pPr>
        <w:tabs>
          <w:tab w:val="left" w:pos="600"/>
        </w:tabs>
        <w:spacing w:after="120" w:line="276" w:lineRule="auto"/>
        <w:ind w:left="600" w:hanging="600"/>
      </w:pPr>
      <w:r>
        <w:rPr>
          <w:color w:val="000000"/>
        </w:rPr>
        <w:t>[15]</w:t>
      </w:r>
      <w:r>
        <w:tab/>
      </w:r>
      <w:r>
        <w:rPr>
          <w:color w:val="000000"/>
        </w:rPr>
        <w:t xml:space="preserve">P. </w:t>
      </w:r>
      <w:proofErr w:type="spellStart"/>
      <w:r>
        <w:rPr>
          <w:color w:val="000000"/>
        </w:rPr>
        <w:t>Veerasingam</w:t>
      </w:r>
      <w:proofErr w:type="spellEnd"/>
      <w:r>
        <w:rPr>
          <w:color w:val="000000"/>
        </w:rPr>
        <w:t xml:space="preserve">, S. A. Razak, A. F. A. Abidin, M. A. Mohamed, and S. D. M. Satar, "Intrusion detection and prevention system in SME's local network by using Suricata," Malaysian Journal of Computing and Applied Mathematics, vol. 6, no. 1, pp. 21–30, 2023, </w:t>
      </w:r>
      <w:proofErr w:type="spellStart"/>
      <w:r>
        <w:rPr>
          <w:color w:val="000000"/>
        </w:rPr>
        <w:t>doi</w:t>
      </w:r>
      <w:proofErr w:type="spellEnd"/>
      <w:r>
        <w:rPr>
          <w:color w:val="000000"/>
        </w:rPr>
        <w:t>: 10.37231/myjcam.2023.6.1.88.</w:t>
      </w:r>
    </w:p>
    <w:p w14:paraId="02699434" w14:textId="77777777" w:rsidR="001F1732" w:rsidRDefault="00000000">
      <w:pPr>
        <w:tabs>
          <w:tab w:val="left" w:pos="600"/>
        </w:tabs>
        <w:spacing w:after="120" w:line="276" w:lineRule="auto"/>
        <w:ind w:left="600" w:hanging="600"/>
      </w:pPr>
      <w:r>
        <w:rPr>
          <w:color w:val="000000"/>
        </w:rPr>
        <w:t>[16]</w:t>
      </w:r>
      <w:r>
        <w:tab/>
      </w:r>
      <w:r>
        <w:rPr>
          <w:color w:val="000000"/>
        </w:rPr>
        <w:t xml:space="preserve">Y. Mirsky, T. Doitshman, Y. </w:t>
      </w:r>
      <w:proofErr w:type="spellStart"/>
      <w:r>
        <w:rPr>
          <w:color w:val="000000"/>
        </w:rPr>
        <w:t>Elovici</w:t>
      </w:r>
      <w:proofErr w:type="spellEnd"/>
      <w:r>
        <w:rPr>
          <w:color w:val="000000"/>
        </w:rPr>
        <w:t>, and A. Shabtai, "Kitsune: An ensemble of autoencoders for online network intrusion detection," in Proc. Network and Distributed System Security Symposium (NDSS), San Diego, CA, USA, 2018.</w:t>
      </w:r>
    </w:p>
    <w:p w14:paraId="27674F2E" w14:textId="77777777" w:rsidR="001F1732" w:rsidRDefault="00000000">
      <w:pPr>
        <w:tabs>
          <w:tab w:val="left" w:pos="600"/>
        </w:tabs>
        <w:spacing w:after="120" w:line="276" w:lineRule="auto"/>
        <w:ind w:left="600" w:hanging="600"/>
      </w:pPr>
      <w:r>
        <w:rPr>
          <w:color w:val="000000"/>
        </w:rPr>
        <w:t>[17]</w:t>
      </w:r>
      <w:r>
        <w:tab/>
      </w:r>
      <w:r>
        <w:rPr>
          <w:color w:val="000000"/>
        </w:rPr>
        <w:t xml:space="preserve">I. </w:t>
      </w:r>
      <w:proofErr w:type="spellStart"/>
      <w:r>
        <w:rPr>
          <w:color w:val="000000"/>
        </w:rPr>
        <w:t>Syamsuddin</w:t>
      </w:r>
      <w:proofErr w:type="spellEnd"/>
      <w:r>
        <w:rPr>
          <w:color w:val="000000"/>
        </w:rPr>
        <w:t xml:space="preserve"> and O. M. </w:t>
      </w:r>
      <w:proofErr w:type="spellStart"/>
      <w:r>
        <w:rPr>
          <w:color w:val="000000"/>
        </w:rPr>
        <w:t>Barukab</w:t>
      </w:r>
      <w:proofErr w:type="spellEnd"/>
      <w:r>
        <w:rPr>
          <w:color w:val="000000"/>
        </w:rPr>
        <w:t xml:space="preserve">, "SUKRY: Suricata IDS with enhanced </w:t>
      </w:r>
      <w:proofErr w:type="spellStart"/>
      <w:r>
        <w:rPr>
          <w:color w:val="000000"/>
        </w:rPr>
        <w:t>kNN</w:t>
      </w:r>
      <w:proofErr w:type="spellEnd"/>
      <w:r>
        <w:rPr>
          <w:color w:val="000000"/>
        </w:rPr>
        <w:t xml:space="preserve"> algorithm on Raspberry Pi for classifying IoT botnet attacks," Electronics, vol. 11, no. 5, art. no. 737, 2022, </w:t>
      </w:r>
      <w:proofErr w:type="spellStart"/>
      <w:r>
        <w:rPr>
          <w:color w:val="000000"/>
        </w:rPr>
        <w:t>doi</w:t>
      </w:r>
      <w:proofErr w:type="spellEnd"/>
      <w:r>
        <w:rPr>
          <w:color w:val="000000"/>
        </w:rPr>
        <w:t>: 10.3390/electronics11050737.</w:t>
      </w:r>
    </w:p>
    <w:p w14:paraId="41556BB5" w14:textId="77777777" w:rsidR="001F1732" w:rsidRDefault="00000000">
      <w:pPr>
        <w:tabs>
          <w:tab w:val="left" w:pos="600"/>
        </w:tabs>
        <w:spacing w:after="120" w:line="276" w:lineRule="auto"/>
        <w:ind w:left="600" w:hanging="600"/>
      </w:pPr>
      <w:r>
        <w:rPr>
          <w:color w:val="000000"/>
        </w:rPr>
        <w:t>[18]</w:t>
      </w:r>
      <w:r>
        <w:tab/>
      </w:r>
      <w:r>
        <w:rPr>
          <w:color w:val="000000"/>
        </w:rPr>
        <w:t xml:space="preserve">S. S. Tirumala, N. Nepal, and S. K. Ray, "Raspberry Pi-based intelligent cyber defense systems for SMEs and smart-homes: An exploratory study," EAI Endorsed Transactions on Smart Cities, vol. 6, no. 18, art. no. e4, 2022, </w:t>
      </w:r>
      <w:proofErr w:type="spellStart"/>
      <w:r>
        <w:rPr>
          <w:color w:val="000000"/>
        </w:rPr>
        <w:t>doi</w:t>
      </w:r>
      <w:proofErr w:type="spellEnd"/>
      <w:r>
        <w:rPr>
          <w:color w:val="000000"/>
        </w:rPr>
        <w:t>: 10.4108/eetsc.v6i18.2345.</w:t>
      </w:r>
    </w:p>
    <w:p w14:paraId="0511E0FD" w14:textId="77777777" w:rsidR="001F1732" w:rsidRDefault="00000000">
      <w:pPr>
        <w:tabs>
          <w:tab w:val="left" w:pos="600"/>
        </w:tabs>
        <w:spacing w:after="120" w:line="276" w:lineRule="auto"/>
        <w:ind w:left="600" w:hanging="600"/>
      </w:pPr>
      <w:r>
        <w:rPr>
          <w:color w:val="000000"/>
        </w:rPr>
        <w:t>[19]</w:t>
      </w:r>
      <w:r>
        <w:tab/>
      </w:r>
      <w:r>
        <w:rPr>
          <w:color w:val="000000"/>
        </w:rPr>
        <w:t xml:space="preserve">R. W. K. S. </w:t>
      </w:r>
      <w:proofErr w:type="spellStart"/>
      <w:r>
        <w:rPr>
          <w:color w:val="000000"/>
        </w:rPr>
        <w:t>Wijethilaka</w:t>
      </w:r>
      <w:proofErr w:type="spellEnd"/>
      <w:r>
        <w:rPr>
          <w:color w:val="000000"/>
        </w:rPr>
        <w:t xml:space="preserve">, K. Yapa, and D. Siriwardena, "A cost effective machine learning based network intrusion detection system using Raspberry Pi for real time analysis," PLOS ONE, vol. 20, no. 12, art. no. e0331123, 2025, </w:t>
      </w:r>
      <w:proofErr w:type="spellStart"/>
      <w:r>
        <w:rPr>
          <w:color w:val="000000"/>
        </w:rPr>
        <w:t>doi</w:t>
      </w:r>
      <w:proofErr w:type="spellEnd"/>
      <w:r>
        <w:rPr>
          <w:color w:val="000000"/>
        </w:rPr>
        <w:t>: 10.1371/journal.pone.0331123.</w:t>
      </w:r>
    </w:p>
    <w:p w14:paraId="19F10269" w14:textId="77777777" w:rsidR="001F1732" w:rsidRDefault="00000000">
      <w:pPr>
        <w:tabs>
          <w:tab w:val="left" w:pos="600"/>
        </w:tabs>
        <w:spacing w:after="120" w:line="276" w:lineRule="auto"/>
        <w:ind w:left="600" w:hanging="600"/>
      </w:pPr>
      <w:r>
        <w:rPr>
          <w:color w:val="000000"/>
        </w:rPr>
        <w:t>[20]</w:t>
      </w:r>
      <w:r>
        <w:tab/>
      </w:r>
      <w:r>
        <w:rPr>
          <w:color w:val="000000"/>
        </w:rPr>
        <w:t xml:space="preserve">J. </w:t>
      </w:r>
      <w:proofErr w:type="spellStart"/>
      <w:r>
        <w:rPr>
          <w:color w:val="000000"/>
        </w:rPr>
        <w:t>Fajardini</w:t>
      </w:r>
      <w:proofErr w:type="spellEnd"/>
      <w:r>
        <w:rPr>
          <w:color w:val="000000"/>
        </w:rPr>
        <w:t>, "Suricata on your Raspberry Pi," 2021. [Online]. Available: https://jufajardini.wordpress.com/2021/02/15/suricata-on-your-raspberry-pi/</w:t>
      </w:r>
    </w:p>
    <w:p w14:paraId="4DF627F9" w14:textId="77777777" w:rsidR="001F1732" w:rsidRDefault="00000000">
      <w:pPr>
        <w:tabs>
          <w:tab w:val="left" w:pos="600"/>
        </w:tabs>
        <w:spacing w:after="120" w:line="276" w:lineRule="auto"/>
        <w:ind w:left="600" w:hanging="600"/>
      </w:pPr>
      <w:r>
        <w:rPr>
          <w:color w:val="000000"/>
        </w:rPr>
        <w:t>[21]</w:t>
      </w:r>
      <w:r>
        <w:tab/>
      </w:r>
      <w:r>
        <w:rPr>
          <w:color w:val="000000"/>
        </w:rPr>
        <w:t>Open Information Security Foundation, "AF_PACKET," Suricata Documentation. [Online]. Available: https://docs.suricata.io/en/latest/capture-hardware/af-packet.html</w:t>
      </w:r>
    </w:p>
    <w:p w14:paraId="77684D47" w14:textId="77777777" w:rsidR="001F1732" w:rsidRDefault="00000000">
      <w:pPr>
        <w:tabs>
          <w:tab w:val="left" w:pos="600"/>
        </w:tabs>
        <w:spacing w:after="120" w:line="276" w:lineRule="auto"/>
        <w:ind w:left="600" w:hanging="600"/>
      </w:pPr>
      <w:r>
        <w:rPr>
          <w:color w:val="000000"/>
        </w:rPr>
        <w:t>[22]</w:t>
      </w:r>
      <w:r>
        <w:tab/>
      </w:r>
      <w:r>
        <w:rPr>
          <w:color w:val="000000"/>
        </w:rPr>
        <w:t>Open Information Security Foundation, "Rule management with Suricata-Update," Suricata Documentation. [Online]. Available: https://docs.suricata.io/en/latest/rule-management/suricata-update.html</w:t>
      </w:r>
    </w:p>
    <w:p w14:paraId="7769841E" w14:textId="77777777" w:rsidR="001F1732" w:rsidRDefault="00000000">
      <w:pPr>
        <w:tabs>
          <w:tab w:val="left" w:pos="600"/>
        </w:tabs>
        <w:spacing w:after="120" w:line="276" w:lineRule="auto"/>
        <w:ind w:left="600" w:hanging="600"/>
      </w:pPr>
      <w:r>
        <w:rPr>
          <w:color w:val="000000"/>
        </w:rPr>
        <w:t>[23]</w:t>
      </w:r>
      <w:r>
        <w:tab/>
      </w:r>
      <w:r>
        <w:rPr>
          <w:color w:val="000000"/>
        </w:rPr>
        <w:t>Raspberry Pi Ltd., "Raspberry Pi 4 Model B specifications." [Online]. Available: https://www.raspberrypi.com/products/raspberry-pi-4-model-b/</w:t>
      </w:r>
    </w:p>
    <w:sectPr w:rsidR="001F1732">
      <w:footerReference w:type="default" r:id="rId24"/>
      <w:pgSz w:w="12240" w:h="15840"/>
      <w:pgMar w:top="1440" w:right="1800" w:bottom="1440" w:left="1800" w:header="0" w:footer="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681E8A" w14:textId="77777777" w:rsidR="007B15DE" w:rsidRDefault="007B15DE" w:rsidP="00BF3A29">
      <w:pPr>
        <w:spacing w:line="240" w:lineRule="auto"/>
      </w:pPr>
      <w:r>
        <w:separator/>
      </w:r>
    </w:p>
  </w:endnote>
  <w:endnote w:type="continuationSeparator" w:id="0">
    <w:p w14:paraId="55F6CAA6" w14:textId="77777777" w:rsidR="007B15DE" w:rsidRDefault="007B15DE" w:rsidP="00BF3A2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Liberation Serif">
    <w:altName w:val="Times New Roman"/>
    <w:charset w:val="00"/>
    <w:family w:val="roman"/>
    <w:pitch w:val="variable"/>
  </w:font>
  <w:font w:name="Noto Serif CJK SC">
    <w:panose1 w:val="00000000000000000000"/>
    <w:charset w:val="00"/>
    <w:family w:val="roman"/>
    <w:notTrueType/>
    <w:pitch w:val="default"/>
  </w:font>
  <w:font w:name="FreeSans">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iberation Sans">
    <w:altName w:val="Arial"/>
    <w:charset w:val="00"/>
    <w:family w:val="swiss"/>
    <w:pitch w:val="variable"/>
  </w:font>
  <w:font w:name="Noto Sans CJK SC">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06E087" w14:textId="77777777" w:rsidR="002540ED" w:rsidRDefault="00000000">
    <w:pPr>
      <w:pStyle w:val="Footer"/>
      <w:jc w:val="center"/>
    </w:pPr>
    <w:r>
      <w:rPr>
        <w:color w:val="404040"/>
        <w:sz w:val="20"/>
      </w:rPr>
      <w:t xml:space="preserve">Page </w:t>
    </w:r>
    <w:r>
      <w:rPr>
        <w:color w:val="404040"/>
        <w:sz w:val="20"/>
      </w:rPr>
      <w:fldChar w:fldCharType="begin"/>
    </w:r>
    <w:r>
      <w:rPr>
        <w:color w:val="404040"/>
        <w:sz w:val="20"/>
      </w:rPr>
      <w:instrText xml:space="preserve"> PAGE \* MERGEFORMAT </w:instrText>
    </w:r>
    <w:r>
      <w:rPr>
        <w:color w:val="404040"/>
        <w:sz w:val="20"/>
      </w:rPr>
      <w:fldChar w:fldCharType="separate"/>
    </w:r>
    <w:r w:rsidR="0038154D">
      <w:rPr>
        <w:noProof/>
        <w:color w:val="404040"/>
        <w:sz w:val="20"/>
      </w:rPr>
      <w:t>1</w:t>
    </w:r>
    <w:r>
      <w:rPr>
        <w:color w:val="404040"/>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B3BAF6" w14:textId="77777777" w:rsidR="007B15DE" w:rsidRDefault="007B15DE" w:rsidP="00BF3A29">
      <w:pPr>
        <w:spacing w:line="240" w:lineRule="auto"/>
      </w:pPr>
      <w:r>
        <w:separator/>
      </w:r>
    </w:p>
  </w:footnote>
  <w:footnote w:type="continuationSeparator" w:id="0">
    <w:p w14:paraId="35E8E884" w14:textId="77777777" w:rsidR="007B15DE" w:rsidRDefault="007B15DE" w:rsidP="00BF3A2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83F75"/>
    <w:multiLevelType w:val="multilevel"/>
    <w:tmpl w:val="445CCC5A"/>
    <w:lvl w:ilvl="0">
      <w:start w:val="1"/>
      <w:numFmt w:val="bullet"/>
      <w:lvlText w:val=""/>
      <w:lvlJc w:val="left"/>
      <w:pPr>
        <w:tabs>
          <w:tab w:val="num" w:pos="720"/>
        </w:tabs>
        <w:ind w:left="720" w:hanging="360"/>
      </w:pPr>
      <w:rPr>
        <w:rFonts w:ascii="Wingdings" w:hAnsi="Wingdings" w:cs="Wingdings"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 w15:restartNumberingAfterBreak="0">
    <w:nsid w:val="035201BC"/>
    <w:multiLevelType w:val="multilevel"/>
    <w:tmpl w:val="6FA0B01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071318BF"/>
    <w:multiLevelType w:val="multilevel"/>
    <w:tmpl w:val="F8EE6EAC"/>
    <w:lvl w:ilvl="0">
      <w:start w:val="1"/>
      <w:numFmt w:val="bullet"/>
      <w:lvlText w:val=""/>
      <w:lvlJc w:val="left"/>
      <w:pPr>
        <w:tabs>
          <w:tab w:val="num" w:pos="0"/>
        </w:tabs>
        <w:ind w:left="1080" w:hanging="360"/>
      </w:pPr>
      <w:rPr>
        <w:rFonts w:ascii="Wingdings" w:hAnsi="Wingdings" w:cs="Wingding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8DB69B8"/>
    <w:multiLevelType w:val="hybridMultilevel"/>
    <w:tmpl w:val="22B28B5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9D7305"/>
    <w:multiLevelType w:val="multilevel"/>
    <w:tmpl w:val="C486D85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15:restartNumberingAfterBreak="0">
    <w:nsid w:val="0E440074"/>
    <w:multiLevelType w:val="multilevel"/>
    <w:tmpl w:val="25B03094"/>
    <w:lvl w:ilvl="0">
      <w:start w:val="1"/>
      <w:numFmt w:val="bullet"/>
      <w:lvlText w:val=""/>
      <w:lvlJc w:val="left"/>
      <w:pPr>
        <w:tabs>
          <w:tab w:val="num" w:pos="720"/>
        </w:tabs>
        <w:ind w:left="720" w:hanging="360"/>
      </w:pPr>
      <w:rPr>
        <w:rFonts w:ascii="Wingdings" w:hAnsi="Wingdings" w:cs="Wingdings"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 w15:restartNumberingAfterBreak="0">
    <w:nsid w:val="104264ED"/>
    <w:multiLevelType w:val="multilevel"/>
    <w:tmpl w:val="36664D92"/>
    <w:lvl w:ilvl="0">
      <w:start w:val="1"/>
      <w:numFmt w:val="bullet"/>
      <w:lvlText w:val=""/>
      <w:lvlJc w:val="left"/>
      <w:pPr>
        <w:tabs>
          <w:tab w:val="num" w:pos="720"/>
        </w:tabs>
        <w:ind w:left="720" w:hanging="360"/>
      </w:pPr>
      <w:rPr>
        <w:rFonts w:ascii="Wingdings" w:hAnsi="Wingdings" w:cs="Wingdings"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 w15:restartNumberingAfterBreak="0">
    <w:nsid w:val="10617F13"/>
    <w:multiLevelType w:val="hybridMultilevel"/>
    <w:tmpl w:val="974A895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12F5AF2"/>
    <w:multiLevelType w:val="multilevel"/>
    <w:tmpl w:val="7466080A"/>
    <w:lvl w:ilvl="0">
      <w:start w:val="1"/>
      <w:numFmt w:val="bullet"/>
      <w:lvlText w:val=""/>
      <w:lvlJc w:val="left"/>
      <w:pPr>
        <w:tabs>
          <w:tab w:val="num" w:pos="0"/>
        </w:tabs>
        <w:ind w:left="720" w:hanging="360"/>
      </w:pPr>
      <w:rPr>
        <w:rFonts w:ascii="Wingdings" w:hAnsi="Wingdings" w:cs="Wingding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181E5E6C"/>
    <w:multiLevelType w:val="multilevel"/>
    <w:tmpl w:val="4AA03882"/>
    <w:lvl w:ilvl="0">
      <w:start w:val="6"/>
      <w:numFmt w:val="decimal"/>
      <w:lvlText w:val="%1"/>
      <w:lvlJc w:val="left"/>
      <w:pPr>
        <w:ind w:left="360" w:hanging="360"/>
      </w:pPr>
      <w:rPr>
        <w:rFonts w:ascii="Times New Roman" w:hAnsi="Times New Roman" w:cs="Times New Roman" w:hint="default"/>
      </w:rPr>
    </w:lvl>
    <w:lvl w:ilvl="1">
      <w:start w:val="5"/>
      <w:numFmt w:val="decimal"/>
      <w:lvlText w:val="%1.%2"/>
      <w:lvlJc w:val="left"/>
      <w:pPr>
        <w:ind w:left="720" w:hanging="720"/>
      </w:pPr>
      <w:rPr>
        <w:rFonts w:ascii="Times New Roman" w:hAnsi="Times New Roman" w:cs="Times New Roman" w:hint="default"/>
      </w:rPr>
    </w:lvl>
    <w:lvl w:ilvl="2">
      <w:start w:val="1"/>
      <w:numFmt w:val="decimal"/>
      <w:lvlText w:val="%1.%2.%3"/>
      <w:lvlJc w:val="left"/>
      <w:pPr>
        <w:ind w:left="720" w:hanging="720"/>
      </w:pPr>
      <w:rPr>
        <w:rFonts w:ascii="Times New Roman" w:hAnsi="Times New Roman" w:cs="Times New Roman" w:hint="default"/>
      </w:rPr>
    </w:lvl>
    <w:lvl w:ilvl="3">
      <w:start w:val="1"/>
      <w:numFmt w:val="decimal"/>
      <w:lvlText w:val="%1.%2.%3.%4"/>
      <w:lvlJc w:val="left"/>
      <w:pPr>
        <w:ind w:left="1080" w:hanging="1080"/>
      </w:pPr>
      <w:rPr>
        <w:rFonts w:ascii="Times New Roman" w:hAnsi="Times New Roman" w:cs="Times New Roman" w:hint="default"/>
      </w:rPr>
    </w:lvl>
    <w:lvl w:ilvl="4">
      <w:start w:val="1"/>
      <w:numFmt w:val="decimal"/>
      <w:lvlText w:val="%1.%2.%3.%4.%5"/>
      <w:lvlJc w:val="left"/>
      <w:pPr>
        <w:ind w:left="1440" w:hanging="1440"/>
      </w:pPr>
      <w:rPr>
        <w:rFonts w:ascii="Times New Roman" w:hAnsi="Times New Roman" w:cs="Times New Roman" w:hint="default"/>
      </w:rPr>
    </w:lvl>
    <w:lvl w:ilvl="5">
      <w:start w:val="1"/>
      <w:numFmt w:val="decimal"/>
      <w:lvlText w:val="%1.%2.%3.%4.%5.%6"/>
      <w:lvlJc w:val="left"/>
      <w:pPr>
        <w:ind w:left="1800" w:hanging="1800"/>
      </w:pPr>
      <w:rPr>
        <w:rFonts w:ascii="Times New Roman" w:hAnsi="Times New Roman" w:cs="Times New Roman" w:hint="default"/>
      </w:rPr>
    </w:lvl>
    <w:lvl w:ilvl="6">
      <w:start w:val="1"/>
      <w:numFmt w:val="decimal"/>
      <w:lvlText w:val="%1.%2.%3.%4.%5.%6.%7"/>
      <w:lvlJc w:val="left"/>
      <w:pPr>
        <w:ind w:left="1800" w:hanging="1800"/>
      </w:pPr>
      <w:rPr>
        <w:rFonts w:ascii="Times New Roman" w:hAnsi="Times New Roman" w:cs="Times New Roman" w:hint="default"/>
      </w:rPr>
    </w:lvl>
    <w:lvl w:ilvl="7">
      <w:start w:val="1"/>
      <w:numFmt w:val="decimal"/>
      <w:lvlText w:val="%1.%2.%3.%4.%5.%6.%7.%8"/>
      <w:lvlJc w:val="left"/>
      <w:pPr>
        <w:ind w:left="2160" w:hanging="2160"/>
      </w:pPr>
      <w:rPr>
        <w:rFonts w:ascii="Times New Roman" w:hAnsi="Times New Roman" w:cs="Times New Roman" w:hint="default"/>
      </w:rPr>
    </w:lvl>
    <w:lvl w:ilvl="8">
      <w:start w:val="1"/>
      <w:numFmt w:val="decimal"/>
      <w:lvlText w:val="%1.%2.%3.%4.%5.%6.%7.%8.%9"/>
      <w:lvlJc w:val="left"/>
      <w:pPr>
        <w:ind w:left="2520" w:hanging="2520"/>
      </w:pPr>
      <w:rPr>
        <w:rFonts w:ascii="Times New Roman" w:hAnsi="Times New Roman" w:cs="Times New Roman" w:hint="default"/>
      </w:rPr>
    </w:lvl>
  </w:abstractNum>
  <w:abstractNum w:abstractNumId="10" w15:restartNumberingAfterBreak="0">
    <w:nsid w:val="1C5A5E02"/>
    <w:multiLevelType w:val="multilevel"/>
    <w:tmpl w:val="94168BE4"/>
    <w:lvl w:ilvl="0">
      <w:start w:val="1"/>
      <w:numFmt w:val="bullet"/>
      <w:lvlText w:val=""/>
      <w:lvlJc w:val="left"/>
      <w:pPr>
        <w:tabs>
          <w:tab w:val="num" w:pos="720"/>
        </w:tabs>
        <w:ind w:left="720" w:hanging="360"/>
      </w:pPr>
      <w:rPr>
        <w:rFonts w:ascii="Wingdings" w:hAnsi="Wingdings" w:cs="Wingdings"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 w15:restartNumberingAfterBreak="0">
    <w:nsid w:val="1D54636A"/>
    <w:multiLevelType w:val="multilevel"/>
    <w:tmpl w:val="557031BA"/>
    <w:lvl w:ilvl="0">
      <w:start w:val="1"/>
      <w:numFmt w:val="bullet"/>
      <w:lvlText w:val=""/>
      <w:lvlJc w:val="left"/>
      <w:pPr>
        <w:tabs>
          <w:tab w:val="num" w:pos="720"/>
        </w:tabs>
        <w:ind w:left="720" w:hanging="360"/>
      </w:pPr>
      <w:rPr>
        <w:rFonts w:ascii="Wingdings" w:hAnsi="Wingdings" w:cs="Wingdings"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2" w15:restartNumberingAfterBreak="0">
    <w:nsid w:val="1DBF69E8"/>
    <w:multiLevelType w:val="multilevel"/>
    <w:tmpl w:val="881641E6"/>
    <w:lvl w:ilvl="0">
      <w:start w:val="1"/>
      <w:numFmt w:val="bullet"/>
      <w:lvlText w:val=""/>
      <w:lvlJc w:val="left"/>
      <w:pPr>
        <w:tabs>
          <w:tab w:val="num" w:pos="720"/>
        </w:tabs>
        <w:ind w:left="720" w:hanging="360"/>
      </w:pPr>
      <w:rPr>
        <w:rFonts w:ascii="Wingdings" w:hAnsi="Wingdings" w:cs="Wingdings"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3" w15:restartNumberingAfterBreak="0">
    <w:nsid w:val="1ED62A3E"/>
    <w:multiLevelType w:val="multilevel"/>
    <w:tmpl w:val="9A4610C6"/>
    <w:lvl w:ilvl="0">
      <w:start w:val="1"/>
      <w:numFmt w:val="decimal"/>
      <w:lvlText w:val="%1."/>
      <w:lvlJc w:val="left"/>
      <w:pPr>
        <w:tabs>
          <w:tab w:val="num" w:pos="720"/>
        </w:tabs>
        <w:ind w:left="720" w:hanging="360"/>
      </w:pPr>
    </w:lvl>
    <w:lvl w:ilvl="1">
      <w:start w:val="1"/>
      <w:numFmt w:val="bullet"/>
      <w:lvlText w:val=""/>
      <w:lvlJc w:val="left"/>
      <w:pPr>
        <w:tabs>
          <w:tab w:val="num" w:pos="0"/>
        </w:tabs>
        <w:ind w:left="1440" w:hanging="360"/>
      </w:pPr>
      <w:rPr>
        <w:rFonts w:ascii="Wingdings" w:hAnsi="Wingdings" w:cs="Wingdings"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 w15:restartNumberingAfterBreak="0">
    <w:nsid w:val="21840C88"/>
    <w:multiLevelType w:val="multilevel"/>
    <w:tmpl w:val="E3C0F712"/>
    <w:lvl w:ilvl="0">
      <w:start w:val="1"/>
      <w:numFmt w:val="bullet"/>
      <w:lvlText w:val=""/>
      <w:lvlJc w:val="left"/>
      <w:pPr>
        <w:tabs>
          <w:tab w:val="num" w:pos="0"/>
        </w:tabs>
        <w:ind w:left="1080" w:hanging="360"/>
      </w:pPr>
      <w:rPr>
        <w:rFonts w:ascii="Wingdings" w:hAnsi="Wingdings" w:cs="Wingding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22E263EB"/>
    <w:multiLevelType w:val="multilevel"/>
    <w:tmpl w:val="0AB28A1E"/>
    <w:lvl w:ilvl="0">
      <w:start w:val="1"/>
      <w:numFmt w:val="bullet"/>
      <w:lvlText w:val=""/>
      <w:lvlJc w:val="left"/>
      <w:pPr>
        <w:tabs>
          <w:tab w:val="num" w:pos="0"/>
        </w:tabs>
        <w:ind w:left="720" w:hanging="360"/>
      </w:pPr>
      <w:rPr>
        <w:rFonts w:ascii="Wingdings" w:hAnsi="Wingdings" w:cs="Wingding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2C6263A3"/>
    <w:multiLevelType w:val="multilevel"/>
    <w:tmpl w:val="61E62D30"/>
    <w:lvl w:ilvl="0">
      <w:start w:val="1"/>
      <w:numFmt w:val="bullet"/>
      <w:lvlText w:val=""/>
      <w:lvlJc w:val="left"/>
      <w:pPr>
        <w:tabs>
          <w:tab w:val="num" w:pos="720"/>
        </w:tabs>
        <w:ind w:left="720" w:hanging="360"/>
      </w:pPr>
      <w:rPr>
        <w:rFonts w:ascii="Wingdings" w:hAnsi="Wingdings" w:cs="Wingdings"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7" w15:restartNumberingAfterBreak="0">
    <w:nsid w:val="2E1E6C68"/>
    <w:multiLevelType w:val="multilevel"/>
    <w:tmpl w:val="2006C81A"/>
    <w:lvl w:ilvl="0">
      <w:start w:val="1"/>
      <w:numFmt w:val="bullet"/>
      <w:lvlText w:val=""/>
      <w:lvlJc w:val="left"/>
      <w:pPr>
        <w:tabs>
          <w:tab w:val="num" w:pos="720"/>
        </w:tabs>
        <w:ind w:left="720" w:hanging="360"/>
      </w:pPr>
      <w:rPr>
        <w:rFonts w:ascii="Wingdings" w:hAnsi="Wingdings" w:cs="Wingdings"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8" w15:restartNumberingAfterBreak="0">
    <w:nsid w:val="302113B6"/>
    <w:multiLevelType w:val="multilevel"/>
    <w:tmpl w:val="BD62D57A"/>
    <w:lvl w:ilvl="0">
      <w:start w:val="1"/>
      <w:numFmt w:val="bullet"/>
      <w:lvlText w:val=""/>
      <w:lvlJc w:val="left"/>
      <w:pPr>
        <w:tabs>
          <w:tab w:val="num" w:pos="0"/>
        </w:tabs>
        <w:ind w:left="720" w:hanging="360"/>
      </w:pPr>
      <w:rPr>
        <w:rFonts w:ascii="Wingdings" w:hAnsi="Wingdings" w:cs="Wingding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31E3154E"/>
    <w:multiLevelType w:val="hybridMultilevel"/>
    <w:tmpl w:val="21B46FE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2686CCF"/>
    <w:multiLevelType w:val="multilevel"/>
    <w:tmpl w:val="056EB13A"/>
    <w:lvl w:ilvl="0">
      <w:start w:val="1"/>
      <w:numFmt w:val="bullet"/>
      <w:lvlText w:val=""/>
      <w:lvlJc w:val="left"/>
      <w:pPr>
        <w:tabs>
          <w:tab w:val="num" w:pos="0"/>
        </w:tabs>
        <w:ind w:left="720" w:hanging="360"/>
      </w:pPr>
      <w:rPr>
        <w:rFonts w:ascii="Wingdings" w:hAnsi="Wingdings" w:cs="Wingding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341717F3"/>
    <w:multiLevelType w:val="multilevel"/>
    <w:tmpl w:val="DB142DAC"/>
    <w:lvl w:ilvl="0">
      <w:start w:val="1"/>
      <w:numFmt w:val="bullet"/>
      <w:lvlText w:val=""/>
      <w:lvlJc w:val="left"/>
      <w:pPr>
        <w:tabs>
          <w:tab w:val="num" w:pos="720"/>
        </w:tabs>
        <w:ind w:left="720" w:hanging="360"/>
      </w:pPr>
      <w:rPr>
        <w:rFonts w:ascii="Wingdings" w:hAnsi="Wingdings" w:cs="Wingdings"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2" w15:restartNumberingAfterBreak="0">
    <w:nsid w:val="34F4355A"/>
    <w:multiLevelType w:val="multilevel"/>
    <w:tmpl w:val="FEA833B0"/>
    <w:lvl w:ilvl="0">
      <w:start w:val="1"/>
      <w:numFmt w:val="bullet"/>
      <w:lvlText w:val=""/>
      <w:lvlJc w:val="left"/>
      <w:pPr>
        <w:tabs>
          <w:tab w:val="num" w:pos="720"/>
        </w:tabs>
        <w:ind w:left="720" w:hanging="360"/>
      </w:pPr>
      <w:rPr>
        <w:rFonts w:ascii="Wingdings" w:hAnsi="Wingdings" w:cs="Wingdings"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3" w15:restartNumberingAfterBreak="0">
    <w:nsid w:val="389A278C"/>
    <w:multiLevelType w:val="multilevel"/>
    <w:tmpl w:val="A35CA11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4" w15:restartNumberingAfterBreak="0">
    <w:nsid w:val="3AB3193D"/>
    <w:multiLevelType w:val="multilevel"/>
    <w:tmpl w:val="04382E0C"/>
    <w:lvl w:ilvl="0">
      <w:start w:val="1"/>
      <w:numFmt w:val="decimal"/>
      <w:lvlText w:val="%1."/>
      <w:lvlJc w:val="left"/>
      <w:pPr>
        <w:tabs>
          <w:tab w:val="num" w:pos="720"/>
        </w:tabs>
        <w:ind w:left="720" w:hanging="360"/>
      </w:pPr>
    </w:lvl>
    <w:lvl w:ilvl="1">
      <w:start w:val="1"/>
      <w:numFmt w:val="bullet"/>
      <w:lvlText w:val=""/>
      <w:lvlJc w:val="left"/>
      <w:pPr>
        <w:tabs>
          <w:tab w:val="num" w:pos="0"/>
        </w:tabs>
        <w:ind w:left="1440" w:hanging="360"/>
      </w:pPr>
      <w:rPr>
        <w:rFonts w:ascii="Wingdings" w:hAnsi="Wingdings" w:cs="Wingdings"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5" w15:restartNumberingAfterBreak="0">
    <w:nsid w:val="3CBE09C5"/>
    <w:multiLevelType w:val="multilevel"/>
    <w:tmpl w:val="13AAD6DE"/>
    <w:lvl w:ilvl="0">
      <w:start w:val="1"/>
      <w:numFmt w:val="bullet"/>
      <w:lvlText w:val=""/>
      <w:lvlJc w:val="left"/>
      <w:pPr>
        <w:tabs>
          <w:tab w:val="num" w:pos="0"/>
        </w:tabs>
        <w:ind w:left="1080" w:hanging="360"/>
      </w:pPr>
      <w:rPr>
        <w:rFonts w:ascii="Wingdings" w:hAnsi="Wingdings" w:cs="Wingding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3D535B92"/>
    <w:multiLevelType w:val="multilevel"/>
    <w:tmpl w:val="8A14BB14"/>
    <w:lvl w:ilvl="0">
      <w:start w:val="1"/>
      <w:numFmt w:val="bullet"/>
      <w:lvlText w:val=""/>
      <w:lvlJc w:val="left"/>
      <w:pPr>
        <w:tabs>
          <w:tab w:val="num" w:pos="0"/>
        </w:tabs>
        <w:ind w:left="720" w:hanging="360"/>
      </w:pPr>
      <w:rPr>
        <w:rFonts w:ascii="Wingdings" w:hAnsi="Wingdings" w:cs="Wingding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3F1138CE"/>
    <w:multiLevelType w:val="multilevel"/>
    <w:tmpl w:val="E88E0C74"/>
    <w:lvl w:ilvl="0">
      <w:start w:val="1"/>
      <w:numFmt w:val="bullet"/>
      <w:lvlText w:val=""/>
      <w:lvlJc w:val="left"/>
      <w:pPr>
        <w:tabs>
          <w:tab w:val="num" w:pos="720"/>
        </w:tabs>
        <w:ind w:left="720" w:hanging="360"/>
      </w:pPr>
      <w:rPr>
        <w:rFonts w:ascii="Wingdings" w:hAnsi="Wingdings" w:cs="Wingdings"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8" w15:restartNumberingAfterBreak="0">
    <w:nsid w:val="44DF6125"/>
    <w:multiLevelType w:val="multilevel"/>
    <w:tmpl w:val="336E5CBE"/>
    <w:lvl w:ilvl="0">
      <w:start w:val="1"/>
      <w:numFmt w:val="bullet"/>
      <w:lvlText w:val=""/>
      <w:lvlJc w:val="left"/>
      <w:pPr>
        <w:tabs>
          <w:tab w:val="num" w:pos="720"/>
        </w:tabs>
        <w:ind w:left="720" w:hanging="360"/>
      </w:pPr>
      <w:rPr>
        <w:rFonts w:ascii="Wingdings" w:hAnsi="Wingdings" w:cs="Wingdings"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9" w15:restartNumberingAfterBreak="0">
    <w:nsid w:val="45ED5BEF"/>
    <w:multiLevelType w:val="multilevel"/>
    <w:tmpl w:val="61D0F4FE"/>
    <w:lvl w:ilvl="0">
      <w:start w:val="1"/>
      <w:numFmt w:val="bullet"/>
      <w:lvlText w:val=""/>
      <w:lvlJc w:val="left"/>
      <w:pPr>
        <w:tabs>
          <w:tab w:val="num" w:pos="720"/>
        </w:tabs>
        <w:ind w:left="720" w:hanging="360"/>
      </w:pPr>
      <w:rPr>
        <w:rFonts w:ascii="Wingdings" w:hAnsi="Wingdings" w:cs="Wingdings"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0" w15:restartNumberingAfterBreak="0">
    <w:nsid w:val="466551E4"/>
    <w:multiLevelType w:val="multilevel"/>
    <w:tmpl w:val="B49C5C1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1" w15:restartNumberingAfterBreak="0">
    <w:nsid w:val="47251C64"/>
    <w:multiLevelType w:val="multilevel"/>
    <w:tmpl w:val="C9928D9E"/>
    <w:lvl w:ilvl="0">
      <w:start w:val="1"/>
      <w:numFmt w:val="bullet"/>
      <w:lvlText w:val=""/>
      <w:lvlJc w:val="left"/>
      <w:pPr>
        <w:tabs>
          <w:tab w:val="num" w:pos="720"/>
        </w:tabs>
        <w:ind w:left="720" w:hanging="360"/>
      </w:pPr>
      <w:rPr>
        <w:rFonts w:ascii="Wingdings" w:hAnsi="Wingdings" w:cs="Wingdings"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2" w15:restartNumberingAfterBreak="0">
    <w:nsid w:val="4D516467"/>
    <w:multiLevelType w:val="hybridMultilevel"/>
    <w:tmpl w:val="2D72C762"/>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3" w15:restartNumberingAfterBreak="0">
    <w:nsid w:val="50DF350C"/>
    <w:multiLevelType w:val="hybridMultilevel"/>
    <w:tmpl w:val="8BC8D93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1963EFE"/>
    <w:multiLevelType w:val="multilevel"/>
    <w:tmpl w:val="B63A87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5" w15:restartNumberingAfterBreak="0">
    <w:nsid w:val="5522516E"/>
    <w:multiLevelType w:val="multilevel"/>
    <w:tmpl w:val="94B2093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6" w15:restartNumberingAfterBreak="0">
    <w:nsid w:val="59AA1A98"/>
    <w:multiLevelType w:val="hybridMultilevel"/>
    <w:tmpl w:val="D0863B4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5802097"/>
    <w:multiLevelType w:val="multilevel"/>
    <w:tmpl w:val="107A919C"/>
    <w:lvl w:ilvl="0">
      <w:start w:val="1"/>
      <w:numFmt w:val="bullet"/>
      <w:lvlText w:val=""/>
      <w:lvlJc w:val="left"/>
      <w:pPr>
        <w:tabs>
          <w:tab w:val="num" w:pos="720"/>
        </w:tabs>
        <w:ind w:left="720" w:hanging="360"/>
      </w:pPr>
      <w:rPr>
        <w:rFonts w:ascii="Wingdings" w:hAnsi="Wingdings" w:cs="Wingdings"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8" w15:restartNumberingAfterBreak="0">
    <w:nsid w:val="69BE5F0E"/>
    <w:multiLevelType w:val="multilevel"/>
    <w:tmpl w:val="D5C2FE20"/>
    <w:lvl w:ilvl="0">
      <w:start w:val="1"/>
      <w:numFmt w:val="bullet"/>
      <w:lvlText w:val=""/>
      <w:lvlJc w:val="left"/>
      <w:pPr>
        <w:tabs>
          <w:tab w:val="num" w:pos="0"/>
        </w:tabs>
        <w:ind w:left="720" w:hanging="360"/>
      </w:pPr>
      <w:rPr>
        <w:rFonts w:ascii="Wingdings" w:hAnsi="Wingdings" w:cs="Wingding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 w15:restartNumberingAfterBreak="0">
    <w:nsid w:val="6B462B06"/>
    <w:multiLevelType w:val="multilevel"/>
    <w:tmpl w:val="185C0716"/>
    <w:lvl w:ilvl="0">
      <w:start w:val="1"/>
      <w:numFmt w:val="none"/>
      <w:pStyle w:val="Heading1"/>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pStyle w:val="Heading3"/>
      <w:suff w:val="nothing"/>
      <w:lvlText w:val=""/>
      <w:lvlJc w:val="left"/>
      <w:pPr>
        <w:tabs>
          <w:tab w:val="num" w:pos="0"/>
        </w:tabs>
        <w:ind w:left="0" w:firstLine="0"/>
      </w:pPr>
    </w:lvl>
    <w:lvl w:ilvl="3">
      <w:start w:val="1"/>
      <w:numFmt w:val="none"/>
      <w:pStyle w:val="Heading4"/>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pStyle w:val="Heading8"/>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0" w15:restartNumberingAfterBreak="0">
    <w:nsid w:val="6BAB50F2"/>
    <w:multiLevelType w:val="multilevel"/>
    <w:tmpl w:val="34F6142E"/>
    <w:lvl w:ilvl="0">
      <w:start w:val="1"/>
      <w:numFmt w:val="bullet"/>
      <w:lvlText w:val=""/>
      <w:lvlJc w:val="left"/>
      <w:pPr>
        <w:tabs>
          <w:tab w:val="num" w:pos="0"/>
        </w:tabs>
        <w:ind w:left="720" w:hanging="360"/>
      </w:pPr>
      <w:rPr>
        <w:rFonts w:ascii="Wingdings" w:hAnsi="Wingdings" w:cs="Wingding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 w15:restartNumberingAfterBreak="0">
    <w:nsid w:val="6D6C1204"/>
    <w:multiLevelType w:val="multilevel"/>
    <w:tmpl w:val="8E329874"/>
    <w:lvl w:ilvl="0">
      <w:start w:val="1"/>
      <w:numFmt w:val="bullet"/>
      <w:lvlText w:val=""/>
      <w:lvlJc w:val="left"/>
      <w:pPr>
        <w:tabs>
          <w:tab w:val="num" w:pos="0"/>
        </w:tabs>
        <w:ind w:left="720" w:hanging="360"/>
      </w:pPr>
      <w:rPr>
        <w:rFonts w:ascii="Wingdings" w:hAnsi="Wingdings" w:cs="Wingding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 w15:restartNumberingAfterBreak="0">
    <w:nsid w:val="6F9879DA"/>
    <w:multiLevelType w:val="multilevel"/>
    <w:tmpl w:val="E432D2BC"/>
    <w:lvl w:ilvl="0">
      <w:start w:val="1"/>
      <w:numFmt w:val="bullet"/>
      <w:lvlText w:val=""/>
      <w:lvlJc w:val="left"/>
      <w:pPr>
        <w:tabs>
          <w:tab w:val="num" w:pos="720"/>
        </w:tabs>
        <w:ind w:left="720" w:hanging="360"/>
      </w:pPr>
      <w:rPr>
        <w:rFonts w:ascii="Wingdings" w:hAnsi="Wingdings" w:cs="Wingdings"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3" w15:restartNumberingAfterBreak="0">
    <w:nsid w:val="71F334F3"/>
    <w:multiLevelType w:val="multilevel"/>
    <w:tmpl w:val="046A9F94"/>
    <w:lvl w:ilvl="0">
      <w:start w:val="1"/>
      <w:numFmt w:val="bullet"/>
      <w:lvlText w:val=""/>
      <w:lvlJc w:val="left"/>
      <w:pPr>
        <w:tabs>
          <w:tab w:val="num" w:pos="720"/>
        </w:tabs>
        <w:ind w:left="720" w:hanging="360"/>
      </w:pPr>
      <w:rPr>
        <w:rFonts w:ascii="Wingdings" w:hAnsi="Wingdings" w:cs="Wingdings"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4" w15:restartNumberingAfterBreak="0">
    <w:nsid w:val="77F96587"/>
    <w:multiLevelType w:val="multilevel"/>
    <w:tmpl w:val="6098141E"/>
    <w:lvl w:ilvl="0">
      <w:start w:val="1"/>
      <w:numFmt w:val="bullet"/>
      <w:lvlText w:val=""/>
      <w:lvlJc w:val="left"/>
      <w:pPr>
        <w:tabs>
          <w:tab w:val="num" w:pos="720"/>
        </w:tabs>
        <w:ind w:left="720" w:hanging="360"/>
      </w:pPr>
      <w:rPr>
        <w:rFonts w:ascii="Wingdings" w:hAnsi="Wingdings" w:cs="Wingdings"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5" w15:restartNumberingAfterBreak="0">
    <w:nsid w:val="7C022AAA"/>
    <w:multiLevelType w:val="multilevel"/>
    <w:tmpl w:val="0F0A2F62"/>
    <w:lvl w:ilvl="0">
      <w:start w:val="1"/>
      <w:numFmt w:val="bullet"/>
      <w:lvlText w:val=""/>
      <w:lvlJc w:val="left"/>
      <w:pPr>
        <w:tabs>
          <w:tab w:val="num" w:pos="0"/>
        </w:tabs>
        <w:ind w:left="720" w:hanging="360"/>
      </w:pPr>
      <w:rPr>
        <w:rFonts w:ascii="Wingdings" w:hAnsi="Wingdings" w:cs="Wingding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6" w15:restartNumberingAfterBreak="0">
    <w:nsid w:val="7E9A1D21"/>
    <w:multiLevelType w:val="multilevel"/>
    <w:tmpl w:val="49603728"/>
    <w:lvl w:ilvl="0">
      <w:start w:val="1"/>
      <w:numFmt w:val="bullet"/>
      <w:lvlText w:val=""/>
      <w:lvlJc w:val="left"/>
      <w:pPr>
        <w:tabs>
          <w:tab w:val="num" w:pos="720"/>
        </w:tabs>
        <w:ind w:left="720" w:hanging="360"/>
      </w:pPr>
      <w:rPr>
        <w:rFonts w:ascii="Wingdings" w:hAnsi="Wingdings" w:cs="Wingdings"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num w:numId="1" w16cid:durableId="859126062">
    <w:abstractNumId w:val="39"/>
  </w:num>
  <w:num w:numId="2" w16cid:durableId="1428115739">
    <w:abstractNumId w:val="13"/>
  </w:num>
  <w:num w:numId="3" w16cid:durableId="752704293">
    <w:abstractNumId w:val="27"/>
  </w:num>
  <w:num w:numId="4" w16cid:durableId="626590859">
    <w:abstractNumId w:val="45"/>
  </w:num>
  <w:num w:numId="5" w16cid:durableId="40911846">
    <w:abstractNumId w:val="29"/>
  </w:num>
  <w:num w:numId="6" w16cid:durableId="984046452">
    <w:abstractNumId w:val="34"/>
  </w:num>
  <w:num w:numId="7" w16cid:durableId="1082794320">
    <w:abstractNumId w:val="24"/>
  </w:num>
  <w:num w:numId="8" w16cid:durableId="743796485">
    <w:abstractNumId w:val="41"/>
  </w:num>
  <w:num w:numId="9" w16cid:durableId="623655089">
    <w:abstractNumId w:val="44"/>
  </w:num>
  <w:num w:numId="10" w16cid:durableId="1560554379">
    <w:abstractNumId w:val="10"/>
  </w:num>
  <w:num w:numId="11" w16cid:durableId="816458674">
    <w:abstractNumId w:val="8"/>
  </w:num>
  <w:num w:numId="12" w16cid:durableId="94060079">
    <w:abstractNumId w:val="23"/>
  </w:num>
  <w:num w:numId="13" w16cid:durableId="499123151">
    <w:abstractNumId w:val="42"/>
  </w:num>
  <w:num w:numId="14" w16cid:durableId="1108697429">
    <w:abstractNumId w:val="0"/>
  </w:num>
  <w:num w:numId="15" w16cid:durableId="46345054">
    <w:abstractNumId w:val="4"/>
  </w:num>
  <w:num w:numId="16" w16cid:durableId="1923560493">
    <w:abstractNumId w:val="6"/>
  </w:num>
  <w:num w:numId="17" w16cid:durableId="1860125242">
    <w:abstractNumId w:val="37"/>
  </w:num>
  <w:num w:numId="18" w16cid:durableId="1770471221">
    <w:abstractNumId w:val="18"/>
  </w:num>
  <w:num w:numId="19" w16cid:durableId="235896427">
    <w:abstractNumId w:val="31"/>
  </w:num>
  <w:num w:numId="20" w16cid:durableId="1651861087">
    <w:abstractNumId w:val="20"/>
  </w:num>
  <w:num w:numId="21" w16cid:durableId="2103526889">
    <w:abstractNumId w:val="11"/>
  </w:num>
  <w:num w:numId="22" w16cid:durableId="1911308812">
    <w:abstractNumId w:val="26"/>
  </w:num>
  <w:num w:numId="23" w16cid:durableId="2121140243">
    <w:abstractNumId w:val="25"/>
  </w:num>
  <w:num w:numId="24" w16cid:durableId="202451164">
    <w:abstractNumId w:val="22"/>
  </w:num>
  <w:num w:numId="25" w16cid:durableId="1703240095">
    <w:abstractNumId w:val="15"/>
  </w:num>
  <w:num w:numId="26" w16cid:durableId="1690328878">
    <w:abstractNumId w:val="16"/>
  </w:num>
  <w:num w:numId="27" w16cid:durableId="1880239997">
    <w:abstractNumId w:val="28"/>
  </w:num>
  <w:num w:numId="28" w16cid:durableId="648480443">
    <w:abstractNumId w:val="2"/>
  </w:num>
  <w:num w:numId="29" w16cid:durableId="1391464595">
    <w:abstractNumId w:val="1"/>
  </w:num>
  <w:num w:numId="30" w16cid:durableId="33118430">
    <w:abstractNumId w:val="12"/>
  </w:num>
  <w:num w:numId="31" w16cid:durableId="634873279">
    <w:abstractNumId w:val="46"/>
  </w:num>
  <w:num w:numId="32" w16cid:durableId="1761295367">
    <w:abstractNumId w:val="14"/>
  </w:num>
  <w:num w:numId="33" w16cid:durableId="2065137078">
    <w:abstractNumId w:val="21"/>
  </w:num>
  <w:num w:numId="34" w16cid:durableId="1161039964">
    <w:abstractNumId w:val="43"/>
  </w:num>
  <w:num w:numId="35" w16cid:durableId="819033120">
    <w:abstractNumId w:val="5"/>
  </w:num>
  <w:num w:numId="36" w16cid:durableId="1601181530">
    <w:abstractNumId w:val="40"/>
  </w:num>
  <w:num w:numId="37" w16cid:durableId="675689362">
    <w:abstractNumId w:val="38"/>
  </w:num>
  <w:num w:numId="38" w16cid:durableId="512305174">
    <w:abstractNumId w:val="30"/>
  </w:num>
  <w:num w:numId="39" w16cid:durableId="1235240737">
    <w:abstractNumId w:val="17"/>
  </w:num>
  <w:num w:numId="40" w16cid:durableId="946352222">
    <w:abstractNumId w:val="19"/>
  </w:num>
  <w:num w:numId="41" w16cid:durableId="35856764">
    <w:abstractNumId w:val="33"/>
  </w:num>
  <w:num w:numId="42" w16cid:durableId="1433091049">
    <w:abstractNumId w:val="7"/>
  </w:num>
  <w:num w:numId="43" w16cid:durableId="940918204">
    <w:abstractNumId w:val="3"/>
  </w:num>
  <w:num w:numId="44" w16cid:durableId="428891090">
    <w:abstractNumId w:val="36"/>
  </w:num>
  <w:num w:numId="45" w16cid:durableId="635066502">
    <w:abstractNumId w:val="9"/>
  </w:num>
  <w:num w:numId="46" w16cid:durableId="144703786">
    <w:abstractNumId w:val="32"/>
  </w:num>
  <w:num w:numId="47" w16cid:durableId="1039429083">
    <w:abstractNumId w:val="35"/>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oNotTrackMoves/>
  <w:defaultTabStop w:val="720"/>
  <w:autoHyphenation/>
  <w:characterSpacingControl w:val="doNotCompress"/>
  <w:hdrShapeDefaults>
    <o:shapedefaults v:ext="edit" spidmax="2052"/>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756F4"/>
    <w:rsid w:val="000210DE"/>
    <w:rsid w:val="0007507E"/>
    <w:rsid w:val="000777CA"/>
    <w:rsid w:val="000C261A"/>
    <w:rsid w:val="00123127"/>
    <w:rsid w:val="00162AF5"/>
    <w:rsid w:val="00190E9F"/>
    <w:rsid w:val="001B377D"/>
    <w:rsid w:val="001E44ED"/>
    <w:rsid w:val="001F1732"/>
    <w:rsid w:val="002540ED"/>
    <w:rsid w:val="00257512"/>
    <w:rsid w:val="00274E9D"/>
    <w:rsid w:val="00290972"/>
    <w:rsid w:val="002A35DF"/>
    <w:rsid w:val="002D34FF"/>
    <w:rsid w:val="003756F4"/>
    <w:rsid w:val="0038154D"/>
    <w:rsid w:val="003876B2"/>
    <w:rsid w:val="003B0F88"/>
    <w:rsid w:val="003B180D"/>
    <w:rsid w:val="003D68EA"/>
    <w:rsid w:val="00410F57"/>
    <w:rsid w:val="00433328"/>
    <w:rsid w:val="00450BFE"/>
    <w:rsid w:val="00546C81"/>
    <w:rsid w:val="005568D4"/>
    <w:rsid w:val="00567EA0"/>
    <w:rsid w:val="006402E4"/>
    <w:rsid w:val="006B238A"/>
    <w:rsid w:val="006F288C"/>
    <w:rsid w:val="007428D3"/>
    <w:rsid w:val="0074545B"/>
    <w:rsid w:val="00746547"/>
    <w:rsid w:val="007B15DE"/>
    <w:rsid w:val="007C0CFD"/>
    <w:rsid w:val="00801613"/>
    <w:rsid w:val="008032E0"/>
    <w:rsid w:val="008456B4"/>
    <w:rsid w:val="0085213D"/>
    <w:rsid w:val="0087156F"/>
    <w:rsid w:val="008B63E3"/>
    <w:rsid w:val="009000C7"/>
    <w:rsid w:val="009C4412"/>
    <w:rsid w:val="00A0037E"/>
    <w:rsid w:val="00A055CA"/>
    <w:rsid w:val="00AC2ADD"/>
    <w:rsid w:val="00AE7733"/>
    <w:rsid w:val="00BA21BD"/>
    <w:rsid w:val="00BA4164"/>
    <w:rsid w:val="00BB4F6B"/>
    <w:rsid w:val="00BC2749"/>
    <w:rsid w:val="00BF369E"/>
    <w:rsid w:val="00BF3A29"/>
    <w:rsid w:val="00C42139"/>
    <w:rsid w:val="00C5221D"/>
    <w:rsid w:val="00C72EA2"/>
    <w:rsid w:val="00CD19F0"/>
    <w:rsid w:val="00CD7393"/>
    <w:rsid w:val="00CE1587"/>
    <w:rsid w:val="00CF2813"/>
    <w:rsid w:val="00CF3456"/>
    <w:rsid w:val="00D26BE5"/>
    <w:rsid w:val="00D40003"/>
    <w:rsid w:val="00DA0EB3"/>
    <w:rsid w:val="00DB00EB"/>
    <w:rsid w:val="00DC604B"/>
    <w:rsid w:val="00E012B7"/>
    <w:rsid w:val="00E03688"/>
    <w:rsid w:val="00E17DE3"/>
    <w:rsid w:val="00E55537"/>
    <w:rsid w:val="00E906BD"/>
    <w:rsid w:val="00EF1BDC"/>
    <w:rsid w:val="00F03E92"/>
    <w:rsid w:val="00F52862"/>
    <w:rsid w:val="00F943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2"/>
    </o:shapelayout>
  </w:shapeDefaults>
  <w:decimalSymbol w:val="."/>
  <w:listSeparator w:val=","/>
  <w14:docId w14:val="58C0C9B2"/>
  <w15:docId w15:val="{BD8DFECD-D985-4358-9D74-B8159BB414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FreeSans"/>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360" w:lineRule="auto"/>
    </w:pPr>
    <w:rPr>
      <w:rFonts w:ascii="Times New Roman" w:eastAsia="Times New Roman" w:hAnsi="Times New Roman" w:cs="Times New Roman"/>
      <w:sz w:val="24"/>
      <w:szCs w:val="24"/>
      <w:lang w:eastAsia="zh-CN"/>
    </w:rPr>
  </w:style>
  <w:style w:type="paragraph" w:styleId="Heading1">
    <w:name w:val="heading 1"/>
    <w:basedOn w:val="Normal"/>
    <w:next w:val="Normal"/>
    <w:uiPriority w:val="9"/>
    <w:qFormat/>
    <w:pPr>
      <w:keepNext/>
      <w:numPr>
        <w:numId w:val="1"/>
      </w:numPr>
      <w:spacing w:before="240" w:after="60"/>
      <w:outlineLvl w:val="0"/>
    </w:pPr>
    <w:rPr>
      <w:b/>
      <w:bCs/>
      <w:kern w:val="2"/>
      <w:sz w:val="40"/>
      <w:szCs w:val="32"/>
    </w:rPr>
  </w:style>
  <w:style w:type="paragraph" w:styleId="Heading2">
    <w:name w:val="heading 2"/>
    <w:basedOn w:val="Normal"/>
    <w:next w:val="Normal"/>
    <w:uiPriority w:val="9"/>
    <w:semiHidden/>
    <w:unhideWhenUsed/>
    <w:qFormat/>
    <w:pPr>
      <w:keepNext/>
      <w:numPr>
        <w:ilvl w:val="1"/>
        <w:numId w:val="1"/>
      </w:numPr>
      <w:spacing w:before="240" w:after="60"/>
      <w:outlineLvl w:val="1"/>
    </w:pPr>
    <w:rPr>
      <w:b/>
      <w:bCs/>
      <w:i/>
      <w:iCs/>
      <w:sz w:val="28"/>
      <w:szCs w:val="28"/>
    </w:rPr>
  </w:style>
  <w:style w:type="paragraph" w:styleId="Heading3">
    <w:name w:val="heading 3"/>
    <w:basedOn w:val="Normal"/>
    <w:next w:val="Normal"/>
    <w:uiPriority w:val="9"/>
    <w:semiHidden/>
    <w:unhideWhenUsed/>
    <w:qFormat/>
    <w:pPr>
      <w:keepNext/>
      <w:numPr>
        <w:ilvl w:val="2"/>
        <w:numId w:val="1"/>
      </w:numPr>
      <w:spacing w:before="240" w:after="60"/>
      <w:outlineLvl w:val="2"/>
    </w:pPr>
    <w:rPr>
      <w:b/>
      <w:bCs/>
      <w:sz w:val="26"/>
      <w:szCs w:val="26"/>
    </w:rPr>
  </w:style>
  <w:style w:type="paragraph" w:styleId="Heading4">
    <w:name w:val="heading 4"/>
    <w:basedOn w:val="Normal"/>
    <w:next w:val="Normal"/>
    <w:uiPriority w:val="9"/>
    <w:semiHidden/>
    <w:unhideWhenUsed/>
    <w:qFormat/>
    <w:pPr>
      <w:keepNext/>
      <w:numPr>
        <w:ilvl w:val="3"/>
        <w:numId w:val="1"/>
      </w:numPr>
      <w:spacing w:before="240" w:after="60"/>
      <w:outlineLvl w:val="3"/>
    </w:pPr>
    <w:rPr>
      <w:rFonts w:ascii="Aptos" w:hAnsi="Aptos"/>
      <w:b/>
      <w:bCs/>
      <w:sz w:val="28"/>
      <w:szCs w:val="28"/>
    </w:rPr>
  </w:style>
  <w:style w:type="paragraph" w:styleId="Heading8">
    <w:name w:val="heading 8"/>
    <w:basedOn w:val="Normal"/>
    <w:next w:val="Normal"/>
    <w:qFormat/>
    <w:pPr>
      <w:numPr>
        <w:ilvl w:val="7"/>
        <w:numId w:val="1"/>
      </w:numPr>
      <w:spacing w:before="240" w:after="60"/>
      <w:outlineLvl w:val="7"/>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1">
    <w:name w:val="WW8Num1z1"/>
    <w:qFormat/>
    <w:rPr>
      <w:rFonts w:ascii="Wingdings" w:hAnsi="Wingdings" w:cs="Wingdings"/>
    </w:rPr>
  </w:style>
  <w:style w:type="character" w:customStyle="1" w:styleId="WW8Num2z0">
    <w:name w:val="WW8Num2z0"/>
    <w:qFormat/>
    <w:rPr>
      <w:rFonts w:ascii="Wingdings" w:hAnsi="Wingdings" w:cs="Wingdings"/>
      <w:sz w:val="20"/>
    </w:rPr>
  </w:style>
  <w:style w:type="character" w:customStyle="1" w:styleId="WW8Num2z1">
    <w:name w:val="WW8Num2z1"/>
    <w:qFormat/>
    <w:rPr>
      <w:rFonts w:ascii="Courier New" w:hAnsi="Courier New" w:cs="Courier New"/>
      <w:sz w:val="20"/>
    </w:rPr>
  </w:style>
  <w:style w:type="character" w:customStyle="1" w:styleId="WW8Num3z0">
    <w:name w:val="WW8Num3z0"/>
    <w:qFormat/>
    <w:rPr>
      <w:rFonts w:ascii="Wingdings" w:hAnsi="Wingdings" w:cs="Wingdings"/>
    </w:rPr>
  </w:style>
  <w:style w:type="character" w:customStyle="1" w:styleId="WW8Num3z1">
    <w:name w:val="WW8Num3z1"/>
    <w:qFormat/>
    <w:rPr>
      <w:rFonts w:ascii="Courier New" w:hAnsi="Courier New" w:cs="Courier New"/>
    </w:rPr>
  </w:style>
  <w:style w:type="character" w:customStyle="1" w:styleId="WW8Num3z3">
    <w:name w:val="WW8Num3z3"/>
    <w:qFormat/>
    <w:rPr>
      <w:rFonts w:ascii="Symbol" w:hAnsi="Symbol" w:cs="Symbol"/>
    </w:rPr>
  </w:style>
  <w:style w:type="character" w:customStyle="1" w:styleId="WW8Num4z0">
    <w:name w:val="WW8Num4z0"/>
    <w:qFormat/>
    <w:rPr>
      <w:rFonts w:ascii="Wingdings" w:hAnsi="Wingdings" w:cs="Wingdings"/>
      <w:sz w:val="20"/>
    </w:rPr>
  </w:style>
  <w:style w:type="character" w:customStyle="1" w:styleId="WW8Num4z1">
    <w:name w:val="WW8Num4z1"/>
    <w:qFormat/>
    <w:rPr>
      <w:rFonts w:ascii="Courier New" w:hAnsi="Courier New" w:cs="Courier New"/>
      <w:sz w:val="20"/>
    </w:rPr>
  </w:style>
  <w:style w:type="character" w:customStyle="1" w:styleId="WW8Num5z1">
    <w:name w:val="WW8Num5z1"/>
    <w:qFormat/>
    <w:rPr>
      <w:rFonts w:ascii="Courier New" w:hAnsi="Courier New" w:cs="Courier New"/>
      <w:sz w:val="20"/>
    </w:rPr>
  </w:style>
  <w:style w:type="character" w:customStyle="1" w:styleId="WW8Num6z1">
    <w:name w:val="WW8Num6z1"/>
    <w:qFormat/>
    <w:rPr>
      <w:rFonts w:ascii="Wingdings" w:hAnsi="Wingdings" w:cs="Wingdings"/>
    </w:rPr>
  </w:style>
  <w:style w:type="character" w:customStyle="1" w:styleId="WW8Num7z0">
    <w:name w:val="WW8Num7z0"/>
    <w:qFormat/>
    <w:rPr>
      <w:rFonts w:ascii="Wingdings" w:hAnsi="Wingdings" w:cs="Wingdings"/>
    </w:rPr>
  </w:style>
  <w:style w:type="character" w:customStyle="1" w:styleId="WW8Num7z1">
    <w:name w:val="WW8Num7z1"/>
    <w:qFormat/>
    <w:rPr>
      <w:rFonts w:ascii="Courier New" w:hAnsi="Courier New" w:cs="Courier New"/>
    </w:rPr>
  </w:style>
  <w:style w:type="character" w:customStyle="1" w:styleId="WW8Num7z3">
    <w:name w:val="WW8Num7z3"/>
    <w:qFormat/>
    <w:rPr>
      <w:rFonts w:ascii="Symbol" w:hAnsi="Symbol" w:cs="Symbol"/>
    </w:rPr>
  </w:style>
  <w:style w:type="character" w:customStyle="1" w:styleId="WW8Num8z0">
    <w:name w:val="WW8Num8z0"/>
    <w:qFormat/>
    <w:rPr>
      <w:rFonts w:ascii="Wingdings" w:hAnsi="Wingdings" w:cs="Wingdings"/>
      <w:sz w:val="20"/>
    </w:rPr>
  </w:style>
  <w:style w:type="character" w:customStyle="1" w:styleId="WW8Num8z1">
    <w:name w:val="WW8Num8z1"/>
    <w:qFormat/>
    <w:rPr>
      <w:rFonts w:ascii="Courier New" w:hAnsi="Courier New" w:cs="Courier New"/>
      <w:sz w:val="20"/>
    </w:rPr>
  </w:style>
  <w:style w:type="character" w:customStyle="1" w:styleId="WW8Num9z0">
    <w:name w:val="WW8Num9z0"/>
    <w:qFormat/>
    <w:rPr>
      <w:rFonts w:ascii="Wingdings" w:hAnsi="Wingdings" w:cs="Wingdings"/>
      <w:sz w:val="20"/>
    </w:rPr>
  </w:style>
  <w:style w:type="character" w:customStyle="1" w:styleId="WW8Num9z1">
    <w:name w:val="WW8Num9z1"/>
    <w:qFormat/>
    <w:rPr>
      <w:rFonts w:ascii="Courier New" w:hAnsi="Courier New" w:cs="Courier New"/>
      <w:sz w:val="20"/>
    </w:rPr>
  </w:style>
  <w:style w:type="character" w:customStyle="1" w:styleId="WW8Num10z0">
    <w:name w:val="WW8Num10z0"/>
    <w:qFormat/>
    <w:rPr>
      <w:rFonts w:ascii="Wingdings" w:hAnsi="Wingdings" w:cs="Wingdings"/>
    </w:rPr>
  </w:style>
  <w:style w:type="character" w:customStyle="1" w:styleId="WW8Num10z1">
    <w:name w:val="WW8Num10z1"/>
    <w:qFormat/>
    <w:rPr>
      <w:rFonts w:ascii="Courier New" w:hAnsi="Courier New" w:cs="Courier New"/>
    </w:rPr>
  </w:style>
  <w:style w:type="character" w:customStyle="1" w:styleId="WW8Num10z3">
    <w:name w:val="WW8Num10z3"/>
    <w:qFormat/>
    <w:rPr>
      <w:rFonts w:ascii="Symbol" w:hAnsi="Symbol" w:cs="Symbol"/>
    </w:rPr>
  </w:style>
  <w:style w:type="character" w:customStyle="1" w:styleId="WW8Num11z0">
    <w:name w:val="WW8Num11z0"/>
    <w:qFormat/>
    <w:rPr>
      <w:rFonts w:ascii="Symbol" w:hAnsi="Symbol" w:cs="Symbol"/>
      <w:sz w:val="20"/>
    </w:rPr>
  </w:style>
  <w:style w:type="character" w:customStyle="1" w:styleId="WW8Num11z1">
    <w:name w:val="WW8Num11z1"/>
    <w:qFormat/>
    <w:rPr>
      <w:rFonts w:ascii="Courier New" w:hAnsi="Courier New" w:cs="Courier New"/>
      <w:sz w:val="20"/>
    </w:rPr>
  </w:style>
  <w:style w:type="character" w:customStyle="1" w:styleId="WW8Num11z2">
    <w:name w:val="WW8Num11z2"/>
    <w:qFormat/>
    <w:rPr>
      <w:rFonts w:ascii="Wingdings" w:hAnsi="Wingdings" w:cs="Wingdings"/>
      <w:sz w:val="20"/>
    </w:rPr>
  </w:style>
  <w:style w:type="character" w:customStyle="1" w:styleId="WW8Num12z0">
    <w:name w:val="WW8Num12z0"/>
    <w:qFormat/>
    <w:rPr>
      <w:rFonts w:ascii="Wingdings" w:hAnsi="Wingdings" w:cs="Wingdings"/>
      <w:sz w:val="20"/>
    </w:rPr>
  </w:style>
  <w:style w:type="character" w:customStyle="1" w:styleId="WW8Num12z1">
    <w:name w:val="WW8Num12z1"/>
    <w:qFormat/>
    <w:rPr>
      <w:rFonts w:ascii="Courier New" w:hAnsi="Courier New" w:cs="Courier New"/>
      <w:sz w:val="20"/>
    </w:rPr>
  </w:style>
  <w:style w:type="character" w:customStyle="1" w:styleId="WW8Num13z0">
    <w:name w:val="WW8Num13z0"/>
    <w:qFormat/>
    <w:rPr>
      <w:rFonts w:ascii="Wingdings" w:hAnsi="Wingdings" w:cs="Wingdings"/>
      <w:sz w:val="20"/>
    </w:rPr>
  </w:style>
  <w:style w:type="character" w:customStyle="1" w:styleId="WW8Num13z1">
    <w:name w:val="WW8Num13z1"/>
    <w:qFormat/>
    <w:rPr>
      <w:rFonts w:ascii="Courier New" w:hAnsi="Courier New" w:cs="Courier New"/>
      <w:sz w:val="20"/>
    </w:rPr>
  </w:style>
  <w:style w:type="character" w:customStyle="1" w:styleId="WW8Num14z0">
    <w:name w:val="WW8Num14z0"/>
    <w:qFormat/>
    <w:rPr>
      <w:rFonts w:ascii="Wingdings" w:hAnsi="Wingdings" w:cs="Wingdings"/>
      <w:sz w:val="20"/>
    </w:rPr>
  </w:style>
  <w:style w:type="character" w:customStyle="1" w:styleId="WW8Num14z1">
    <w:name w:val="WW8Num14z1"/>
    <w:qFormat/>
    <w:rPr>
      <w:rFonts w:ascii="Courier New" w:hAnsi="Courier New" w:cs="Courier New"/>
      <w:sz w:val="20"/>
    </w:rPr>
  </w:style>
  <w:style w:type="character" w:customStyle="1" w:styleId="WW8Num15z0">
    <w:name w:val="WW8Num15z0"/>
    <w:qFormat/>
    <w:rPr>
      <w:rFonts w:ascii="Symbol" w:hAnsi="Symbol" w:cs="Symbol"/>
      <w:sz w:val="20"/>
    </w:rPr>
  </w:style>
  <w:style w:type="character" w:customStyle="1" w:styleId="WW8Num15z1">
    <w:name w:val="WW8Num15z1"/>
    <w:qFormat/>
    <w:rPr>
      <w:rFonts w:ascii="Courier New" w:hAnsi="Courier New" w:cs="Courier New"/>
      <w:sz w:val="20"/>
    </w:rPr>
  </w:style>
  <w:style w:type="character" w:customStyle="1" w:styleId="WW8Num15z2">
    <w:name w:val="WW8Num15z2"/>
    <w:qFormat/>
    <w:rPr>
      <w:rFonts w:ascii="Wingdings" w:hAnsi="Wingdings" w:cs="Wingdings"/>
      <w:sz w:val="20"/>
    </w:rPr>
  </w:style>
  <w:style w:type="character" w:customStyle="1" w:styleId="WW8Num16z0">
    <w:name w:val="WW8Num16z0"/>
    <w:qFormat/>
    <w:rPr>
      <w:rFonts w:ascii="Wingdings" w:hAnsi="Wingdings" w:cs="Wingdings"/>
      <w:sz w:val="20"/>
    </w:rPr>
  </w:style>
  <w:style w:type="character" w:customStyle="1" w:styleId="WW8Num16z1">
    <w:name w:val="WW8Num16z1"/>
    <w:qFormat/>
    <w:rPr>
      <w:rFonts w:ascii="Courier New" w:hAnsi="Courier New" w:cs="Courier New"/>
      <w:sz w:val="20"/>
    </w:rPr>
  </w:style>
  <w:style w:type="character" w:customStyle="1" w:styleId="WW8Num17z0">
    <w:name w:val="WW8Num17z0"/>
    <w:qFormat/>
    <w:rPr>
      <w:rFonts w:ascii="Wingdings" w:hAnsi="Wingdings" w:cs="Wingdings"/>
      <w:sz w:val="20"/>
    </w:rPr>
  </w:style>
  <w:style w:type="character" w:customStyle="1" w:styleId="WW8Num17z1">
    <w:name w:val="WW8Num17z1"/>
    <w:qFormat/>
    <w:rPr>
      <w:rFonts w:ascii="Courier New" w:hAnsi="Courier New" w:cs="Courier New"/>
      <w:sz w:val="20"/>
    </w:rPr>
  </w:style>
  <w:style w:type="character" w:customStyle="1" w:styleId="WW8Num18z0">
    <w:name w:val="WW8Num18z0"/>
    <w:qFormat/>
    <w:rPr>
      <w:rFonts w:ascii="Wingdings" w:hAnsi="Wingdings" w:cs="Wingdings"/>
    </w:rPr>
  </w:style>
  <w:style w:type="character" w:customStyle="1" w:styleId="WW8Num18z1">
    <w:name w:val="WW8Num18z1"/>
    <w:qFormat/>
    <w:rPr>
      <w:rFonts w:ascii="Courier New" w:hAnsi="Courier New" w:cs="Courier New"/>
    </w:rPr>
  </w:style>
  <w:style w:type="character" w:customStyle="1" w:styleId="WW8Num18z3">
    <w:name w:val="WW8Num18z3"/>
    <w:qFormat/>
    <w:rPr>
      <w:rFonts w:ascii="Symbol" w:hAnsi="Symbol" w:cs="Symbol"/>
    </w:rPr>
  </w:style>
  <w:style w:type="character" w:customStyle="1" w:styleId="WW8Num19z0">
    <w:name w:val="WW8Num19z0"/>
    <w:qFormat/>
    <w:rPr>
      <w:rFonts w:ascii="Wingdings" w:hAnsi="Wingdings" w:cs="Wingdings"/>
      <w:sz w:val="20"/>
    </w:rPr>
  </w:style>
  <w:style w:type="character" w:customStyle="1" w:styleId="WW8Num19z1">
    <w:name w:val="WW8Num19z1"/>
    <w:qFormat/>
    <w:rPr>
      <w:rFonts w:ascii="Courier New" w:hAnsi="Courier New" w:cs="Courier New"/>
      <w:sz w:val="20"/>
    </w:rPr>
  </w:style>
  <w:style w:type="character" w:customStyle="1" w:styleId="WW8Num20z0">
    <w:name w:val="WW8Num20z0"/>
    <w:qFormat/>
    <w:rPr>
      <w:rFonts w:ascii="Wingdings" w:hAnsi="Wingdings" w:cs="Wingdings"/>
    </w:rPr>
  </w:style>
  <w:style w:type="character" w:customStyle="1" w:styleId="WW8Num20z1">
    <w:name w:val="WW8Num20z1"/>
    <w:qFormat/>
    <w:rPr>
      <w:rFonts w:ascii="Courier New" w:hAnsi="Courier New" w:cs="Courier New"/>
    </w:rPr>
  </w:style>
  <w:style w:type="character" w:customStyle="1" w:styleId="WW8Num20z3">
    <w:name w:val="WW8Num20z3"/>
    <w:qFormat/>
    <w:rPr>
      <w:rFonts w:ascii="Symbol" w:hAnsi="Symbol" w:cs="Symbol"/>
    </w:rPr>
  </w:style>
  <w:style w:type="character" w:customStyle="1" w:styleId="WW8Num21z0">
    <w:name w:val="WW8Num21z0"/>
    <w:qFormat/>
    <w:rPr>
      <w:rFonts w:ascii="Wingdings" w:hAnsi="Wingdings" w:cs="Wingdings"/>
    </w:rPr>
  </w:style>
  <w:style w:type="character" w:customStyle="1" w:styleId="WW8Num21z1">
    <w:name w:val="WW8Num21z1"/>
    <w:qFormat/>
    <w:rPr>
      <w:rFonts w:ascii="Courier New" w:hAnsi="Courier New" w:cs="Courier New"/>
    </w:rPr>
  </w:style>
  <w:style w:type="character" w:customStyle="1" w:styleId="WW8Num21z3">
    <w:name w:val="WW8Num21z3"/>
    <w:qFormat/>
    <w:rPr>
      <w:rFonts w:ascii="Symbol" w:hAnsi="Symbol" w:cs="Symbol"/>
    </w:rPr>
  </w:style>
  <w:style w:type="character" w:customStyle="1" w:styleId="WW8Num22z0">
    <w:name w:val="WW8Num22z0"/>
    <w:qFormat/>
    <w:rPr>
      <w:rFonts w:ascii="Wingdings" w:hAnsi="Wingdings" w:cs="Wingdings"/>
      <w:sz w:val="20"/>
    </w:rPr>
  </w:style>
  <w:style w:type="character" w:customStyle="1" w:styleId="WW8Num22z1">
    <w:name w:val="WW8Num22z1"/>
    <w:qFormat/>
    <w:rPr>
      <w:rFonts w:ascii="Courier New" w:hAnsi="Courier New" w:cs="Courier New"/>
      <w:sz w:val="20"/>
    </w:rPr>
  </w:style>
  <w:style w:type="character" w:customStyle="1" w:styleId="WW8Num23z0">
    <w:name w:val="WW8Num23z0"/>
    <w:qFormat/>
    <w:rPr>
      <w:rFonts w:ascii="Wingdings" w:hAnsi="Wingdings" w:cs="Wingdings"/>
    </w:rPr>
  </w:style>
  <w:style w:type="character" w:customStyle="1" w:styleId="WW8Num23z1">
    <w:name w:val="WW8Num23z1"/>
    <w:qFormat/>
    <w:rPr>
      <w:rFonts w:ascii="Courier New" w:hAnsi="Courier New" w:cs="Courier New"/>
    </w:rPr>
  </w:style>
  <w:style w:type="character" w:customStyle="1" w:styleId="WW8Num23z3">
    <w:name w:val="WW8Num23z3"/>
    <w:qFormat/>
    <w:rPr>
      <w:rFonts w:ascii="Symbol" w:hAnsi="Symbol" w:cs="Symbol"/>
    </w:rPr>
  </w:style>
  <w:style w:type="character" w:customStyle="1" w:styleId="WW8Num24z0">
    <w:name w:val="WW8Num24z0"/>
    <w:qFormat/>
    <w:rPr>
      <w:rFonts w:ascii="Wingdings" w:hAnsi="Wingdings" w:cs="Wingdings"/>
    </w:rPr>
  </w:style>
  <w:style w:type="character" w:customStyle="1" w:styleId="WW8Num24z1">
    <w:name w:val="WW8Num24z1"/>
    <w:qFormat/>
    <w:rPr>
      <w:rFonts w:ascii="Courier New" w:hAnsi="Courier New" w:cs="Courier New"/>
    </w:rPr>
  </w:style>
  <w:style w:type="character" w:customStyle="1" w:styleId="WW8Num24z3">
    <w:name w:val="WW8Num24z3"/>
    <w:qFormat/>
    <w:rPr>
      <w:rFonts w:ascii="Symbol" w:hAnsi="Symbol" w:cs="Symbol"/>
    </w:rPr>
  </w:style>
  <w:style w:type="character" w:customStyle="1" w:styleId="WW8Num26z0">
    <w:name w:val="WW8Num26z0"/>
    <w:qFormat/>
    <w:rPr>
      <w:rFonts w:ascii="Wingdings" w:hAnsi="Wingdings" w:cs="Wingdings"/>
      <w:sz w:val="20"/>
    </w:rPr>
  </w:style>
  <w:style w:type="character" w:customStyle="1" w:styleId="WW8Num26z1">
    <w:name w:val="WW8Num26z1"/>
    <w:qFormat/>
    <w:rPr>
      <w:rFonts w:ascii="Courier New" w:hAnsi="Courier New" w:cs="Courier New"/>
      <w:sz w:val="20"/>
    </w:rPr>
  </w:style>
  <w:style w:type="character" w:customStyle="1" w:styleId="WW8Num28z0">
    <w:name w:val="WW8Num28z0"/>
    <w:qFormat/>
  </w:style>
  <w:style w:type="character" w:customStyle="1" w:styleId="WW8Num29z0">
    <w:name w:val="WW8Num29z0"/>
    <w:qFormat/>
    <w:rPr>
      <w:rFonts w:ascii="Wingdings" w:hAnsi="Wingdings" w:cs="Wingdings"/>
    </w:rPr>
  </w:style>
  <w:style w:type="character" w:customStyle="1" w:styleId="WW8Num29z1">
    <w:name w:val="WW8Num29z1"/>
    <w:qFormat/>
    <w:rPr>
      <w:rFonts w:ascii="Courier New" w:hAnsi="Courier New" w:cs="Courier New"/>
    </w:rPr>
  </w:style>
  <w:style w:type="character" w:customStyle="1" w:styleId="WW8Num29z3">
    <w:name w:val="WW8Num29z3"/>
    <w:qFormat/>
    <w:rPr>
      <w:rFonts w:ascii="Symbol" w:hAnsi="Symbol" w:cs="Symbol"/>
    </w:rPr>
  </w:style>
  <w:style w:type="character" w:customStyle="1" w:styleId="WW8Num30z0">
    <w:name w:val="WW8Num30z0"/>
    <w:qFormat/>
    <w:rPr>
      <w:rFonts w:ascii="Wingdings" w:hAnsi="Wingdings" w:cs="Wingdings"/>
      <w:sz w:val="20"/>
    </w:rPr>
  </w:style>
  <w:style w:type="character" w:customStyle="1" w:styleId="WW8Num30z1">
    <w:name w:val="WW8Num30z1"/>
    <w:qFormat/>
    <w:rPr>
      <w:rFonts w:ascii="Courier New" w:hAnsi="Courier New" w:cs="Courier New"/>
      <w:sz w:val="20"/>
    </w:rPr>
  </w:style>
  <w:style w:type="character" w:customStyle="1" w:styleId="WW8Num31z0">
    <w:name w:val="WW8Num31z0"/>
    <w:qFormat/>
    <w:rPr>
      <w:rFonts w:ascii="Wingdings" w:hAnsi="Wingdings" w:cs="Wingdings"/>
    </w:rPr>
  </w:style>
  <w:style w:type="character" w:customStyle="1" w:styleId="WW8Num31z1">
    <w:name w:val="WW8Num31z1"/>
    <w:qFormat/>
    <w:rPr>
      <w:rFonts w:ascii="Courier New" w:hAnsi="Courier New" w:cs="Courier New"/>
    </w:rPr>
  </w:style>
  <w:style w:type="character" w:customStyle="1" w:styleId="WW8Num31z3">
    <w:name w:val="WW8Num31z3"/>
    <w:qFormat/>
    <w:rPr>
      <w:rFonts w:ascii="Symbol" w:hAnsi="Symbol" w:cs="Symbol"/>
    </w:rPr>
  </w:style>
  <w:style w:type="character" w:customStyle="1" w:styleId="WW8Num32z0">
    <w:name w:val="WW8Num32z0"/>
    <w:qFormat/>
    <w:rPr>
      <w:rFonts w:ascii="Wingdings" w:hAnsi="Wingdings" w:cs="Wingdings"/>
      <w:sz w:val="20"/>
    </w:rPr>
  </w:style>
  <w:style w:type="character" w:customStyle="1" w:styleId="WW8Num32z1">
    <w:name w:val="WW8Num32z1"/>
    <w:qFormat/>
    <w:rPr>
      <w:rFonts w:ascii="Courier New" w:hAnsi="Courier New" w:cs="Courier New"/>
      <w:sz w:val="20"/>
    </w:rPr>
  </w:style>
  <w:style w:type="character" w:customStyle="1" w:styleId="WW8Num33z0">
    <w:name w:val="WW8Num33z0"/>
    <w:qFormat/>
    <w:rPr>
      <w:rFonts w:ascii="Wingdings" w:hAnsi="Wingdings" w:cs="Wingdings"/>
    </w:rPr>
  </w:style>
  <w:style w:type="character" w:customStyle="1" w:styleId="WW8Num33z1">
    <w:name w:val="WW8Num33z1"/>
    <w:qFormat/>
    <w:rPr>
      <w:rFonts w:ascii="Courier New" w:hAnsi="Courier New" w:cs="Courier New"/>
    </w:rPr>
  </w:style>
  <w:style w:type="character" w:customStyle="1" w:styleId="WW8Num33z3">
    <w:name w:val="WW8Num33z3"/>
    <w:qFormat/>
    <w:rPr>
      <w:rFonts w:ascii="Symbol" w:hAnsi="Symbol" w:cs="Symbol"/>
    </w:rPr>
  </w:style>
  <w:style w:type="character" w:customStyle="1" w:styleId="WW8Num35z0">
    <w:name w:val="WW8Num35z0"/>
    <w:qFormat/>
    <w:rPr>
      <w:rFonts w:ascii="Wingdings" w:hAnsi="Wingdings" w:cs="Wingdings"/>
      <w:sz w:val="20"/>
    </w:rPr>
  </w:style>
  <w:style w:type="character" w:customStyle="1" w:styleId="WW8Num35z1">
    <w:name w:val="WW8Num35z1"/>
    <w:qFormat/>
    <w:rPr>
      <w:rFonts w:ascii="Courier New" w:hAnsi="Courier New" w:cs="Courier New"/>
      <w:sz w:val="20"/>
    </w:rPr>
  </w:style>
  <w:style w:type="character" w:customStyle="1" w:styleId="WW8Num36z0">
    <w:name w:val="WW8Num36z0"/>
    <w:qFormat/>
    <w:rPr>
      <w:rFonts w:ascii="Wingdings" w:hAnsi="Wingdings" w:cs="Wingdings"/>
      <w:sz w:val="20"/>
    </w:rPr>
  </w:style>
  <w:style w:type="character" w:customStyle="1" w:styleId="WW8Num36z1">
    <w:name w:val="WW8Num36z1"/>
    <w:qFormat/>
    <w:rPr>
      <w:rFonts w:ascii="Courier New" w:hAnsi="Courier New" w:cs="Courier New"/>
      <w:sz w:val="20"/>
    </w:rPr>
  </w:style>
  <w:style w:type="character" w:customStyle="1" w:styleId="WW8Num37z0">
    <w:name w:val="WW8Num37z0"/>
    <w:qFormat/>
    <w:rPr>
      <w:rFonts w:ascii="Wingdings" w:hAnsi="Wingdings" w:cs="Wingdings"/>
    </w:rPr>
  </w:style>
  <w:style w:type="character" w:customStyle="1" w:styleId="WW8Num37z1">
    <w:name w:val="WW8Num37z1"/>
    <w:qFormat/>
    <w:rPr>
      <w:rFonts w:ascii="Courier New" w:hAnsi="Courier New" w:cs="Courier New"/>
    </w:rPr>
  </w:style>
  <w:style w:type="character" w:customStyle="1" w:styleId="WW8Num37z3">
    <w:name w:val="WW8Num37z3"/>
    <w:qFormat/>
    <w:rPr>
      <w:rFonts w:ascii="Symbol" w:hAnsi="Symbol" w:cs="Symbol"/>
    </w:rPr>
  </w:style>
  <w:style w:type="character" w:customStyle="1" w:styleId="WW8Num38z0">
    <w:name w:val="WW8Num38z0"/>
    <w:qFormat/>
    <w:rPr>
      <w:rFonts w:ascii="Wingdings" w:hAnsi="Wingdings" w:cs="Wingdings"/>
      <w:sz w:val="20"/>
    </w:rPr>
  </w:style>
  <w:style w:type="character" w:customStyle="1" w:styleId="WW8Num38z1">
    <w:name w:val="WW8Num38z1"/>
    <w:qFormat/>
    <w:rPr>
      <w:rFonts w:ascii="Courier New" w:hAnsi="Courier New" w:cs="Courier New"/>
      <w:sz w:val="20"/>
    </w:rPr>
  </w:style>
  <w:style w:type="character" w:customStyle="1" w:styleId="WW8Num39z0">
    <w:name w:val="WW8Num39z0"/>
    <w:qFormat/>
    <w:rPr>
      <w:rFonts w:ascii="Wingdings" w:hAnsi="Wingdings" w:cs="Wingdings"/>
      <w:sz w:val="20"/>
    </w:rPr>
  </w:style>
  <w:style w:type="character" w:customStyle="1" w:styleId="WW8Num39z1">
    <w:name w:val="WW8Num39z1"/>
    <w:qFormat/>
    <w:rPr>
      <w:rFonts w:ascii="Courier New" w:hAnsi="Courier New" w:cs="Courier New"/>
      <w:sz w:val="20"/>
    </w:rPr>
  </w:style>
  <w:style w:type="character" w:customStyle="1" w:styleId="WW8Num40z0">
    <w:name w:val="WW8Num40z0"/>
    <w:qFormat/>
    <w:rPr>
      <w:rFonts w:ascii="Wingdings" w:hAnsi="Wingdings" w:cs="Wingdings"/>
      <w:sz w:val="20"/>
    </w:rPr>
  </w:style>
  <w:style w:type="character" w:customStyle="1" w:styleId="WW8Num40z1">
    <w:name w:val="WW8Num40z1"/>
    <w:qFormat/>
    <w:rPr>
      <w:rFonts w:ascii="Courier New" w:hAnsi="Courier New" w:cs="Courier New"/>
      <w:sz w:val="20"/>
    </w:rPr>
  </w:style>
  <w:style w:type="character" w:customStyle="1" w:styleId="WW8Num41z0">
    <w:name w:val="WW8Num41z0"/>
    <w:qFormat/>
    <w:rPr>
      <w:rFonts w:ascii="Wingdings" w:hAnsi="Wingdings" w:cs="Wingdings"/>
    </w:rPr>
  </w:style>
  <w:style w:type="character" w:customStyle="1" w:styleId="WW8Num41z1">
    <w:name w:val="WW8Num41z1"/>
    <w:qFormat/>
    <w:rPr>
      <w:rFonts w:ascii="Courier New" w:hAnsi="Courier New" w:cs="Courier New"/>
    </w:rPr>
  </w:style>
  <w:style w:type="character" w:customStyle="1" w:styleId="WW8Num41z3">
    <w:name w:val="WW8Num41z3"/>
    <w:qFormat/>
    <w:rPr>
      <w:rFonts w:ascii="Symbol" w:hAnsi="Symbol" w:cs="Symbol"/>
    </w:rPr>
  </w:style>
  <w:style w:type="character" w:customStyle="1" w:styleId="WW8Num42z0">
    <w:name w:val="WW8Num42z0"/>
    <w:qFormat/>
    <w:rPr>
      <w:rFonts w:ascii="Wingdings" w:hAnsi="Wingdings" w:cs="Wingdings"/>
    </w:rPr>
  </w:style>
  <w:style w:type="character" w:customStyle="1" w:styleId="WW8Num42z1">
    <w:name w:val="WW8Num42z1"/>
    <w:qFormat/>
    <w:rPr>
      <w:rFonts w:ascii="Courier New" w:hAnsi="Courier New" w:cs="Courier New"/>
    </w:rPr>
  </w:style>
  <w:style w:type="character" w:customStyle="1" w:styleId="WW8Num42z3">
    <w:name w:val="WW8Num42z3"/>
    <w:qFormat/>
    <w:rPr>
      <w:rFonts w:ascii="Symbol" w:hAnsi="Symbol" w:cs="Symbol"/>
    </w:rPr>
  </w:style>
  <w:style w:type="character" w:customStyle="1" w:styleId="WW8Num43z0">
    <w:name w:val="WW8Num43z0"/>
    <w:qFormat/>
    <w:rPr>
      <w:rFonts w:ascii="Symbol" w:hAnsi="Symbol" w:cs="Symbol"/>
      <w:sz w:val="20"/>
    </w:rPr>
  </w:style>
  <w:style w:type="character" w:customStyle="1" w:styleId="WW8Num43z1">
    <w:name w:val="WW8Num43z1"/>
    <w:qFormat/>
    <w:rPr>
      <w:rFonts w:ascii="Courier New" w:hAnsi="Courier New" w:cs="Courier New"/>
      <w:sz w:val="20"/>
    </w:rPr>
  </w:style>
  <w:style w:type="character" w:customStyle="1" w:styleId="WW8Num43z2">
    <w:name w:val="WW8Num43z2"/>
    <w:qFormat/>
    <w:rPr>
      <w:rFonts w:ascii="Wingdings" w:hAnsi="Wingdings" w:cs="Wingdings"/>
      <w:sz w:val="20"/>
    </w:rPr>
  </w:style>
  <w:style w:type="character" w:customStyle="1" w:styleId="WW8Num44z0">
    <w:name w:val="WW8Num44z0"/>
    <w:qFormat/>
    <w:rPr>
      <w:rFonts w:ascii="Wingdings" w:hAnsi="Wingdings" w:cs="Wingdings"/>
      <w:sz w:val="20"/>
    </w:rPr>
  </w:style>
  <w:style w:type="character" w:customStyle="1" w:styleId="WW8Num44z1">
    <w:name w:val="WW8Num44z1"/>
    <w:qFormat/>
    <w:rPr>
      <w:rFonts w:ascii="Courier New" w:hAnsi="Courier New" w:cs="Courier New"/>
      <w:sz w:val="20"/>
    </w:rPr>
  </w:style>
  <w:style w:type="character" w:styleId="CommentReference">
    <w:name w:val="annotation reference"/>
    <w:qFormat/>
    <w:rPr>
      <w:sz w:val="16"/>
      <w:szCs w:val="16"/>
    </w:rPr>
  </w:style>
  <w:style w:type="character" w:customStyle="1" w:styleId="HeaderChar">
    <w:name w:val="Header Char"/>
    <w:qFormat/>
    <w:rPr>
      <w:sz w:val="24"/>
      <w:szCs w:val="24"/>
    </w:rPr>
  </w:style>
  <w:style w:type="character" w:customStyle="1" w:styleId="FooterChar">
    <w:name w:val="Footer Char"/>
    <w:qFormat/>
    <w:rPr>
      <w:sz w:val="24"/>
      <w:szCs w:val="24"/>
    </w:rPr>
  </w:style>
  <w:style w:type="character" w:customStyle="1" w:styleId="Heading1Char">
    <w:name w:val="Heading 1 Char"/>
    <w:qFormat/>
    <w:rPr>
      <w:rFonts w:ascii="Aptos Display" w:eastAsia="Times New Roman" w:hAnsi="Aptos Display" w:cs="Times New Roman"/>
      <w:b/>
      <w:bCs/>
      <w:kern w:val="2"/>
      <w:sz w:val="32"/>
      <w:szCs w:val="32"/>
    </w:rPr>
  </w:style>
  <w:style w:type="character" w:customStyle="1" w:styleId="Heading2Char">
    <w:name w:val="Heading 2 Char"/>
    <w:qFormat/>
    <w:rPr>
      <w:rFonts w:ascii="Aptos Display" w:eastAsia="Times New Roman" w:hAnsi="Aptos Display" w:cs="Times New Roman"/>
      <w:b/>
      <w:bCs/>
      <w:i/>
      <w:iCs/>
      <w:sz w:val="28"/>
      <w:szCs w:val="28"/>
    </w:rPr>
  </w:style>
  <w:style w:type="character" w:customStyle="1" w:styleId="Heading3Char">
    <w:name w:val="Heading 3 Char"/>
    <w:qFormat/>
    <w:rPr>
      <w:rFonts w:ascii="Aptos Display" w:eastAsia="Times New Roman" w:hAnsi="Aptos Display" w:cs="Times New Roman"/>
      <w:b/>
      <w:bCs/>
      <w:sz w:val="26"/>
      <w:szCs w:val="26"/>
    </w:rPr>
  </w:style>
  <w:style w:type="character" w:customStyle="1" w:styleId="Heading4Char">
    <w:name w:val="Heading 4 Char"/>
    <w:qFormat/>
    <w:rPr>
      <w:rFonts w:ascii="Aptos" w:eastAsia="Times New Roman" w:hAnsi="Aptos" w:cs="Times New Roman"/>
      <w:b/>
      <w:bCs/>
      <w:sz w:val="28"/>
      <w:szCs w:val="28"/>
    </w:rPr>
  </w:style>
  <w:style w:type="character" w:customStyle="1" w:styleId="CommentTextChar">
    <w:name w:val="Comment Text Char"/>
    <w:basedOn w:val="DefaultParagraphFont"/>
    <w:qFormat/>
  </w:style>
  <w:style w:type="character" w:customStyle="1" w:styleId="CommentSubjectChar">
    <w:name w:val="Comment Subject Char"/>
    <w:qFormat/>
    <w:rPr>
      <w:b/>
      <w:bCs/>
    </w:rPr>
  </w:style>
  <w:style w:type="character" w:styleId="Hyperlink">
    <w:name w:val="Hyperlink"/>
    <w:uiPriority w:val="99"/>
    <w:rPr>
      <w:color w:val="467886"/>
      <w:u w:val="single"/>
    </w:rPr>
  </w:style>
  <w:style w:type="character" w:styleId="UnresolvedMention">
    <w:name w:val="Unresolved Mention"/>
    <w:qFormat/>
    <w:rPr>
      <w:color w:val="605E5C"/>
      <w:shd w:val="clear" w:color="auto" w:fill="E1DFDD"/>
    </w:rPr>
  </w:style>
  <w:style w:type="character" w:customStyle="1" w:styleId="Style1Char">
    <w:name w:val="Style1 Char"/>
    <w:qFormat/>
    <w:rPr>
      <w:rFonts w:ascii="Aptos Display" w:eastAsia="Times New Roman" w:hAnsi="Aptos Display" w:cs="Times New Roman"/>
      <w:b w:val="0"/>
      <w:bCs w:val="0"/>
      <w:i/>
      <w:iCs/>
      <w:color w:val="000000"/>
      <w:sz w:val="28"/>
      <w:szCs w:val="28"/>
    </w:rPr>
  </w:style>
  <w:style w:type="character" w:customStyle="1" w:styleId="Style2Char">
    <w:name w:val="Style2 Char"/>
    <w:qFormat/>
    <w:rPr>
      <w:rFonts w:ascii="Aptos Display" w:eastAsia="Times New Roman" w:hAnsi="Aptos Display" w:cs="Times New Roman"/>
      <w:b/>
      <w:bCs/>
      <w:i/>
      <w:iCs/>
      <w:sz w:val="28"/>
      <w:szCs w:val="28"/>
    </w:rPr>
  </w:style>
  <w:style w:type="character" w:customStyle="1" w:styleId="Style3Char">
    <w:name w:val="Style3 Char"/>
    <w:qFormat/>
    <w:rPr>
      <w:rFonts w:ascii="Aptos Display" w:eastAsia="Times New Roman" w:hAnsi="Aptos Display" w:cs="Times New Roman"/>
      <w:b/>
      <w:bCs/>
      <w:i/>
      <w:iCs/>
      <w:sz w:val="28"/>
      <w:szCs w:val="28"/>
    </w:rPr>
  </w:style>
  <w:style w:type="character" w:customStyle="1" w:styleId="Style4Char">
    <w:name w:val="Style4 Char"/>
    <w:qFormat/>
    <w:rPr>
      <w:rFonts w:ascii="Aptos Display" w:eastAsia="Times New Roman" w:hAnsi="Aptos Display" w:cs="Times New Roman"/>
      <w:b/>
      <w:bCs/>
      <w:i/>
      <w:iCs/>
      <w:sz w:val="28"/>
      <w:szCs w:val="28"/>
    </w:rPr>
  </w:style>
  <w:style w:type="character" w:customStyle="1" w:styleId="Style5Char">
    <w:name w:val="Style5 Char"/>
    <w:qFormat/>
    <w:rPr>
      <w:rFonts w:ascii="Aptos Display" w:eastAsia="Times New Roman" w:hAnsi="Aptos Display" w:cs="Times New Roman"/>
      <w:b/>
      <w:bCs/>
      <w:i/>
      <w:iCs/>
      <w:sz w:val="28"/>
      <w:szCs w:val="28"/>
    </w:rPr>
  </w:style>
  <w:style w:type="character" w:customStyle="1" w:styleId="Style6Char">
    <w:name w:val="Style6 Char"/>
    <w:qFormat/>
    <w:rPr>
      <w:rFonts w:ascii="Aptos Display" w:eastAsia="Times New Roman" w:hAnsi="Aptos Display" w:cs="Times New Roman"/>
      <w:b/>
      <w:bCs/>
      <w:i/>
      <w:iCs/>
      <w:sz w:val="28"/>
      <w:szCs w:val="28"/>
    </w:rPr>
  </w:style>
  <w:style w:type="character" w:customStyle="1" w:styleId="Style7Char">
    <w:name w:val="Style7 Char"/>
    <w:qFormat/>
    <w:rPr>
      <w:rFonts w:ascii="Aptos Display" w:eastAsia="Times New Roman" w:hAnsi="Aptos Display" w:cs="Times New Roman"/>
      <w:b/>
      <w:bCs/>
      <w:i/>
      <w:iCs/>
      <w:sz w:val="28"/>
      <w:szCs w:val="28"/>
    </w:rPr>
  </w:style>
  <w:style w:type="character" w:customStyle="1" w:styleId="Style8Char">
    <w:name w:val="Style8 Char"/>
    <w:qFormat/>
    <w:rPr>
      <w:rFonts w:ascii="Aptos Display" w:eastAsia="Times New Roman" w:hAnsi="Aptos Display" w:cs="Times New Roman"/>
      <w:b/>
      <w:bCs/>
      <w:i/>
      <w:iCs/>
      <w:sz w:val="28"/>
      <w:szCs w:val="28"/>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rPr>
  </w:style>
  <w:style w:type="paragraph" w:customStyle="1" w:styleId="Index">
    <w:name w:val="Index"/>
    <w:basedOn w:val="Normal"/>
    <w:qFormat/>
    <w:pPr>
      <w:suppressLineNumbers/>
    </w:pPr>
    <w:rPr>
      <w:rFonts w:cs="FreeSans"/>
    </w:rPr>
  </w:style>
  <w:style w:type="paragraph" w:customStyle="1" w:styleId="NormalStyle1">
    <w:name w:val="NormalStyle1"/>
    <w:basedOn w:val="Normal"/>
    <w:qFormat/>
    <w:pPr>
      <w:jc w:val="both"/>
    </w:pPr>
  </w:style>
  <w:style w:type="paragraph" w:styleId="BodyText2">
    <w:name w:val="Body Text 2"/>
    <w:basedOn w:val="Normal"/>
    <w:qFormat/>
    <w:pPr>
      <w:spacing w:after="120" w:line="480" w:lineRule="auto"/>
    </w:pPr>
  </w:style>
  <w:style w:type="paragraph" w:styleId="CommentText">
    <w:name w:val="annotation text"/>
    <w:basedOn w:val="Normal"/>
    <w:qFormat/>
    <w:rPr>
      <w:sz w:val="20"/>
      <w:szCs w:val="20"/>
    </w:rPr>
  </w:style>
  <w:style w:type="paragraph" w:styleId="BalloonText">
    <w:name w:val="Balloon Text"/>
    <w:basedOn w:val="Normal"/>
    <w:qFormat/>
    <w:rPr>
      <w:rFonts w:ascii="Tahoma" w:hAnsi="Tahoma" w:cs="Tahoma"/>
      <w:sz w:val="16"/>
      <w:szCs w:val="16"/>
    </w:rPr>
  </w:style>
  <w:style w:type="paragraph" w:styleId="NormalWeb">
    <w:name w:val="Normal (Web)"/>
    <w:basedOn w:val="Normal"/>
    <w:uiPriority w:val="99"/>
    <w:qFormat/>
    <w:pPr>
      <w:spacing w:before="280" w:after="280"/>
    </w:pPr>
  </w:style>
  <w:style w:type="paragraph" w:customStyle="1" w:styleId="HeaderandFooter">
    <w:name w:val="Header and Footer"/>
    <w:basedOn w:val="Normal"/>
    <w:qFormat/>
    <w:pPr>
      <w:suppressLineNumbers/>
      <w:tabs>
        <w:tab w:val="center" w:pos="4819"/>
        <w:tab w:val="right" w:pos="9638"/>
      </w:tabs>
    </w:pPr>
  </w:style>
  <w:style w:type="paragraph" w:styleId="Header">
    <w:name w:val="header"/>
    <w:basedOn w:val="Normal"/>
    <w:pPr>
      <w:tabs>
        <w:tab w:val="center" w:pos="4680"/>
        <w:tab w:val="right" w:pos="9360"/>
      </w:tabs>
    </w:pPr>
  </w:style>
  <w:style w:type="paragraph" w:styleId="Footer">
    <w:name w:val="footer"/>
    <w:basedOn w:val="Normal"/>
    <w:pPr>
      <w:tabs>
        <w:tab w:val="center" w:pos="4680"/>
        <w:tab w:val="right" w:pos="9360"/>
      </w:tabs>
    </w:pPr>
  </w:style>
  <w:style w:type="paragraph" w:styleId="TOCHeading">
    <w:name w:val="TOC Heading"/>
    <w:basedOn w:val="Heading1"/>
    <w:next w:val="Normal"/>
    <w:qFormat/>
    <w:pPr>
      <w:keepLines/>
      <w:numPr>
        <w:numId w:val="0"/>
      </w:numPr>
      <w:spacing w:after="0" w:line="256" w:lineRule="auto"/>
      <w:outlineLvl w:val="9"/>
    </w:pPr>
    <w:rPr>
      <w:b w:val="0"/>
      <w:bCs w:val="0"/>
      <w:color w:val="0F4761"/>
      <w:kern w:val="0"/>
    </w:rPr>
  </w:style>
  <w:style w:type="paragraph" w:styleId="CommentSubject">
    <w:name w:val="annotation subject"/>
    <w:basedOn w:val="CommentText"/>
    <w:next w:val="CommentText"/>
    <w:qFormat/>
    <w:rPr>
      <w:b/>
      <w:bCs/>
    </w:rPr>
  </w:style>
  <w:style w:type="paragraph" w:styleId="TOC1">
    <w:name w:val="toc 1"/>
    <w:basedOn w:val="Normal"/>
    <w:next w:val="Normal"/>
    <w:uiPriority w:val="39"/>
  </w:style>
  <w:style w:type="paragraph" w:customStyle="1" w:styleId="Style1">
    <w:name w:val="Style1"/>
    <w:basedOn w:val="Heading2"/>
    <w:qFormat/>
    <w:pPr>
      <w:numPr>
        <w:ilvl w:val="0"/>
        <w:numId w:val="0"/>
      </w:numPr>
      <w:jc w:val="both"/>
      <w:outlineLvl w:val="9"/>
    </w:pPr>
    <w:rPr>
      <w:b w:val="0"/>
      <w:bCs w:val="0"/>
      <w:color w:val="000000"/>
    </w:rPr>
  </w:style>
  <w:style w:type="paragraph" w:customStyle="1" w:styleId="Style2">
    <w:name w:val="Style2"/>
    <w:basedOn w:val="Heading2"/>
    <w:qFormat/>
    <w:pPr>
      <w:numPr>
        <w:ilvl w:val="0"/>
        <w:numId w:val="0"/>
      </w:numPr>
      <w:outlineLvl w:val="9"/>
    </w:pPr>
  </w:style>
  <w:style w:type="paragraph" w:styleId="TOC2">
    <w:name w:val="toc 2"/>
    <w:basedOn w:val="Normal"/>
    <w:next w:val="Normal"/>
    <w:uiPriority w:val="39"/>
    <w:pPr>
      <w:ind w:left="240"/>
    </w:pPr>
  </w:style>
  <w:style w:type="paragraph" w:customStyle="1" w:styleId="Style3">
    <w:name w:val="Style3"/>
    <w:basedOn w:val="Heading2"/>
    <w:qFormat/>
    <w:pPr>
      <w:numPr>
        <w:ilvl w:val="0"/>
        <w:numId w:val="0"/>
      </w:numPr>
      <w:outlineLvl w:val="9"/>
    </w:pPr>
  </w:style>
  <w:style w:type="paragraph" w:customStyle="1" w:styleId="Style4">
    <w:name w:val="Style4"/>
    <w:basedOn w:val="Heading2"/>
    <w:qFormat/>
    <w:pPr>
      <w:numPr>
        <w:ilvl w:val="0"/>
        <w:numId w:val="0"/>
      </w:numPr>
      <w:outlineLvl w:val="9"/>
    </w:pPr>
  </w:style>
  <w:style w:type="paragraph" w:customStyle="1" w:styleId="Style5">
    <w:name w:val="Style5"/>
    <w:basedOn w:val="Heading2"/>
    <w:qFormat/>
    <w:pPr>
      <w:numPr>
        <w:ilvl w:val="0"/>
        <w:numId w:val="0"/>
      </w:numPr>
    </w:pPr>
  </w:style>
  <w:style w:type="paragraph" w:customStyle="1" w:styleId="Style6">
    <w:name w:val="Style6"/>
    <w:basedOn w:val="Heading2"/>
    <w:qFormat/>
    <w:pPr>
      <w:numPr>
        <w:ilvl w:val="0"/>
        <w:numId w:val="0"/>
      </w:numPr>
    </w:pPr>
  </w:style>
  <w:style w:type="paragraph" w:customStyle="1" w:styleId="Style7">
    <w:name w:val="Style7"/>
    <w:basedOn w:val="Heading2"/>
    <w:qFormat/>
    <w:pPr>
      <w:numPr>
        <w:ilvl w:val="0"/>
        <w:numId w:val="0"/>
      </w:numPr>
    </w:pPr>
  </w:style>
  <w:style w:type="paragraph" w:customStyle="1" w:styleId="Style8">
    <w:name w:val="Style8"/>
    <w:basedOn w:val="Heading2"/>
    <w:qFormat/>
    <w:pPr>
      <w:numPr>
        <w:ilvl w:val="0"/>
        <w:numId w:val="0"/>
      </w:numPr>
    </w:pPr>
  </w:style>
  <w:style w:type="paragraph" w:styleId="TableofFigures">
    <w:name w:val="table of figures"/>
    <w:basedOn w:val="Normal"/>
    <w:next w:val="Normal"/>
    <w:qFormat/>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 w:type="numbering" w:customStyle="1" w:styleId="WW8Num12">
    <w:name w:val="WW8Num12"/>
    <w:qFormat/>
  </w:style>
  <w:style w:type="numbering" w:customStyle="1" w:styleId="WW8Num13">
    <w:name w:val="WW8Num13"/>
    <w:qFormat/>
  </w:style>
  <w:style w:type="numbering" w:customStyle="1" w:styleId="WW8Num14">
    <w:name w:val="WW8Num14"/>
    <w:qFormat/>
  </w:style>
  <w:style w:type="numbering" w:customStyle="1" w:styleId="WW8Num15">
    <w:name w:val="WW8Num15"/>
    <w:qFormat/>
  </w:style>
  <w:style w:type="numbering" w:customStyle="1" w:styleId="WW8Num16">
    <w:name w:val="WW8Num16"/>
    <w:qFormat/>
  </w:style>
  <w:style w:type="numbering" w:customStyle="1" w:styleId="WW8Num17">
    <w:name w:val="WW8Num17"/>
    <w:qFormat/>
  </w:style>
  <w:style w:type="numbering" w:customStyle="1" w:styleId="WW8Num18">
    <w:name w:val="WW8Num18"/>
    <w:qFormat/>
  </w:style>
  <w:style w:type="numbering" w:customStyle="1" w:styleId="WW8Num19">
    <w:name w:val="WW8Num19"/>
    <w:qFormat/>
  </w:style>
  <w:style w:type="numbering" w:customStyle="1" w:styleId="WW8Num20">
    <w:name w:val="WW8Num20"/>
    <w:qFormat/>
  </w:style>
  <w:style w:type="numbering" w:customStyle="1" w:styleId="WW8Num21">
    <w:name w:val="WW8Num21"/>
    <w:qFormat/>
  </w:style>
  <w:style w:type="numbering" w:customStyle="1" w:styleId="WW8Num22">
    <w:name w:val="WW8Num22"/>
    <w:qFormat/>
  </w:style>
  <w:style w:type="numbering" w:customStyle="1" w:styleId="WW8Num23">
    <w:name w:val="WW8Num23"/>
    <w:qFormat/>
  </w:style>
  <w:style w:type="numbering" w:customStyle="1" w:styleId="WW8Num24">
    <w:name w:val="WW8Num24"/>
    <w:qFormat/>
  </w:style>
  <w:style w:type="numbering" w:customStyle="1" w:styleId="WW8Num25">
    <w:name w:val="WW8Num25"/>
    <w:qFormat/>
  </w:style>
  <w:style w:type="numbering" w:customStyle="1" w:styleId="WW8Num26">
    <w:name w:val="WW8Num26"/>
    <w:qFormat/>
  </w:style>
  <w:style w:type="numbering" w:customStyle="1" w:styleId="WW8Num27">
    <w:name w:val="WW8Num27"/>
    <w:qFormat/>
  </w:style>
  <w:style w:type="numbering" w:customStyle="1" w:styleId="WW8Num28">
    <w:name w:val="WW8Num28"/>
    <w:qFormat/>
  </w:style>
  <w:style w:type="numbering" w:customStyle="1" w:styleId="WW8Num29">
    <w:name w:val="WW8Num29"/>
    <w:qFormat/>
  </w:style>
  <w:style w:type="numbering" w:customStyle="1" w:styleId="WW8Num30">
    <w:name w:val="WW8Num30"/>
    <w:qFormat/>
  </w:style>
  <w:style w:type="numbering" w:customStyle="1" w:styleId="WW8Num31">
    <w:name w:val="WW8Num31"/>
    <w:qFormat/>
  </w:style>
  <w:style w:type="numbering" w:customStyle="1" w:styleId="WW8Num32">
    <w:name w:val="WW8Num32"/>
    <w:qFormat/>
  </w:style>
  <w:style w:type="numbering" w:customStyle="1" w:styleId="WW8Num33">
    <w:name w:val="WW8Num33"/>
    <w:qFormat/>
  </w:style>
  <w:style w:type="numbering" w:customStyle="1" w:styleId="WW8Num34">
    <w:name w:val="WW8Num34"/>
    <w:qFormat/>
  </w:style>
  <w:style w:type="numbering" w:customStyle="1" w:styleId="WW8Num35">
    <w:name w:val="WW8Num35"/>
    <w:qFormat/>
  </w:style>
  <w:style w:type="numbering" w:customStyle="1" w:styleId="WW8Num36">
    <w:name w:val="WW8Num36"/>
    <w:qFormat/>
  </w:style>
  <w:style w:type="numbering" w:customStyle="1" w:styleId="WW8Num37">
    <w:name w:val="WW8Num37"/>
    <w:qFormat/>
  </w:style>
  <w:style w:type="numbering" w:customStyle="1" w:styleId="WW8Num38">
    <w:name w:val="WW8Num38"/>
    <w:qFormat/>
  </w:style>
  <w:style w:type="numbering" w:customStyle="1" w:styleId="WW8Num39">
    <w:name w:val="WW8Num39"/>
    <w:qFormat/>
  </w:style>
  <w:style w:type="numbering" w:customStyle="1" w:styleId="WW8Num40">
    <w:name w:val="WW8Num40"/>
    <w:qFormat/>
  </w:style>
  <w:style w:type="numbering" w:customStyle="1" w:styleId="WW8Num41">
    <w:name w:val="WW8Num41"/>
    <w:qFormat/>
  </w:style>
  <w:style w:type="numbering" w:customStyle="1" w:styleId="WW8Num42">
    <w:name w:val="WW8Num42"/>
    <w:qFormat/>
  </w:style>
  <w:style w:type="numbering" w:customStyle="1" w:styleId="WW8Num43">
    <w:name w:val="WW8Num43"/>
    <w:qFormat/>
  </w:style>
  <w:style w:type="numbering" w:customStyle="1" w:styleId="WW8Num44">
    <w:name w:val="WW8Num44"/>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847</TotalTime>
  <Pages>79</Pages>
  <Words>16886</Words>
  <Characters>96251</Characters>
  <Application>Microsoft Office Word</Application>
  <DocSecurity>0</DocSecurity>
  <Lines>802</Lines>
  <Paragraphs>225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Sada Ullah</cp:lastModifiedBy>
  <cp:revision>39</cp:revision>
  <dcterms:created xsi:type="dcterms:W3CDTF">2026-10-08T10:46:00Z</dcterms:created>
  <dcterms:modified xsi:type="dcterms:W3CDTF">2026-10-15T19:28:00Z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2026-06-04T19:30:00Z</dcterms:created>
  <dc:creator>umer.rashid</dc:creator>
  <dc:description/>
  <cp:keywords/>
  <dc:language>en-US</dc:language>
  <cp:lastModifiedBy>Sada Ullah</cp:lastModifiedBy>
  <dcterms:modified xsi:type="dcterms:W3CDTF">2026-06-11T00:37:00Z</dcterms:modified>
  <cp:revision>37</cp:revision>
  <dc:subject/>
  <dc:title>Title of the Project</dc:title>
</cp:coreProperties>
</file>