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7A12" w14:textId="77777777" w:rsidR="00D534F2" w:rsidRPr="00926773" w:rsidRDefault="00D534F2" w:rsidP="00D534F2">
      <w:pPr>
        <w:adjustRightInd w:val="0"/>
        <w:snapToGrid w:val="0"/>
        <w:jc w:val="center"/>
        <w:rPr>
          <w:rFonts w:ascii="思源黑体 CN Medium" w:eastAsia="思源黑体 CN Medium" w:hAnsi="思源黑体 CN Medium"/>
          <w:b/>
          <w:sz w:val="36"/>
          <w:szCs w:val="36"/>
        </w:rPr>
      </w:pPr>
      <w:bookmarkStart w:id="0" w:name="_GoBack"/>
      <w:bookmarkEnd w:id="0"/>
      <w:proofErr w:type="gramStart"/>
      <w:r w:rsidRPr="00926773">
        <w:rPr>
          <w:rFonts w:ascii="思源黑体 CN Medium" w:eastAsia="思源黑体 CN Medium" w:hAnsi="思源黑体 CN Medium" w:hint="eastAsia"/>
          <w:b/>
          <w:sz w:val="36"/>
          <w:szCs w:val="36"/>
        </w:rPr>
        <w:t>高项知识</w:t>
      </w:r>
      <w:proofErr w:type="gramEnd"/>
      <w:r w:rsidRPr="00926773">
        <w:rPr>
          <w:rFonts w:ascii="思源黑体 CN Medium" w:eastAsia="思源黑体 CN Medium" w:hAnsi="思源黑体 CN Medium" w:hint="eastAsia"/>
          <w:b/>
          <w:sz w:val="36"/>
          <w:szCs w:val="36"/>
        </w:rPr>
        <w:t>点口诀</w:t>
      </w:r>
    </w:p>
    <w:p w14:paraId="04AEC79B" w14:textId="77777777" w:rsidR="00D534F2" w:rsidRPr="00926773" w:rsidRDefault="00D534F2" w:rsidP="00D534F2">
      <w:pPr>
        <w:numPr>
          <w:ilvl w:val="0"/>
          <w:numId w:val="6"/>
        </w:numPr>
        <w:adjustRightInd w:val="0"/>
        <w:snapToGrid w:val="0"/>
        <w:rPr>
          <w:rFonts w:ascii="思源黑体 CN Medium" w:eastAsia="思源黑体 CN Medium" w:hAnsi="思源黑体 CN Medium" w:cstheme="majorEastAsia"/>
          <w:b/>
          <w:sz w:val="30"/>
          <w:szCs w:val="30"/>
        </w:rPr>
      </w:pPr>
      <w:r w:rsidRPr="00926773">
        <w:rPr>
          <w:rFonts w:ascii="思源黑体 CN Medium" w:eastAsia="思源黑体 CN Medium" w:hAnsi="思源黑体 CN Medium" w:cstheme="majorEastAsia" w:hint="eastAsia"/>
          <w:b/>
          <w:sz w:val="30"/>
          <w:szCs w:val="30"/>
        </w:rPr>
        <w:t>IT部分</w:t>
      </w:r>
    </w:p>
    <w:p w14:paraId="402C283A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/>
          <w:b/>
          <w:sz w:val="28"/>
          <w:szCs w:val="28"/>
        </w:rPr>
        <w:t>1</w:t>
      </w: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 xml:space="preserve">、信息系统生命周期划分为几个阶段  </w:t>
      </w:r>
    </w:p>
    <w:p w14:paraId="7910054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 xml:space="preserve">四阶段法：花开云散            </w:t>
      </w:r>
    </w:p>
    <w:p w14:paraId="76A71DDA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立项（规划），开发，运维，消亡  </w:t>
      </w:r>
    </w:p>
    <w:p w14:paraId="043122B8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五阶段法：划分设时运</w:t>
      </w:r>
    </w:p>
    <w:p w14:paraId="6C0D9D52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系统规划、系统分析、系统设计、系统实施、系统运行和维护</w:t>
      </w:r>
    </w:p>
    <w:p w14:paraId="615940A2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2、信息系统开发方法：</w:t>
      </w:r>
    </w:p>
    <w:p w14:paraId="38116BC8" w14:textId="77777777" w:rsidR="00D534F2" w:rsidRPr="00926773" w:rsidRDefault="00D534F2" w:rsidP="00D534F2">
      <w:pPr>
        <w:pStyle w:val="a9"/>
        <w:adjustRightInd w:val="0"/>
        <w:snapToGrid w:val="0"/>
        <w:ind w:firstLineChars="0"/>
        <w:rPr>
          <w:rFonts w:ascii="思源黑体 CN Medium" w:eastAsia="思源黑体 CN Medium" w:hAnsi="思源黑体 CN Medium" w:cstheme="minorEastAsia"/>
          <w:b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color w:val="FF0000"/>
          <w:sz w:val="28"/>
          <w:szCs w:val="28"/>
        </w:rPr>
        <w:t>口诀：不愿</w:t>
      </w:r>
      <w:r w:rsidRPr="00CC7673">
        <w:rPr>
          <w:rFonts w:ascii="思源黑体 CN Medium" w:eastAsia="思源黑体 CN Medium" w:hAnsi="思源黑体 CN Medium" w:cstheme="minorEastAsia" w:hint="eastAsia"/>
          <w:b/>
          <w:color w:val="FF0000"/>
          <w:sz w:val="28"/>
          <w:szCs w:val="28"/>
        </w:rPr>
        <w:t>对象</w:t>
      </w:r>
      <w:r w:rsidRPr="00926773">
        <w:rPr>
          <w:rFonts w:ascii="思源黑体 CN Medium" w:eastAsia="思源黑体 CN Medium" w:hAnsi="思源黑体 CN Medium" w:cstheme="minorEastAsia" w:hint="eastAsia"/>
          <w:b/>
          <w:color w:val="FF0000"/>
          <w:sz w:val="28"/>
          <w:szCs w:val="28"/>
        </w:rPr>
        <w:t>；</w:t>
      </w:r>
      <w:proofErr w:type="gramStart"/>
      <w:r w:rsidRPr="00926773">
        <w:rPr>
          <w:rFonts w:ascii="思源黑体 CN Medium" w:eastAsia="思源黑体 CN Medium" w:hAnsi="思源黑体 CN Medium" w:cstheme="minorEastAsia" w:hint="eastAsia"/>
          <w:b/>
          <w:color w:val="FF0000"/>
          <w:sz w:val="28"/>
          <w:szCs w:val="28"/>
        </w:rPr>
        <w:t>门清接福</w:t>
      </w:r>
      <w:proofErr w:type="gramEnd"/>
    </w:p>
    <w:p w14:paraId="0F60A4D6" w14:textId="77777777" w:rsidR="00D534F2" w:rsidRPr="00926773" w:rsidRDefault="00D534F2" w:rsidP="00D534F2">
      <w:pPr>
        <w:adjustRightInd w:val="0"/>
        <w:snapToGrid w:val="0"/>
        <w:ind w:firstLine="42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解析：需求不清---原型法；需求明确---结构化方法；</w:t>
      </w:r>
    </w:p>
    <w:p w14:paraId="09A05CAB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符合人类思维、可复用----面向对象方法；接口、构件、系统之间共享----面向服务</w:t>
      </w:r>
    </w:p>
    <w:p w14:paraId="680FC511" w14:textId="77777777" w:rsidR="00D534F2" w:rsidRPr="00926773" w:rsidRDefault="00D534F2" w:rsidP="00D534F2">
      <w:pPr>
        <w:adjustRightInd w:val="0"/>
        <w:snapToGrid w:val="0"/>
        <w:rPr>
          <w:rFonts w:ascii="思源黑体 CN Medium" w:eastAsia="思源黑体 CN Medium" w:hAnsi="思源黑体 CN Medium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b/>
          <w:sz w:val="28"/>
          <w:szCs w:val="28"/>
        </w:rPr>
        <w:t>3、网络存储计算</w:t>
      </w:r>
    </w:p>
    <w:p w14:paraId="4007F8D0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口诀：打哪傻</w:t>
      </w:r>
      <w:r w:rsidRPr="00CC76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存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，犯傻、怕傻、不傻</w:t>
      </w:r>
    </w:p>
    <w:p w14:paraId="0CE12306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解析：DAS-达斯-直接附加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存在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；NAS-纳斯-网络附加存储；</w:t>
      </w:r>
    </w:p>
    <w:p w14:paraId="34096064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/>
          <w:sz w:val="28"/>
          <w:szCs w:val="28"/>
        </w:rPr>
        <w:tab/>
      </w:r>
      <w:r w:rsidRPr="00926773">
        <w:rPr>
          <w:rFonts w:ascii="思源黑体 CN Medium" w:eastAsia="思源黑体 CN Medium" w:hAnsi="思源黑体 CN Medium"/>
          <w:sz w:val="28"/>
          <w:szCs w:val="28"/>
        </w:rPr>
        <w:tab/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SAN-</w:t>
      </w:r>
      <w:proofErr w:type="gramStart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撒们</w:t>
      </w:r>
      <w:proofErr w:type="gramEnd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-网络附加存储；FC</w:t>
      </w:r>
      <w:r w:rsidRPr="00926773">
        <w:rPr>
          <w:rFonts w:ascii="思源黑体 CN Medium" w:eastAsia="思源黑体 CN Medium" w:hAnsi="思源黑体 CN Medium"/>
          <w:sz w:val="28"/>
          <w:szCs w:val="28"/>
        </w:rPr>
        <w:t xml:space="preserve"> 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SAN-光纤通道；IP</w:t>
      </w:r>
      <w:r w:rsidRPr="00926773">
        <w:rPr>
          <w:rFonts w:ascii="思源黑体 CN Medium" w:eastAsia="思源黑体 CN Medium" w:hAnsi="思源黑体 CN Medium"/>
          <w:sz w:val="28"/>
          <w:szCs w:val="28"/>
        </w:rPr>
        <w:t xml:space="preserve"> 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SAN---IP存储；IB</w:t>
      </w:r>
      <w:r w:rsidRPr="00926773">
        <w:rPr>
          <w:rFonts w:ascii="思源黑体 CN Medium" w:eastAsia="思源黑体 CN Medium" w:hAnsi="思源黑体 CN Medium"/>
          <w:sz w:val="28"/>
          <w:szCs w:val="28"/>
        </w:rPr>
        <w:t xml:space="preserve"> 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SAN-无限带宽存储。</w:t>
      </w:r>
    </w:p>
    <w:p w14:paraId="7CCBC5D1" w14:textId="28E483D3" w:rsidR="00D534F2" w:rsidRDefault="00D534F2" w:rsidP="007E00E2">
      <w:pPr>
        <w:adjustRightInd w:val="0"/>
        <w:snapToGrid w:val="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 xml:space="preserve">4、OSI模型  </w:t>
      </w:r>
    </w:p>
    <w:tbl>
      <w:tblPr>
        <w:tblW w:w="94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2285"/>
        <w:gridCol w:w="6056"/>
      </w:tblGrid>
      <w:tr w:rsidR="007E00E2" w:rsidRPr="007E00E2" w14:paraId="36818FFF" w14:textId="77777777" w:rsidTr="000E17A6">
        <w:trPr>
          <w:trHeight w:val="16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4CE2B7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层次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A28E54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OSI分层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3AEC20" w14:textId="06AB5F7F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通信设备</w:t>
            </w:r>
          </w:p>
        </w:tc>
      </w:tr>
      <w:tr w:rsidR="007E00E2" w:rsidRPr="007E00E2" w14:paraId="6CA8E112" w14:textId="77777777" w:rsidTr="000E17A6">
        <w:trPr>
          <w:trHeight w:val="20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7DF398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1F6CC69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应用层</w:t>
            </w:r>
          </w:p>
        </w:tc>
        <w:tc>
          <w:tcPr>
            <w:tcW w:w="6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4B631FF" w14:textId="5BF5465A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网关、高层交换机</w:t>
            </w:r>
          </w:p>
        </w:tc>
      </w:tr>
      <w:tr w:rsidR="007E00E2" w:rsidRPr="007E00E2" w14:paraId="3E426ACB" w14:textId="77777777" w:rsidTr="000E17A6">
        <w:trPr>
          <w:trHeight w:val="613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CF5CC9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F275E91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表示层</w:t>
            </w:r>
          </w:p>
        </w:tc>
        <w:tc>
          <w:tcPr>
            <w:tcW w:w="60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63A875" w14:textId="48CE91A6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</w:p>
        </w:tc>
      </w:tr>
      <w:tr w:rsidR="007E00E2" w:rsidRPr="007E00E2" w14:paraId="0C1B94C2" w14:textId="77777777" w:rsidTr="000E17A6">
        <w:trPr>
          <w:trHeight w:val="20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07C2DE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5CB7F4F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会话层</w:t>
            </w:r>
          </w:p>
        </w:tc>
        <w:tc>
          <w:tcPr>
            <w:tcW w:w="60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DFF089" w14:textId="37B658E8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</w:p>
        </w:tc>
      </w:tr>
      <w:tr w:rsidR="007E00E2" w:rsidRPr="007E00E2" w14:paraId="524F48B4" w14:textId="77777777" w:rsidTr="000E17A6">
        <w:trPr>
          <w:trHeight w:val="20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92699EA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EB6BC3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传输层</w:t>
            </w:r>
          </w:p>
        </w:tc>
        <w:tc>
          <w:tcPr>
            <w:tcW w:w="6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921C29" w14:textId="697DA0AF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</w:p>
        </w:tc>
      </w:tr>
      <w:tr w:rsidR="007E00E2" w:rsidRPr="007E00E2" w14:paraId="6144A9FB" w14:textId="77777777" w:rsidTr="000E17A6">
        <w:trPr>
          <w:trHeight w:val="16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A50C50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D63A9F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网络层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993AC44" w14:textId="44B01500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路由器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、第三层交换机</w:t>
            </w:r>
          </w:p>
        </w:tc>
      </w:tr>
      <w:tr w:rsidR="007E00E2" w:rsidRPr="007E00E2" w14:paraId="3F06366F" w14:textId="77777777" w:rsidTr="000E17A6">
        <w:trPr>
          <w:trHeight w:val="48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239F700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4C5754C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数据链路层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7600B6" w14:textId="559D477E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网桥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</w:t>
            </w: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第二层交换机</w:t>
            </w:r>
          </w:p>
        </w:tc>
      </w:tr>
      <w:tr w:rsidR="007E00E2" w:rsidRPr="007E00E2" w14:paraId="441E6B5C" w14:textId="77777777" w:rsidTr="000E17A6">
        <w:trPr>
          <w:trHeight w:val="16"/>
        </w:trPr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C6324F3" w14:textId="77777777" w:rsidR="007E00E2" w:rsidRPr="007E00E2" w:rsidRDefault="007E00E2" w:rsidP="007E00E2">
            <w:pPr>
              <w:adjustRightInd w:val="0"/>
              <w:snapToGrid w:val="0"/>
              <w:ind w:left="575" w:hangingChars="200" w:hanging="575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8D7C4F" w14:textId="77777777" w:rsidR="007E00E2" w:rsidRPr="007E00E2" w:rsidRDefault="007E00E2" w:rsidP="007E00E2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 w:rsidRPr="007E00E2"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物理层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E6AA41" w14:textId="4767176F" w:rsidR="007E00E2" w:rsidRPr="007E00E2" w:rsidRDefault="007E00E2" w:rsidP="00FC14F4">
            <w:pPr>
              <w:adjustRightInd w:val="0"/>
              <w:snapToGrid w:val="0"/>
              <w:ind w:left="560" w:hangingChars="200" w:hanging="560"/>
              <w:jc w:val="center"/>
              <w:rPr>
                <w:rFonts w:ascii="思源黑体 CN Medium" w:eastAsia="思源黑体 CN Medium" w:hAnsi="思源黑体 CN Medium"/>
                <w:sz w:val="28"/>
                <w:szCs w:val="28"/>
              </w:rPr>
            </w:pP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中继器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</w:t>
            </w: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集线器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</w:t>
            </w: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网卡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</w:t>
            </w: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网线</w:t>
            </w:r>
            <w:r>
              <w:rPr>
                <w:rFonts w:ascii="思源黑体 CN Medium" w:eastAsia="思源黑体 CN Medium" w:hAnsi="思源黑体 CN Medium" w:hint="eastAsia"/>
                <w:sz w:val="28"/>
                <w:szCs w:val="28"/>
              </w:rPr>
              <w:t>、</w:t>
            </w:r>
            <w:r>
              <w:rPr>
                <w:rFonts w:ascii="思源黑体 CN Medium" w:eastAsia="思源黑体 CN Medium" w:hAnsi="思源黑体 CN Medium"/>
                <w:sz w:val="28"/>
                <w:szCs w:val="28"/>
              </w:rPr>
              <w:t>调制解调器</w:t>
            </w:r>
          </w:p>
        </w:tc>
      </w:tr>
    </w:tbl>
    <w:p w14:paraId="3070D977" w14:textId="77777777" w:rsidR="00D534F2" w:rsidRPr="00926773" w:rsidRDefault="00D534F2" w:rsidP="00AF23D8">
      <w:pPr>
        <w:adjustRightInd w:val="0"/>
        <w:snapToGrid w:val="0"/>
        <w:ind w:firstLine="42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 xml:space="preserve">物联网传话适应  </w:t>
      </w:r>
    </w:p>
    <w:p w14:paraId="74536B7D" w14:textId="77777777" w:rsidR="00D534F2" w:rsidRPr="00926773" w:rsidRDefault="00D534F2" w:rsidP="00AF23D8">
      <w:pPr>
        <w:adjustRightInd w:val="0"/>
        <w:snapToGrid w:val="0"/>
        <w:ind w:firstLine="42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通信设备：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 xml:space="preserve">高官三鹿二乔 </w:t>
      </w:r>
    </w:p>
    <w:p w14:paraId="3F4FA2A1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5、网络设计</w:t>
      </w:r>
    </w:p>
    <w:p w14:paraId="6D1EDD04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主核汇控接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用户</w:t>
      </w:r>
    </w:p>
    <w:p w14:paraId="5411DD2F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解析：网络主干部分称为核心层；汇聚</w:t>
      </w:r>
      <w:proofErr w:type="gram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层核心</w:t>
      </w:r>
      <w:proofErr w:type="gram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层和接入层的分界面，完成网络访问策略控制、数据包处理、过滤、寻址以及其他数据处理任务；接入层的目的是允许终端用户连接到网络。</w:t>
      </w:r>
    </w:p>
    <w:p w14:paraId="4C5F424B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6、数据库管理系统</w:t>
      </w:r>
    </w:p>
    <w:p w14:paraId="7D7F1880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口诀：芒果分开</w:t>
      </w:r>
      <w:r w:rsidRPr="00CC76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存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；红孩没关系。</w:t>
      </w:r>
    </w:p>
    <w:p w14:paraId="0FDBDDDD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解析：</w:t>
      </w:r>
      <w:proofErr w:type="spell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MongoDB</w:t>
      </w:r>
      <w:proofErr w:type="spell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是一个基于分布式文件存储的数据库；介于关系型数据库和非关系型数据库之间的产品。常见关系型数据库管理系统：Oracle、</w:t>
      </w:r>
      <w:proofErr w:type="spell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MySql</w:t>
      </w:r>
      <w:proofErr w:type="spell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、</w:t>
      </w:r>
      <w:proofErr w:type="spell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SQLServer</w:t>
      </w:r>
      <w:proofErr w:type="spell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；常见非关系型数据库：</w:t>
      </w:r>
      <w:proofErr w:type="spell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Redis</w:t>
      </w:r>
      <w:proofErr w:type="spell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、HBASE。</w:t>
      </w:r>
    </w:p>
    <w:p w14:paraId="00DB2867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/>
          <w:b/>
          <w:sz w:val="28"/>
          <w:szCs w:val="28"/>
        </w:rPr>
        <w:t>7</w:t>
      </w: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、数据仓库的特点</w:t>
      </w:r>
    </w:p>
    <w:p w14:paraId="72A9A4F9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口诀：祖籍易变</w:t>
      </w:r>
    </w:p>
    <w:p w14:paraId="712ACF14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解析：面向主题的、集成的、非易失的、随时间变化的</w:t>
      </w:r>
    </w:p>
    <w:p w14:paraId="125729EE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/>
          <w:b/>
          <w:sz w:val="28"/>
          <w:szCs w:val="28"/>
        </w:rPr>
        <w:t>8</w:t>
      </w: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 xml:space="preserve">、需求分析的四个过程  </w:t>
      </w:r>
    </w:p>
    <w:p w14:paraId="34F04616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获粉定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 xml:space="preserve">症  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          </w:t>
      </w:r>
    </w:p>
    <w:p w14:paraId="00BD7D6F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解析：需求获取：产生《用户需求说明书》  </w:t>
      </w:r>
    </w:p>
    <w:p w14:paraId="0081AAB9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需求分析：建立概念模型  </w:t>
      </w:r>
    </w:p>
    <w:p w14:paraId="097F32CF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需求定义：产生《需求规格说明书》  </w:t>
      </w:r>
    </w:p>
    <w:p w14:paraId="6FCCE5A1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需求验证：开发方和用户评审，承诺，需求文档合同化。需求验证后形成需求基线。  </w:t>
      </w:r>
    </w:p>
    <w:p w14:paraId="22924C6B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/>
          <w:b/>
          <w:bCs/>
          <w:sz w:val="28"/>
          <w:szCs w:val="28"/>
        </w:rPr>
        <w:t>9</w:t>
      </w:r>
      <w:r w:rsidRPr="00926773">
        <w:rPr>
          <w:rFonts w:ascii="思源黑体 CN Medium" w:eastAsia="思源黑体 CN Medium" w:hAnsi="思源黑体 CN Medium" w:cstheme="minorEastAsia" w:hint="eastAsia"/>
          <w:b/>
          <w:bCs/>
          <w:sz w:val="28"/>
          <w:szCs w:val="28"/>
        </w:rPr>
        <w:t>、UML静态图和动态图记忆法</w:t>
      </w:r>
    </w:p>
    <w:p w14:paraId="618A7A36" w14:textId="77777777" w:rsidR="00D534F2" w:rsidRPr="00926773" w:rsidRDefault="00D534F2" w:rsidP="00D534F2">
      <w:pPr>
        <w:pStyle w:val="a9"/>
        <w:adjustRightInd w:val="0"/>
        <w:snapToGrid w:val="0"/>
        <w:ind w:left="4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lastRenderedPageBreak/>
        <w:t>静态图记忆口诀：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部队负包累成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狗！</w:t>
      </w:r>
    </w:p>
    <w:p w14:paraId="187F658D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解析：静态-部队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(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对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)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负（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复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）包累（类）成狗（构） 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(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部署图，对象图，复合结构图，包图，类图，</w:t>
      </w:r>
      <w:proofErr w:type="gramStart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构建图</w:t>
      </w:r>
      <w:proofErr w:type="gramEnd"/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)</w:t>
      </w:r>
    </w:p>
    <w:p w14:paraId="6A67965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动态图记忆口诀：制定交通，顺桩活用 （想象汽车考试倒桩）</w:t>
      </w:r>
    </w:p>
    <w:p w14:paraId="22FF18FE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动态-制定交通，顺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桩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（状）活</w:t>
      </w:r>
      <w:r w:rsidRPr="00CC7673">
        <w:rPr>
          <w:rFonts w:ascii="思源黑体 CN Medium" w:eastAsia="思源黑体 CN Medium" w:hAnsi="思源黑体 CN Medium" w:hint="eastAsia"/>
          <w:sz w:val="28"/>
          <w:szCs w:val="28"/>
        </w:rPr>
        <w:t>用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（制品图，定时图，交互概观图，通信图，顺序图，状态图，活动图，用例图）</w:t>
      </w:r>
    </w:p>
    <w:p w14:paraId="2F6E8125" w14:textId="77777777" w:rsidR="00D534F2" w:rsidRPr="00926773" w:rsidRDefault="00D534F2" w:rsidP="00D534F2">
      <w:pPr>
        <w:adjustRightInd w:val="0"/>
        <w:snapToGrid w:val="0"/>
        <w:rPr>
          <w:rFonts w:ascii="思源黑体 CN Medium" w:eastAsia="思源黑体 CN Medium" w:hAnsi="思源黑体 CN Medium"/>
          <w:b/>
          <w:bCs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b/>
          <w:bCs/>
          <w:sz w:val="28"/>
          <w:szCs w:val="28"/>
        </w:rPr>
        <w:t>1</w:t>
      </w:r>
      <w:r w:rsidRPr="00926773">
        <w:rPr>
          <w:rFonts w:ascii="思源黑体 CN Medium" w:eastAsia="思源黑体 CN Medium" w:hAnsi="思源黑体 CN Medium"/>
          <w:b/>
          <w:bCs/>
          <w:sz w:val="28"/>
          <w:szCs w:val="28"/>
        </w:rPr>
        <w:t>0</w:t>
      </w:r>
      <w:r w:rsidRPr="00926773">
        <w:rPr>
          <w:rFonts w:ascii="思源黑体 CN Medium" w:eastAsia="思源黑体 CN Medium" w:hAnsi="思源黑体 CN Medium" w:hint="eastAsia"/>
          <w:b/>
          <w:bCs/>
          <w:sz w:val="28"/>
          <w:szCs w:val="28"/>
        </w:rPr>
        <w:t>、软件架构风格</w:t>
      </w:r>
    </w:p>
    <w:p w14:paraId="3D5D3D1C" w14:textId="77777777" w:rsidR="00D534F2" w:rsidRPr="00926773" w:rsidRDefault="00D534F2" w:rsidP="00D534F2">
      <w:pPr>
        <w:pStyle w:val="a9"/>
        <w:adjustRightInd w:val="0"/>
        <w:snapToGrid w:val="0"/>
        <w:ind w:left="4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口诀：数风流、调主子、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需立库</w:t>
      </w:r>
      <w:proofErr w:type="gramEnd"/>
    </w:p>
    <w:p w14:paraId="3CFE3EC1" w14:textId="77777777" w:rsidR="00D534F2" w:rsidRPr="00926773" w:rsidRDefault="00D534F2" w:rsidP="00D534F2">
      <w:pPr>
        <w:pStyle w:val="10"/>
        <w:tabs>
          <w:tab w:val="left" w:pos="818"/>
        </w:tabs>
        <w:adjustRightInd w:val="0"/>
        <w:snapToGrid w:val="0"/>
        <w:spacing w:line="240" w:lineRule="auto"/>
        <w:ind w:left="400" w:firstLine="0"/>
        <w:jc w:val="both"/>
        <w:rPr>
          <w:rFonts w:ascii="思源黑体 CN Medium" w:eastAsia="思源黑体 CN Medium" w:hAnsi="思源黑体 CN Medium" w:cstheme="minorBidi"/>
          <w:kern w:val="2"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Bidi"/>
          <w:kern w:val="2"/>
          <w:sz w:val="28"/>
          <w:szCs w:val="28"/>
        </w:rPr>
        <w:t>数据流风格：数据流风格包括批处理序列和管道/过滤器两种风格。</w:t>
      </w:r>
    </w:p>
    <w:p w14:paraId="00BA34F4" w14:textId="77777777" w:rsidR="00D534F2" w:rsidRPr="00926773" w:rsidRDefault="00D534F2" w:rsidP="00D534F2">
      <w:pPr>
        <w:pStyle w:val="10"/>
        <w:tabs>
          <w:tab w:val="left" w:pos="826"/>
        </w:tabs>
        <w:adjustRightInd w:val="0"/>
        <w:snapToGrid w:val="0"/>
        <w:spacing w:line="240" w:lineRule="auto"/>
        <w:ind w:left="400" w:firstLine="0"/>
        <w:jc w:val="both"/>
        <w:rPr>
          <w:rFonts w:ascii="思源黑体 CN Medium" w:eastAsia="思源黑体 CN Medium" w:hAnsi="思源黑体 CN Medium" w:cstheme="minorBidi"/>
          <w:kern w:val="2"/>
          <w:sz w:val="28"/>
          <w:szCs w:val="28"/>
        </w:rPr>
      </w:pPr>
      <w:bookmarkStart w:id="1" w:name="bookmark489"/>
      <w:bookmarkEnd w:id="1"/>
      <w:r w:rsidRPr="00926773">
        <w:rPr>
          <w:rFonts w:ascii="思源黑体 CN Medium" w:eastAsia="思源黑体 CN Medium" w:hAnsi="思源黑体 CN Medium" w:cstheme="minorBidi"/>
          <w:kern w:val="2"/>
          <w:sz w:val="28"/>
          <w:szCs w:val="28"/>
        </w:rPr>
        <w:t>调用/返回风格：调用/返回风格包括主程序/子程序、数据抽象和面向对象，以及层次结构。</w:t>
      </w:r>
    </w:p>
    <w:p w14:paraId="028E2905" w14:textId="77777777" w:rsidR="00D534F2" w:rsidRPr="00926773" w:rsidRDefault="00D534F2" w:rsidP="00D534F2">
      <w:pPr>
        <w:pStyle w:val="10"/>
        <w:tabs>
          <w:tab w:val="left" w:pos="823"/>
        </w:tabs>
        <w:adjustRightInd w:val="0"/>
        <w:snapToGrid w:val="0"/>
        <w:spacing w:line="240" w:lineRule="auto"/>
        <w:ind w:left="400" w:firstLine="0"/>
        <w:jc w:val="both"/>
        <w:rPr>
          <w:rFonts w:ascii="思源黑体 CN Medium" w:eastAsia="思源黑体 CN Medium" w:hAnsi="思源黑体 CN Medium" w:cstheme="minorBidi"/>
          <w:kern w:val="2"/>
          <w:sz w:val="28"/>
          <w:szCs w:val="28"/>
        </w:rPr>
      </w:pPr>
      <w:bookmarkStart w:id="2" w:name="bookmark490"/>
      <w:bookmarkEnd w:id="2"/>
      <w:r w:rsidRPr="00926773">
        <w:rPr>
          <w:rFonts w:ascii="思源黑体 CN Medium" w:eastAsia="思源黑体 CN Medium" w:hAnsi="思源黑体 CN Medium" w:cstheme="minorBidi"/>
          <w:kern w:val="2"/>
          <w:sz w:val="28"/>
          <w:szCs w:val="28"/>
        </w:rPr>
        <w:t>独立构件风格：独立构件风格包括进程通信和事件驱动的系统。</w:t>
      </w:r>
    </w:p>
    <w:p w14:paraId="22C85706" w14:textId="77777777" w:rsidR="00D534F2" w:rsidRPr="00926773" w:rsidRDefault="00D534F2" w:rsidP="00D534F2">
      <w:pPr>
        <w:pStyle w:val="10"/>
        <w:tabs>
          <w:tab w:val="left" w:pos="823"/>
        </w:tabs>
        <w:adjustRightInd w:val="0"/>
        <w:snapToGrid w:val="0"/>
        <w:spacing w:line="240" w:lineRule="auto"/>
        <w:ind w:left="400" w:firstLine="0"/>
        <w:jc w:val="both"/>
        <w:rPr>
          <w:rFonts w:ascii="思源黑体 CN Medium" w:eastAsia="思源黑体 CN Medium" w:hAnsi="思源黑体 CN Medium" w:cstheme="minorBidi"/>
          <w:kern w:val="2"/>
          <w:sz w:val="28"/>
          <w:szCs w:val="28"/>
        </w:rPr>
      </w:pPr>
      <w:bookmarkStart w:id="3" w:name="bookmark491"/>
      <w:bookmarkEnd w:id="3"/>
      <w:r w:rsidRPr="00926773">
        <w:rPr>
          <w:rFonts w:ascii="思源黑体 CN Medium" w:eastAsia="思源黑体 CN Medium" w:hAnsi="思源黑体 CN Medium" w:cstheme="minorBidi"/>
          <w:kern w:val="2"/>
          <w:sz w:val="28"/>
          <w:szCs w:val="28"/>
        </w:rPr>
        <w:t>虚拟机风格：虚拟机风格包括解释器和基于规则的系统。</w:t>
      </w:r>
    </w:p>
    <w:p w14:paraId="7ABF349D" w14:textId="77777777" w:rsidR="00D534F2" w:rsidRPr="00926773" w:rsidRDefault="00D534F2" w:rsidP="00D534F2">
      <w:pPr>
        <w:pStyle w:val="10"/>
        <w:tabs>
          <w:tab w:val="left" w:pos="823"/>
        </w:tabs>
        <w:adjustRightInd w:val="0"/>
        <w:snapToGrid w:val="0"/>
        <w:spacing w:line="240" w:lineRule="auto"/>
        <w:ind w:left="400" w:firstLine="0"/>
        <w:jc w:val="both"/>
        <w:rPr>
          <w:rFonts w:ascii="思源黑体 CN Medium" w:eastAsia="思源黑体 CN Medium" w:hAnsi="思源黑体 CN Medium" w:cstheme="minorBidi"/>
          <w:kern w:val="2"/>
          <w:sz w:val="28"/>
          <w:szCs w:val="28"/>
        </w:rPr>
      </w:pPr>
      <w:bookmarkStart w:id="4" w:name="bookmark492"/>
      <w:bookmarkEnd w:id="4"/>
      <w:r w:rsidRPr="00926773">
        <w:rPr>
          <w:rFonts w:ascii="思源黑体 CN Medium" w:eastAsia="思源黑体 CN Medium" w:hAnsi="思源黑体 CN Medium" w:cstheme="minorBidi"/>
          <w:kern w:val="2"/>
          <w:sz w:val="28"/>
          <w:szCs w:val="28"/>
        </w:rPr>
        <w:t>仓库风格：仓库风格包括数据库系统、黑板系统和超文本系统。</w:t>
      </w:r>
    </w:p>
    <w:p w14:paraId="14525BC5" w14:textId="6E3F627A" w:rsidR="00D534F2" w:rsidRPr="00D64FCE" w:rsidRDefault="00D64FCE" w:rsidP="00D64FCE">
      <w:pPr>
        <w:adjustRightInd w:val="0"/>
        <w:snapToGrid w:val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11</w:t>
      </w: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</w:t>
      </w:r>
      <w:r w:rsidR="00D534F2"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 xml:space="preserve">类之间的关系   </w:t>
      </w:r>
    </w:p>
    <w:p w14:paraId="36973FA7" w14:textId="77777777" w:rsidR="00D534F2" w:rsidRPr="00926773" w:rsidRDefault="00D534F2" w:rsidP="00D534F2">
      <w:pPr>
        <w:pStyle w:val="a9"/>
        <w:adjustRightInd w:val="0"/>
        <w:snapToGrid w:val="0"/>
        <w:ind w:left="420"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口诀：疑犯死光</w:t>
      </w:r>
    </w:p>
    <w:p w14:paraId="70AFA0D7" w14:textId="77777777" w:rsidR="00D64FCE" w:rsidRDefault="00D534F2" w:rsidP="00D64FCE">
      <w:pPr>
        <w:pStyle w:val="a9"/>
        <w:adjustRightInd w:val="0"/>
        <w:snapToGrid w:val="0"/>
        <w:ind w:left="420" w:firstLineChars="0" w:firstLine="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解析：依赖、泛化、实现、关联关系  </w:t>
      </w:r>
    </w:p>
    <w:p w14:paraId="1B32E8C2" w14:textId="1CBA4E32" w:rsidR="00D534F2" w:rsidRPr="00D64FCE" w:rsidRDefault="00D64FCE" w:rsidP="00D64FCE">
      <w:pPr>
        <w:adjustRightInd w:val="0"/>
        <w:snapToGrid w:val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</w:t>
      </w:r>
      <w:r w:rsidRPr="00D64FCE">
        <w:rPr>
          <w:rFonts w:ascii="思源黑体 CN Medium" w:eastAsia="思源黑体 CN Medium" w:hAnsi="思源黑体 CN Medium" w:cstheme="minorEastAsia"/>
          <w:b/>
          <w:sz w:val="28"/>
          <w:szCs w:val="28"/>
        </w:rPr>
        <w:t>2</w:t>
      </w:r>
      <w:r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</w:t>
      </w:r>
      <w:r w:rsidR="00D534F2"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软件测试</w:t>
      </w:r>
    </w:p>
    <w:p w14:paraId="0B18251C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口诀：走神前，静态测，黑白灰，</w:t>
      </w:r>
    </w:p>
    <w:p w14:paraId="3854535A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解析：静态测试（代码）：桌面检查、代码</w:t>
      </w:r>
      <w:r w:rsidRPr="00CC76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走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查、代码审查；动态测试（程序运行）；黑盒测试（功能测试）、</w:t>
      </w:r>
      <w:proofErr w:type="gramStart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白盒测试</w:t>
      </w:r>
      <w:proofErr w:type="gramEnd"/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（结构测试）、灰盒测试（黑白结合）</w:t>
      </w:r>
    </w:p>
    <w:p w14:paraId="160E75AB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</w:t>
      </w:r>
      <w:r w:rsidRPr="00926773">
        <w:rPr>
          <w:rFonts w:ascii="思源黑体 CN Medium" w:eastAsia="思源黑体 CN Medium" w:hAnsi="思源黑体 CN Medium" w:cstheme="minorEastAsia"/>
          <w:b/>
          <w:sz w:val="28"/>
          <w:szCs w:val="28"/>
        </w:rPr>
        <w:t>3</w:t>
      </w: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、v模型</w:t>
      </w:r>
    </w:p>
    <w:p w14:paraId="43C4F00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扁担吉祥膝盖延续</w:t>
      </w:r>
    </w:p>
    <w:p w14:paraId="7538D3EB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单元测试---针对---编码</w:t>
      </w:r>
    </w:p>
    <w:p w14:paraId="2026D1FD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集成测试---针对---详细设计</w:t>
      </w:r>
    </w:p>
    <w:p w14:paraId="0C5294E1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lastRenderedPageBreak/>
        <w:t>系统测试---针对---概要设计</w:t>
      </w:r>
    </w:p>
    <w:p w14:paraId="57263788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验收测试---针对---需求分析</w:t>
      </w:r>
    </w:p>
    <w:p w14:paraId="702D344B" w14:textId="2194D883" w:rsidR="00D534F2" w:rsidRPr="00D64FCE" w:rsidRDefault="00D64FCE" w:rsidP="00D64FCE">
      <w:pPr>
        <w:adjustRightInd w:val="0"/>
        <w:snapToGrid w:val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</w:t>
      </w: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4</w:t>
      </w: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</w:t>
      </w:r>
      <w:r w:rsidR="00D534F2"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企业应用集成</w:t>
      </w:r>
    </w:p>
    <w:p w14:paraId="113C23ED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</w:t>
      </w:r>
      <w:r w:rsidRPr="00CC76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表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数控、黑白间、越灵活、流标准、企业通、应用集</w:t>
      </w:r>
    </w:p>
    <w:p w14:paraId="4B3AE62E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解析：表示集成---集成点</w:t>
      </w:r>
      <w:r w:rsidRPr="00926773">
        <w:rPr>
          <w:rFonts w:ascii="思源黑体 CN Medium" w:eastAsia="思源黑体 CN Medium" w:hAnsi="思源黑体 CN Medium"/>
          <w:sz w:val="28"/>
          <w:szCs w:val="28"/>
        </w:rPr>
        <w:t>—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界面-黑盒集成；数据集成---集成点中间件-</w:t>
      </w:r>
      <w:proofErr w:type="gramStart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白盒集成</w:t>
      </w:r>
      <w:proofErr w:type="gramEnd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；控制集成---集成点应用逻辑-黑盒集成；业务流程集成---超越系统和数据，基于标准的、统一数据格式的工作流组成；企业之间的应用集成。</w:t>
      </w:r>
    </w:p>
    <w:p w14:paraId="2D9D5D8F" w14:textId="693307A7" w:rsidR="00D534F2" w:rsidRPr="00D64FCE" w:rsidRDefault="00D64FCE" w:rsidP="00D64FCE">
      <w:pPr>
        <w:adjustRightInd w:val="0"/>
        <w:snapToGrid w:val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</w:t>
      </w: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5</w:t>
      </w: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</w:t>
      </w:r>
      <w:r w:rsidR="00D534F2"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新一代信息技术</w:t>
      </w:r>
    </w:p>
    <w:p w14:paraId="091B118B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口诀：大人物云“区块互联宇宙”</w:t>
      </w:r>
    </w:p>
    <w:p w14:paraId="6E7CA5C2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解析：大数据、人工智能、物联网、云计算、区块链、互联网+、移动互联网、元宇宙</w:t>
      </w:r>
    </w:p>
    <w:p w14:paraId="3EF00062" w14:textId="38521615" w:rsidR="00D534F2" w:rsidRPr="00D64FCE" w:rsidRDefault="00D64FCE" w:rsidP="00D64FCE">
      <w:pPr>
        <w:adjustRightInd w:val="0"/>
        <w:snapToGrid w:val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</w:t>
      </w: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6</w:t>
      </w: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</w:t>
      </w:r>
      <w:r w:rsidR="00D534F2" w:rsidRPr="00D64FCE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安全保护等级</w:t>
      </w:r>
    </w:p>
    <w:p w14:paraId="184B81A7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口诀：自审安化验</w:t>
      </w:r>
    </w:p>
    <w:p w14:paraId="23B9932D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解析：用户自主保护级、系统审计保护级、安全标记保护级、结构化保护级、访问验证保护级</w:t>
      </w:r>
    </w:p>
    <w:p w14:paraId="214FDEF8" w14:textId="77777777" w:rsidR="00D534F2" w:rsidRPr="00926773" w:rsidRDefault="00D534F2" w:rsidP="00D534F2">
      <w:pPr>
        <w:numPr>
          <w:ilvl w:val="0"/>
          <w:numId w:val="6"/>
        </w:numPr>
        <w:adjustRightInd w:val="0"/>
        <w:snapToGrid w:val="0"/>
        <w:rPr>
          <w:rFonts w:ascii="思源黑体 CN Medium" w:eastAsia="思源黑体 CN Medium" w:hAnsi="思源黑体 CN Medium" w:cstheme="majorEastAsia"/>
          <w:b/>
          <w:sz w:val="30"/>
          <w:szCs w:val="30"/>
        </w:rPr>
      </w:pPr>
      <w:r w:rsidRPr="00926773">
        <w:rPr>
          <w:rFonts w:ascii="思源黑体 CN Medium" w:eastAsia="思源黑体 CN Medium" w:hAnsi="思源黑体 CN Medium" w:cstheme="majorEastAsia" w:hint="eastAsia"/>
          <w:b/>
          <w:sz w:val="30"/>
          <w:szCs w:val="30"/>
        </w:rPr>
        <w:t>项目管理部分</w:t>
      </w:r>
    </w:p>
    <w:p w14:paraId="10299DB9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1、项目建议书核心内容</w:t>
      </w:r>
    </w:p>
    <w:p w14:paraId="27947C94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口诀：必要市场方案条件</w:t>
      </w:r>
    </w:p>
    <w:p w14:paraId="067C005A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项目的必要性</w:t>
      </w:r>
    </w:p>
    <w:p w14:paraId="5E263437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项目的市场预测</w:t>
      </w:r>
    </w:p>
    <w:p w14:paraId="7AAE12AB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产品方案和服务的市场预测</w:t>
      </w:r>
    </w:p>
    <w:p w14:paraId="030F318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项目建设必需的条件</w:t>
      </w:r>
    </w:p>
    <w:p w14:paraId="78EB777B" w14:textId="77777777" w:rsidR="00D534F2" w:rsidRPr="00926773" w:rsidRDefault="00D534F2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2、十大知识</w:t>
      </w:r>
      <w:r w:rsidRPr="00CC76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域</w:t>
      </w:r>
    </w:p>
    <w:p w14:paraId="7C53A46A" w14:textId="2A6BB614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口诀：多快好省、</w:t>
      </w:r>
      <w:proofErr w:type="gramStart"/>
      <w:r w:rsidR="00A72714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资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沟风采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、天人合一</w:t>
      </w:r>
    </w:p>
    <w:p w14:paraId="2FD77BA8" w14:textId="4B9EACE5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解析：</w:t>
      </w:r>
      <w:r w:rsidR="00A72714">
        <w:rPr>
          <w:rFonts w:ascii="思源黑体 CN Medium" w:eastAsia="思源黑体 CN Medium" w:hAnsi="思源黑体 CN Medium" w:hint="eastAsia"/>
          <w:sz w:val="28"/>
          <w:szCs w:val="28"/>
        </w:rPr>
        <w:t>多（范围管理）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快（进度管理）好（质量管理）省（成本管理）</w:t>
      </w:r>
      <w:r w:rsidR="00A72714">
        <w:rPr>
          <w:rFonts w:ascii="思源黑体 CN Medium" w:eastAsia="思源黑体 CN Medium" w:hAnsi="思源黑体 CN Medium" w:hint="eastAsia"/>
          <w:sz w:val="28"/>
          <w:szCs w:val="28"/>
        </w:rPr>
        <w:t>资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lastRenderedPageBreak/>
        <w:t>（</w:t>
      </w:r>
      <w:r w:rsidR="00A72714">
        <w:rPr>
          <w:rFonts w:ascii="思源黑体 CN Medium" w:eastAsia="思源黑体 CN Medium" w:hAnsi="思源黑体 CN Medium" w:hint="eastAsia"/>
          <w:sz w:val="28"/>
          <w:szCs w:val="28"/>
        </w:rPr>
        <w:t>资源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管理）沟（沟通管理）风（风险管理）采（采购管理）人（干系人管理）合（整合管理）</w:t>
      </w:r>
    </w:p>
    <w:p w14:paraId="16E1ED9B" w14:textId="558DDF48" w:rsidR="00D534F2" w:rsidRPr="00926773" w:rsidRDefault="00A72714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3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、项目目标的特点</w:t>
      </w:r>
    </w:p>
    <w:p w14:paraId="74650369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目标是鲜橙多</w:t>
      </w:r>
    </w:p>
    <w:p w14:paraId="6240C482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项目目标的特点：优先级、层次性、多目标性  </w:t>
      </w:r>
    </w:p>
    <w:p w14:paraId="7E1A0B52" w14:textId="2BC756BA" w:rsidR="00D534F2" w:rsidRPr="00926773" w:rsidRDefault="003C7717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4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 xml:space="preserve">、SWOT  </w:t>
      </w:r>
    </w:p>
    <w:p w14:paraId="4831477E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优劣机威</w:t>
      </w:r>
      <w:proofErr w:type="gramEnd"/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  </w:t>
      </w:r>
    </w:p>
    <w:p w14:paraId="25908C9C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 xml:space="preserve">优势/劣势/机会/威胁分析：Strengths Weakness Opportunity Threats  </w:t>
      </w:r>
    </w:p>
    <w:p w14:paraId="356EFC5D" w14:textId="36CBDAEC" w:rsidR="00D534F2" w:rsidRPr="00926773" w:rsidRDefault="003C7717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5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、成功团队特征</w:t>
      </w:r>
    </w:p>
    <w:p w14:paraId="7DD43E6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 xml:space="preserve">母猪斜小鸡，宁信狗   </w:t>
      </w:r>
    </w:p>
    <w:p w14:paraId="526A94E3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（1）共同的目标（2）组织结构清晰（3）合理分工与协作（4）绩效考核（5）纪律性（6）高度的凝聚力（7）团队之间相互信任（8）有效的沟通。</w:t>
      </w:r>
    </w:p>
    <w:p w14:paraId="5DDEAD64" w14:textId="4FF93C43" w:rsidR="00D534F2" w:rsidRPr="00926773" w:rsidRDefault="003C7717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6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、变更产生的原因</w:t>
      </w:r>
    </w:p>
    <w:p w14:paraId="42AEC8DE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外部变化，计划不密，市场出新，组织本身，要求变化</w:t>
      </w:r>
    </w:p>
    <w:p w14:paraId="465CC9EF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（1）项目外部环境发生变化</w:t>
      </w:r>
    </w:p>
    <w:p w14:paraId="70BBB521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（2）项目范围的计划编制不周密详细</w:t>
      </w:r>
    </w:p>
    <w:p w14:paraId="6C20B4FD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（3）市场上出现了或是设计人员提出了新技术、新手段或新方案</w:t>
      </w:r>
    </w:p>
    <w:p w14:paraId="3DCC2D72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（4）项目实施组织本身发生变化</w:t>
      </w:r>
    </w:p>
    <w:p w14:paraId="5CF838AB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（5）客户对项目、项目产品或服务的要求发生变化</w:t>
      </w:r>
    </w:p>
    <w:p w14:paraId="39A2D230" w14:textId="6B01864F" w:rsidR="00D534F2" w:rsidRPr="00926773" w:rsidRDefault="003C7717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7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、招标时间</w:t>
      </w:r>
    </w:p>
    <w:p w14:paraId="36663BA7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招标公告到截标20天</w:t>
      </w:r>
    </w:p>
    <w:p w14:paraId="0B0B42B3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修改在截标前15天</w:t>
      </w:r>
    </w:p>
    <w:p w14:paraId="4A0A7603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卖标书5天、资格预审5天</w:t>
      </w:r>
    </w:p>
    <w:p w14:paraId="0E5E38A5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中标通知书发布30天内签订合同</w:t>
      </w:r>
    </w:p>
    <w:p w14:paraId="4FAFC677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5天内退还保证金</w:t>
      </w:r>
    </w:p>
    <w:p w14:paraId="255DA9BC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招标文件保存15年</w:t>
      </w:r>
    </w:p>
    <w:p w14:paraId="1545575C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lastRenderedPageBreak/>
        <w:t>7天质疑、投诉15天</w:t>
      </w:r>
    </w:p>
    <w:p w14:paraId="20351188" w14:textId="343C6CDA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招标人以发出时间</w:t>
      </w:r>
      <w:r w:rsidR="00482C33">
        <w:rPr>
          <w:rFonts w:ascii="思源黑体 CN Medium" w:eastAsia="思源黑体 CN Medium" w:hAnsi="思源黑体 CN Medium" w:hint="eastAsia"/>
          <w:sz w:val="28"/>
          <w:szCs w:val="28"/>
        </w:rPr>
        <w:t>为</w:t>
      </w: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准</w:t>
      </w:r>
    </w:p>
    <w:p w14:paraId="2EEE4F38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投标人以到达时间为准</w:t>
      </w:r>
    </w:p>
    <w:p w14:paraId="0DB68F43" w14:textId="594C1BE1" w:rsidR="00D534F2" w:rsidRPr="00926773" w:rsidRDefault="00FD494E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8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、项目</w:t>
      </w:r>
      <w:r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可行性研究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内容</w:t>
      </w:r>
    </w:p>
    <w:p w14:paraId="2FA2AB92" w14:textId="316512FE" w:rsidR="00D534F2" w:rsidRPr="00926773" w:rsidRDefault="000012EF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proofErr w:type="gramStart"/>
      <w:r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经技会行</w:t>
      </w:r>
      <w:proofErr w:type="gramEnd"/>
    </w:p>
    <w:p w14:paraId="0E9CDCA7" w14:textId="7D3746A3" w:rsidR="00D534F2" w:rsidRPr="00926773" w:rsidRDefault="00FD494E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 w:hint="eastAsia"/>
          <w:sz w:val="28"/>
          <w:szCs w:val="28"/>
        </w:rPr>
        <w:t>技术可行性分析</w:t>
      </w:r>
    </w:p>
    <w:p w14:paraId="059E2B8E" w14:textId="435C2338" w:rsidR="00FD494E" w:rsidRPr="00926773" w:rsidRDefault="00FD494E" w:rsidP="00FD494E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 w:hint="eastAsia"/>
          <w:sz w:val="28"/>
          <w:szCs w:val="28"/>
        </w:rPr>
        <w:t>经济可行性分析</w:t>
      </w:r>
    </w:p>
    <w:p w14:paraId="40C00332" w14:textId="4B101B54" w:rsidR="00FD494E" w:rsidRPr="00926773" w:rsidRDefault="00FD494E" w:rsidP="00FD494E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 w:hint="eastAsia"/>
          <w:sz w:val="28"/>
          <w:szCs w:val="28"/>
        </w:rPr>
        <w:t>社会效益可行性分析</w:t>
      </w:r>
    </w:p>
    <w:p w14:paraId="43F5536F" w14:textId="3EC55505" w:rsidR="00FD494E" w:rsidRPr="00926773" w:rsidRDefault="00FD494E" w:rsidP="00FD494E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 w:hint="eastAsia"/>
          <w:sz w:val="28"/>
          <w:szCs w:val="28"/>
        </w:rPr>
        <w:t>运行环境可行性分析</w:t>
      </w:r>
    </w:p>
    <w:p w14:paraId="63EAD71D" w14:textId="5A405187" w:rsidR="00D534F2" w:rsidRPr="00926773" w:rsidRDefault="00FD494E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9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、变更流程</w:t>
      </w:r>
    </w:p>
    <w:p w14:paraId="434B71B7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变更申请，变更评估，变更决策，变更实施，变更验证，沟通存档</w:t>
      </w:r>
    </w:p>
    <w:p w14:paraId="40564ED3" w14:textId="259FF67A" w:rsidR="00D534F2" w:rsidRPr="00926773" w:rsidRDefault="003C7717" w:rsidP="00D534F2">
      <w:pPr>
        <w:pStyle w:val="a9"/>
        <w:adjustRightInd w:val="0"/>
        <w:snapToGrid w:val="0"/>
        <w:ind w:firstLineChars="0" w:firstLine="0"/>
        <w:rPr>
          <w:rFonts w:ascii="思源黑体 CN Medium" w:eastAsia="思源黑体 CN Medium" w:hAnsi="思源黑体 CN Medium" w:cstheme="minorEastAsia"/>
          <w:b/>
          <w:sz w:val="28"/>
          <w:szCs w:val="28"/>
        </w:rPr>
      </w:pPr>
      <w:r>
        <w:rPr>
          <w:rFonts w:ascii="思源黑体 CN Medium" w:eastAsia="思源黑体 CN Medium" w:hAnsi="思源黑体 CN Medium" w:cstheme="minorEastAsia"/>
          <w:b/>
          <w:sz w:val="28"/>
          <w:szCs w:val="28"/>
        </w:rPr>
        <w:t>1</w:t>
      </w:r>
      <w:r w:rsidR="00FD494E">
        <w:rPr>
          <w:rFonts w:ascii="思源黑体 CN Medium" w:eastAsia="思源黑体 CN Medium" w:hAnsi="思源黑体 CN Medium" w:cstheme="minorEastAsia"/>
          <w:b/>
          <w:sz w:val="28"/>
          <w:szCs w:val="28"/>
        </w:rPr>
        <w:t>0</w:t>
      </w:r>
      <w:r w:rsidR="00D534F2" w:rsidRPr="00926773">
        <w:rPr>
          <w:rFonts w:ascii="思源黑体 CN Medium" w:eastAsia="思源黑体 CN Medium" w:hAnsi="思源黑体 CN Medium" w:cstheme="minorEastAsia" w:hint="eastAsia"/>
          <w:b/>
          <w:sz w:val="28"/>
          <w:szCs w:val="28"/>
        </w:rPr>
        <w:t>、项目范围说明书内容</w:t>
      </w:r>
    </w:p>
    <w:p w14:paraId="4A1ACA38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除品</w:t>
      </w:r>
      <w:r w:rsidRPr="00CC76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验</w:t>
      </w: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，可制假</w:t>
      </w:r>
    </w:p>
    <w:p w14:paraId="00CCB0D2" w14:textId="77777777" w:rsidR="00D534F2" w:rsidRPr="00926773" w:rsidRDefault="00D534F2" w:rsidP="00D534F2">
      <w:pPr>
        <w:adjustRightInd w:val="0"/>
        <w:snapToGrid w:val="0"/>
        <w:ind w:firstLineChars="200" w:firstLine="560"/>
        <w:rPr>
          <w:rFonts w:ascii="思源黑体 CN Medium" w:eastAsia="思源黑体 CN Medium" w:hAnsi="思源黑体 CN Medium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sz w:val="28"/>
          <w:szCs w:val="28"/>
        </w:rPr>
        <w:t>项目除外责任，产品范围描述，验收标准、项目的可交付物，项目的制约因素，项目的假定条件</w:t>
      </w:r>
    </w:p>
    <w:p w14:paraId="47A82009" w14:textId="24038669" w:rsidR="00D534F2" w:rsidRPr="00926773" w:rsidRDefault="003C7717" w:rsidP="00D534F2">
      <w:pPr>
        <w:adjustRightInd w:val="0"/>
        <w:snapToGrid w:val="0"/>
        <w:rPr>
          <w:rFonts w:ascii="思源黑体 CN Medium" w:eastAsia="思源黑体 CN Medium" w:hAnsi="思源黑体 CN Medium"/>
          <w:b/>
          <w:sz w:val="28"/>
          <w:szCs w:val="28"/>
        </w:rPr>
      </w:pPr>
      <w:r>
        <w:rPr>
          <w:rFonts w:ascii="思源黑体 CN Medium" w:eastAsia="思源黑体 CN Medium" w:hAnsi="思源黑体 CN Medium"/>
          <w:b/>
          <w:sz w:val="28"/>
          <w:szCs w:val="28"/>
        </w:rPr>
        <w:t>1</w:t>
      </w:r>
      <w:r w:rsidR="00FD494E">
        <w:rPr>
          <w:rFonts w:ascii="思源黑体 CN Medium" w:eastAsia="思源黑体 CN Medium" w:hAnsi="思源黑体 CN Medium"/>
          <w:b/>
          <w:sz w:val="28"/>
          <w:szCs w:val="28"/>
        </w:rPr>
        <w:t>1</w:t>
      </w:r>
      <w:r w:rsidR="00337728">
        <w:rPr>
          <w:rFonts w:ascii="思源黑体 CN Medium" w:eastAsia="思源黑体 CN Medium" w:hAnsi="思源黑体 CN Medium" w:hint="eastAsia"/>
          <w:b/>
          <w:sz w:val="28"/>
          <w:szCs w:val="28"/>
        </w:rPr>
        <w:t>、质量管理的过程</w:t>
      </w:r>
    </w:p>
    <w:p w14:paraId="17E1D882" w14:textId="77777777" w:rsidR="00D534F2" w:rsidRPr="00926773" w:rsidRDefault="00D534F2" w:rsidP="00D534F2">
      <w:pPr>
        <w:adjustRightInd w:val="0"/>
        <w:snapToGrid w:val="0"/>
        <w:ind w:left="56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口诀：定标准，管流程，查结果</w:t>
      </w:r>
    </w:p>
    <w:p w14:paraId="4E3BACFF" w14:textId="0CCD5EC2" w:rsidR="00D534F2" w:rsidRPr="00926773" w:rsidRDefault="00337728" w:rsidP="00D534F2">
      <w:pPr>
        <w:adjustRightInd w:val="0"/>
        <w:snapToGrid w:val="0"/>
        <w:ind w:left="560"/>
        <w:rPr>
          <w:rFonts w:ascii="思源黑体 CN Medium" w:eastAsia="思源黑体 CN Medium" w:hAnsi="思源黑体 CN Medium"/>
          <w:sz w:val="28"/>
          <w:szCs w:val="28"/>
        </w:rPr>
      </w:pPr>
      <w:r>
        <w:rPr>
          <w:rFonts w:ascii="思源黑体 CN Medium" w:eastAsia="思源黑体 CN Medium" w:hAnsi="思源黑体 CN Medium" w:hint="eastAsia"/>
          <w:sz w:val="28"/>
          <w:szCs w:val="28"/>
        </w:rPr>
        <w:t>解析：规划质量管理、管理质量</w:t>
      </w:r>
      <w:r w:rsidR="00D534F2" w:rsidRPr="00926773">
        <w:rPr>
          <w:rFonts w:ascii="思源黑体 CN Medium" w:eastAsia="思源黑体 CN Medium" w:hAnsi="思源黑体 CN Medium" w:hint="eastAsia"/>
          <w:sz w:val="28"/>
          <w:szCs w:val="28"/>
        </w:rPr>
        <w:t>、控制质量</w:t>
      </w:r>
    </w:p>
    <w:p w14:paraId="62688E33" w14:textId="4E5CE173" w:rsidR="00D534F2" w:rsidRPr="00926773" w:rsidRDefault="003C7717" w:rsidP="00D534F2">
      <w:pPr>
        <w:adjustRightInd w:val="0"/>
        <w:snapToGrid w:val="0"/>
        <w:rPr>
          <w:rFonts w:ascii="思源黑体 CN Medium" w:eastAsia="思源黑体 CN Medium" w:hAnsi="思源黑体 CN Medium"/>
          <w:b/>
          <w:sz w:val="28"/>
          <w:szCs w:val="28"/>
        </w:rPr>
      </w:pPr>
      <w:r>
        <w:rPr>
          <w:rFonts w:ascii="思源黑体 CN Medium" w:eastAsia="思源黑体 CN Medium" w:hAnsi="思源黑体 CN Medium"/>
          <w:b/>
          <w:sz w:val="28"/>
          <w:szCs w:val="28"/>
        </w:rPr>
        <w:t>1</w:t>
      </w:r>
      <w:r w:rsidR="00FD494E">
        <w:rPr>
          <w:rFonts w:ascii="思源黑体 CN Medium" w:eastAsia="思源黑体 CN Medium" w:hAnsi="思源黑体 CN Medium"/>
          <w:b/>
          <w:sz w:val="28"/>
          <w:szCs w:val="28"/>
        </w:rPr>
        <w:t>2</w:t>
      </w:r>
      <w:r w:rsidR="00D534F2" w:rsidRPr="00926773">
        <w:rPr>
          <w:rFonts w:ascii="思源黑体 CN Medium" w:eastAsia="思源黑体 CN Medium" w:hAnsi="思源黑体 CN Medium" w:hint="eastAsia"/>
          <w:b/>
          <w:sz w:val="28"/>
          <w:szCs w:val="28"/>
        </w:rPr>
        <w:t>、进度管理关键路径法单代号网络图（</w:t>
      </w:r>
      <w:proofErr w:type="gramStart"/>
      <w:r w:rsidR="00D534F2" w:rsidRPr="00926773">
        <w:rPr>
          <w:rFonts w:ascii="思源黑体 CN Medium" w:eastAsia="思源黑体 CN Medium" w:hAnsi="思源黑体 CN Medium" w:hint="eastAsia"/>
          <w:b/>
          <w:sz w:val="28"/>
          <w:szCs w:val="28"/>
        </w:rPr>
        <w:t>正推反推</w:t>
      </w:r>
      <w:proofErr w:type="gramEnd"/>
      <w:r w:rsidR="00D534F2" w:rsidRPr="00926773">
        <w:rPr>
          <w:rFonts w:ascii="思源黑体 CN Medium" w:eastAsia="思源黑体 CN Medium" w:hAnsi="思源黑体 CN Medium" w:hint="eastAsia"/>
          <w:b/>
          <w:sz w:val="28"/>
          <w:szCs w:val="28"/>
        </w:rPr>
        <w:t>）</w:t>
      </w:r>
    </w:p>
    <w:p w14:paraId="60241304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邻抄汇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选</w:t>
      </w:r>
    </w:p>
    <w:p w14:paraId="62FA6E25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早上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顺加汇选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大，晚下逆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减散择</w:t>
      </w:r>
      <w:proofErr w:type="gramEnd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小，下上减得总时差，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相邻减获自由</w:t>
      </w:r>
      <w:proofErr w:type="gramEnd"/>
    </w:p>
    <w:p w14:paraId="3C607EA6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口诀：本起后看抄小路；总时差=自己的波形线+后面的最短的波形线</w:t>
      </w:r>
    </w:p>
    <w:p w14:paraId="5CE76DC9" w14:textId="66B22C9E" w:rsidR="00D534F2" w:rsidRPr="00926773" w:rsidRDefault="003C7717" w:rsidP="00D534F2">
      <w:pPr>
        <w:adjustRightInd w:val="0"/>
        <w:snapToGrid w:val="0"/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</w:pPr>
      <w:r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  <w:t>1</w:t>
      </w:r>
      <w:r w:rsidR="00FD494E"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  <w:t>3</w:t>
      </w:r>
      <w:r w:rsidR="00D534F2" w:rsidRPr="00926773">
        <w:rPr>
          <w:rFonts w:ascii="思源黑体 CN Medium" w:eastAsia="思源黑体 CN Medium" w:hAnsi="思源黑体 CN Medium" w:hint="eastAsia"/>
          <w:b/>
          <w:color w:val="000000" w:themeColor="text1"/>
          <w:sz w:val="28"/>
          <w:szCs w:val="28"/>
        </w:rPr>
        <w:t>、缩短活动工期的方法</w:t>
      </w:r>
    </w:p>
    <w:p w14:paraId="356B9CCD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口诀：赶快用、</w:t>
      </w:r>
      <w:proofErr w:type="gramStart"/>
      <w:r w:rsidRPr="00926773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减改加</w:t>
      </w:r>
      <w:proofErr w:type="gramEnd"/>
    </w:p>
    <w:p w14:paraId="7C6B23B5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（1）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赶工，投入更多的资源或增加工作时间，以缩短关键活动的工期。</w:t>
      </w:r>
    </w:p>
    <w:p w14:paraId="3545E2A5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lastRenderedPageBreak/>
        <w:t>（2）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快速跟进，并行施工，以缩短关键路径的长度。</w:t>
      </w:r>
    </w:p>
    <w:p w14:paraId="5514B293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（3）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使用高素质的资源或经验更丰富的人员。</w:t>
      </w:r>
    </w:p>
    <w:p w14:paraId="16139B0E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（4）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减小活动范围或降低活动要求。</w:t>
      </w:r>
    </w:p>
    <w:p w14:paraId="09301FE9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（5）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改进方法或技术，以提高生产效率。</w:t>
      </w:r>
    </w:p>
    <w:p w14:paraId="1644ED7C" w14:textId="77777777" w:rsidR="00D534F2" w:rsidRPr="00926773" w:rsidRDefault="00D534F2" w:rsidP="00D534F2">
      <w:pPr>
        <w:pStyle w:val="a9"/>
        <w:adjustRightInd w:val="0"/>
        <w:snapToGrid w:val="0"/>
        <w:ind w:left="720" w:firstLine="56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（6）</w:t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ab/>
        <w:t>加强质量管理，及时发现问题，减少返工，从而缩短工期。</w:t>
      </w:r>
    </w:p>
    <w:p w14:paraId="6D577E98" w14:textId="65D0B54B" w:rsidR="00D534F2" w:rsidRPr="00926773" w:rsidRDefault="003C7717" w:rsidP="00D534F2">
      <w:pPr>
        <w:adjustRightInd w:val="0"/>
        <w:snapToGrid w:val="0"/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</w:pPr>
      <w:r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  <w:t>1</w:t>
      </w:r>
      <w:r w:rsidR="00FD494E">
        <w:rPr>
          <w:rFonts w:ascii="思源黑体 CN Medium" w:eastAsia="思源黑体 CN Medium" w:hAnsi="思源黑体 CN Medium"/>
          <w:b/>
          <w:color w:val="000000" w:themeColor="text1"/>
          <w:sz w:val="28"/>
          <w:szCs w:val="28"/>
        </w:rPr>
        <w:t>4</w:t>
      </w:r>
      <w:r w:rsidR="00D534F2" w:rsidRPr="00926773">
        <w:rPr>
          <w:rFonts w:ascii="思源黑体 CN Medium" w:eastAsia="思源黑体 CN Medium" w:hAnsi="思源黑体 CN Medium" w:hint="eastAsia"/>
          <w:b/>
          <w:color w:val="000000" w:themeColor="text1"/>
          <w:sz w:val="28"/>
          <w:szCs w:val="28"/>
        </w:rPr>
        <w:t>、</w:t>
      </w:r>
      <w:proofErr w:type="gramStart"/>
      <w:r w:rsidR="00D534F2" w:rsidRPr="00926773">
        <w:rPr>
          <w:rFonts w:ascii="思源黑体 CN Medium" w:eastAsia="思源黑体 CN Medium" w:hAnsi="思源黑体 CN Medium" w:hint="eastAsia"/>
          <w:b/>
          <w:color w:val="000000" w:themeColor="text1"/>
          <w:sz w:val="28"/>
          <w:szCs w:val="28"/>
        </w:rPr>
        <w:t>挣值管理</w:t>
      </w:r>
      <w:proofErr w:type="gramEnd"/>
    </w:p>
    <w:p w14:paraId="50A0712C" w14:textId="49F4911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  <w:r w:rsidRPr="00D232C6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口诀：一点二段</w:t>
      </w:r>
      <w:proofErr w:type="gramStart"/>
      <w:r w:rsidRPr="00D232C6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三预测</w:t>
      </w:r>
      <w:proofErr w:type="gramEnd"/>
      <w:r w:rsidR="00D232C6"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  <w:br/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检查点，已经完成工作的绩效数据EV、AC、PV；</w:t>
      </w:r>
      <w:r w:rsidR="00D232C6"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  <w:br/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绩效：CV、SV、CPI、SPI；</w:t>
      </w:r>
      <w:r w:rsidR="00D232C6"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  <w:br/>
      </w:r>
      <w:r w:rsidRPr="00926773">
        <w:rPr>
          <w:rFonts w:ascii="思源黑体 CN Medium" w:eastAsia="思源黑体 CN Medium" w:hAnsi="思源黑体 CN Medium" w:hint="eastAsia"/>
          <w:color w:val="000000" w:themeColor="text1"/>
          <w:sz w:val="28"/>
          <w:szCs w:val="28"/>
        </w:rPr>
        <w:t>预测值ETC、EAC、VAC。</w:t>
      </w:r>
    </w:p>
    <w:p w14:paraId="36228AD0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</w:p>
    <w:p w14:paraId="663421A1" w14:textId="77777777" w:rsidR="00D534F2" w:rsidRPr="00926773" w:rsidRDefault="00D534F2" w:rsidP="00D534F2">
      <w:pPr>
        <w:adjustRightInd w:val="0"/>
        <w:snapToGrid w:val="0"/>
        <w:jc w:val="center"/>
        <w:rPr>
          <w:rFonts w:ascii="思源黑体 CN Medium" w:eastAsia="思源黑体 CN Medium" w:hAnsi="思源黑体 CN Medium" w:cs="Times New Roman"/>
          <w:b/>
          <w:color w:val="FF0000"/>
          <w:szCs w:val="21"/>
        </w:rPr>
      </w:pPr>
      <w:r w:rsidRPr="00926773">
        <w:rPr>
          <w:rFonts w:ascii="思源黑体 CN Medium" w:eastAsia="思源黑体 CN Medium" w:hAnsi="思源黑体 CN Medium" w:cs="Times New Roman"/>
          <w:szCs w:val="21"/>
          <w:highlight w:val="yellow"/>
        </w:rPr>
        <w:t>更多</w:t>
      </w:r>
      <w:r w:rsidRPr="00926773"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备考</w:t>
      </w:r>
      <w:r w:rsidRPr="00926773">
        <w:rPr>
          <w:rFonts w:ascii="思源黑体 CN Medium" w:eastAsia="思源黑体 CN Medium" w:hAnsi="思源黑体 CN Medium" w:cs="Times New Roman"/>
          <w:szCs w:val="21"/>
          <w:highlight w:val="yellow"/>
        </w:rPr>
        <w:t>资料</w:t>
      </w:r>
      <w:r w:rsidRPr="00926773"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和学习福利</w:t>
      </w:r>
      <w:r w:rsidRPr="00926773">
        <w:rPr>
          <w:rFonts w:ascii="思源黑体 CN Medium" w:eastAsia="思源黑体 CN Medium" w:hAnsi="思源黑体 CN Medium" w:cs="Times New Roman"/>
          <w:szCs w:val="21"/>
          <w:highlight w:val="yellow"/>
        </w:rPr>
        <w:t>，</w:t>
      </w:r>
      <w:r w:rsidRPr="00926773"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可扫码添加</w:t>
      </w:r>
      <w:proofErr w:type="gramStart"/>
      <w:r w:rsidRPr="00926773"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希赛</w:t>
      </w:r>
      <w:r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嘉儿</w:t>
      </w:r>
      <w:proofErr w:type="gramEnd"/>
      <w:r w:rsidRPr="00926773">
        <w:rPr>
          <w:rFonts w:ascii="思源黑体 CN Medium" w:eastAsia="思源黑体 CN Medium" w:hAnsi="思源黑体 CN Medium" w:cs="Times New Roman" w:hint="eastAsia"/>
          <w:szCs w:val="21"/>
          <w:highlight w:val="yellow"/>
        </w:rPr>
        <w:t>老师，申请入群</w:t>
      </w:r>
    </w:p>
    <w:p w14:paraId="78FB160B" w14:textId="77777777" w:rsidR="00D534F2" w:rsidRPr="00926773" w:rsidRDefault="00D534F2" w:rsidP="00D534F2">
      <w:pPr>
        <w:adjustRightInd w:val="0"/>
        <w:snapToGrid w:val="0"/>
        <w:jc w:val="center"/>
        <w:rPr>
          <w:rFonts w:ascii="思源黑体 CN Medium" w:eastAsia="思源黑体 CN Medium" w:hAnsi="思源黑体 CN Medium" w:cs="Times New Roman"/>
          <w:szCs w:val="21"/>
        </w:rPr>
      </w:pPr>
      <w:r w:rsidRPr="00926773">
        <w:rPr>
          <w:rFonts w:ascii="思源黑体 CN Medium" w:eastAsia="思源黑体 CN Medium" w:hAnsi="思源黑体 CN Medium" w:cs="宋体"/>
          <w:noProof/>
          <w:sz w:val="24"/>
          <w:szCs w:val="24"/>
        </w:rPr>
        <w:drawing>
          <wp:inline distT="0" distB="0" distL="114300" distR="114300" wp14:anchorId="73292EC6" wp14:editId="0DF455C6">
            <wp:extent cx="1392555" cy="1392555"/>
            <wp:effectExtent l="0" t="0" r="17145" b="1714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89AE2A" w14:textId="77777777" w:rsidR="00D534F2" w:rsidRPr="00926773" w:rsidRDefault="00D534F2" w:rsidP="00D534F2">
      <w:pPr>
        <w:adjustRightInd w:val="0"/>
        <w:snapToGrid w:val="0"/>
        <w:rPr>
          <w:rFonts w:ascii="思源黑体 CN Medium" w:eastAsia="思源黑体 CN Medium" w:hAnsi="思源黑体 CN Medium"/>
        </w:rPr>
      </w:pPr>
    </w:p>
    <w:p w14:paraId="63EB58FF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color w:val="000000" w:themeColor="text1"/>
          <w:sz w:val="28"/>
          <w:szCs w:val="28"/>
        </w:rPr>
      </w:pPr>
    </w:p>
    <w:p w14:paraId="56C22360" w14:textId="77777777" w:rsidR="00D534F2" w:rsidRPr="00926773" w:rsidRDefault="00D534F2" w:rsidP="00D534F2">
      <w:pPr>
        <w:pStyle w:val="a9"/>
        <w:adjustRightInd w:val="0"/>
        <w:snapToGrid w:val="0"/>
        <w:ind w:left="720" w:firstLineChars="0" w:firstLine="0"/>
        <w:rPr>
          <w:rFonts w:ascii="思源黑体 CN Medium" w:eastAsia="思源黑体 CN Medium" w:hAnsi="思源黑体 CN Medium"/>
          <w:sz w:val="28"/>
          <w:szCs w:val="28"/>
        </w:rPr>
      </w:pPr>
    </w:p>
    <w:p w14:paraId="1808A1DF" w14:textId="1682C16F" w:rsidR="008E3A37" w:rsidRPr="00D534F2" w:rsidRDefault="008E3A37" w:rsidP="00D534F2">
      <w:pPr>
        <w:adjustRightInd w:val="0"/>
        <w:snapToGrid w:val="0"/>
      </w:pPr>
    </w:p>
    <w:sectPr w:rsidR="008E3A37" w:rsidRPr="00D534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588" w:right="1276" w:bottom="1588" w:left="1276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100FB7" w16cid:durableId="284EF54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90C65" w14:textId="77777777" w:rsidR="00AF4301" w:rsidRDefault="00AF4301">
      <w:r>
        <w:separator/>
      </w:r>
    </w:p>
  </w:endnote>
  <w:endnote w:type="continuationSeparator" w:id="0">
    <w:p w14:paraId="768E6520" w14:textId="77777777" w:rsidR="00AF4301" w:rsidRDefault="00AF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F1CB9" w14:textId="77777777" w:rsidR="00404120" w:rsidRDefault="00404120">
    <w:pPr>
      <w:pStyle w:val="a4"/>
    </w:pPr>
  </w:p>
  <w:p w14:paraId="51DDC5F0" w14:textId="77777777" w:rsidR="00404120" w:rsidRDefault="004041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思源黑体 CN Medium" w:eastAsia="思源黑体 CN Medium" w:hAnsi="思源黑体 CN Medium"/>
      </w:rPr>
      <w:id w:val="-43521187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思源黑体 CN Medium" w:eastAsia="思源黑体 CN Medium" w:hAnsi="思源黑体 CN Medium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40571C" w14:textId="06165D98" w:rsidR="00404120" w:rsidRPr="00C952F1" w:rsidRDefault="00404120" w:rsidP="00C952F1">
            <w:pPr>
              <w:pStyle w:val="a4"/>
              <w:ind w:right="360"/>
              <w:jc w:val="right"/>
              <w:rPr>
                <w:rFonts w:ascii="思源黑体 CN Medium" w:eastAsia="思源黑体 CN Medium" w:hAnsi="思源黑体 CN Medium"/>
                <w:b/>
              </w:rPr>
            </w:pPr>
            <w:proofErr w:type="gramStart"/>
            <w:r w:rsidRPr="0018015D">
              <w:rPr>
                <w:rFonts w:ascii="思源黑体 CN Medium" w:eastAsia="思源黑体 CN Medium" w:hAnsi="思源黑体 CN Medium" w:hint="eastAsia"/>
                <w:b/>
              </w:rPr>
              <w:t>希赛网</w:t>
            </w:r>
            <w:proofErr w:type="gramEnd"/>
            <w:r w:rsidRPr="0018015D">
              <w:rPr>
                <w:rFonts w:ascii="思源黑体 CN Medium" w:eastAsia="思源黑体 CN Medium" w:hAnsi="思源黑体 CN Medium" w:hint="eastAsia"/>
                <w:b/>
              </w:rPr>
              <w:t>——专业的职业教育平台                 客服热线：400-111-9811</w:t>
            </w:r>
            <w:r>
              <w:rPr>
                <w:rFonts w:ascii="思源黑体 CN Medium" w:eastAsia="思源黑体 CN Medium" w:hAnsi="思源黑体 CN Medium" w:hint="eastAsia"/>
                <w:b/>
                <w:sz w:val="24"/>
                <w:szCs w:val="24"/>
              </w:rPr>
              <w:t xml:space="preserve">           </w:t>
            </w:r>
            <w:r w:rsidRPr="0018015D">
              <w:rPr>
                <w:rFonts w:ascii="思源黑体 CN Medium" w:eastAsia="思源黑体 CN Medium" w:hAnsi="思源黑体 CN Medium" w:hint="eastAsia"/>
                <w:b/>
                <w:sz w:val="24"/>
                <w:szCs w:val="24"/>
              </w:rPr>
              <w:t xml:space="preserve">     </w:t>
            </w:r>
            <w:r w:rsidRPr="0018015D">
              <w:rPr>
                <w:rFonts w:ascii="思源黑体 CN Medium" w:eastAsia="思源黑体 CN Medium" w:hAnsi="思源黑体 CN Medium"/>
                <w:b/>
                <w:lang w:val="zh-CN"/>
              </w:rPr>
              <w:t xml:space="preserve"> 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Pr="0018015D">
              <w:rPr>
                <w:rFonts w:ascii="思源黑体 CN Medium" w:eastAsia="思源黑体 CN Medium" w:hAnsi="思源黑体 CN Medium"/>
                <w:b/>
                <w:bCs/>
              </w:rPr>
              <w:instrText>PAGE</w:instrTex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062769">
              <w:rPr>
                <w:rFonts w:ascii="思源黑体 CN Medium" w:eastAsia="思源黑体 CN Medium" w:hAnsi="思源黑体 CN Medium"/>
                <w:b/>
                <w:bCs/>
                <w:noProof/>
              </w:rPr>
              <w:t>1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  <w:r w:rsidRPr="0018015D">
              <w:rPr>
                <w:rFonts w:ascii="思源黑体 CN Medium" w:eastAsia="思源黑体 CN Medium" w:hAnsi="思源黑体 CN Medium"/>
                <w:b/>
                <w:lang w:val="zh-CN"/>
              </w:rPr>
              <w:t xml:space="preserve"> / 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Pr="0018015D">
              <w:rPr>
                <w:rFonts w:ascii="思源黑体 CN Medium" w:eastAsia="思源黑体 CN Medium" w:hAnsi="思源黑体 CN Medium"/>
                <w:b/>
                <w:bCs/>
              </w:rPr>
              <w:instrText>NUMPAGES</w:instrTex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062769">
              <w:rPr>
                <w:rFonts w:ascii="思源黑体 CN Medium" w:eastAsia="思源黑体 CN Medium" w:hAnsi="思源黑体 CN Medium"/>
                <w:b/>
                <w:bCs/>
                <w:noProof/>
              </w:rPr>
              <w:t>7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8A034" w14:textId="77777777" w:rsidR="00AF4301" w:rsidRDefault="00AF4301">
      <w:r>
        <w:separator/>
      </w:r>
    </w:p>
  </w:footnote>
  <w:footnote w:type="continuationSeparator" w:id="0">
    <w:p w14:paraId="286AF3B3" w14:textId="77777777" w:rsidR="00AF4301" w:rsidRDefault="00AF4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C131D" w14:textId="77777777" w:rsidR="00404120" w:rsidRDefault="00AF4301">
    <w:pPr>
      <w:pStyle w:val="a5"/>
    </w:pPr>
    <w:r>
      <w:pict w14:anchorId="65CC72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4" o:spid="_x0000_s2050" type="#_x0000_t136" style="position:absolute;left:0;text-align:left;margin-left:0;margin-top:0;width:439.7pt;height:219.85pt;rotation:315;z-index:-25165619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SimSun-ExtB&quot;;font-size:1pt" fitpath="t" string="希赛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186A6" w14:textId="3CCA01B9" w:rsidR="00404120" w:rsidRDefault="00404120">
    <w:pPr>
      <w:pStyle w:val="a5"/>
      <w:jc w:val="left"/>
      <w:rPr>
        <w:rFonts w:ascii="思源黑体 CN Medium" w:eastAsia="思源黑体 CN Medium" w:hAnsi="思源黑体 CN Medium"/>
        <w:color w:val="0070C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F560D09" wp14:editId="50F407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4190" cy="2792095"/>
              <wp:effectExtent l="0" t="1038225" r="0" b="94170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4190" cy="279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16B2" w14:textId="77777777" w:rsidR="00404120" w:rsidRDefault="00404120" w:rsidP="00344AC0">
                          <w:pPr>
                            <w:pStyle w:val="a6"/>
                            <w:jc w:val="center"/>
                            <w:rPr>
                              <w:kern w:val="0"/>
                            </w:rPr>
                          </w:pPr>
                          <w:r>
                            <w:rPr>
                              <w:rFonts w:ascii="SimSun-ExtB" w:eastAsia="SimSun-ExtB" w:hAnsi="SimSun-ExtB" w:hint="eastAsia"/>
                              <w:color w:val="F2F2F2"/>
                              <w:sz w:val="2"/>
                              <w:szCs w:val="2"/>
                              <w14:textFill>
                                <w14:solidFill>
                                  <w14:srgbClr w14:val="F2F2F2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希赛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F560D09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439.7pt;height:219.8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" o:allowincell="f" filled="f" stroked="f">
              <v:stroke joinstyle="round"/>
              <o:lock v:ext="edit" shapetype="t"/>
              <v:textbox style="mso-fit-shape-to-text:t">
                <w:txbxContent>
                  <w:p w14:paraId="6F3F16B2" w14:textId="77777777" w:rsidR="00404120" w:rsidRDefault="00404120" w:rsidP="00344AC0">
                    <w:pPr>
                      <w:pStyle w:val="a9"/>
                      <w:jc w:val="center"/>
                      <w:rPr>
                        <w:kern w:val="0"/>
                      </w:rPr>
                    </w:pPr>
                    <w:r>
                      <w:rPr>
                        <w:rFonts w:ascii="SimSun-ExtB" w:eastAsia="SimSun-ExtB" w:hAnsi="SimSun-ExtB" w:hint="eastAsia"/>
                        <w:color w:val="F2F2F2"/>
                        <w:sz w:val="2"/>
                        <w:szCs w:val="2"/>
                        <w14:textFill>
                          <w14:solidFill>
                            <w14:srgbClr w14:val="F2F2F2">
                              <w14:alpha w14:val="50000"/>
                            </w14:srgbClr>
                          </w14:solidFill>
                        </w14:textFill>
                      </w:rPr>
                      <w:t>希赛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inline distT="0" distB="0" distL="0" distR="0" wp14:anchorId="41A6C63B" wp14:editId="360F971C">
          <wp:extent cx="1035132" cy="312947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775" cy="320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F4301">
      <w:rPr>
        <w:noProof/>
      </w:rPr>
      <w:pict w14:anchorId="355E6B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5" o:spid="_x0000_s2052" type="#_x0000_t136" style="position:absolute;margin-left:0;margin-top:0;width:439.7pt;height:219.85pt;rotation:315;z-index:-251658240;mso-position-horizontal:center;mso-position-horizontal-relative:margin;mso-position-vertical:center;mso-position-vertical-relative:margin" o:allowincell="f" fillcolor="#f2f2f2" stroked="f">
          <v:fill opacity=".5"/>
          <v:textpath style="font-family:&quot;SimSun-ExtB&quot;;font-size:1pt" string="希赛"/>
          <w10:wrap anchorx="margin" anchory="margin"/>
        </v:shape>
      </w:pict>
    </w:r>
    <w:r>
      <w:rPr>
        <w:rFonts w:hint="eastAsia"/>
      </w:rPr>
      <w:t xml:space="preserve"> </w:t>
    </w:r>
    <w:r>
      <w:t xml:space="preserve">                                                          </w:t>
    </w:r>
    <w:r w:rsidRPr="00CB4D7B">
      <w:rPr>
        <w:rFonts w:ascii="思源黑体 CN Medium" w:eastAsia="思源黑体 CN Medium" w:hAnsi="思源黑体 CN Medium"/>
      </w:rPr>
      <w:t xml:space="preserve"> </w:t>
    </w:r>
    <w:r w:rsidRPr="0018015D">
      <w:rPr>
        <w:rFonts w:ascii="思源黑体 CN Medium" w:eastAsia="思源黑体 CN Medium" w:hAnsi="思源黑体 CN Medium"/>
        <w:b/>
      </w:rPr>
      <w:t xml:space="preserve"> </w:t>
    </w:r>
    <w:r>
      <w:rPr>
        <w:rFonts w:ascii="思源黑体 CN Medium" w:eastAsia="思源黑体 CN Medium" w:hAnsi="思源黑体 CN Medium"/>
        <w:b/>
      </w:rPr>
      <w:t xml:space="preserve">     </w:t>
    </w:r>
    <w:r>
      <w:rPr>
        <w:rFonts w:ascii="思源黑体 CN Medium" w:eastAsia="思源黑体 CN Medium" w:hAnsi="思源黑体 CN Medium" w:hint="eastAsia"/>
        <w:b/>
        <w:color w:val="0070C0"/>
      </w:rPr>
      <w:t>内部</w:t>
    </w:r>
    <w:r>
      <w:rPr>
        <w:rFonts w:ascii="思源黑体 CN Medium" w:eastAsia="思源黑体 CN Medium" w:hAnsi="思源黑体 CN Medium"/>
        <w:b/>
        <w:color w:val="0070C0"/>
      </w:rPr>
      <w:t>资料，禁止传播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4D1A6" w14:textId="77777777" w:rsidR="00404120" w:rsidRDefault="00AF4301">
    <w:pPr>
      <w:pStyle w:val="a5"/>
    </w:pPr>
    <w:r>
      <w:pict w14:anchorId="2034B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3" o:spid="_x0000_s2049" type="#_x0000_t136" style="position:absolute;left:0;text-align:left;margin-left:0;margin-top:0;width:439.7pt;height:219.85pt;rotation:315;z-index:-25165721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SimSun-ExtB&quot;;font-size:1pt" fitpath="t" string="希赛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F48D7B"/>
    <w:multiLevelType w:val="singleLevel"/>
    <w:tmpl w:val="AAF48D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C158F"/>
    <w:multiLevelType w:val="multilevel"/>
    <w:tmpl w:val="11FC158F"/>
    <w:lvl w:ilvl="0">
      <w:start w:val="11"/>
      <w:numFmt w:val="decimal"/>
      <w:lvlText w:val="%1、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03A4B"/>
    <w:multiLevelType w:val="multilevel"/>
    <w:tmpl w:val="1D503A4B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F148A7"/>
    <w:multiLevelType w:val="hybridMultilevel"/>
    <w:tmpl w:val="013E2A70"/>
    <w:lvl w:ilvl="0" w:tplc="6BFC07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E4449"/>
    <w:multiLevelType w:val="multilevel"/>
    <w:tmpl w:val="613E4449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C67612"/>
    <w:multiLevelType w:val="hybridMultilevel"/>
    <w:tmpl w:val="D66EFA36"/>
    <w:lvl w:ilvl="0" w:tplc="6BFC07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1B284D"/>
    <w:multiLevelType w:val="multilevel"/>
    <w:tmpl w:val="761B284D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4NmMxMWMzZDJiZGRmOWE2YTkwZTVjOWNlZTM5MTMifQ=="/>
  </w:docVars>
  <w:rsids>
    <w:rsidRoot w:val="00573608"/>
    <w:rsid w:val="00000AFA"/>
    <w:rsid w:val="000012EF"/>
    <w:rsid w:val="000335D1"/>
    <w:rsid w:val="00041526"/>
    <w:rsid w:val="00046AF0"/>
    <w:rsid w:val="00055D52"/>
    <w:rsid w:val="0006034D"/>
    <w:rsid w:val="00062769"/>
    <w:rsid w:val="000701AF"/>
    <w:rsid w:val="0007465F"/>
    <w:rsid w:val="000768AE"/>
    <w:rsid w:val="00076ADD"/>
    <w:rsid w:val="000774B5"/>
    <w:rsid w:val="00080F91"/>
    <w:rsid w:val="00082D2C"/>
    <w:rsid w:val="000873F4"/>
    <w:rsid w:val="000915F9"/>
    <w:rsid w:val="00092E9A"/>
    <w:rsid w:val="0009378D"/>
    <w:rsid w:val="00097EC3"/>
    <w:rsid w:val="000A20D7"/>
    <w:rsid w:val="000A655E"/>
    <w:rsid w:val="000B25BC"/>
    <w:rsid w:val="000C202D"/>
    <w:rsid w:val="000C47B0"/>
    <w:rsid w:val="000C5C0E"/>
    <w:rsid w:val="000C6E08"/>
    <w:rsid w:val="000C759F"/>
    <w:rsid w:val="000C7746"/>
    <w:rsid w:val="000D43B0"/>
    <w:rsid w:val="000E0A23"/>
    <w:rsid w:val="000E17A6"/>
    <w:rsid w:val="000E3A2C"/>
    <w:rsid w:val="000E7A6C"/>
    <w:rsid w:val="000F6E2E"/>
    <w:rsid w:val="00106304"/>
    <w:rsid w:val="00106EBB"/>
    <w:rsid w:val="00107FB5"/>
    <w:rsid w:val="00122DD2"/>
    <w:rsid w:val="001326B5"/>
    <w:rsid w:val="00136E40"/>
    <w:rsid w:val="001429AE"/>
    <w:rsid w:val="0014446F"/>
    <w:rsid w:val="0015017F"/>
    <w:rsid w:val="00156B4E"/>
    <w:rsid w:val="00156DE7"/>
    <w:rsid w:val="001577B2"/>
    <w:rsid w:val="0016052A"/>
    <w:rsid w:val="00161B00"/>
    <w:rsid w:val="00166D7F"/>
    <w:rsid w:val="00170E2A"/>
    <w:rsid w:val="00172148"/>
    <w:rsid w:val="00173AC2"/>
    <w:rsid w:val="00175D62"/>
    <w:rsid w:val="0018436E"/>
    <w:rsid w:val="00187041"/>
    <w:rsid w:val="00191773"/>
    <w:rsid w:val="00193E84"/>
    <w:rsid w:val="00196000"/>
    <w:rsid w:val="001978D8"/>
    <w:rsid w:val="001A26B5"/>
    <w:rsid w:val="001A4431"/>
    <w:rsid w:val="001B0527"/>
    <w:rsid w:val="001B305E"/>
    <w:rsid w:val="001C4EC0"/>
    <w:rsid w:val="001D66D1"/>
    <w:rsid w:val="001E2D67"/>
    <w:rsid w:val="001F259B"/>
    <w:rsid w:val="001F267F"/>
    <w:rsid w:val="001F331F"/>
    <w:rsid w:val="001F7798"/>
    <w:rsid w:val="00203FBE"/>
    <w:rsid w:val="00205D2A"/>
    <w:rsid w:val="002110D9"/>
    <w:rsid w:val="00211224"/>
    <w:rsid w:val="0021367A"/>
    <w:rsid w:val="0021711A"/>
    <w:rsid w:val="00224E4E"/>
    <w:rsid w:val="0023079C"/>
    <w:rsid w:val="00232E9C"/>
    <w:rsid w:val="00240BA2"/>
    <w:rsid w:val="00245477"/>
    <w:rsid w:val="0025409E"/>
    <w:rsid w:val="00256925"/>
    <w:rsid w:val="00263D23"/>
    <w:rsid w:val="00267295"/>
    <w:rsid w:val="002709DC"/>
    <w:rsid w:val="00270EE0"/>
    <w:rsid w:val="00272558"/>
    <w:rsid w:val="0027451F"/>
    <w:rsid w:val="00283DF7"/>
    <w:rsid w:val="0028700F"/>
    <w:rsid w:val="00294301"/>
    <w:rsid w:val="0029686F"/>
    <w:rsid w:val="002A0037"/>
    <w:rsid w:val="002A679C"/>
    <w:rsid w:val="002A69B4"/>
    <w:rsid w:val="002B4CBB"/>
    <w:rsid w:val="002B5B60"/>
    <w:rsid w:val="002B6D3F"/>
    <w:rsid w:val="002C2DD4"/>
    <w:rsid w:val="002C4FA3"/>
    <w:rsid w:val="002D510E"/>
    <w:rsid w:val="002D677E"/>
    <w:rsid w:val="002E0579"/>
    <w:rsid w:val="002E2A9F"/>
    <w:rsid w:val="002F1D67"/>
    <w:rsid w:val="002F2E36"/>
    <w:rsid w:val="003046AA"/>
    <w:rsid w:val="003109F0"/>
    <w:rsid w:val="00310C4E"/>
    <w:rsid w:val="003112C2"/>
    <w:rsid w:val="00313B3A"/>
    <w:rsid w:val="0031632D"/>
    <w:rsid w:val="0032315D"/>
    <w:rsid w:val="00323E20"/>
    <w:rsid w:val="00325EC8"/>
    <w:rsid w:val="003325FC"/>
    <w:rsid w:val="00332EB5"/>
    <w:rsid w:val="00337728"/>
    <w:rsid w:val="0034109F"/>
    <w:rsid w:val="00343DF7"/>
    <w:rsid w:val="00344389"/>
    <w:rsid w:val="00344AC0"/>
    <w:rsid w:val="00346C88"/>
    <w:rsid w:val="00355F9C"/>
    <w:rsid w:val="00360CA7"/>
    <w:rsid w:val="00365181"/>
    <w:rsid w:val="00367E96"/>
    <w:rsid w:val="00377147"/>
    <w:rsid w:val="00377F9B"/>
    <w:rsid w:val="0038383B"/>
    <w:rsid w:val="003840DD"/>
    <w:rsid w:val="0039383C"/>
    <w:rsid w:val="003A4E10"/>
    <w:rsid w:val="003A5B81"/>
    <w:rsid w:val="003B2565"/>
    <w:rsid w:val="003B5542"/>
    <w:rsid w:val="003B7646"/>
    <w:rsid w:val="003B7E0E"/>
    <w:rsid w:val="003C07AD"/>
    <w:rsid w:val="003C7717"/>
    <w:rsid w:val="003D32DD"/>
    <w:rsid w:val="003E2885"/>
    <w:rsid w:val="003E5745"/>
    <w:rsid w:val="003E79AF"/>
    <w:rsid w:val="003F68E7"/>
    <w:rsid w:val="00404120"/>
    <w:rsid w:val="00404D59"/>
    <w:rsid w:val="00407DB9"/>
    <w:rsid w:val="00411E5C"/>
    <w:rsid w:val="00416102"/>
    <w:rsid w:val="00420113"/>
    <w:rsid w:val="004254E9"/>
    <w:rsid w:val="0042680C"/>
    <w:rsid w:val="00436C38"/>
    <w:rsid w:val="004410EA"/>
    <w:rsid w:val="00444AD7"/>
    <w:rsid w:val="00446034"/>
    <w:rsid w:val="00447FB2"/>
    <w:rsid w:val="0045057A"/>
    <w:rsid w:val="00457A90"/>
    <w:rsid w:val="004640E8"/>
    <w:rsid w:val="004645D8"/>
    <w:rsid w:val="004701A9"/>
    <w:rsid w:val="00471999"/>
    <w:rsid w:val="00477B73"/>
    <w:rsid w:val="004808B0"/>
    <w:rsid w:val="0048113D"/>
    <w:rsid w:val="00482C33"/>
    <w:rsid w:val="00484A9B"/>
    <w:rsid w:val="004910E8"/>
    <w:rsid w:val="004A1A50"/>
    <w:rsid w:val="004A1A8A"/>
    <w:rsid w:val="004A3207"/>
    <w:rsid w:val="004A6916"/>
    <w:rsid w:val="004B2D8B"/>
    <w:rsid w:val="004E1CA0"/>
    <w:rsid w:val="004E3494"/>
    <w:rsid w:val="004E7F32"/>
    <w:rsid w:val="004F005F"/>
    <w:rsid w:val="004F03F9"/>
    <w:rsid w:val="004F13AF"/>
    <w:rsid w:val="004F62A7"/>
    <w:rsid w:val="00501A69"/>
    <w:rsid w:val="00502471"/>
    <w:rsid w:val="00502B8D"/>
    <w:rsid w:val="00504AB8"/>
    <w:rsid w:val="00506CFB"/>
    <w:rsid w:val="005115CC"/>
    <w:rsid w:val="005136BD"/>
    <w:rsid w:val="0051454F"/>
    <w:rsid w:val="0051560E"/>
    <w:rsid w:val="005238D7"/>
    <w:rsid w:val="0052423D"/>
    <w:rsid w:val="005267B5"/>
    <w:rsid w:val="005271B8"/>
    <w:rsid w:val="00530B34"/>
    <w:rsid w:val="005335C6"/>
    <w:rsid w:val="00547CC4"/>
    <w:rsid w:val="00550945"/>
    <w:rsid w:val="0055446E"/>
    <w:rsid w:val="00555573"/>
    <w:rsid w:val="0055596C"/>
    <w:rsid w:val="00563D14"/>
    <w:rsid w:val="005730DD"/>
    <w:rsid w:val="00573608"/>
    <w:rsid w:val="00576848"/>
    <w:rsid w:val="005873A1"/>
    <w:rsid w:val="00587F0E"/>
    <w:rsid w:val="0059325B"/>
    <w:rsid w:val="005940A4"/>
    <w:rsid w:val="00595C88"/>
    <w:rsid w:val="0059647F"/>
    <w:rsid w:val="005A33C1"/>
    <w:rsid w:val="005B36E9"/>
    <w:rsid w:val="005B3D7F"/>
    <w:rsid w:val="005B4841"/>
    <w:rsid w:val="005B590E"/>
    <w:rsid w:val="005C0659"/>
    <w:rsid w:val="005C3FEC"/>
    <w:rsid w:val="005D1C5E"/>
    <w:rsid w:val="005D4D88"/>
    <w:rsid w:val="005E12B0"/>
    <w:rsid w:val="005E3292"/>
    <w:rsid w:val="005E42AF"/>
    <w:rsid w:val="005F5025"/>
    <w:rsid w:val="005F7095"/>
    <w:rsid w:val="006042B2"/>
    <w:rsid w:val="00616AD2"/>
    <w:rsid w:val="00620F87"/>
    <w:rsid w:val="00622899"/>
    <w:rsid w:val="00623019"/>
    <w:rsid w:val="0062429C"/>
    <w:rsid w:val="006246FD"/>
    <w:rsid w:val="00630EBB"/>
    <w:rsid w:val="006343EF"/>
    <w:rsid w:val="00637DE7"/>
    <w:rsid w:val="00647BCF"/>
    <w:rsid w:val="006502CA"/>
    <w:rsid w:val="006511BC"/>
    <w:rsid w:val="006618F5"/>
    <w:rsid w:val="00664D53"/>
    <w:rsid w:val="006676BD"/>
    <w:rsid w:val="006703F0"/>
    <w:rsid w:val="00676B31"/>
    <w:rsid w:val="0068034C"/>
    <w:rsid w:val="00680A42"/>
    <w:rsid w:val="00685744"/>
    <w:rsid w:val="00692140"/>
    <w:rsid w:val="00696FFF"/>
    <w:rsid w:val="006A6A8B"/>
    <w:rsid w:val="006B0763"/>
    <w:rsid w:val="006B3B6C"/>
    <w:rsid w:val="006B692E"/>
    <w:rsid w:val="006C09B2"/>
    <w:rsid w:val="006C149F"/>
    <w:rsid w:val="006C2369"/>
    <w:rsid w:val="006C6221"/>
    <w:rsid w:val="006C7DE0"/>
    <w:rsid w:val="006F0F77"/>
    <w:rsid w:val="006F26B9"/>
    <w:rsid w:val="006F55EA"/>
    <w:rsid w:val="006F7018"/>
    <w:rsid w:val="00701F69"/>
    <w:rsid w:val="007022F1"/>
    <w:rsid w:val="0070253E"/>
    <w:rsid w:val="00703E5F"/>
    <w:rsid w:val="00716637"/>
    <w:rsid w:val="00720A8C"/>
    <w:rsid w:val="00722C34"/>
    <w:rsid w:val="00722D3A"/>
    <w:rsid w:val="0072631F"/>
    <w:rsid w:val="007344DF"/>
    <w:rsid w:val="007348B8"/>
    <w:rsid w:val="00743855"/>
    <w:rsid w:val="00744F5F"/>
    <w:rsid w:val="00750A19"/>
    <w:rsid w:val="00751E4D"/>
    <w:rsid w:val="00752193"/>
    <w:rsid w:val="00755C60"/>
    <w:rsid w:val="00757546"/>
    <w:rsid w:val="00770FB1"/>
    <w:rsid w:val="007717D1"/>
    <w:rsid w:val="00777E89"/>
    <w:rsid w:val="0078451E"/>
    <w:rsid w:val="00784A43"/>
    <w:rsid w:val="00787872"/>
    <w:rsid w:val="0078789A"/>
    <w:rsid w:val="00791E7C"/>
    <w:rsid w:val="00792046"/>
    <w:rsid w:val="00792961"/>
    <w:rsid w:val="007953DF"/>
    <w:rsid w:val="007A1A06"/>
    <w:rsid w:val="007A2F2F"/>
    <w:rsid w:val="007A43B5"/>
    <w:rsid w:val="007A68F9"/>
    <w:rsid w:val="007B5E43"/>
    <w:rsid w:val="007D3078"/>
    <w:rsid w:val="007D42EF"/>
    <w:rsid w:val="007E00E2"/>
    <w:rsid w:val="007E0F12"/>
    <w:rsid w:val="007E718C"/>
    <w:rsid w:val="00801BA4"/>
    <w:rsid w:val="00802F47"/>
    <w:rsid w:val="00803BC7"/>
    <w:rsid w:val="00804EE6"/>
    <w:rsid w:val="008074FC"/>
    <w:rsid w:val="008209F3"/>
    <w:rsid w:val="00824BDF"/>
    <w:rsid w:val="00826E20"/>
    <w:rsid w:val="00827A59"/>
    <w:rsid w:val="008344A1"/>
    <w:rsid w:val="00845AEF"/>
    <w:rsid w:val="008507B5"/>
    <w:rsid w:val="00852645"/>
    <w:rsid w:val="008526DE"/>
    <w:rsid w:val="00852A83"/>
    <w:rsid w:val="00853597"/>
    <w:rsid w:val="0085564F"/>
    <w:rsid w:val="0085701E"/>
    <w:rsid w:val="008671E0"/>
    <w:rsid w:val="00873241"/>
    <w:rsid w:val="008743C4"/>
    <w:rsid w:val="00874405"/>
    <w:rsid w:val="00874A81"/>
    <w:rsid w:val="00874DC9"/>
    <w:rsid w:val="008757E1"/>
    <w:rsid w:val="008826E4"/>
    <w:rsid w:val="00893DF8"/>
    <w:rsid w:val="00895596"/>
    <w:rsid w:val="008979F5"/>
    <w:rsid w:val="00897EA8"/>
    <w:rsid w:val="008A3871"/>
    <w:rsid w:val="008B3930"/>
    <w:rsid w:val="008D16A9"/>
    <w:rsid w:val="008D3E82"/>
    <w:rsid w:val="008E0A34"/>
    <w:rsid w:val="008E3A37"/>
    <w:rsid w:val="008E6ACF"/>
    <w:rsid w:val="008E7C65"/>
    <w:rsid w:val="008F2F9F"/>
    <w:rsid w:val="00901D0F"/>
    <w:rsid w:val="0090445C"/>
    <w:rsid w:val="00906A5A"/>
    <w:rsid w:val="0091049D"/>
    <w:rsid w:val="00912B4C"/>
    <w:rsid w:val="0091560F"/>
    <w:rsid w:val="009178D5"/>
    <w:rsid w:val="00923574"/>
    <w:rsid w:val="00926775"/>
    <w:rsid w:val="00941FBD"/>
    <w:rsid w:val="00944A65"/>
    <w:rsid w:val="009462F9"/>
    <w:rsid w:val="009476C5"/>
    <w:rsid w:val="00972EE8"/>
    <w:rsid w:val="009740D1"/>
    <w:rsid w:val="00976531"/>
    <w:rsid w:val="00980652"/>
    <w:rsid w:val="00987415"/>
    <w:rsid w:val="009A05DC"/>
    <w:rsid w:val="009A4C2E"/>
    <w:rsid w:val="009A6CB0"/>
    <w:rsid w:val="009B17E1"/>
    <w:rsid w:val="009B53ED"/>
    <w:rsid w:val="009B6480"/>
    <w:rsid w:val="009D03E1"/>
    <w:rsid w:val="009D0D58"/>
    <w:rsid w:val="009D238E"/>
    <w:rsid w:val="009D2462"/>
    <w:rsid w:val="009D47F8"/>
    <w:rsid w:val="009F0B0C"/>
    <w:rsid w:val="009F1900"/>
    <w:rsid w:val="009F21BB"/>
    <w:rsid w:val="00A06353"/>
    <w:rsid w:val="00A101B0"/>
    <w:rsid w:val="00A16C77"/>
    <w:rsid w:val="00A16EA6"/>
    <w:rsid w:val="00A217F4"/>
    <w:rsid w:val="00A37365"/>
    <w:rsid w:val="00A41548"/>
    <w:rsid w:val="00A45B11"/>
    <w:rsid w:val="00A6132D"/>
    <w:rsid w:val="00A62D52"/>
    <w:rsid w:val="00A633E0"/>
    <w:rsid w:val="00A718F5"/>
    <w:rsid w:val="00A71948"/>
    <w:rsid w:val="00A724CE"/>
    <w:rsid w:val="00A72714"/>
    <w:rsid w:val="00A7480F"/>
    <w:rsid w:val="00A759E4"/>
    <w:rsid w:val="00A77EC7"/>
    <w:rsid w:val="00A86BB9"/>
    <w:rsid w:val="00A86EDB"/>
    <w:rsid w:val="00A92B30"/>
    <w:rsid w:val="00A9640C"/>
    <w:rsid w:val="00A973A8"/>
    <w:rsid w:val="00AA118E"/>
    <w:rsid w:val="00AA1C31"/>
    <w:rsid w:val="00AA3BFA"/>
    <w:rsid w:val="00AA7FD5"/>
    <w:rsid w:val="00AB0C36"/>
    <w:rsid w:val="00AB1F76"/>
    <w:rsid w:val="00AB5461"/>
    <w:rsid w:val="00AB630E"/>
    <w:rsid w:val="00AC722B"/>
    <w:rsid w:val="00AD0507"/>
    <w:rsid w:val="00AD2B23"/>
    <w:rsid w:val="00AD5087"/>
    <w:rsid w:val="00AD56C7"/>
    <w:rsid w:val="00AE07DC"/>
    <w:rsid w:val="00AE6640"/>
    <w:rsid w:val="00AE6B71"/>
    <w:rsid w:val="00AF23D8"/>
    <w:rsid w:val="00AF3320"/>
    <w:rsid w:val="00AF4301"/>
    <w:rsid w:val="00AF5B55"/>
    <w:rsid w:val="00B03F6C"/>
    <w:rsid w:val="00B06000"/>
    <w:rsid w:val="00B07549"/>
    <w:rsid w:val="00B13CB7"/>
    <w:rsid w:val="00B17CEE"/>
    <w:rsid w:val="00B22AE2"/>
    <w:rsid w:val="00B23DCF"/>
    <w:rsid w:val="00B27CAD"/>
    <w:rsid w:val="00B36615"/>
    <w:rsid w:val="00B46E35"/>
    <w:rsid w:val="00B521DD"/>
    <w:rsid w:val="00B524D9"/>
    <w:rsid w:val="00B542F5"/>
    <w:rsid w:val="00B549D0"/>
    <w:rsid w:val="00B6413B"/>
    <w:rsid w:val="00B6669F"/>
    <w:rsid w:val="00B833AE"/>
    <w:rsid w:val="00B93ED1"/>
    <w:rsid w:val="00BA3664"/>
    <w:rsid w:val="00BA38A4"/>
    <w:rsid w:val="00BA43D7"/>
    <w:rsid w:val="00BB4A29"/>
    <w:rsid w:val="00BB7B8C"/>
    <w:rsid w:val="00BC1D4F"/>
    <w:rsid w:val="00BD7B68"/>
    <w:rsid w:val="00BE040A"/>
    <w:rsid w:val="00BE2D96"/>
    <w:rsid w:val="00BF0024"/>
    <w:rsid w:val="00BF5FD6"/>
    <w:rsid w:val="00BF7A73"/>
    <w:rsid w:val="00C01ED3"/>
    <w:rsid w:val="00C161A0"/>
    <w:rsid w:val="00C22EF6"/>
    <w:rsid w:val="00C24AEF"/>
    <w:rsid w:val="00C26835"/>
    <w:rsid w:val="00C26A4F"/>
    <w:rsid w:val="00C368E6"/>
    <w:rsid w:val="00C37C5B"/>
    <w:rsid w:val="00C44C77"/>
    <w:rsid w:val="00C4796C"/>
    <w:rsid w:val="00C5330B"/>
    <w:rsid w:val="00C57B9A"/>
    <w:rsid w:val="00C60965"/>
    <w:rsid w:val="00C66571"/>
    <w:rsid w:val="00C73488"/>
    <w:rsid w:val="00C81601"/>
    <w:rsid w:val="00C83EDD"/>
    <w:rsid w:val="00C874CC"/>
    <w:rsid w:val="00C934D0"/>
    <w:rsid w:val="00C952F1"/>
    <w:rsid w:val="00C97033"/>
    <w:rsid w:val="00CA3E9E"/>
    <w:rsid w:val="00CA600E"/>
    <w:rsid w:val="00CB3DA7"/>
    <w:rsid w:val="00CB4A98"/>
    <w:rsid w:val="00CB4D7B"/>
    <w:rsid w:val="00CC0908"/>
    <w:rsid w:val="00CC4F7B"/>
    <w:rsid w:val="00CC6101"/>
    <w:rsid w:val="00CC68FF"/>
    <w:rsid w:val="00CC7673"/>
    <w:rsid w:val="00CD78C1"/>
    <w:rsid w:val="00CE0F59"/>
    <w:rsid w:val="00CE179E"/>
    <w:rsid w:val="00CE1FE7"/>
    <w:rsid w:val="00CF2DD8"/>
    <w:rsid w:val="00CF43E1"/>
    <w:rsid w:val="00CF687D"/>
    <w:rsid w:val="00D026D3"/>
    <w:rsid w:val="00D03DFF"/>
    <w:rsid w:val="00D14EEF"/>
    <w:rsid w:val="00D20672"/>
    <w:rsid w:val="00D2302C"/>
    <w:rsid w:val="00D232C6"/>
    <w:rsid w:val="00D305F6"/>
    <w:rsid w:val="00D34941"/>
    <w:rsid w:val="00D3712F"/>
    <w:rsid w:val="00D42665"/>
    <w:rsid w:val="00D534F2"/>
    <w:rsid w:val="00D64FCE"/>
    <w:rsid w:val="00D66FE0"/>
    <w:rsid w:val="00D67B23"/>
    <w:rsid w:val="00D728E4"/>
    <w:rsid w:val="00D73708"/>
    <w:rsid w:val="00D7507E"/>
    <w:rsid w:val="00D76317"/>
    <w:rsid w:val="00D764E8"/>
    <w:rsid w:val="00D767BE"/>
    <w:rsid w:val="00D76D0A"/>
    <w:rsid w:val="00D77D36"/>
    <w:rsid w:val="00D82321"/>
    <w:rsid w:val="00D83A98"/>
    <w:rsid w:val="00D96CE6"/>
    <w:rsid w:val="00DA18AC"/>
    <w:rsid w:val="00DA376E"/>
    <w:rsid w:val="00DA4A85"/>
    <w:rsid w:val="00DA711B"/>
    <w:rsid w:val="00DB0627"/>
    <w:rsid w:val="00DC0183"/>
    <w:rsid w:val="00DD6D87"/>
    <w:rsid w:val="00DE3BCE"/>
    <w:rsid w:val="00DF1B6E"/>
    <w:rsid w:val="00DF522A"/>
    <w:rsid w:val="00DF63BA"/>
    <w:rsid w:val="00DF70F8"/>
    <w:rsid w:val="00E01981"/>
    <w:rsid w:val="00E02E31"/>
    <w:rsid w:val="00E06A2A"/>
    <w:rsid w:val="00E12710"/>
    <w:rsid w:val="00E169E7"/>
    <w:rsid w:val="00E25C91"/>
    <w:rsid w:val="00E31DE7"/>
    <w:rsid w:val="00E32D7B"/>
    <w:rsid w:val="00E33353"/>
    <w:rsid w:val="00E359F4"/>
    <w:rsid w:val="00E35DD2"/>
    <w:rsid w:val="00E405EF"/>
    <w:rsid w:val="00E41760"/>
    <w:rsid w:val="00E449BD"/>
    <w:rsid w:val="00E511B7"/>
    <w:rsid w:val="00E52D1C"/>
    <w:rsid w:val="00E52D80"/>
    <w:rsid w:val="00E5522F"/>
    <w:rsid w:val="00E60714"/>
    <w:rsid w:val="00E60869"/>
    <w:rsid w:val="00E621FB"/>
    <w:rsid w:val="00E6320F"/>
    <w:rsid w:val="00E768CA"/>
    <w:rsid w:val="00E77280"/>
    <w:rsid w:val="00E82991"/>
    <w:rsid w:val="00E83671"/>
    <w:rsid w:val="00E87417"/>
    <w:rsid w:val="00E9237A"/>
    <w:rsid w:val="00E926A8"/>
    <w:rsid w:val="00E92BF6"/>
    <w:rsid w:val="00EA557C"/>
    <w:rsid w:val="00EA55F4"/>
    <w:rsid w:val="00EB0B64"/>
    <w:rsid w:val="00ED35FD"/>
    <w:rsid w:val="00ED66D7"/>
    <w:rsid w:val="00ED6B6F"/>
    <w:rsid w:val="00EE02A3"/>
    <w:rsid w:val="00EE0B08"/>
    <w:rsid w:val="00EE2A61"/>
    <w:rsid w:val="00EF0676"/>
    <w:rsid w:val="00EF3E17"/>
    <w:rsid w:val="00EF6485"/>
    <w:rsid w:val="00EF6A65"/>
    <w:rsid w:val="00F03778"/>
    <w:rsid w:val="00F135EF"/>
    <w:rsid w:val="00F1554F"/>
    <w:rsid w:val="00F2016A"/>
    <w:rsid w:val="00F20753"/>
    <w:rsid w:val="00F33391"/>
    <w:rsid w:val="00F33BB2"/>
    <w:rsid w:val="00F34C9F"/>
    <w:rsid w:val="00F37A0A"/>
    <w:rsid w:val="00F40FD6"/>
    <w:rsid w:val="00F42916"/>
    <w:rsid w:val="00F42ED6"/>
    <w:rsid w:val="00F45725"/>
    <w:rsid w:val="00F62B75"/>
    <w:rsid w:val="00F7229D"/>
    <w:rsid w:val="00F73377"/>
    <w:rsid w:val="00F77472"/>
    <w:rsid w:val="00F810FB"/>
    <w:rsid w:val="00F84B03"/>
    <w:rsid w:val="00F94D8B"/>
    <w:rsid w:val="00FA05BB"/>
    <w:rsid w:val="00FA28F5"/>
    <w:rsid w:val="00FB1336"/>
    <w:rsid w:val="00FB221F"/>
    <w:rsid w:val="00FB26DB"/>
    <w:rsid w:val="00FB2BE7"/>
    <w:rsid w:val="00FB5BDD"/>
    <w:rsid w:val="00FB6D15"/>
    <w:rsid w:val="00FB6ECE"/>
    <w:rsid w:val="00FC14F4"/>
    <w:rsid w:val="00FD1244"/>
    <w:rsid w:val="00FD32AD"/>
    <w:rsid w:val="00FD494E"/>
    <w:rsid w:val="00FD5545"/>
    <w:rsid w:val="00FE0AED"/>
    <w:rsid w:val="00FE3175"/>
    <w:rsid w:val="00FE5027"/>
    <w:rsid w:val="00FF092C"/>
    <w:rsid w:val="00FF0BCD"/>
    <w:rsid w:val="00FF319B"/>
    <w:rsid w:val="00FF31BE"/>
    <w:rsid w:val="00FF3907"/>
    <w:rsid w:val="00FF39C0"/>
    <w:rsid w:val="02B138AC"/>
    <w:rsid w:val="02F545A1"/>
    <w:rsid w:val="0B6526BE"/>
    <w:rsid w:val="0CC52155"/>
    <w:rsid w:val="0E410C9C"/>
    <w:rsid w:val="10E06DE7"/>
    <w:rsid w:val="112F53C0"/>
    <w:rsid w:val="134C478E"/>
    <w:rsid w:val="1B6C2890"/>
    <w:rsid w:val="1B955AD7"/>
    <w:rsid w:val="1D1C16C3"/>
    <w:rsid w:val="202431A5"/>
    <w:rsid w:val="22CE51C0"/>
    <w:rsid w:val="23301EB1"/>
    <w:rsid w:val="26236C82"/>
    <w:rsid w:val="286E4D4F"/>
    <w:rsid w:val="29CF02C6"/>
    <w:rsid w:val="2A213717"/>
    <w:rsid w:val="2BD53C5D"/>
    <w:rsid w:val="2ED26038"/>
    <w:rsid w:val="323C3762"/>
    <w:rsid w:val="347C22EC"/>
    <w:rsid w:val="36A0343A"/>
    <w:rsid w:val="37217982"/>
    <w:rsid w:val="387550E4"/>
    <w:rsid w:val="38941A00"/>
    <w:rsid w:val="3B1C7E0B"/>
    <w:rsid w:val="3B2A29EA"/>
    <w:rsid w:val="3DB94C36"/>
    <w:rsid w:val="3EAF3CA0"/>
    <w:rsid w:val="4013021C"/>
    <w:rsid w:val="42FC0325"/>
    <w:rsid w:val="445E013B"/>
    <w:rsid w:val="472855FD"/>
    <w:rsid w:val="4751224C"/>
    <w:rsid w:val="488717E9"/>
    <w:rsid w:val="49E60792"/>
    <w:rsid w:val="5318071D"/>
    <w:rsid w:val="542252FC"/>
    <w:rsid w:val="574C3547"/>
    <w:rsid w:val="57800457"/>
    <w:rsid w:val="57BD2A01"/>
    <w:rsid w:val="59921604"/>
    <w:rsid w:val="5F193EA5"/>
    <w:rsid w:val="61DC64C2"/>
    <w:rsid w:val="633A7D08"/>
    <w:rsid w:val="64D537F4"/>
    <w:rsid w:val="65392DFB"/>
    <w:rsid w:val="66A01F9C"/>
    <w:rsid w:val="689E2051"/>
    <w:rsid w:val="6A0A2876"/>
    <w:rsid w:val="6D8E17B3"/>
    <w:rsid w:val="6FC8436F"/>
    <w:rsid w:val="72295EC1"/>
    <w:rsid w:val="72506AD5"/>
    <w:rsid w:val="73AC41B9"/>
    <w:rsid w:val="743259B5"/>
    <w:rsid w:val="74C846A2"/>
    <w:rsid w:val="75930F1E"/>
    <w:rsid w:val="7ADB2B73"/>
    <w:rsid w:val="7C3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10A5CF8"/>
  <w15:docId w15:val="{7E344150-B3B1-4C9C-B964-2D4970BB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3325FC"/>
    <w:rPr>
      <w:rFonts w:ascii="微软雅黑" w:eastAsia="微软雅黑" w:hAnsi="微软雅黑" w:hint="eastAsia"/>
      <w:b w:val="0"/>
      <w:bCs w:val="0"/>
      <w:i w:val="0"/>
      <w:iCs w:val="0"/>
      <w:color w:val="000000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F39C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F39C0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F39C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F39C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F39C0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F73377"/>
    <w:rPr>
      <w:color w:val="954F72" w:themeColor="followedHyperlink"/>
      <w:u w:val="single"/>
    </w:rPr>
  </w:style>
  <w:style w:type="table" w:customStyle="1" w:styleId="1">
    <w:name w:val="网格型1"/>
    <w:basedOn w:val="a1"/>
    <w:next w:val="a7"/>
    <w:uiPriority w:val="39"/>
    <w:rsid w:val="00344AC0"/>
    <w:rPr>
      <w:rFonts w:ascii="等线" w:eastAsia="等线" w:hAnsi="等线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0C5C0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正文文本_"/>
    <w:basedOn w:val="a0"/>
    <w:link w:val="10"/>
    <w:qFormat/>
    <w:rsid w:val="00D534F2"/>
    <w:rPr>
      <w:rFonts w:ascii="宋体" w:hAnsi="宋体" w:cs="宋体"/>
      <w:sz w:val="18"/>
      <w:szCs w:val="18"/>
    </w:rPr>
  </w:style>
  <w:style w:type="paragraph" w:customStyle="1" w:styleId="10">
    <w:name w:val="正文文本1"/>
    <w:basedOn w:val="a"/>
    <w:link w:val="ae"/>
    <w:qFormat/>
    <w:rsid w:val="00D534F2"/>
    <w:pPr>
      <w:spacing w:line="350" w:lineRule="auto"/>
      <w:ind w:firstLine="400"/>
      <w:jc w:val="left"/>
    </w:pPr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15982-A2A5-4C7E-8325-AD4A0B72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2489</Characters>
  <Application>Microsoft Office Word</Application>
  <DocSecurity>0</DocSecurity>
  <Lines>20</Lines>
  <Paragraphs>5</Paragraphs>
  <ScaleCrop>false</ScaleCrop>
  <Company>微软中国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User</cp:lastModifiedBy>
  <cp:revision>5</cp:revision>
  <cp:lastPrinted>2023-09-19T05:40:00Z</cp:lastPrinted>
  <dcterms:created xsi:type="dcterms:W3CDTF">2023-09-13T06:46:00Z</dcterms:created>
  <dcterms:modified xsi:type="dcterms:W3CDTF">2023-09-19T05:42:00Z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6FCE9101E8064E57A15693AB50835CA0</vt:lpwstr>
  </property>
  <property fmtid="{D5CDD505-2E9C-101B-9397-08002B2CF9AE}" pid="4" name="commondata">
    <vt:lpwstr>eyJoZGlkIjoiMDAzYjFlMWUxMjc3ZGUzOGM3NmJiYTllNTJkMGE0MDkifQ==</vt:lpwstr>
  </property>
</Properties>
</file>