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A8190" w14:textId="77777777" w:rsidR="00903BA2" w:rsidRDefault="00903BA2">
      <w:pPr>
        <w:spacing w:before="1672" w:after="0"/>
      </w:pPr>
    </w:p>
    <w:p w14:paraId="63293738" w14:textId="77777777" w:rsidR="00903BA2" w:rsidRDefault="00F97F10">
      <w:r>
        <w:rPr>
          <w:b/>
          <w:color w:val="1B7F79"/>
          <w:sz w:val="22"/>
        </w:rPr>
        <w:t>Data Analysis and Visualization (DAV)</w:t>
      </w:r>
    </w:p>
    <w:p w14:paraId="3F384B3E" w14:textId="77777777" w:rsidR="00903BA2" w:rsidRDefault="00F97F10">
      <w:pPr>
        <w:spacing w:after="120"/>
      </w:pPr>
      <w:r>
        <w:rPr>
          <w:b/>
          <w:color w:val="1F3A5F"/>
          <w:sz w:val="56"/>
        </w:rPr>
        <w:t>Final Architecture and FinOps Report</w:t>
      </w:r>
    </w:p>
    <w:p w14:paraId="6DAB5293" w14:textId="77777777" w:rsidR="00903BA2" w:rsidRDefault="00F97F10">
      <w:r>
        <w:rPr>
          <w:color w:val="5B6670"/>
          <w:sz w:val="26"/>
        </w:rPr>
        <w:t>Phase 3: Gold layer, Power BI dashboard, query-plan analysis and cost evaluation</w:t>
      </w:r>
    </w:p>
    <w:p w14:paraId="608BD56D" w14:textId="77777777" w:rsidR="00903BA2" w:rsidRDefault="00F97F10">
      <w:pPr>
        <w:spacing w:line="360" w:lineRule="auto"/>
      </w:pPr>
      <w:r>
        <w:rPr>
          <w:b/>
          <w:sz w:val="21"/>
        </w:rPr>
        <w:t>Project:</w:t>
      </w:r>
      <w:r>
        <w:rPr>
          <w:sz w:val="21"/>
        </w:rPr>
        <w:t xml:space="preserve"> GitHub Open-Source Project Health Analytics</w:t>
      </w:r>
      <w:r>
        <w:br/>
      </w:r>
      <w:r>
        <w:rPr>
          <w:b/>
          <w:sz w:val="21"/>
        </w:rPr>
        <w:t>Platform:</w:t>
      </w:r>
      <w:r>
        <w:rPr>
          <w:sz w:val="21"/>
        </w:rPr>
        <w:t xml:space="preserve"> Databricks (Free Edition, serverless) with Delta Lake and Unity Catalog; Power BI Desktop</w:t>
      </w:r>
      <w:r>
        <w:br/>
      </w:r>
      <w:r>
        <w:rPr>
          <w:b/>
          <w:sz w:val="21"/>
        </w:rPr>
        <w:t>Team:</w:t>
      </w:r>
      <w:r>
        <w:rPr>
          <w:sz w:val="21"/>
        </w:rPr>
        <w:t xml:space="preserve"> Hamza Sheikh (24L-2500) and Sadeem Arshad (24L-2502)</w:t>
      </w:r>
      <w:r>
        <w:br/>
      </w:r>
      <w:r>
        <w:rPr>
          <w:b/>
          <w:sz w:val="21"/>
        </w:rPr>
        <w:t>Institution:</w:t>
      </w:r>
      <w:r>
        <w:rPr>
          <w:sz w:val="21"/>
        </w:rPr>
        <w:t xml:space="preserve"> FAST-NUCES, Lahore</w:t>
      </w:r>
      <w:r>
        <w:br/>
      </w:r>
      <w:r>
        <w:rPr>
          <w:b/>
          <w:sz w:val="21"/>
        </w:rPr>
        <w:t>Date:</w:t>
      </w:r>
      <w:r>
        <w:rPr>
          <w:sz w:val="21"/>
        </w:rPr>
        <w:t xml:space="preserve"> 24 October 2026</w:t>
      </w:r>
      <w:r>
        <w:br/>
      </w:r>
      <w:r>
        <w:rPr>
          <w:b/>
          <w:sz w:val="21"/>
        </w:rPr>
        <w:t>Repository:</w:t>
      </w:r>
      <w:r>
        <w:rPr>
          <w:sz w:val="21"/>
        </w:rPr>
        <w:t xml:space="preserve"> github.com/Sadeem-Arshad/dav-project</w:t>
      </w:r>
    </w:p>
    <w:p w14:paraId="6F879288" w14:textId="77777777" w:rsidR="00903BA2" w:rsidRDefault="00903BA2">
      <w:pPr>
        <w:spacing w:before="616" w:after="0"/>
      </w:pPr>
    </w:p>
    <w:tbl>
      <w:tblPr>
        <w:tblW w:w="9865" w:type="dxa"/>
        <w:jc w:val="center"/>
        <w:tblLayout w:type="fixed"/>
        <w:tblLook w:val="04A0" w:firstRow="1" w:lastRow="0" w:firstColumn="1" w:lastColumn="0" w:noHBand="0" w:noVBand="1"/>
      </w:tblPr>
      <w:tblGrid>
        <w:gridCol w:w="9865"/>
      </w:tblGrid>
      <w:tr w:rsidR="00903BA2" w14:paraId="002B39E7" w14:textId="77777777">
        <w:trPr>
          <w:cantSplit/>
          <w:tblHeader/>
          <w:jc w:val="center"/>
        </w:trPr>
        <w:tc>
          <w:tcPr>
            <w:tcW w:w="9865"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3F0D66BD" w14:textId="77777777" w:rsidR="00903BA2" w:rsidRDefault="00F97F10">
            <w:pPr>
              <w:spacing w:after="0" w:line="240" w:lineRule="auto"/>
            </w:pPr>
            <w:r>
              <w:rPr>
                <w:b/>
                <w:color w:val="FFFFFF"/>
                <w:sz w:val="17"/>
              </w:rPr>
              <w:t>Co</w:t>
            </w:r>
            <w:r>
              <w:rPr>
                <w:b/>
                <w:color w:val="FFFFFF"/>
                <w:sz w:val="17"/>
              </w:rPr>
              <w:t>ntents</w:t>
            </w:r>
          </w:p>
        </w:tc>
      </w:tr>
      <w:tr w:rsidR="00903BA2" w14:paraId="1542AC41"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5591336" w14:textId="77777777" w:rsidR="00903BA2" w:rsidRDefault="00F97F10">
            <w:pPr>
              <w:spacing w:after="0" w:line="240" w:lineRule="auto"/>
            </w:pPr>
            <w:r>
              <w:rPr>
                <w:sz w:val="17"/>
              </w:rPr>
              <w:t>1. Overview and results</w:t>
            </w:r>
          </w:p>
        </w:tc>
      </w:tr>
      <w:tr w:rsidR="00903BA2" w14:paraId="05490574"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9D6ECD9" w14:textId="77777777" w:rsidR="00903BA2" w:rsidRDefault="00F97F10">
            <w:pPr>
              <w:spacing w:after="0" w:line="240" w:lineRule="auto"/>
            </w:pPr>
            <w:r>
              <w:rPr>
                <w:sz w:val="17"/>
              </w:rPr>
              <w:t>2. Architecture</w:t>
            </w:r>
          </w:p>
        </w:tc>
      </w:tr>
      <w:tr w:rsidR="00903BA2" w14:paraId="33D7885C"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D62D6CE" w14:textId="77777777" w:rsidR="00903BA2" w:rsidRDefault="00F97F10">
            <w:pPr>
              <w:spacing w:after="0" w:line="240" w:lineRule="auto"/>
            </w:pPr>
            <w:r>
              <w:rPr>
                <w:sz w:val="17"/>
              </w:rPr>
              <w:t>3. Gold data model</w:t>
            </w:r>
          </w:p>
        </w:tc>
      </w:tr>
      <w:tr w:rsidR="00903BA2" w14:paraId="319B11E7"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E96FDFF" w14:textId="77777777" w:rsidR="00903BA2" w:rsidRDefault="00F97F10">
            <w:pPr>
              <w:spacing w:after="0" w:line="240" w:lineRule="auto"/>
            </w:pPr>
            <w:r>
              <w:rPr>
                <w:sz w:val="17"/>
              </w:rPr>
              <w:t>4. Pipeline integration and logging</w:t>
            </w:r>
          </w:p>
        </w:tc>
      </w:tr>
      <w:tr w:rsidR="00903BA2" w14:paraId="246537E4"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50AA4E9" w14:textId="77777777" w:rsidR="00903BA2" w:rsidRDefault="00F97F10">
            <w:pPr>
              <w:spacing w:after="0" w:line="240" w:lineRule="auto"/>
            </w:pPr>
            <w:r>
              <w:rPr>
                <w:sz w:val="17"/>
              </w:rPr>
              <w:t>5. Decision log</w:t>
            </w:r>
          </w:p>
        </w:tc>
      </w:tr>
      <w:tr w:rsidR="00903BA2" w14:paraId="4A98A3CB"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A1DF6F9" w14:textId="77777777" w:rsidR="00903BA2" w:rsidRDefault="00F97F10">
            <w:pPr>
              <w:spacing w:after="0" w:line="240" w:lineRule="auto"/>
            </w:pPr>
            <w:r>
              <w:rPr>
                <w:sz w:val="17"/>
              </w:rPr>
              <w:t>6. Query plan and DAG analysis</w:t>
            </w:r>
          </w:p>
        </w:tc>
      </w:tr>
      <w:tr w:rsidR="00903BA2" w14:paraId="47DD7A6B"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CD08DD1" w14:textId="77777777" w:rsidR="00903BA2" w:rsidRDefault="00F97F10">
            <w:pPr>
              <w:spacing w:after="0" w:line="240" w:lineRule="auto"/>
            </w:pPr>
            <w:r>
              <w:rPr>
                <w:sz w:val="17"/>
              </w:rPr>
              <w:t>7. Power BI semantic model and dashboard</w:t>
            </w:r>
          </w:p>
        </w:tc>
      </w:tr>
      <w:tr w:rsidR="00903BA2" w14:paraId="35C6E92B"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6AE3F81" w14:textId="77777777" w:rsidR="00903BA2" w:rsidRDefault="00F97F10">
            <w:pPr>
              <w:spacing w:after="0" w:line="240" w:lineRule="auto"/>
            </w:pPr>
            <w:r>
              <w:rPr>
                <w:sz w:val="17"/>
              </w:rPr>
              <w:t>8. Cost and FinOps evaluation</w:t>
            </w:r>
          </w:p>
        </w:tc>
      </w:tr>
      <w:tr w:rsidR="00903BA2" w14:paraId="35B1905B" w14:textId="77777777">
        <w:trPr>
          <w:cantSplit/>
          <w:jc w:val="center"/>
        </w:trPr>
        <w:tc>
          <w:tcPr>
            <w:tcW w:w="98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AEBDE08" w14:textId="77777777" w:rsidR="00903BA2" w:rsidRDefault="00F97F10">
            <w:pPr>
              <w:spacing w:after="0" w:line="240" w:lineRule="auto"/>
            </w:pPr>
            <w:r>
              <w:rPr>
                <w:sz w:val="17"/>
              </w:rPr>
              <w:t xml:space="preserve">9. Limitations and </w:t>
            </w:r>
            <w:r>
              <w:rPr>
                <w:sz w:val="17"/>
              </w:rPr>
              <w:t>checks</w:t>
            </w:r>
          </w:p>
        </w:tc>
      </w:tr>
    </w:tbl>
    <w:p w14:paraId="77FBB66B" w14:textId="77777777" w:rsidR="00903BA2" w:rsidRDefault="00903BA2">
      <w:pPr>
        <w:spacing w:after="40"/>
      </w:pPr>
    </w:p>
    <w:p w14:paraId="0E920C07" w14:textId="77777777" w:rsidR="00903BA2" w:rsidRDefault="00F97F10">
      <w:pPr>
        <w:pStyle w:val="Heading1"/>
        <w:pageBreakBefore/>
      </w:pPr>
      <w:r>
        <w:rPr>
          <w:rFonts w:ascii="Arial" w:hAnsi="Arial"/>
          <w:b w:val="0"/>
        </w:rPr>
        <w:lastRenderedPageBreak/>
        <w:t>1. Overview and results</w:t>
      </w:r>
    </w:p>
    <w:p w14:paraId="13E4246A" w14:textId="77777777" w:rsidR="00903BA2" w:rsidRDefault="00F97F10">
      <w:r>
        <w:t xml:space="preserve">The project answers one business question: </w:t>
      </w:r>
      <w:r>
        <w:rPr>
          <w:b/>
        </w:rPr>
        <w:t>which open-source Python projects are healthy and active, who contributes to them, and how fast are issues and pull requests handled?</w:t>
      </w:r>
      <w:r>
        <w:t xml:space="preserve"> Data comes from the GitHub REST API for eight </w:t>
      </w:r>
      <w:r>
        <w:t>repositories (pandas, numpy, scikit-learn, matplotlib, scipy, fastapi, flask, pytest). A Medallion pipeline on Databricks turns the raw API responses into a Gold star schema, and a Power BI dashboard reads Gold directly from a Databricks SQL warehouse.</w:t>
      </w:r>
    </w:p>
    <w:p w14:paraId="3255AF01" w14:textId="77777777" w:rsidR="00903BA2" w:rsidRDefault="00F97F10">
      <w:r>
        <w:t>Pha</w:t>
      </w:r>
      <w:r>
        <w:t>ses 1 and 2 built the extraction and the Bronze and Silver layers. This report covers Phase 3: the Gold layer, the automatic refresh, the dashboard, and the engineering and cost decisions behind them.</w:t>
      </w:r>
    </w:p>
    <w:p w14:paraId="1C27918E" w14:textId="77777777" w:rsidR="00903BA2" w:rsidRDefault="00F97F10">
      <w:pPr>
        <w:pStyle w:val="Heading2"/>
      </w:pPr>
      <w:r>
        <w:rPr>
          <w:rFonts w:ascii="Arial" w:hAnsi="Arial"/>
          <w:b w:val="0"/>
        </w:rPr>
        <w:t>What was loaded (12-month history load, 13 windows of 3</w:t>
      </w:r>
      <w:r>
        <w:rPr>
          <w:rFonts w:ascii="Arial" w:hAnsi="Arial"/>
          <w:b w:val="0"/>
        </w:rPr>
        <w:t>0 days)</w:t>
      </w:r>
    </w:p>
    <w:tbl>
      <w:tblPr>
        <w:tblW w:w="9865" w:type="dxa"/>
        <w:jc w:val="center"/>
        <w:tblLayout w:type="fixed"/>
        <w:tblLook w:val="04A0" w:firstRow="1" w:lastRow="0" w:firstColumn="1" w:lastColumn="0" w:noHBand="0" w:noVBand="1"/>
      </w:tblPr>
      <w:tblGrid>
        <w:gridCol w:w="889"/>
        <w:gridCol w:w="3946"/>
        <w:gridCol w:w="2367"/>
        <w:gridCol w:w="2663"/>
      </w:tblGrid>
      <w:tr w:rsidR="00903BA2" w14:paraId="06A7AC35" w14:textId="77777777">
        <w:trPr>
          <w:cantSplit/>
          <w:tblHeader/>
          <w:jc w:val="center"/>
        </w:trPr>
        <w:tc>
          <w:tcPr>
            <w:tcW w:w="88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3507C669" w14:textId="77777777" w:rsidR="00903BA2" w:rsidRDefault="00F97F10">
            <w:pPr>
              <w:spacing w:after="0" w:line="240" w:lineRule="auto"/>
            </w:pPr>
            <w:r>
              <w:rPr>
                <w:b/>
                <w:color w:val="FFFFFF"/>
                <w:sz w:val="17"/>
              </w:rPr>
              <w:t>Layer</w:t>
            </w:r>
          </w:p>
        </w:tc>
        <w:tc>
          <w:tcPr>
            <w:tcW w:w="3946"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6536B1C" w14:textId="77777777" w:rsidR="00903BA2" w:rsidRDefault="00F97F10">
            <w:pPr>
              <w:spacing w:after="0" w:line="240" w:lineRule="auto"/>
            </w:pPr>
            <w:r>
              <w:rPr>
                <w:b/>
                <w:color w:val="FFFFFF"/>
                <w:sz w:val="17"/>
              </w:rPr>
              <w:t>Table</w:t>
            </w:r>
          </w:p>
        </w:tc>
        <w:tc>
          <w:tcPr>
            <w:tcW w:w="2367"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4940D728" w14:textId="77777777" w:rsidR="00903BA2" w:rsidRDefault="00F97F10">
            <w:pPr>
              <w:spacing w:after="0" w:line="240" w:lineRule="auto"/>
            </w:pPr>
            <w:r>
              <w:rPr>
                <w:b/>
                <w:color w:val="FFFFFF"/>
                <w:sz w:val="17"/>
              </w:rPr>
              <w:t>Rows</w:t>
            </w:r>
          </w:p>
        </w:tc>
        <w:tc>
          <w:tcPr>
            <w:tcW w:w="2663"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578AE608" w14:textId="77777777" w:rsidR="00903BA2" w:rsidRDefault="00F97F10">
            <w:pPr>
              <w:spacing w:after="0" w:line="240" w:lineRule="auto"/>
            </w:pPr>
            <w:r>
              <w:rPr>
                <w:b/>
                <w:color w:val="FFFFFF"/>
                <w:sz w:val="17"/>
              </w:rPr>
              <w:t>How it was measured</w:t>
            </w:r>
          </w:p>
        </w:tc>
      </w:tr>
      <w:tr w:rsidR="00903BA2" w14:paraId="2E0F6108"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98624EC" w14:textId="77777777" w:rsidR="00903BA2" w:rsidRDefault="00F97F10">
            <w:pPr>
              <w:spacing w:after="0" w:line="240" w:lineRule="auto"/>
            </w:pPr>
            <w:r>
              <w:rPr>
                <w:sz w:val="17"/>
              </w:rPr>
              <w:t>Bronze</w:t>
            </w:r>
          </w:p>
        </w:tc>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A43705D" w14:textId="77777777" w:rsidR="00903BA2" w:rsidRDefault="00F97F10">
            <w:pPr>
              <w:spacing w:after="0" w:line="240" w:lineRule="auto"/>
            </w:pPr>
            <w:r>
              <w:rPr>
                <w:sz w:val="17"/>
              </w:rPr>
              <w:t>bronze_commits</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83A7893" w14:textId="77777777" w:rsidR="00903BA2" w:rsidRDefault="00F97F10">
            <w:pPr>
              <w:spacing w:after="0" w:line="240" w:lineRule="auto"/>
            </w:pPr>
            <w:r>
              <w:rPr>
                <w:sz w:val="17"/>
              </w:rPr>
              <w:t>13,780 inserted, 60 updated</w:t>
            </w:r>
          </w:p>
        </w:tc>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630829C" w14:textId="77777777" w:rsidR="00903BA2" w:rsidRDefault="00F97F10">
            <w:pPr>
              <w:spacing w:after="0" w:line="240" w:lineRule="auto"/>
            </w:pPr>
            <w:r>
              <w:rPr>
                <w:sz w:val="17"/>
              </w:rPr>
              <w:t>Sum of the 13 window logs</w:t>
            </w:r>
          </w:p>
        </w:tc>
      </w:tr>
      <w:tr w:rsidR="00903BA2" w14:paraId="4769129B"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F0A38E4" w14:textId="77777777" w:rsidR="00903BA2" w:rsidRDefault="00F97F10">
            <w:pPr>
              <w:spacing w:after="0" w:line="240" w:lineRule="auto"/>
            </w:pPr>
            <w:r>
              <w:rPr>
                <w:sz w:val="17"/>
              </w:rPr>
              <w:t>Bronze</w:t>
            </w:r>
          </w:p>
        </w:tc>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6353328" w14:textId="77777777" w:rsidR="00903BA2" w:rsidRDefault="00F97F10">
            <w:pPr>
              <w:spacing w:after="0" w:line="240" w:lineRule="auto"/>
            </w:pPr>
            <w:r>
              <w:rPr>
                <w:sz w:val="17"/>
              </w:rPr>
              <w:t>bronze_issues (includes pull requests)</w:t>
            </w:r>
          </w:p>
        </w:tc>
        <w:tc>
          <w:tcPr>
            <w:tcW w:w="236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1F86571" w14:textId="77777777" w:rsidR="00903BA2" w:rsidRDefault="00F97F10">
            <w:pPr>
              <w:spacing w:after="0" w:line="240" w:lineRule="auto"/>
            </w:pPr>
            <w:r>
              <w:rPr>
                <w:sz w:val="17"/>
              </w:rPr>
              <w:t>26,449 inserted</w:t>
            </w:r>
          </w:p>
        </w:tc>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15866B5" w14:textId="77777777" w:rsidR="00903BA2" w:rsidRDefault="00F97F10">
            <w:pPr>
              <w:spacing w:after="0" w:line="240" w:lineRule="auto"/>
            </w:pPr>
            <w:r>
              <w:rPr>
                <w:sz w:val="17"/>
              </w:rPr>
              <w:t>Sum of the 13 window logs</w:t>
            </w:r>
          </w:p>
        </w:tc>
      </w:tr>
      <w:tr w:rsidR="00903BA2" w14:paraId="6F3407F8"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4FBB0E2" w14:textId="77777777" w:rsidR="00903BA2" w:rsidRDefault="00F97F10">
            <w:pPr>
              <w:spacing w:after="0" w:line="240" w:lineRule="auto"/>
            </w:pPr>
            <w:r>
              <w:rPr>
                <w:sz w:val="17"/>
              </w:rPr>
              <w:t>Bronze</w:t>
            </w:r>
          </w:p>
        </w:tc>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6BD8925" w14:textId="77777777" w:rsidR="00903BA2" w:rsidRDefault="00F97F10">
            <w:pPr>
              <w:spacing w:after="0" w:line="240" w:lineRule="auto"/>
            </w:pPr>
            <w:r>
              <w:rPr>
                <w:sz w:val="17"/>
              </w:rPr>
              <w:t>bronze_pulls</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0432F61" w14:textId="77777777" w:rsidR="00903BA2" w:rsidRDefault="00F97F10">
            <w:pPr>
              <w:spacing w:after="0" w:line="240" w:lineRule="auto"/>
            </w:pPr>
            <w:r>
              <w:rPr>
                <w:sz w:val="17"/>
              </w:rPr>
              <w:t>17,774 inserted</w:t>
            </w:r>
          </w:p>
        </w:tc>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C7D5508" w14:textId="77777777" w:rsidR="00903BA2" w:rsidRDefault="00F97F10">
            <w:pPr>
              <w:spacing w:after="0" w:line="240" w:lineRule="auto"/>
            </w:pPr>
            <w:r>
              <w:rPr>
                <w:sz w:val="17"/>
              </w:rPr>
              <w:t xml:space="preserve">Sum of </w:t>
            </w:r>
            <w:r>
              <w:rPr>
                <w:sz w:val="17"/>
              </w:rPr>
              <w:t>the 13 window logs</w:t>
            </w:r>
          </w:p>
        </w:tc>
      </w:tr>
      <w:tr w:rsidR="00903BA2" w14:paraId="0F95F3BC"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A229CDF" w14:textId="77777777" w:rsidR="00903BA2" w:rsidRDefault="00F97F10">
            <w:pPr>
              <w:spacing w:after="0" w:line="240" w:lineRule="auto"/>
            </w:pPr>
            <w:r>
              <w:rPr>
                <w:sz w:val="17"/>
              </w:rPr>
              <w:t>Silver</w:t>
            </w:r>
          </w:p>
        </w:tc>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CE8E084" w14:textId="77777777" w:rsidR="00903BA2" w:rsidRDefault="00F97F10">
            <w:pPr>
              <w:spacing w:after="0" w:line="240" w:lineRule="auto"/>
            </w:pPr>
            <w:r>
              <w:rPr>
                <w:sz w:val="17"/>
              </w:rPr>
              <w:t>silver_commit</w:t>
            </w:r>
          </w:p>
        </w:tc>
        <w:tc>
          <w:tcPr>
            <w:tcW w:w="236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CFA090F" w14:textId="77777777" w:rsidR="00903BA2" w:rsidRDefault="00F97F10">
            <w:pPr>
              <w:spacing w:after="0" w:line="240" w:lineRule="auto"/>
            </w:pPr>
            <w:r>
              <w:rPr>
                <w:sz w:val="17"/>
              </w:rPr>
              <w:t>13,840 (1 quarantined)</w:t>
            </w:r>
          </w:p>
        </w:tc>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F3A6DDF" w14:textId="77777777" w:rsidR="00903BA2" w:rsidRDefault="00F97F10">
            <w:pPr>
              <w:spacing w:after="0" w:line="240" w:lineRule="auto"/>
            </w:pPr>
            <w:r>
              <w:rPr>
                <w:sz w:val="17"/>
              </w:rPr>
              <w:t>02 log: 13,800 inserted + 43 updated</w:t>
            </w:r>
          </w:p>
        </w:tc>
      </w:tr>
      <w:tr w:rsidR="00903BA2" w14:paraId="12D6C082"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6B4201C" w14:textId="77777777" w:rsidR="00903BA2" w:rsidRDefault="00F97F10">
            <w:pPr>
              <w:spacing w:after="0" w:line="240" w:lineRule="auto"/>
            </w:pPr>
            <w:r>
              <w:rPr>
                <w:sz w:val="17"/>
              </w:rPr>
              <w:t>Silver</w:t>
            </w:r>
          </w:p>
        </w:tc>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740771D" w14:textId="77777777" w:rsidR="00903BA2" w:rsidRDefault="00F97F10">
            <w:pPr>
              <w:spacing w:after="0" w:line="240" w:lineRule="auto"/>
            </w:pPr>
            <w:r>
              <w:rPr>
                <w:sz w:val="17"/>
              </w:rPr>
              <w:t>silver_issue</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F265C12" w14:textId="77777777" w:rsidR="00903BA2" w:rsidRDefault="00F97F10">
            <w:pPr>
              <w:spacing w:after="0" w:line="240" w:lineRule="auto"/>
            </w:pPr>
            <w:r>
              <w:rPr>
                <w:sz w:val="17"/>
              </w:rPr>
              <w:t>8,835</w:t>
            </w:r>
          </w:p>
        </w:tc>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DA6CB6C" w14:textId="77777777" w:rsidR="00903BA2" w:rsidRDefault="00F97F10">
            <w:pPr>
              <w:spacing w:after="0" w:line="240" w:lineRule="auto"/>
            </w:pPr>
            <w:r>
              <w:rPr>
                <w:sz w:val="17"/>
              </w:rPr>
              <w:t>Real issues only; pull requests are removed</w:t>
            </w:r>
          </w:p>
        </w:tc>
      </w:tr>
      <w:tr w:rsidR="00903BA2" w14:paraId="48B2BD32"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3A3FFA3" w14:textId="77777777" w:rsidR="00903BA2" w:rsidRDefault="00F97F10">
            <w:pPr>
              <w:spacing w:after="0" w:line="240" w:lineRule="auto"/>
            </w:pPr>
            <w:r>
              <w:rPr>
                <w:sz w:val="17"/>
              </w:rPr>
              <w:t>Silver</w:t>
            </w:r>
          </w:p>
        </w:tc>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592E3D5" w14:textId="77777777" w:rsidR="00903BA2" w:rsidRDefault="00F97F10">
            <w:pPr>
              <w:spacing w:after="0" w:line="240" w:lineRule="auto"/>
            </w:pPr>
            <w:r>
              <w:rPr>
                <w:sz w:val="17"/>
              </w:rPr>
              <w:t>silver_pull_request</w:t>
            </w:r>
          </w:p>
        </w:tc>
        <w:tc>
          <w:tcPr>
            <w:tcW w:w="236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F3B577D" w14:textId="77777777" w:rsidR="00903BA2" w:rsidRDefault="00F97F10">
            <w:pPr>
              <w:spacing w:after="0" w:line="240" w:lineRule="auto"/>
            </w:pPr>
            <w:r>
              <w:rPr>
                <w:sz w:val="17"/>
              </w:rPr>
              <w:t>18,156</w:t>
            </w:r>
          </w:p>
        </w:tc>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29852F1" w14:textId="77777777" w:rsidR="00903BA2" w:rsidRDefault="00F97F10">
            <w:pPr>
              <w:spacing w:after="0" w:line="240" w:lineRule="auto"/>
            </w:pPr>
            <w:r>
              <w:rPr>
                <w:sz w:val="17"/>
              </w:rPr>
              <w:t>02 log</w:t>
            </w:r>
          </w:p>
        </w:tc>
      </w:tr>
      <w:tr w:rsidR="00903BA2" w14:paraId="7077D749"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C10F23F" w14:textId="77777777" w:rsidR="00903BA2" w:rsidRDefault="00F97F10">
            <w:pPr>
              <w:spacing w:after="0" w:line="240" w:lineRule="auto"/>
            </w:pPr>
            <w:r>
              <w:rPr>
                <w:sz w:val="17"/>
              </w:rPr>
              <w:t>Gold</w:t>
            </w:r>
          </w:p>
        </w:tc>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12A0E84" w14:textId="77777777" w:rsidR="00903BA2" w:rsidRDefault="00F97F10">
            <w:pPr>
              <w:spacing w:after="0" w:line="240" w:lineRule="auto"/>
            </w:pPr>
            <w:r>
              <w:rPr>
                <w:sz w:val="17"/>
              </w:rPr>
              <w:t xml:space="preserve">dim_repo / dim_date / </w:t>
            </w:r>
            <w:r>
              <w:rPr>
                <w:sz w:val="17"/>
              </w:rPr>
              <w:t>dim_contributor</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57B9733" w14:textId="77777777" w:rsidR="00903BA2" w:rsidRDefault="00F97F10">
            <w:pPr>
              <w:spacing w:after="0" w:line="240" w:lineRule="auto"/>
            </w:pPr>
            <w:r>
              <w:rPr>
                <w:sz w:val="17"/>
              </w:rPr>
              <w:t>8 / 8,401 / 8,125</w:t>
            </w:r>
          </w:p>
        </w:tc>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16450AD" w14:textId="77777777" w:rsidR="00903BA2" w:rsidRDefault="00F97F10">
            <w:pPr>
              <w:spacing w:after="0" w:line="240" w:lineRule="auto"/>
            </w:pPr>
            <w:r>
              <w:rPr>
                <w:sz w:val="17"/>
              </w:rPr>
              <w:t>04 row-count check</w:t>
            </w:r>
          </w:p>
        </w:tc>
      </w:tr>
      <w:tr w:rsidR="00903BA2" w14:paraId="6361ADAC"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08AEE93" w14:textId="77777777" w:rsidR="00903BA2" w:rsidRDefault="00F97F10">
            <w:pPr>
              <w:spacing w:after="0" w:line="240" w:lineRule="auto"/>
            </w:pPr>
            <w:r>
              <w:rPr>
                <w:sz w:val="17"/>
              </w:rPr>
              <w:t>Gold</w:t>
            </w:r>
          </w:p>
        </w:tc>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CEF5C57" w14:textId="77777777" w:rsidR="00903BA2" w:rsidRDefault="00F97F10">
            <w:pPr>
              <w:spacing w:after="0" w:line="240" w:lineRule="auto"/>
            </w:pPr>
            <w:r>
              <w:rPr>
                <w:sz w:val="17"/>
              </w:rPr>
              <w:t>fact_commit / fact_issue / fact_pull_request</w:t>
            </w:r>
          </w:p>
        </w:tc>
        <w:tc>
          <w:tcPr>
            <w:tcW w:w="236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5B62E66" w14:textId="77777777" w:rsidR="00903BA2" w:rsidRDefault="00F97F10">
            <w:pPr>
              <w:spacing w:after="0" w:line="240" w:lineRule="auto"/>
            </w:pPr>
            <w:r>
              <w:rPr>
                <w:sz w:val="17"/>
              </w:rPr>
              <w:t>13,840 / 8,835 / 18,156</w:t>
            </w:r>
          </w:p>
        </w:tc>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91EF31E" w14:textId="77777777" w:rsidR="00903BA2" w:rsidRDefault="00F97F10">
            <w:pPr>
              <w:spacing w:after="0" w:line="240" w:lineRule="auto"/>
            </w:pPr>
            <w:r>
              <w:rPr>
                <w:sz w:val="17"/>
              </w:rPr>
              <w:t>04 row-count check</w:t>
            </w:r>
          </w:p>
        </w:tc>
      </w:tr>
      <w:tr w:rsidR="00903BA2" w14:paraId="39D3FF64" w14:textId="77777777">
        <w:trPr>
          <w:cantSplit/>
          <w:jc w:val="center"/>
        </w:trPr>
        <w:tc>
          <w:tcPr>
            <w:tcW w:w="88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5508F47" w14:textId="77777777" w:rsidR="00903BA2" w:rsidRDefault="00F97F10">
            <w:pPr>
              <w:spacing w:after="0" w:line="240" w:lineRule="auto"/>
            </w:pPr>
            <w:r>
              <w:rPr>
                <w:sz w:val="17"/>
              </w:rPr>
              <w:t>Gold</w:t>
            </w:r>
          </w:p>
        </w:tc>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E9570EE" w14:textId="77777777" w:rsidR="00903BA2" w:rsidRDefault="00F97F10">
            <w:pPr>
              <w:spacing w:after="0" w:line="240" w:lineRule="auto"/>
            </w:pPr>
            <w:r>
              <w:rPr>
                <w:sz w:val="17"/>
              </w:rPr>
              <w:t>fact_repo_daily_activity</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61A4801" w14:textId="77777777" w:rsidR="00903BA2" w:rsidRDefault="00F97F10">
            <w:pPr>
              <w:spacing w:after="0" w:line="240" w:lineRule="auto"/>
            </w:pPr>
            <w:r>
              <w:rPr>
                <w:sz w:val="17"/>
              </w:rPr>
              <w:t>8,597</w:t>
            </w:r>
          </w:p>
        </w:tc>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9493DC8" w14:textId="77777777" w:rsidR="00903BA2" w:rsidRDefault="00F97F10">
            <w:pPr>
              <w:spacing w:after="0" w:line="240" w:lineRule="auto"/>
            </w:pPr>
            <w:r>
              <w:rPr>
                <w:sz w:val="17"/>
              </w:rPr>
              <w:t>04 row-count check</w:t>
            </w:r>
          </w:p>
        </w:tc>
      </w:tr>
    </w:tbl>
    <w:p w14:paraId="14F98216" w14:textId="77777777" w:rsidR="00903BA2" w:rsidRDefault="00903BA2">
      <w:pPr>
        <w:spacing w:after="40"/>
      </w:pPr>
    </w:p>
    <w:p w14:paraId="430048E7" w14:textId="77777777" w:rsidR="00903BA2" w:rsidRDefault="00903BA2">
      <w:pPr>
        <w:spacing w:before="176" w:after="0"/>
      </w:pPr>
    </w:p>
    <w:p w14:paraId="7CF9A79F" w14:textId="77777777" w:rsidR="00903BA2" w:rsidRDefault="00F97F10">
      <w:r>
        <w:t xml:space="preserve">Every foreign key in Gold resolves to a </w:t>
      </w:r>
      <w:r>
        <w:t>dimension row: the seven link checks (commit to repo, author and date; issue to repo and author; pull request to repo and author) all returned 0 broken rows.</w:t>
      </w:r>
    </w:p>
    <w:p w14:paraId="10A07993" w14:textId="77777777" w:rsidR="00903BA2" w:rsidRDefault="00F97F10">
      <w:pPr>
        <w:pStyle w:val="Heading2"/>
      </w:pPr>
      <w:r>
        <w:rPr>
          <w:rFonts w:ascii="Arial" w:hAnsi="Arial"/>
          <w:b w:val="0"/>
        </w:rPr>
        <w:t>Phase 3 deliverables and where to find them</w:t>
      </w:r>
    </w:p>
    <w:tbl>
      <w:tblPr>
        <w:tblW w:w="9865" w:type="dxa"/>
        <w:jc w:val="center"/>
        <w:tblLayout w:type="fixed"/>
        <w:tblLook w:val="04A0" w:firstRow="1" w:lastRow="0" w:firstColumn="1" w:lastColumn="0" w:noHBand="0" w:noVBand="1"/>
      </w:tblPr>
      <w:tblGrid>
        <w:gridCol w:w="5426"/>
        <w:gridCol w:w="4439"/>
      </w:tblGrid>
      <w:tr w:rsidR="00903BA2" w14:paraId="46E589DE" w14:textId="77777777">
        <w:trPr>
          <w:cantSplit/>
          <w:tblHeader/>
          <w:jc w:val="center"/>
        </w:trPr>
        <w:tc>
          <w:tcPr>
            <w:tcW w:w="5426"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764A4C9" w14:textId="77777777" w:rsidR="00903BA2" w:rsidRDefault="00F97F10">
            <w:pPr>
              <w:spacing w:after="0" w:line="240" w:lineRule="auto"/>
            </w:pPr>
            <w:r>
              <w:rPr>
                <w:b/>
                <w:color w:val="FFFFFF"/>
                <w:sz w:val="17"/>
              </w:rPr>
              <w:t>Rubric item</w:t>
            </w:r>
          </w:p>
        </w:tc>
        <w:tc>
          <w:tcPr>
            <w:tcW w:w="443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B12AF8C" w14:textId="77777777" w:rsidR="00903BA2" w:rsidRDefault="00F97F10">
            <w:pPr>
              <w:spacing w:after="0" w:line="240" w:lineRule="auto"/>
            </w:pPr>
            <w:r>
              <w:rPr>
                <w:b/>
                <w:color w:val="FFFFFF"/>
                <w:sz w:val="17"/>
              </w:rPr>
              <w:t>Where it is covered</w:t>
            </w:r>
          </w:p>
        </w:tc>
      </w:tr>
      <w:tr w:rsidR="00903BA2" w14:paraId="1C6A609A" w14:textId="77777777">
        <w:trPr>
          <w:cantSplit/>
          <w:jc w:val="center"/>
        </w:trPr>
        <w:tc>
          <w:tcPr>
            <w:tcW w:w="542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EE6D4CD" w14:textId="77777777" w:rsidR="00903BA2" w:rsidRDefault="00F97F10">
            <w:pPr>
              <w:spacing w:after="0" w:line="240" w:lineRule="auto"/>
            </w:pPr>
            <w:r>
              <w:rPr>
                <w:sz w:val="17"/>
              </w:rPr>
              <w:t>Dimensional model (star schema) and data dictionary</w:t>
            </w:r>
          </w:p>
        </w:tc>
        <w:tc>
          <w:tcPr>
            <w:tcW w:w="443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87E9D6F" w14:textId="77777777" w:rsidR="00903BA2" w:rsidRDefault="00F97F10">
            <w:pPr>
              <w:spacing w:after="0" w:line="240" w:lineRule="auto"/>
            </w:pPr>
            <w:r>
              <w:rPr>
                <w:sz w:val="17"/>
              </w:rPr>
              <w:t>Section 3; notebook 04_silver_to_gold</w:t>
            </w:r>
          </w:p>
        </w:tc>
      </w:tr>
      <w:tr w:rsidR="00903BA2" w14:paraId="0C6FC279" w14:textId="77777777">
        <w:trPr>
          <w:cantSplit/>
          <w:jc w:val="center"/>
        </w:trPr>
        <w:tc>
          <w:tcPr>
            <w:tcW w:w="542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808AD0B" w14:textId="77777777" w:rsidR="00903BA2" w:rsidRDefault="00F97F10">
            <w:pPr>
              <w:spacing w:after="0" w:line="240" w:lineRule="auto"/>
            </w:pPr>
            <w:r>
              <w:rPr>
                <w:sz w:val="17"/>
              </w:rPr>
              <w:t>Liquid Clustering / OPTIMIZE</w:t>
            </w:r>
          </w:p>
        </w:tc>
        <w:tc>
          <w:tcPr>
            <w:tcW w:w="443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FE34235" w14:textId="77777777" w:rsidR="00903BA2" w:rsidRDefault="00F97F10">
            <w:pPr>
              <w:spacing w:after="0" w:line="240" w:lineRule="auto"/>
            </w:pPr>
            <w:r>
              <w:rPr>
                <w:sz w:val="17"/>
              </w:rPr>
              <w:t>Sections 3 and 5; notebook 04</w:t>
            </w:r>
          </w:p>
        </w:tc>
      </w:tr>
      <w:tr w:rsidR="00903BA2" w14:paraId="05AFDDFA" w14:textId="77777777">
        <w:trPr>
          <w:cantSplit/>
          <w:jc w:val="center"/>
        </w:trPr>
        <w:tc>
          <w:tcPr>
            <w:tcW w:w="542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6845FEB" w14:textId="77777777" w:rsidR="00903BA2" w:rsidRDefault="00F97F10">
            <w:pPr>
              <w:spacing w:after="0" w:line="240" w:lineRule="auto"/>
            </w:pPr>
            <w:r>
              <w:rPr>
                <w:sz w:val="17"/>
              </w:rPr>
              <w:t>Gold refreshes automatically after Silver; Silver-to-Gold logging</w:t>
            </w:r>
          </w:p>
        </w:tc>
        <w:tc>
          <w:tcPr>
            <w:tcW w:w="443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F608A8C" w14:textId="77777777" w:rsidR="00903BA2" w:rsidRDefault="00F97F10">
            <w:pPr>
              <w:spacing w:after="0" w:line="240" w:lineRule="auto"/>
            </w:pPr>
            <w:r>
              <w:rPr>
                <w:sz w:val="17"/>
              </w:rPr>
              <w:t>Section 4; notebooks 05 and 04</w:t>
            </w:r>
          </w:p>
        </w:tc>
      </w:tr>
      <w:tr w:rsidR="00903BA2" w14:paraId="6482822E" w14:textId="77777777">
        <w:trPr>
          <w:cantSplit/>
          <w:jc w:val="center"/>
        </w:trPr>
        <w:tc>
          <w:tcPr>
            <w:tcW w:w="542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6E36D60" w14:textId="77777777" w:rsidR="00903BA2" w:rsidRDefault="00F97F10">
            <w:pPr>
              <w:spacing w:after="0" w:line="240" w:lineRule="auto"/>
            </w:pPr>
            <w:r>
              <w:rPr>
                <w:sz w:val="17"/>
              </w:rPr>
              <w:t>Power BI connected to Databricks; relationships; at least 3 visuals; audit visuals</w:t>
            </w:r>
          </w:p>
        </w:tc>
        <w:tc>
          <w:tcPr>
            <w:tcW w:w="443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DE7E680" w14:textId="77777777" w:rsidR="00903BA2" w:rsidRDefault="00F97F10">
            <w:pPr>
              <w:spacing w:after="0" w:line="240" w:lineRule="auto"/>
            </w:pPr>
            <w:r>
              <w:rPr>
                <w:sz w:val="17"/>
              </w:rPr>
              <w:t>Section 7; .pbix file</w:t>
            </w:r>
          </w:p>
        </w:tc>
      </w:tr>
      <w:tr w:rsidR="00903BA2" w14:paraId="58B2DCC1" w14:textId="77777777">
        <w:trPr>
          <w:cantSplit/>
          <w:jc w:val="center"/>
        </w:trPr>
        <w:tc>
          <w:tcPr>
            <w:tcW w:w="542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DC91C10" w14:textId="77777777" w:rsidR="00903BA2" w:rsidRDefault="00F97F10">
            <w:pPr>
              <w:spacing w:after="0" w:line="240" w:lineRule="auto"/>
            </w:pPr>
            <w:r>
              <w:rPr>
                <w:sz w:val="17"/>
              </w:rPr>
              <w:t>Architecture diagram, decision log, query plan analysis</w:t>
            </w:r>
          </w:p>
        </w:tc>
        <w:tc>
          <w:tcPr>
            <w:tcW w:w="443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7468D99" w14:textId="77777777" w:rsidR="00903BA2" w:rsidRDefault="00F97F10">
            <w:pPr>
              <w:spacing w:after="0" w:line="240" w:lineRule="auto"/>
            </w:pPr>
            <w:r>
              <w:rPr>
                <w:sz w:val="17"/>
              </w:rPr>
              <w:t>Sections 2, 5 and 6</w:t>
            </w:r>
          </w:p>
        </w:tc>
      </w:tr>
      <w:tr w:rsidR="00903BA2" w14:paraId="311F7D32" w14:textId="77777777">
        <w:trPr>
          <w:cantSplit/>
          <w:jc w:val="center"/>
        </w:trPr>
        <w:tc>
          <w:tcPr>
            <w:tcW w:w="542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0CBBE77" w14:textId="77777777" w:rsidR="00903BA2" w:rsidRDefault="00F97F10">
            <w:pPr>
              <w:spacing w:after="0" w:line="240" w:lineRule="auto"/>
            </w:pPr>
            <w:r>
              <w:rPr>
                <w:sz w:val="17"/>
              </w:rPr>
              <w:t>Cost and FinOps</w:t>
            </w:r>
          </w:p>
        </w:tc>
        <w:tc>
          <w:tcPr>
            <w:tcW w:w="443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356B9B8" w14:textId="77777777" w:rsidR="00903BA2" w:rsidRDefault="00F97F10">
            <w:pPr>
              <w:spacing w:after="0" w:line="240" w:lineRule="auto"/>
            </w:pPr>
            <w:r>
              <w:rPr>
                <w:sz w:val="17"/>
              </w:rPr>
              <w:t>Section 8</w:t>
            </w:r>
          </w:p>
        </w:tc>
      </w:tr>
    </w:tbl>
    <w:p w14:paraId="2012A73B" w14:textId="77777777" w:rsidR="00903BA2" w:rsidRDefault="00903BA2">
      <w:pPr>
        <w:spacing w:after="40"/>
      </w:pPr>
    </w:p>
    <w:p w14:paraId="06A64187" w14:textId="77777777" w:rsidR="00903BA2" w:rsidRDefault="00F97F10">
      <w:pPr>
        <w:pStyle w:val="Heading1"/>
        <w:pageBreakBefore/>
      </w:pPr>
      <w:r>
        <w:rPr>
          <w:rFonts w:ascii="Arial" w:hAnsi="Arial"/>
          <w:b w:val="0"/>
        </w:rPr>
        <w:lastRenderedPageBreak/>
        <w:t>2. Architecture</w:t>
      </w:r>
    </w:p>
    <w:p w14:paraId="332C8946" w14:textId="77777777" w:rsidR="00903BA2" w:rsidRDefault="00F97F10">
      <w:pPr>
        <w:spacing w:after="40"/>
        <w:jc w:val="center"/>
      </w:pPr>
      <w:r>
        <w:rPr>
          <w:noProof/>
        </w:rPr>
        <w:drawing>
          <wp:inline distT="0" distB="0" distL="0" distR="0" wp14:anchorId="6486727C" wp14:editId="14E2ED1F">
            <wp:extent cx="6264000" cy="3103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64000" cy="3103952"/>
                    </a:xfrm>
                    <a:prstGeom prst="rect">
                      <a:avLst/>
                    </a:prstGeom>
                  </pic:spPr>
                </pic:pic>
              </a:graphicData>
            </a:graphic>
          </wp:inline>
        </w:drawing>
      </w:r>
    </w:p>
    <w:p w14:paraId="4E9B02DE" w14:textId="77777777" w:rsidR="00903BA2" w:rsidRDefault="00F97F10">
      <w:pPr>
        <w:jc w:val="center"/>
      </w:pPr>
      <w:r>
        <w:rPr>
          <w:i/>
          <w:color w:val="5B6670"/>
          <w:sz w:val="17"/>
        </w:rPr>
        <w:t xml:space="preserve">Figure 1. Source to </w:t>
      </w:r>
      <w:r>
        <w:rPr>
          <w:i/>
          <w:color w:val="5B6670"/>
          <w:sz w:val="17"/>
        </w:rPr>
        <w:t>Bronze to Silver to Gold to Power BI, with the orchestration and logging layers.</w:t>
      </w:r>
    </w:p>
    <w:tbl>
      <w:tblPr>
        <w:tblW w:w="9865" w:type="dxa"/>
        <w:jc w:val="center"/>
        <w:tblLayout w:type="fixed"/>
        <w:tblLook w:val="04A0" w:firstRow="1" w:lastRow="0" w:firstColumn="1" w:lastColumn="0" w:noHBand="0" w:noVBand="1"/>
      </w:tblPr>
      <w:tblGrid>
        <w:gridCol w:w="1184"/>
        <w:gridCol w:w="1973"/>
        <w:gridCol w:w="6708"/>
      </w:tblGrid>
      <w:tr w:rsidR="00903BA2" w14:paraId="1178F405" w14:textId="77777777">
        <w:trPr>
          <w:cantSplit/>
          <w:tblHeader/>
          <w:jc w:val="center"/>
        </w:trPr>
        <w:tc>
          <w:tcPr>
            <w:tcW w:w="1184"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2BC9E095" w14:textId="77777777" w:rsidR="00903BA2" w:rsidRDefault="00F97F10">
            <w:pPr>
              <w:spacing w:after="0" w:line="240" w:lineRule="auto"/>
            </w:pPr>
            <w:r>
              <w:rPr>
                <w:b/>
                <w:color w:val="FFFFFF"/>
                <w:sz w:val="17"/>
              </w:rPr>
              <w:t>Layer</w:t>
            </w:r>
          </w:p>
        </w:tc>
        <w:tc>
          <w:tcPr>
            <w:tcW w:w="1973"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AB9771D" w14:textId="77777777" w:rsidR="00903BA2" w:rsidRDefault="00F97F10">
            <w:pPr>
              <w:spacing w:after="0" w:line="240" w:lineRule="auto"/>
            </w:pPr>
            <w:r>
              <w:rPr>
                <w:b/>
                <w:color w:val="FFFFFF"/>
                <w:sz w:val="17"/>
              </w:rPr>
              <w:t>Notebook</w:t>
            </w:r>
          </w:p>
        </w:tc>
        <w:tc>
          <w:tcPr>
            <w:tcW w:w="670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381B7C36" w14:textId="77777777" w:rsidR="00903BA2" w:rsidRDefault="00F97F10">
            <w:pPr>
              <w:spacing w:after="0" w:line="240" w:lineRule="auto"/>
            </w:pPr>
            <w:r>
              <w:rPr>
                <w:b/>
                <w:color w:val="FFFFFF"/>
                <w:sz w:val="17"/>
              </w:rPr>
              <w:t>What it does</w:t>
            </w:r>
          </w:p>
        </w:tc>
      </w:tr>
      <w:tr w:rsidR="00903BA2" w14:paraId="300B4DE0" w14:textId="77777777">
        <w:trPr>
          <w:cantSplit/>
          <w:jc w:val="center"/>
        </w:trPr>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8361378" w14:textId="77777777" w:rsidR="00903BA2" w:rsidRDefault="00F97F10">
            <w:pPr>
              <w:spacing w:after="0" w:line="240" w:lineRule="auto"/>
            </w:pPr>
            <w:r>
              <w:rPr>
                <w:sz w:val="17"/>
              </w:rPr>
              <w:t>Source</w:t>
            </w:r>
          </w:p>
        </w:tc>
        <w:tc>
          <w:tcPr>
            <w:tcW w:w="197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D95D083" w14:textId="77777777" w:rsidR="00903BA2" w:rsidRDefault="00F97F10">
            <w:pPr>
              <w:spacing w:after="0" w:line="240" w:lineRule="auto"/>
            </w:pPr>
            <w:r>
              <w:rPr>
                <w:sz w:val="17"/>
              </w:rPr>
              <w:t>01_raw_to_bronze</w:t>
            </w:r>
          </w:p>
        </w:tc>
        <w:tc>
          <w:tcPr>
            <w:tcW w:w="670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76D1D55" w14:textId="77777777" w:rsidR="00903BA2" w:rsidRDefault="00F97F10">
            <w:pPr>
              <w:spacing w:after="0" w:line="240" w:lineRule="auto"/>
            </w:pPr>
            <w:r>
              <w:rPr>
                <w:sz w:val="17"/>
              </w:rPr>
              <w:t xml:space="preserve">Calls the GitHub REST API page by page. Retries temporary errors (500, 502, 503, 504, timeouts) with growing waits. A </w:t>
            </w:r>
            <w:r>
              <w:rPr>
                <w:sz w:val="17"/>
              </w:rPr>
              <w:t>repository that cannot be fetched marks the step FAILED instead of silently losing data.</w:t>
            </w:r>
          </w:p>
        </w:tc>
      </w:tr>
      <w:tr w:rsidR="00903BA2" w14:paraId="5C7EC76B" w14:textId="77777777">
        <w:trPr>
          <w:cantSplit/>
          <w:jc w:val="center"/>
        </w:trPr>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CB757ED" w14:textId="77777777" w:rsidR="00903BA2" w:rsidRDefault="00F97F10">
            <w:pPr>
              <w:spacing w:after="0" w:line="240" w:lineRule="auto"/>
            </w:pPr>
            <w:r>
              <w:rPr>
                <w:sz w:val="17"/>
              </w:rPr>
              <w:t>Bronze</w:t>
            </w:r>
          </w:p>
        </w:tc>
        <w:tc>
          <w:tcPr>
            <w:tcW w:w="197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0B4F8DC" w14:textId="77777777" w:rsidR="00903BA2" w:rsidRDefault="00F97F10">
            <w:pPr>
              <w:spacing w:after="0" w:line="240" w:lineRule="auto"/>
            </w:pPr>
            <w:r>
              <w:rPr>
                <w:sz w:val="17"/>
              </w:rPr>
              <w:t>01_raw_to_bronze</w:t>
            </w:r>
          </w:p>
        </w:tc>
        <w:tc>
          <w:tcPr>
            <w:tcW w:w="670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9BC00FE" w14:textId="77777777" w:rsidR="00903BA2" w:rsidRDefault="00F97F10">
            <w:pPr>
              <w:spacing w:after="0" w:line="240" w:lineRule="auto"/>
            </w:pPr>
            <w:r>
              <w:rPr>
                <w:sz w:val="17"/>
              </w:rPr>
              <w:t>Stores each record unchanged as JSON text with its repo, batch and load time. MERGE on record_key. Records with no usable key go to bronze_qua</w:t>
            </w:r>
            <w:r>
              <w:rPr>
                <w:sz w:val="17"/>
              </w:rPr>
              <w:t>rantine.</w:t>
            </w:r>
          </w:p>
        </w:tc>
      </w:tr>
      <w:tr w:rsidR="00903BA2" w14:paraId="415D979B" w14:textId="77777777">
        <w:trPr>
          <w:cantSplit/>
          <w:jc w:val="center"/>
        </w:trPr>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6B54817" w14:textId="77777777" w:rsidR="00903BA2" w:rsidRDefault="00F97F10">
            <w:pPr>
              <w:spacing w:after="0" w:line="240" w:lineRule="auto"/>
            </w:pPr>
            <w:r>
              <w:rPr>
                <w:sz w:val="17"/>
              </w:rPr>
              <w:t>Silver</w:t>
            </w:r>
          </w:p>
        </w:tc>
        <w:tc>
          <w:tcPr>
            <w:tcW w:w="197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39B4343" w14:textId="77777777" w:rsidR="00903BA2" w:rsidRDefault="00F97F10">
            <w:pPr>
              <w:spacing w:after="0" w:line="240" w:lineRule="auto"/>
            </w:pPr>
            <w:r>
              <w:rPr>
                <w:sz w:val="17"/>
              </w:rPr>
              <w:t>02_bronze_to_silver</w:t>
            </w:r>
          </w:p>
        </w:tc>
        <w:tc>
          <w:tcPr>
            <w:tcW w:w="670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670684A" w14:textId="77777777" w:rsidR="00903BA2" w:rsidRDefault="00F97F10">
            <w:pPr>
              <w:spacing w:after="0" w:line="240" w:lineRule="auto"/>
            </w:pPr>
            <w:r>
              <w:rPr>
                <w:sz w:val="17"/>
              </w:rPr>
              <w:t xml:space="preserve">Parses with explicit StructType schemas, fixes types, removes duplicates, splits pull requests out of the issues feed, replaces names and emails with a salted SHA-256 key. MERGE on the business key. Bad records go to </w:t>
            </w:r>
            <w:r>
              <w:rPr>
                <w:sz w:val="17"/>
              </w:rPr>
              <w:t>silver_quarantine.</w:t>
            </w:r>
          </w:p>
        </w:tc>
      </w:tr>
      <w:tr w:rsidR="00903BA2" w14:paraId="0D16B3A4" w14:textId="77777777">
        <w:trPr>
          <w:cantSplit/>
          <w:jc w:val="center"/>
        </w:trPr>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E8DDC0B" w14:textId="77777777" w:rsidR="00903BA2" w:rsidRDefault="00F97F10">
            <w:pPr>
              <w:spacing w:after="0" w:line="240" w:lineRule="auto"/>
            </w:pPr>
            <w:r>
              <w:rPr>
                <w:sz w:val="17"/>
              </w:rPr>
              <w:t>Gold</w:t>
            </w:r>
          </w:p>
        </w:tc>
        <w:tc>
          <w:tcPr>
            <w:tcW w:w="197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33F5774" w14:textId="77777777" w:rsidR="00903BA2" w:rsidRDefault="00F97F10">
            <w:pPr>
              <w:spacing w:after="0" w:line="240" w:lineRule="auto"/>
            </w:pPr>
            <w:r>
              <w:rPr>
                <w:sz w:val="17"/>
              </w:rPr>
              <w:t>04_silver_to_gold</w:t>
            </w:r>
          </w:p>
        </w:tc>
        <w:tc>
          <w:tcPr>
            <w:tcW w:w="670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00AE598" w14:textId="77777777" w:rsidR="00903BA2" w:rsidRDefault="00F97F10">
            <w:pPr>
              <w:spacing w:after="0" w:line="240" w:lineRule="auto"/>
            </w:pPr>
            <w:r>
              <w:rPr>
                <w:sz w:val="17"/>
              </w:rPr>
              <w:t>Builds three dimensions, three fact tables and one daily aggregate. MERGE for every table. Writes primary and foreign key constraints, runs OPTIMIZE, creates two audit views.</w:t>
            </w:r>
          </w:p>
        </w:tc>
      </w:tr>
      <w:tr w:rsidR="00903BA2" w14:paraId="2CC44622" w14:textId="77777777">
        <w:trPr>
          <w:cantSplit/>
          <w:jc w:val="center"/>
        </w:trPr>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AF64FA1" w14:textId="77777777" w:rsidR="00903BA2" w:rsidRDefault="00F97F10">
            <w:pPr>
              <w:spacing w:after="0" w:line="240" w:lineRule="auto"/>
            </w:pPr>
            <w:r>
              <w:rPr>
                <w:sz w:val="17"/>
              </w:rPr>
              <w:t>Orchestrator</w:t>
            </w:r>
          </w:p>
        </w:tc>
        <w:tc>
          <w:tcPr>
            <w:tcW w:w="197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6599E0B" w14:textId="77777777" w:rsidR="00903BA2" w:rsidRDefault="00F97F10">
            <w:pPr>
              <w:spacing w:after="0" w:line="240" w:lineRule="auto"/>
            </w:pPr>
            <w:r>
              <w:rPr>
                <w:sz w:val="17"/>
              </w:rPr>
              <w:t>05_run_pipeline</w:t>
            </w:r>
          </w:p>
        </w:tc>
        <w:tc>
          <w:tcPr>
            <w:tcW w:w="670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710DB93" w14:textId="77777777" w:rsidR="00903BA2" w:rsidRDefault="00F97F10">
            <w:pPr>
              <w:spacing w:after="0" w:line="240" w:lineRule="auto"/>
            </w:pPr>
            <w:r>
              <w:rPr>
                <w:sz w:val="17"/>
              </w:rPr>
              <w:t>Runs 01, 02 and 04 in order with dbutils.notebook.run. Supports incremental, full (12 months cut into windows) and backfill loads.</w:t>
            </w:r>
          </w:p>
        </w:tc>
      </w:tr>
      <w:tr w:rsidR="00903BA2" w14:paraId="1F842168" w14:textId="77777777">
        <w:trPr>
          <w:cantSplit/>
          <w:jc w:val="center"/>
        </w:trPr>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0C354E1" w14:textId="77777777" w:rsidR="00903BA2" w:rsidRDefault="00F97F10">
            <w:pPr>
              <w:spacing w:after="0" w:line="240" w:lineRule="auto"/>
            </w:pPr>
            <w:r>
              <w:rPr>
                <w:sz w:val="17"/>
              </w:rPr>
              <w:t>BI</w:t>
            </w:r>
          </w:p>
        </w:tc>
        <w:tc>
          <w:tcPr>
            <w:tcW w:w="197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09BFD00" w14:textId="77777777" w:rsidR="00903BA2" w:rsidRDefault="00F97F10">
            <w:pPr>
              <w:spacing w:after="0" w:line="240" w:lineRule="auto"/>
            </w:pPr>
            <w:r>
              <w:rPr>
                <w:sz w:val="17"/>
              </w:rPr>
              <w:t>Power BI Desktop</w:t>
            </w:r>
          </w:p>
        </w:tc>
        <w:tc>
          <w:tcPr>
            <w:tcW w:w="670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B45CADB" w14:textId="77777777" w:rsidR="00903BA2" w:rsidRDefault="00F97F10">
            <w:pPr>
              <w:spacing w:after="0" w:line="240" w:lineRule="auto"/>
            </w:pPr>
            <w:r>
              <w:rPr>
                <w:sz w:val="17"/>
              </w:rPr>
              <w:t>Connects to the Databricks SQL warehouse (server hostname, HTTP path, access token) in D</w:t>
            </w:r>
            <w:r>
              <w:rPr>
                <w:sz w:val="17"/>
              </w:rPr>
              <w:t>irectQuery mode.</w:t>
            </w:r>
          </w:p>
        </w:tc>
      </w:tr>
    </w:tbl>
    <w:p w14:paraId="2B025133" w14:textId="77777777" w:rsidR="00903BA2" w:rsidRDefault="00903BA2">
      <w:pPr>
        <w:spacing w:after="40"/>
      </w:pPr>
    </w:p>
    <w:p w14:paraId="12F1D0C5" w14:textId="77777777" w:rsidR="00903BA2" w:rsidRDefault="00F97F10">
      <w:pPr>
        <w:pStyle w:val="Heading1"/>
        <w:pageBreakBefore/>
      </w:pPr>
      <w:r>
        <w:rPr>
          <w:rFonts w:ascii="Arial" w:hAnsi="Arial"/>
          <w:b w:val="0"/>
        </w:rPr>
        <w:lastRenderedPageBreak/>
        <w:t>3. Gold data model</w:t>
      </w:r>
    </w:p>
    <w:p w14:paraId="61E2D4BB" w14:textId="77777777" w:rsidR="00903BA2" w:rsidRDefault="00F97F10">
      <w:r>
        <w:t xml:space="preserve">Gold is a </w:t>
      </w:r>
      <w:r>
        <w:rPr>
          <w:b/>
        </w:rPr>
        <w:t>star schema</w:t>
      </w:r>
      <w:r>
        <w:t xml:space="preserve">: small dimension tables describe things (repository, day, person) and fact tables hold the events (commits, issues, pull requests). Each fact row points to its dimensions by key, so a </w:t>
      </w:r>
      <w:r>
        <w:t>dashboard can slice any fact by repo, date or contributor without joining facts to each other.</w:t>
      </w:r>
    </w:p>
    <w:p w14:paraId="5607E87E" w14:textId="77777777" w:rsidR="00903BA2" w:rsidRDefault="00F97F10">
      <w:pPr>
        <w:spacing w:after="40"/>
        <w:jc w:val="center"/>
      </w:pPr>
      <w:r>
        <w:rPr>
          <w:noProof/>
        </w:rPr>
        <w:drawing>
          <wp:inline distT="0" distB="0" distL="0" distR="0" wp14:anchorId="60AF76AE" wp14:editId="4668E8CC">
            <wp:extent cx="6264000" cy="3795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264000" cy="3795813"/>
                    </a:xfrm>
                    <a:prstGeom prst="rect">
                      <a:avLst/>
                    </a:prstGeom>
                  </pic:spPr>
                </pic:pic>
              </a:graphicData>
            </a:graphic>
          </wp:inline>
        </w:drawing>
      </w:r>
    </w:p>
    <w:p w14:paraId="086F0C75" w14:textId="77777777" w:rsidR="00903BA2" w:rsidRDefault="00F97F10">
      <w:pPr>
        <w:jc w:val="center"/>
      </w:pPr>
      <w:r>
        <w:rPr>
          <w:i/>
          <w:color w:val="5B6670"/>
          <w:sz w:val="17"/>
        </w:rPr>
        <w:t>Figure 2. Entity-relationship diagram of the Gold layer.</w:t>
      </w:r>
    </w:p>
    <w:p w14:paraId="273DA073" w14:textId="77777777" w:rsidR="00903BA2" w:rsidRDefault="00903BA2">
      <w:pPr>
        <w:spacing w:before="264" w:after="0"/>
      </w:pPr>
    </w:p>
    <w:p w14:paraId="02411B3F" w14:textId="77777777" w:rsidR="00903BA2" w:rsidRDefault="00F97F10">
      <w:pPr>
        <w:pStyle w:val="Heading2"/>
      </w:pPr>
      <w:r>
        <w:rPr>
          <w:rFonts w:ascii="Arial" w:hAnsi="Arial"/>
          <w:b w:val="0"/>
        </w:rPr>
        <w:t>Audit views for the dashboard</w:t>
      </w:r>
    </w:p>
    <w:tbl>
      <w:tblPr>
        <w:tblW w:w="9865" w:type="dxa"/>
        <w:jc w:val="center"/>
        <w:tblLayout w:type="fixed"/>
        <w:tblLook w:val="04A0" w:firstRow="1" w:lastRow="0" w:firstColumn="1" w:lastColumn="0" w:noHBand="0" w:noVBand="1"/>
      </w:tblPr>
      <w:tblGrid>
        <w:gridCol w:w="2170"/>
        <w:gridCol w:w="4933"/>
        <w:gridCol w:w="2762"/>
      </w:tblGrid>
      <w:tr w:rsidR="00903BA2" w14:paraId="6D2DFD19" w14:textId="77777777">
        <w:trPr>
          <w:cantSplit/>
          <w:tblHeader/>
          <w:jc w:val="center"/>
        </w:trPr>
        <w:tc>
          <w:tcPr>
            <w:tcW w:w="217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6BEED99" w14:textId="77777777" w:rsidR="00903BA2" w:rsidRDefault="00F97F10">
            <w:pPr>
              <w:spacing w:after="0" w:line="240" w:lineRule="auto"/>
            </w:pPr>
            <w:r>
              <w:rPr>
                <w:b/>
                <w:color w:val="FFFFFF"/>
                <w:sz w:val="17"/>
              </w:rPr>
              <w:t>View</w:t>
            </w:r>
          </w:p>
        </w:tc>
        <w:tc>
          <w:tcPr>
            <w:tcW w:w="493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35ADB26B" w14:textId="77777777" w:rsidR="00903BA2" w:rsidRDefault="00F97F10">
            <w:pPr>
              <w:spacing w:after="0" w:line="240" w:lineRule="auto"/>
            </w:pPr>
            <w:r>
              <w:rPr>
                <w:b/>
                <w:color w:val="FFFFFF"/>
                <w:sz w:val="17"/>
              </w:rPr>
              <w:t>Columns</w:t>
            </w:r>
          </w:p>
        </w:tc>
        <w:tc>
          <w:tcPr>
            <w:tcW w:w="276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3A28750" w14:textId="77777777" w:rsidR="00903BA2" w:rsidRDefault="00F97F10">
            <w:pPr>
              <w:spacing w:after="0" w:line="240" w:lineRule="auto"/>
            </w:pPr>
            <w:r>
              <w:rPr>
                <w:b/>
                <w:color w:val="FFFFFF"/>
                <w:sz w:val="17"/>
              </w:rPr>
              <w:t>Purpose</w:t>
            </w:r>
          </w:p>
        </w:tc>
      </w:tr>
      <w:tr w:rsidR="00903BA2" w14:paraId="65657A1F" w14:textId="77777777">
        <w:trPr>
          <w:cantSplit/>
          <w:jc w:val="center"/>
        </w:trPr>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8539DA6" w14:textId="77777777" w:rsidR="00903BA2" w:rsidRDefault="00F97F10">
            <w:pPr>
              <w:spacing w:after="0" w:line="240" w:lineRule="auto"/>
            </w:pPr>
            <w:r>
              <w:rPr>
                <w:sz w:val="17"/>
              </w:rPr>
              <w:t>vw_audit_pipeline_runs</w:t>
            </w:r>
          </w:p>
        </w:tc>
        <w:tc>
          <w:tcPr>
            <w:tcW w:w="493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AD39CA1" w14:textId="77777777" w:rsidR="00903BA2" w:rsidRDefault="00F97F10">
            <w:pPr>
              <w:spacing w:after="0" w:line="240" w:lineRule="auto"/>
            </w:pPr>
            <w:r>
              <w:rPr>
                <w:sz w:val="17"/>
              </w:rPr>
              <w:t>run_id, layer, entity, sta</w:t>
            </w:r>
            <w:r>
              <w:rPr>
                <w:sz w:val="17"/>
              </w:rPr>
              <w:t>tus, rows_inserted, rows_updated, rows_quarantined, rows_aggregated, duration_seconds, start_time, end_time, run_date, error_message</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32CB697" w14:textId="77777777" w:rsidR="00903BA2" w:rsidRDefault="00F97F10">
            <w:pPr>
              <w:spacing w:after="0" w:line="240" w:lineRule="auto"/>
            </w:pPr>
            <w:r>
              <w:rPr>
                <w:sz w:val="17"/>
              </w:rPr>
              <w:t>Run history for every step of every layer</w:t>
            </w:r>
          </w:p>
        </w:tc>
      </w:tr>
      <w:tr w:rsidR="00903BA2" w14:paraId="160F5F68" w14:textId="77777777">
        <w:trPr>
          <w:cantSplit/>
          <w:jc w:val="center"/>
        </w:trPr>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10AEB1B" w14:textId="77777777" w:rsidR="00903BA2" w:rsidRDefault="00F97F10">
            <w:pPr>
              <w:spacing w:after="0" w:line="240" w:lineRule="auto"/>
            </w:pPr>
            <w:r>
              <w:rPr>
                <w:sz w:val="17"/>
              </w:rPr>
              <w:t>vw_audit_quarantine</w:t>
            </w:r>
          </w:p>
        </w:tc>
        <w:tc>
          <w:tcPr>
            <w:tcW w:w="493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AEA2E3F" w14:textId="77777777" w:rsidR="00903BA2" w:rsidRDefault="00F97F10">
            <w:pPr>
              <w:spacing w:after="0" w:line="240" w:lineRule="auto"/>
            </w:pPr>
            <w:r>
              <w:rPr>
                <w:sz w:val="17"/>
              </w:rPr>
              <w:t xml:space="preserve">layer, entity_type, repo, reason, load_date, </w:t>
            </w:r>
            <w:r>
              <w:rPr>
                <w:sz w:val="17"/>
              </w:rPr>
              <w:t>quarantined_rows</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4FCECA6" w14:textId="77777777" w:rsidR="00903BA2" w:rsidRDefault="00F97F10">
            <w:pPr>
              <w:spacing w:after="0" w:line="240" w:lineRule="auto"/>
            </w:pPr>
            <w:r>
              <w:rPr>
                <w:sz w:val="17"/>
              </w:rPr>
              <w:t>Counts of bad records by layer and reason. Raw JSON is left out on purpose, because it can hold names and emails</w:t>
            </w:r>
          </w:p>
        </w:tc>
      </w:tr>
    </w:tbl>
    <w:p w14:paraId="66CBD25D" w14:textId="77777777" w:rsidR="00903BA2" w:rsidRDefault="00903BA2">
      <w:pPr>
        <w:spacing w:after="40"/>
      </w:pPr>
    </w:p>
    <w:p w14:paraId="3452171C" w14:textId="77777777" w:rsidR="00903BA2" w:rsidRDefault="00F97F10">
      <w:pPr>
        <w:pStyle w:val="Heading2"/>
      </w:pPr>
      <w:r>
        <w:rPr>
          <w:rFonts w:ascii="Arial" w:hAnsi="Arial"/>
          <w:b w:val="0"/>
        </w:rPr>
        <w:t>Data dictionary</w:t>
      </w:r>
    </w:p>
    <w:p w14:paraId="4C4D5CBF" w14:textId="77777777" w:rsidR="00903BA2" w:rsidRDefault="00F97F10">
      <w:r>
        <w:rPr>
          <w:color w:val="5B6670"/>
          <w:sz w:val="17"/>
        </w:rPr>
        <w:t>PK = primary key. FK = foreign key. Types are the Delta column types. Constraints are written to Unity Catal</w:t>
      </w:r>
      <w:r>
        <w:rPr>
          <w:color w:val="5B6670"/>
          <w:sz w:val="17"/>
        </w:rPr>
        <w:t>og as informational constraints (stored and visible, not enforced); uniqueness is actually enforced by the MERGE keys.</w:t>
      </w:r>
    </w:p>
    <w:tbl>
      <w:tblPr>
        <w:tblW w:w="9865" w:type="dxa"/>
        <w:jc w:val="center"/>
        <w:tblLayout w:type="fixed"/>
        <w:tblLook w:val="04A0" w:firstRow="1" w:lastRow="0" w:firstColumn="1" w:lastColumn="0" w:noHBand="0" w:noVBand="1"/>
      </w:tblPr>
      <w:tblGrid>
        <w:gridCol w:w="1678"/>
        <w:gridCol w:w="2762"/>
        <w:gridCol w:w="1184"/>
        <w:gridCol w:w="986"/>
        <w:gridCol w:w="3255"/>
      </w:tblGrid>
      <w:tr w:rsidR="00903BA2" w14:paraId="0D88B262" w14:textId="77777777">
        <w:trPr>
          <w:cantSplit/>
          <w:tblHeader/>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4EEBE17B" w14:textId="77777777" w:rsidR="00903BA2" w:rsidRDefault="00F97F10">
            <w:pPr>
              <w:spacing w:after="0" w:line="240" w:lineRule="auto"/>
            </w:pPr>
            <w:r>
              <w:rPr>
                <w:b/>
                <w:color w:val="FFFFFF"/>
                <w:sz w:val="17"/>
              </w:rPr>
              <w:t>Table</w:t>
            </w:r>
          </w:p>
        </w:tc>
        <w:tc>
          <w:tcPr>
            <w:tcW w:w="276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4A35FA35" w14:textId="77777777" w:rsidR="00903BA2" w:rsidRDefault="00F97F10">
            <w:pPr>
              <w:spacing w:after="0" w:line="240" w:lineRule="auto"/>
            </w:pPr>
            <w:r>
              <w:rPr>
                <w:b/>
                <w:color w:val="FFFFFF"/>
                <w:sz w:val="17"/>
              </w:rPr>
              <w:t>Column</w:t>
            </w:r>
          </w:p>
        </w:tc>
        <w:tc>
          <w:tcPr>
            <w:tcW w:w="1184"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3CCAAE2" w14:textId="77777777" w:rsidR="00903BA2" w:rsidRDefault="00F97F10">
            <w:pPr>
              <w:spacing w:after="0" w:line="240" w:lineRule="auto"/>
            </w:pPr>
            <w:r>
              <w:rPr>
                <w:b/>
                <w:color w:val="FFFFFF"/>
                <w:sz w:val="17"/>
              </w:rPr>
              <w:t>Type</w:t>
            </w:r>
          </w:p>
        </w:tc>
        <w:tc>
          <w:tcPr>
            <w:tcW w:w="986"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2DC45B99" w14:textId="77777777" w:rsidR="00903BA2" w:rsidRDefault="00F97F10">
            <w:pPr>
              <w:spacing w:after="0" w:line="240" w:lineRule="auto"/>
            </w:pPr>
            <w:r>
              <w:rPr>
                <w:b/>
                <w:color w:val="FFFFFF"/>
                <w:sz w:val="17"/>
              </w:rPr>
              <w:t>Key</w:t>
            </w:r>
          </w:p>
        </w:tc>
        <w:tc>
          <w:tcPr>
            <w:tcW w:w="3255"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0FAB899" w14:textId="77777777" w:rsidR="00903BA2" w:rsidRDefault="00F97F10">
            <w:pPr>
              <w:spacing w:after="0" w:line="240" w:lineRule="auto"/>
            </w:pPr>
            <w:r>
              <w:rPr>
                <w:b/>
                <w:color w:val="FFFFFF"/>
                <w:sz w:val="17"/>
              </w:rPr>
              <w:t>Meaning</w:t>
            </w:r>
          </w:p>
        </w:tc>
      </w:tr>
      <w:tr w:rsidR="00903BA2" w14:paraId="065040F3"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0300330" w14:textId="77777777" w:rsidR="00903BA2" w:rsidRDefault="00F97F10">
            <w:pPr>
              <w:spacing w:after="0" w:line="240" w:lineRule="auto"/>
            </w:pPr>
            <w:r>
              <w:rPr>
                <w:sz w:val="17"/>
              </w:rPr>
              <w:t>dim_repo</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CF71B02" w14:textId="77777777" w:rsidR="00903BA2" w:rsidRDefault="00F97F10">
            <w:pPr>
              <w:spacing w:after="0" w:line="240" w:lineRule="auto"/>
            </w:pPr>
            <w:r>
              <w:rPr>
                <w:sz w:val="17"/>
              </w:rPr>
              <w:t>repo_key</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ED3FC03" w14:textId="77777777" w:rsidR="00903BA2" w:rsidRDefault="00F97F10">
            <w:pPr>
              <w:spacing w:after="0" w:line="240" w:lineRule="auto"/>
            </w:pPr>
            <w:r>
              <w:rPr>
                <w:sz w:val="17"/>
              </w:rPr>
              <w:t>BIGINT</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577C239" w14:textId="77777777" w:rsidR="00903BA2" w:rsidRDefault="00F97F10">
            <w:pPr>
              <w:spacing w:after="0" w:line="240" w:lineRule="auto"/>
            </w:pPr>
            <w:r>
              <w:rPr>
                <w:sz w:val="17"/>
              </w:rPr>
              <w:t>PK</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E62FB52" w14:textId="77777777" w:rsidR="00903BA2" w:rsidRDefault="00F97F10">
            <w:pPr>
              <w:spacing w:after="0" w:line="240" w:lineRule="auto"/>
            </w:pPr>
            <w:r>
              <w:rPr>
                <w:sz w:val="17"/>
              </w:rPr>
              <w:t>xxhash64 of the repo name</w:t>
            </w:r>
          </w:p>
        </w:tc>
      </w:tr>
      <w:tr w:rsidR="00903BA2" w14:paraId="4F51C584"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FD85AAE"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A1BAC17" w14:textId="77777777" w:rsidR="00903BA2" w:rsidRDefault="00F97F10">
            <w:pPr>
              <w:spacing w:after="0" w:line="240" w:lineRule="auto"/>
            </w:pPr>
            <w:r>
              <w:rPr>
                <w:sz w:val="17"/>
              </w:rPr>
              <w:t>repo_full_name, owner, repo_name</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2A5B0E4"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980000F"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E8F0222" w14:textId="77777777" w:rsidR="00903BA2" w:rsidRDefault="00F97F10">
            <w:pPr>
              <w:spacing w:after="0" w:line="240" w:lineRule="auto"/>
            </w:pPr>
            <w:r>
              <w:rPr>
                <w:sz w:val="17"/>
              </w:rPr>
              <w:t xml:space="preserve">e.g. </w:t>
            </w:r>
            <w:r>
              <w:rPr>
                <w:sz w:val="17"/>
              </w:rPr>
              <w:t>pandas-dev/pandas, pandas-dev, pandas</w:t>
            </w:r>
          </w:p>
        </w:tc>
      </w:tr>
      <w:tr w:rsidR="00903BA2" w14:paraId="003C0A0A"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F1339D7" w14:textId="77777777" w:rsidR="00903BA2" w:rsidRDefault="00F97F10">
            <w:pPr>
              <w:spacing w:after="0" w:line="240" w:lineRule="auto"/>
            </w:pPr>
            <w:r>
              <w:rPr>
                <w:sz w:val="17"/>
              </w:rPr>
              <w:t>dim_date</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F9E9B42" w14:textId="77777777" w:rsidR="00903BA2" w:rsidRDefault="00F97F10">
            <w:pPr>
              <w:spacing w:after="0" w:line="240" w:lineRule="auto"/>
            </w:pPr>
            <w:r>
              <w:rPr>
                <w:sz w:val="17"/>
              </w:rPr>
              <w:t>date_key</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2B72EFC" w14:textId="77777777" w:rsidR="00903BA2" w:rsidRDefault="00F97F10">
            <w:pPr>
              <w:spacing w:after="0" w:line="240" w:lineRule="auto"/>
            </w:pPr>
            <w:r>
              <w:rPr>
                <w:sz w:val="17"/>
              </w:rPr>
              <w:t>INT</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89244B3" w14:textId="77777777" w:rsidR="00903BA2" w:rsidRDefault="00F97F10">
            <w:pPr>
              <w:spacing w:after="0" w:line="240" w:lineRule="auto"/>
            </w:pPr>
            <w:r>
              <w:rPr>
                <w:sz w:val="17"/>
              </w:rPr>
              <w:t>PK</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E6267FC" w14:textId="77777777" w:rsidR="00903BA2" w:rsidRDefault="00F97F10">
            <w:pPr>
              <w:spacing w:after="0" w:line="240" w:lineRule="auto"/>
            </w:pPr>
            <w:r>
              <w:rPr>
                <w:sz w:val="17"/>
              </w:rPr>
              <w:t>Day as a number, e.g. 20261024. Covers 2008-01-01 to 2030-12-31 (8,401 days)</w:t>
            </w:r>
          </w:p>
        </w:tc>
      </w:tr>
      <w:tr w:rsidR="00903BA2" w14:paraId="2793587E"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A59CCCB"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2125334" w14:textId="77777777" w:rsidR="00903BA2" w:rsidRDefault="00F97F10">
            <w:pPr>
              <w:spacing w:after="0" w:line="240" w:lineRule="auto"/>
            </w:pPr>
            <w:r>
              <w:rPr>
                <w:sz w:val="17"/>
              </w:rPr>
              <w:t>full_date</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40EB05D" w14:textId="77777777" w:rsidR="00903BA2" w:rsidRDefault="00F97F10">
            <w:pPr>
              <w:spacing w:after="0" w:line="240" w:lineRule="auto"/>
            </w:pPr>
            <w:r>
              <w:rPr>
                <w:sz w:val="17"/>
              </w:rPr>
              <w:t>DATE</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290ADD9"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36A1423" w14:textId="77777777" w:rsidR="00903BA2" w:rsidRDefault="00F97F10">
            <w:pPr>
              <w:spacing w:after="0" w:line="240" w:lineRule="auto"/>
            </w:pPr>
            <w:r>
              <w:rPr>
                <w:sz w:val="17"/>
              </w:rPr>
              <w:t>Calendar date</w:t>
            </w:r>
          </w:p>
        </w:tc>
      </w:tr>
      <w:tr w:rsidR="00903BA2" w14:paraId="3F2A0A34"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AB6944B"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963D5C4" w14:textId="77777777" w:rsidR="00903BA2" w:rsidRDefault="00F97F10">
            <w:pPr>
              <w:spacing w:after="0" w:line="240" w:lineRule="auto"/>
            </w:pPr>
            <w:r>
              <w:rPr>
                <w:sz w:val="17"/>
              </w:rPr>
              <w:t>year, quarter, month, day_of_month, day_of_week, week_of_year</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60C95D8" w14:textId="77777777" w:rsidR="00903BA2" w:rsidRDefault="00F97F10">
            <w:pPr>
              <w:spacing w:after="0" w:line="240" w:lineRule="auto"/>
            </w:pPr>
            <w:r>
              <w:rPr>
                <w:sz w:val="17"/>
              </w:rPr>
              <w:t>INT</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BDD70E9"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94174C8" w14:textId="77777777" w:rsidR="00903BA2" w:rsidRDefault="00F97F10">
            <w:pPr>
              <w:spacing w:after="0" w:line="240" w:lineRule="auto"/>
            </w:pPr>
            <w:r>
              <w:rPr>
                <w:sz w:val="17"/>
              </w:rPr>
              <w:t>Calendar parts</w:t>
            </w:r>
          </w:p>
        </w:tc>
      </w:tr>
      <w:tr w:rsidR="00903BA2" w14:paraId="257FB346"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AD635CC"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6DAA2D6" w14:textId="77777777" w:rsidR="00903BA2" w:rsidRDefault="00F97F10">
            <w:pPr>
              <w:spacing w:after="0" w:line="240" w:lineRule="auto"/>
            </w:pPr>
            <w:r>
              <w:rPr>
                <w:sz w:val="17"/>
              </w:rPr>
              <w:t>month_name, year_month, day_name</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CA5A968"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A60E76D"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29B28F9" w14:textId="77777777" w:rsidR="00903BA2" w:rsidRDefault="00F97F10">
            <w:pPr>
              <w:spacing w:after="0" w:line="240" w:lineRule="auto"/>
            </w:pPr>
            <w:r>
              <w:rPr>
                <w:sz w:val="17"/>
              </w:rPr>
              <w:t>Labels; year_month like 2026-10 sorts correctly</w:t>
            </w:r>
          </w:p>
        </w:tc>
      </w:tr>
      <w:tr w:rsidR="00903BA2" w14:paraId="07B2F3AE"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F0D3D9A"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A010720" w14:textId="77777777" w:rsidR="00903BA2" w:rsidRDefault="00F97F10">
            <w:pPr>
              <w:spacing w:after="0" w:line="240" w:lineRule="auto"/>
            </w:pPr>
            <w:r>
              <w:rPr>
                <w:sz w:val="17"/>
              </w:rPr>
              <w:t>is_weekend</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47B29B9" w14:textId="77777777" w:rsidR="00903BA2" w:rsidRDefault="00F97F10">
            <w:pPr>
              <w:spacing w:after="0" w:line="240" w:lineRule="auto"/>
            </w:pPr>
            <w:r>
              <w:rPr>
                <w:sz w:val="17"/>
              </w:rPr>
              <w:t>BOOLEAN</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3FC628C"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45D3B27" w14:textId="77777777" w:rsidR="00903BA2" w:rsidRDefault="00F97F10">
            <w:pPr>
              <w:spacing w:after="0" w:line="240" w:lineRule="auto"/>
            </w:pPr>
            <w:r>
              <w:rPr>
                <w:sz w:val="17"/>
              </w:rPr>
              <w:t>Saturday or Sunday</w:t>
            </w:r>
          </w:p>
        </w:tc>
      </w:tr>
      <w:tr w:rsidR="00903BA2" w14:paraId="552883BC"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73B09A3" w14:textId="77777777" w:rsidR="00903BA2" w:rsidRDefault="00F97F10">
            <w:pPr>
              <w:spacing w:after="0" w:line="240" w:lineRule="auto"/>
            </w:pPr>
            <w:r>
              <w:rPr>
                <w:sz w:val="17"/>
              </w:rPr>
              <w:t>dim_contributor</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EEDB198" w14:textId="77777777" w:rsidR="00903BA2" w:rsidRDefault="00F97F10">
            <w:pPr>
              <w:spacing w:after="0" w:line="240" w:lineRule="auto"/>
            </w:pPr>
            <w:r>
              <w:rPr>
                <w:sz w:val="17"/>
              </w:rPr>
              <w:t>author_key</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FC2E5F7"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2FD1517" w14:textId="77777777" w:rsidR="00903BA2" w:rsidRDefault="00F97F10">
            <w:pPr>
              <w:spacing w:after="0" w:line="240" w:lineRule="auto"/>
            </w:pPr>
            <w:r>
              <w:rPr>
                <w:sz w:val="17"/>
              </w:rPr>
              <w:t>PK</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21EDD9C" w14:textId="77777777" w:rsidR="00903BA2" w:rsidRDefault="00F97F10">
            <w:pPr>
              <w:spacing w:after="0" w:line="240" w:lineRule="auto"/>
            </w:pPr>
            <w:r>
              <w:rPr>
                <w:sz w:val="17"/>
              </w:rPr>
              <w:t xml:space="preserve">Salted SHA-256 hash of the login or email. One extra member, </w:t>
            </w:r>
            <w:r>
              <w:rPr>
                <w:sz w:val="17"/>
              </w:rPr>
              <w:t>unknown, covers missing authors</w:t>
            </w:r>
          </w:p>
        </w:tc>
      </w:tr>
      <w:tr w:rsidR="00903BA2" w14:paraId="0FEF9082"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E52A9E1"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44BC367" w14:textId="77777777" w:rsidR="00903BA2" w:rsidRDefault="00F97F10">
            <w:pPr>
              <w:spacing w:after="0" w:line="240" w:lineRule="auto"/>
            </w:pPr>
            <w:r>
              <w:rPr>
                <w:sz w:val="17"/>
              </w:rPr>
              <w:t>first_seen_at</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99415C5" w14:textId="77777777" w:rsidR="00903BA2" w:rsidRDefault="00F97F10">
            <w:pPr>
              <w:spacing w:after="0" w:line="240" w:lineRule="auto"/>
            </w:pPr>
            <w:r>
              <w:rPr>
                <w:sz w:val="17"/>
              </w:rPr>
              <w:t>TIMESTAMP</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113E7C2"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3AEB200" w14:textId="77777777" w:rsidR="00903BA2" w:rsidRDefault="00F97F10">
            <w:pPr>
              <w:spacing w:after="0" w:line="240" w:lineRule="auto"/>
            </w:pPr>
            <w:r>
              <w:rPr>
                <w:sz w:val="17"/>
              </w:rPr>
              <w:t>Earliest activity seen for this person</w:t>
            </w:r>
          </w:p>
        </w:tc>
      </w:tr>
      <w:tr w:rsidR="00903BA2" w14:paraId="763FB202"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4877675" w14:textId="77777777" w:rsidR="00903BA2" w:rsidRDefault="00F97F10">
            <w:pPr>
              <w:spacing w:after="0" w:line="240" w:lineRule="auto"/>
            </w:pPr>
            <w:r>
              <w:rPr>
                <w:sz w:val="17"/>
              </w:rPr>
              <w:t>fact_commit</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BD85F4B" w14:textId="77777777" w:rsidR="00903BA2" w:rsidRDefault="00F97F10">
            <w:pPr>
              <w:spacing w:after="0" w:line="240" w:lineRule="auto"/>
            </w:pPr>
            <w:r>
              <w:rPr>
                <w:sz w:val="17"/>
              </w:rPr>
              <w:t>sha</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6CC6C3C"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B60DECF" w14:textId="77777777" w:rsidR="00903BA2" w:rsidRDefault="00F97F10">
            <w:pPr>
              <w:spacing w:after="0" w:line="240" w:lineRule="auto"/>
            </w:pPr>
            <w:r>
              <w:rPr>
                <w:sz w:val="17"/>
              </w:rPr>
              <w:t>PK</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E50A10F" w14:textId="77777777" w:rsidR="00903BA2" w:rsidRDefault="00F97F10">
            <w:pPr>
              <w:spacing w:after="0" w:line="240" w:lineRule="auto"/>
            </w:pPr>
            <w:r>
              <w:rPr>
                <w:sz w:val="17"/>
              </w:rPr>
              <w:t>Commit id</w:t>
            </w:r>
          </w:p>
        </w:tc>
      </w:tr>
      <w:tr w:rsidR="00903BA2" w14:paraId="219BA8E6"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49CF6C8"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4B41A78" w14:textId="77777777" w:rsidR="00903BA2" w:rsidRDefault="00F97F10">
            <w:pPr>
              <w:spacing w:after="0" w:line="240" w:lineRule="auto"/>
            </w:pPr>
            <w:r>
              <w:rPr>
                <w:sz w:val="17"/>
              </w:rPr>
              <w:t>repo_key, author_key</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C682FD4" w14:textId="77777777" w:rsidR="00903BA2" w:rsidRDefault="00F97F10">
            <w:pPr>
              <w:spacing w:after="0" w:line="240" w:lineRule="auto"/>
            </w:pPr>
            <w:r>
              <w:rPr>
                <w:sz w:val="17"/>
              </w:rPr>
              <w:t>BIGINT, STRING</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3FFC7BC" w14:textId="77777777" w:rsidR="00903BA2" w:rsidRDefault="00F97F10">
            <w:pPr>
              <w:spacing w:after="0" w:line="240" w:lineRule="auto"/>
            </w:pPr>
            <w:r>
              <w:rPr>
                <w:sz w:val="17"/>
              </w:rPr>
              <w:t>FK</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69E4A78" w14:textId="77777777" w:rsidR="00903BA2" w:rsidRDefault="00F97F10">
            <w:pPr>
              <w:spacing w:after="0" w:line="240" w:lineRule="auto"/>
            </w:pPr>
            <w:r>
              <w:rPr>
                <w:sz w:val="17"/>
              </w:rPr>
              <w:t>To dim_repo and dim_contributor</w:t>
            </w:r>
          </w:p>
        </w:tc>
      </w:tr>
      <w:tr w:rsidR="00903BA2" w14:paraId="774FD452"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BAB4815"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4F9473D" w14:textId="77777777" w:rsidR="00903BA2" w:rsidRDefault="00F97F10">
            <w:pPr>
              <w:spacing w:after="0" w:line="240" w:lineRule="auto"/>
            </w:pPr>
            <w:r>
              <w:rPr>
                <w:sz w:val="17"/>
              </w:rPr>
              <w:t>commit_date_key</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A2EC183" w14:textId="77777777" w:rsidR="00903BA2" w:rsidRDefault="00F97F10">
            <w:pPr>
              <w:spacing w:after="0" w:line="240" w:lineRule="auto"/>
            </w:pPr>
            <w:r>
              <w:rPr>
                <w:sz w:val="17"/>
              </w:rPr>
              <w:t>INT</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EC2639B" w14:textId="77777777" w:rsidR="00903BA2" w:rsidRDefault="00F97F10">
            <w:pPr>
              <w:spacing w:after="0" w:line="240" w:lineRule="auto"/>
            </w:pPr>
            <w:r>
              <w:rPr>
                <w:sz w:val="17"/>
              </w:rPr>
              <w:t>FK</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27400CF" w14:textId="77777777" w:rsidR="00903BA2" w:rsidRDefault="00F97F10">
            <w:pPr>
              <w:spacing w:after="0" w:line="240" w:lineRule="auto"/>
            </w:pPr>
            <w:r>
              <w:rPr>
                <w:sz w:val="17"/>
              </w:rPr>
              <w:t>To dim_date</w:t>
            </w:r>
          </w:p>
        </w:tc>
      </w:tr>
      <w:tr w:rsidR="00903BA2" w14:paraId="32A04549"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C9146CC"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C55E76F" w14:textId="77777777" w:rsidR="00903BA2" w:rsidRDefault="00F97F10">
            <w:pPr>
              <w:spacing w:after="0" w:line="240" w:lineRule="auto"/>
            </w:pPr>
            <w:r>
              <w:rPr>
                <w:sz w:val="17"/>
              </w:rPr>
              <w:t>committer_key</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69C79AD"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BF48823"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F177996" w14:textId="77777777" w:rsidR="00903BA2" w:rsidRDefault="00F97F10">
            <w:pPr>
              <w:spacing w:after="0" w:line="240" w:lineRule="auto"/>
            </w:pPr>
            <w:r>
              <w:rPr>
                <w:sz w:val="17"/>
              </w:rPr>
              <w:t>Hashed committer</w:t>
            </w:r>
          </w:p>
        </w:tc>
      </w:tr>
      <w:tr w:rsidR="00903BA2" w14:paraId="37D7B935"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98EDA89"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8628B85" w14:textId="77777777" w:rsidR="00903BA2" w:rsidRDefault="00F97F10">
            <w:pPr>
              <w:spacing w:after="0" w:line="240" w:lineRule="auto"/>
            </w:pPr>
            <w:r>
              <w:rPr>
                <w:sz w:val="17"/>
              </w:rPr>
              <w:t>committed_at, message_length, is_merge_commit, load_timestamp</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78F2750" w14:textId="77777777" w:rsidR="00903BA2" w:rsidRDefault="00F97F10">
            <w:pPr>
              <w:spacing w:after="0" w:line="240" w:lineRule="auto"/>
            </w:pPr>
            <w:r>
              <w:rPr>
                <w:sz w:val="17"/>
              </w:rPr>
              <w:t>mixed</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9E3F22A"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8CE27C0" w14:textId="77777777" w:rsidR="00903BA2" w:rsidRDefault="00F97F10">
            <w:pPr>
              <w:spacing w:after="0" w:line="240" w:lineRule="auto"/>
            </w:pPr>
            <w:r>
              <w:rPr>
                <w:sz w:val="17"/>
              </w:rPr>
              <w:t>Event time, size of the message, true when 2+ parents</w:t>
            </w:r>
          </w:p>
        </w:tc>
      </w:tr>
      <w:tr w:rsidR="00903BA2" w14:paraId="7E255D27"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9E8F287" w14:textId="77777777" w:rsidR="00903BA2" w:rsidRDefault="00F97F10">
            <w:pPr>
              <w:spacing w:after="0" w:line="240" w:lineRule="auto"/>
            </w:pPr>
            <w:r>
              <w:rPr>
                <w:sz w:val="17"/>
              </w:rPr>
              <w:t>fact_issue</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8AD21CD" w14:textId="77777777" w:rsidR="00903BA2" w:rsidRDefault="00F97F10">
            <w:pPr>
              <w:spacing w:after="0" w:line="240" w:lineRule="auto"/>
            </w:pPr>
            <w:r>
              <w:rPr>
                <w:sz w:val="17"/>
              </w:rPr>
              <w:t>issue_id</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4F67983"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EA0475E" w14:textId="77777777" w:rsidR="00903BA2" w:rsidRDefault="00F97F10">
            <w:pPr>
              <w:spacing w:after="0" w:line="240" w:lineRule="auto"/>
            </w:pPr>
            <w:r>
              <w:rPr>
                <w:sz w:val="17"/>
              </w:rPr>
              <w:t>PK</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5DEC480" w14:textId="77777777" w:rsidR="00903BA2" w:rsidRDefault="00F97F10">
            <w:pPr>
              <w:spacing w:after="0" w:line="240" w:lineRule="auto"/>
            </w:pPr>
            <w:r>
              <w:rPr>
                <w:sz w:val="17"/>
              </w:rPr>
              <w:t>GitHub issue id</w:t>
            </w:r>
          </w:p>
        </w:tc>
      </w:tr>
      <w:tr w:rsidR="00903BA2" w14:paraId="5383CADF"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A73AEB4"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302343D" w14:textId="77777777" w:rsidR="00903BA2" w:rsidRDefault="00F97F10">
            <w:pPr>
              <w:spacing w:after="0" w:line="240" w:lineRule="auto"/>
            </w:pPr>
            <w:r>
              <w:rPr>
                <w:sz w:val="17"/>
              </w:rPr>
              <w:t xml:space="preserve">repo_key, author_key, </w:t>
            </w:r>
            <w:r>
              <w:rPr>
                <w:sz w:val="17"/>
              </w:rPr>
              <w:t>created_date_key</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69AE3F2" w14:textId="77777777" w:rsidR="00903BA2" w:rsidRDefault="00F97F10">
            <w:pPr>
              <w:spacing w:after="0" w:line="240" w:lineRule="auto"/>
            </w:pPr>
            <w:r>
              <w:rPr>
                <w:sz w:val="17"/>
              </w:rPr>
              <w:t>mixed</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F27A84F" w14:textId="77777777" w:rsidR="00903BA2" w:rsidRDefault="00F97F10">
            <w:pPr>
              <w:spacing w:after="0" w:line="240" w:lineRule="auto"/>
            </w:pPr>
            <w:r>
              <w:rPr>
                <w:sz w:val="17"/>
              </w:rPr>
              <w:t>FK</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F70C007" w14:textId="77777777" w:rsidR="00903BA2" w:rsidRDefault="00F97F10">
            <w:pPr>
              <w:spacing w:after="0" w:line="240" w:lineRule="auto"/>
            </w:pPr>
            <w:r>
              <w:rPr>
                <w:sz w:val="17"/>
              </w:rPr>
              <w:t>To dim_repo, dim_contributor, dim_date</w:t>
            </w:r>
          </w:p>
        </w:tc>
      </w:tr>
      <w:tr w:rsidR="00903BA2" w14:paraId="477EF548"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20AB072"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F1FBA50" w14:textId="77777777" w:rsidR="00903BA2" w:rsidRDefault="00F97F10">
            <w:pPr>
              <w:spacing w:after="0" w:line="240" w:lineRule="auto"/>
            </w:pPr>
            <w:r>
              <w:rPr>
                <w:sz w:val="17"/>
              </w:rPr>
              <w:t>closed_date_key</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F3B720C" w14:textId="77777777" w:rsidR="00903BA2" w:rsidRDefault="00F97F10">
            <w:pPr>
              <w:spacing w:after="0" w:line="240" w:lineRule="auto"/>
            </w:pPr>
            <w:r>
              <w:rPr>
                <w:sz w:val="17"/>
              </w:rPr>
              <w:t>INT</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692FED1" w14:textId="77777777" w:rsidR="00903BA2" w:rsidRDefault="00F97F10">
            <w:pPr>
              <w:spacing w:after="0" w:line="240" w:lineRule="auto"/>
            </w:pPr>
            <w:r>
              <w:rPr>
                <w:sz w:val="17"/>
              </w:rPr>
              <w:t>FK (inactive)</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0466434" w14:textId="77777777" w:rsidR="00903BA2" w:rsidRDefault="00F97F10">
            <w:pPr>
              <w:spacing w:after="0" w:line="240" w:lineRule="auto"/>
            </w:pPr>
            <w:r>
              <w:rPr>
                <w:sz w:val="17"/>
              </w:rPr>
              <w:t>Second date link; empty while the issue is open</w:t>
            </w:r>
          </w:p>
        </w:tc>
      </w:tr>
      <w:tr w:rsidR="00903BA2" w14:paraId="740A0B9A"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C94B58D"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005DFBB" w14:textId="77777777" w:rsidR="00903BA2" w:rsidRDefault="00F97F10">
            <w:pPr>
              <w:spacing w:after="0" w:line="240" w:lineRule="auto"/>
            </w:pPr>
            <w:r>
              <w:rPr>
                <w:sz w:val="17"/>
              </w:rPr>
              <w:t xml:space="preserve">issue_number, state, is_closed, comment_count, time_to_close_hours, created_at, closed_at, </w:t>
            </w:r>
            <w:r>
              <w:rPr>
                <w:sz w:val="17"/>
              </w:rPr>
              <w:t>load_timestamp</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C64C601" w14:textId="77777777" w:rsidR="00903BA2" w:rsidRDefault="00F97F10">
            <w:pPr>
              <w:spacing w:after="0" w:line="240" w:lineRule="auto"/>
            </w:pPr>
            <w:r>
              <w:rPr>
                <w:sz w:val="17"/>
              </w:rPr>
              <w:t>mixed</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10CC943"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291F252" w14:textId="77777777" w:rsidR="00903BA2" w:rsidRDefault="00F97F10">
            <w:pPr>
              <w:spacing w:after="0" w:line="240" w:lineRule="auto"/>
            </w:pPr>
            <w:r>
              <w:rPr>
                <w:sz w:val="17"/>
              </w:rPr>
              <w:t>Measures and timestamps</w:t>
            </w:r>
          </w:p>
        </w:tc>
      </w:tr>
      <w:tr w:rsidR="00903BA2" w14:paraId="17F6C02B"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06C0EA7" w14:textId="77777777" w:rsidR="00903BA2" w:rsidRDefault="00F97F10">
            <w:pPr>
              <w:spacing w:after="0" w:line="240" w:lineRule="auto"/>
            </w:pPr>
            <w:r>
              <w:rPr>
                <w:sz w:val="17"/>
              </w:rPr>
              <w:t>fact_pull_request</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C7AF251" w14:textId="77777777" w:rsidR="00903BA2" w:rsidRDefault="00F97F10">
            <w:pPr>
              <w:spacing w:after="0" w:line="240" w:lineRule="auto"/>
            </w:pPr>
            <w:r>
              <w:rPr>
                <w:sz w:val="17"/>
              </w:rPr>
              <w:t>pr_id</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3AEB224" w14:textId="77777777" w:rsidR="00903BA2" w:rsidRDefault="00F97F10">
            <w:pPr>
              <w:spacing w:after="0" w:line="240" w:lineRule="auto"/>
            </w:pPr>
            <w:r>
              <w:rPr>
                <w:sz w:val="17"/>
              </w:rPr>
              <w:t>STRING</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FF4E911" w14:textId="77777777" w:rsidR="00903BA2" w:rsidRDefault="00F97F10">
            <w:pPr>
              <w:spacing w:after="0" w:line="240" w:lineRule="auto"/>
            </w:pPr>
            <w:r>
              <w:rPr>
                <w:sz w:val="17"/>
              </w:rPr>
              <w:t>PK</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19E10C9" w14:textId="77777777" w:rsidR="00903BA2" w:rsidRDefault="00F97F10">
            <w:pPr>
              <w:spacing w:after="0" w:line="240" w:lineRule="auto"/>
            </w:pPr>
            <w:r>
              <w:rPr>
                <w:sz w:val="17"/>
              </w:rPr>
              <w:t>GitHub pull request id</w:t>
            </w:r>
          </w:p>
        </w:tc>
      </w:tr>
      <w:tr w:rsidR="00903BA2" w14:paraId="6E50A403"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0370098"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91EB24C" w14:textId="77777777" w:rsidR="00903BA2" w:rsidRDefault="00F97F10">
            <w:pPr>
              <w:spacing w:after="0" w:line="240" w:lineRule="auto"/>
            </w:pPr>
            <w:r>
              <w:rPr>
                <w:sz w:val="17"/>
              </w:rPr>
              <w:t>repo_key, author_key, created_date_key</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9AAB073" w14:textId="77777777" w:rsidR="00903BA2" w:rsidRDefault="00F97F10">
            <w:pPr>
              <w:spacing w:after="0" w:line="240" w:lineRule="auto"/>
            </w:pPr>
            <w:r>
              <w:rPr>
                <w:sz w:val="17"/>
              </w:rPr>
              <w:t>mixed</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4401760" w14:textId="77777777" w:rsidR="00903BA2" w:rsidRDefault="00F97F10">
            <w:pPr>
              <w:spacing w:after="0" w:line="240" w:lineRule="auto"/>
            </w:pPr>
            <w:r>
              <w:rPr>
                <w:sz w:val="17"/>
              </w:rPr>
              <w:t>FK</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9CD916B" w14:textId="77777777" w:rsidR="00903BA2" w:rsidRDefault="00F97F10">
            <w:pPr>
              <w:spacing w:after="0" w:line="240" w:lineRule="auto"/>
            </w:pPr>
            <w:r>
              <w:rPr>
                <w:sz w:val="17"/>
              </w:rPr>
              <w:t>To dim_repo, dim_contributor, dim_date</w:t>
            </w:r>
          </w:p>
        </w:tc>
      </w:tr>
      <w:tr w:rsidR="00903BA2" w14:paraId="699B3265"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6B107BE"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082D937" w14:textId="77777777" w:rsidR="00903BA2" w:rsidRDefault="00F97F10">
            <w:pPr>
              <w:spacing w:after="0" w:line="240" w:lineRule="auto"/>
            </w:pPr>
            <w:r>
              <w:rPr>
                <w:sz w:val="17"/>
              </w:rPr>
              <w:t>merged_date_key</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6D400F9" w14:textId="77777777" w:rsidR="00903BA2" w:rsidRDefault="00F97F10">
            <w:pPr>
              <w:spacing w:after="0" w:line="240" w:lineRule="auto"/>
            </w:pPr>
            <w:r>
              <w:rPr>
                <w:sz w:val="17"/>
              </w:rPr>
              <w:t>INT</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E36432B" w14:textId="77777777" w:rsidR="00903BA2" w:rsidRDefault="00F97F10">
            <w:pPr>
              <w:spacing w:after="0" w:line="240" w:lineRule="auto"/>
            </w:pPr>
            <w:r>
              <w:rPr>
                <w:sz w:val="17"/>
              </w:rPr>
              <w:t>FK (inactive)</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2BBCC59" w14:textId="77777777" w:rsidR="00903BA2" w:rsidRDefault="00F97F10">
            <w:pPr>
              <w:spacing w:after="0" w:line="240" w:lineRule="auto"/>
            </w:pPr>
            <w:r>
              <w:rPr>
                <w:sz w:val="17"/>
              </w:rPr>
              <w:t xml:space="preserve">Second date link; </w:t>
            </w:r>
            <w:r>
              <w:rPr>
                <w:sz w:val="17"/>
              </w:rPr>
              <w:t>empty when not merged</w:t>
            </w:r>
          </w:p>
        </w:tc>
      </w:tr>
      <w:tr w:rsidR="00903BA2" w14:paraId="274BFFD8"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1E93226"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A358D08" w14:textId="77777777" w:rsidR="00903BA2" w:rsidRDefault="00F97F10">
            <w:pPr>
              <w:spacing w:after="0" w:line="240" w:lineRule="auto"/>
            </w:pPr>
            <w:r>
              <w:rPr>
                <w:sz w:val="17"/>
              </w:rPr>
              <w:t>closed_date_key</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37052B6" w14:textId="77777777" w:rsidR="00903BA2" w:rsidRDefault="00F97F10">
            <w:pPr>
              <w:spacing w:after="0" w:line="240" w:lineRule="auto"/>
            </w:pPr>
            <w:r>
              <w:rPr>
                <w:sz w:val="17"/>
              </w:rPr>
              <w:t>INT</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721E2B1"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A025A38" w14:textId="77777777" w:rsidR="00903BA2" w:rsidRDefault="00F97F10">
            <w:pPr>
              <w:spacing w:after="0" w:line="240" w:lineRule="auto"/>
            </w:pPr>
            <w:r>
              <w:rPr>
                <w:sz w:val="17"/>
              </w:rPr>
              <w:t>Close day</w:t>
            </w:r>
          </w:p>
        </w:tc>
      </w:tr>
      <w:tr w:rsidR="00903BA2" w14:paraId="6DBF8D1D"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9A2D1B8"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65447EC" w14:textId="77777777" w:rsidR="00903BA2" w:rsidRDefault="00F97F10">
            <w:pPr>
              <w:spacing w:after="0" w:line="240" w:lineRule="auto"/>
            </w:pPr>
            <w:r>
              <w:rPr>
                <w:sz w:val="17"/>
              </w:rPr>
              <w:t>pr_number, state, is_merged, is_draft, base_branch, time_to_merge_hours, created_at, closed_at, merged_at, load_timestamp</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A581EE5" w14:textId="77777777" w:rsidR="00903BA2" w:rsidRDefault="00F97F10">
            <w:pPr>
              <w:spacing w:after="0" w:line="240" w:lineRule="auto"/>
            </w:pPr>
            <w:r>
              <w:rPr>
                <w:sz w:val="17"/>
              </w:rPr>
              <w:t>mixed</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1A62231"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D7A73F6" w14:textId="77777777" w:rsidR="00903BA2" w:rsidRDefault="00F97F10">
            <w:pPr>
              <w:spacing w:after="0" w:line="240" w:lineRule="auto"/>
            </w:pPr>
            <w:r>
              <w:rPr>
                <w:sz w:val="17"/>
              </w:rPr>
              <w:t>Measures and timestamps</w:t>
            </w:r>
          </w:p>
        </w:tc>
      </w:tr>
      <w:tr w:rsidR="00903BA2" w14:paraId="7B5CA186"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8958F30" w14:textId="77777777" w:rsidR="00903BA2" w:rsidRDefault="00F97F10">
            <w:pPr>
              <w:spacing w:after="0" w:line="240" w:lineRule="auto"/>
            </w:pPr>
            <w:r>
              <w:rPr>
                <w:sz w:val="17"/>
              </w:rPr>
              <w:t>fact_repo_daily_activity</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CA315CE" w14:textId="77777777" w:rsidR="00903BA2" w:rsidRDefault="00F97F10">
            <w:pPr>
              <w:spacing w:after="0" w:line="240" w:lineRule="auto"/>
            </w:pPr>
            <w:r>
              <w:rPr>
                <w:sz w:val="17"/>
              </w:rPr>
              <w:t>repo_key + date_key</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78852DC" w14:textId="77777777" w:rsidR="00903BA2" w:rsidRDefault="00F97F10">
            <w:pPr>
              <w:spacing w:after="0" w:line="240" w:lineRule="auto"/>
            </w:pPr>
            <w:r>
              <w:rPr>
                <w:sz w:val="17"/>
              </w:rPr>
              <w:t>BIGINT, INT</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3DF7F4A" w14:textId="77777777" w:rsidR="00903BA2" w:rsidRDefault="00F97F10">
            <w:pPr>
              <w:spacing w:after="0" w:line="240" w:lineRule="auto"/>
            </w:pPr>
            <w:r>
              <w:rPr>
                <w:sz w:val="17"/>
              </w:rPr>
              <w:t>PK, FK</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0230AA8" w14:textId="77777777" w:rsidR="00903BA2" w:rsidRDefault="00F97F10">
            <w:pPr>
              <w:spacing w:after="0" w:line="240" w:lineRule="auto"/>
            </w:pPr>
            <w:r>
              <w:rPr>
                <w:sz w:val="17"/>
              </w:rPr>
              <w:t>One row per repository per day; links to dim_repo and dim_date</w:t>
            </w:r>
          </w:p>
        </w:tc>
      </w:tr>
      <w:tr w:rsidR="00903BA2" w14:paraId="52FE26E3"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BAD915C"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CAE3DAE" w14:textId="77777777" w:rsidR="00903BA2" w:rsidRDefault="00F97F10">
            <w:pPr>
              <w:spacing w:after="0" w:line="240" w:lineRule="auto"/>
            </w:pPr>
            <w:r>
              <w:rPr>
                <w:sz w:val="17"/>
              </w:rPr>
              <w:t>commits, merge_commits, active_contributors, issues_opened, issues_closed, prs_opened, prs_merged</w:t>
            </w:r>
          </w:p>
        </w:tc>
        <w:tc>
          <w:tcPr>
            <w:tcW w:w="1184"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3810C17" w14:textId="77777777" w:rsidR="00903BA2" w:rsidRDefault="00F97F10">
            <w:pPr>
              <w:spacing w:after="0" w:line="240" w:lineRule="auto"/>
            </w:pPr>
            <w:r>
              <w:rPr>
                <w:sz w:val="17"/>
              </w:rPr>
              <w:t>BIGINT</w:t>
            </w:r>
          </w:p>
        </w:tc>
        <w:tc>
          <w:tcPr>
            <w:tcW w:w="98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8B97399"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D94729F" w14:textId="77777777" w:rsidR="00903BA2" w:rsidRDefault="00F97F10">
            <w:pPr>
              <w:spacing w:after="0" w:line="240" w:lineRule="auto"/>
            </w:pPr>
            <w:r>
              <w:rPr>
                <w:sz w:val="17"/>
              </w:rPr>
              <w:t xml:space="preserve">Daily counts </w:t>
            </w:r>
            <w:r>
              <w:rPr>
                <w:sz w:val="17"/>
              </w:rPr>
              <w:t>rebuilt from the three fact tables</w:t>
            </w:r>
          </w:p>
        </w:tc>
      </w:tr>
      <w:tr w:rsidR="00903BA2" w14:paraId="4CA7E5FF" w14:textId="77777777">
        <w:trPr>
          <w:cantSplit/>
          <w:jc w:val="center"/>
        </w:trPr>
        <w:tc>
          <w:tcPr>
            <w:tcW w:w="167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B26A63B" w14:textId="77777777" w:rsidR="00903BA2" w:rsidRDefault="00903BA2">
            <w:pPr>
              <w:spacing w:after="0" w:line="240" w:lineRule="auto"/>
            </w:pP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4C4287C" w14:textId="77777777" w:rsidR="00903BA2" w:rsidRDefault="00F97F10">
            <w:pPr>
              <w:spacing w:after="0" w:line="240" w:lineRule="auto"/>
            </w:pPr>
            <w:r>
              <w:rPr>
                <w:sz w:val="17"/>
              </w:rPr>
              <w:t>updated_at</w:t>
            </w:r>
          </w:p>
        </w:tc>
        <w:tc>
          <w:tcPr>
            <w:tcW w:w="1184"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451EB0C" w14:textId="77777777" w:rsidR="00903BA2" w:rsidRDefault="00F97F10">
            <w:pPr>
              <w:spacing w:after="0" w:line="240" w:lineRule="auto"/>
            </w:pPr>
            <w:r>
              <w:rPr>
                <w:sz w:val="17"/>
              </w:rPr>
              <w:t>TIMESTAMP</w:t>
            </w:r>
          </w:p>
        </w:tc>
        <w:tc>
          <w:tcPr>
            <w:tcW w:w="98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5B30893" w14:textId="77777777" w:rsidR="00903BA2" w:rsidRDefault="00903BA2">
            <w:pPr>
              <w:spacing w:after="0" w:line="240" w:lineRule="auto"/>
            </w:pP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05CA162" w14:textId="77777777" w:rsidR="00903BA2" w:rsidRDefault="00F97F10">
            <w:pPr>
              <w:spacing w:after="0" w:line="240" w:lineRule="auto"/>
            </w:pPr>
            <w:r>
              <w:rPr>
                <w:sz w:val="17"/>
              </w:rPr>
              <w:t>When the aggregate row was last computed</w:t>
            </w:r>
          </w:p>
        </w:tc>
      </w:tr>
    </w:tbl>
    <w:p w14:paraId="602F46B8" w14:textId="77777777" w:rsidR="00903BA2" w:rsidRDefault="00903BA2">
      <w:pPr>
        <w:spacing w:after="40"/>
      </w:pPr>
    </w:p>
    <w:p w14:paraId="10B8EDF1" w14:textId="77777777" w:rsidR="00903BA2" w:rsidRDefault="00F97F10">
      <w:pPr>
        <w:pStyle w:val="Heading1"/>
      </w:pPr>
      <w:r>
        <w:rPr>
          <w:rFonts w:ascii="Arial" w:hAnsi="Arial"/>
          <w:b w:val="0"/>
        </w:rPr>
        <w:t>4. Pipeline integration and logging</w:t>
      </w:r>
    </w:p>
    <w:p w14:paraId="218CFC03" w14:textId="77777777" w:rsidR="00903BA2" w:rsidRDefault="00F97F10">
      <w:r>
        <w:t xml:space="preserve">Gold is refreshed </w:t>
      </w:r>
      <w:r>
        <w:rPr>
          <w:b/>
        </w:rPr>
        <w:t>automatically</w:t>
      </w:r>
      <w:r>
        <w:t xml:space="preserve"> at the end of the pipeline. Notebook </w:t>
      </w:r>
      <w:r>
        <w:rPr>
          <w:b/>
        </w:rPr>
        <w:t>05_run_pipeline</w:t>
      </w:r>
      <w:r>
        <w:t xml:space="preserve"> runs 01 (Bronze), then 02 (Silver), then 04 (Gold) with </w:t>
      </w:r>
      <w:r>
        <w:rPr>
          <w:rFonts w:ascii="Courier New" w:hAnsi="Courier New"/>
          <w:sz w:val="18"/>
        </w:rPr>
        <w:t>dbutils.notebook.run</w:t>
      </w:r>
      <w:r>
        <w:t xml:space="preserve">. Gold only starts when Silver finished. Gold facts read only the Silver rows loaded since the pipeline started (the </w:t>
      </w:r>
      <w:r>
        <w:rPr>
          <w:rFonts w:ascii="Courier New" w:hAnsi="Courier New"/>
          <w:sz w:val="18"/>
        </w:rPr>
        <w:t>silver_since</w:t>
      </w:r>
      <w:r>
        <w:t xml:space="preserve"> filter), so a daily run does not redo old work.</w:t>
      </w:r>
    </w:p>
    <w:p w14:paraId="38ACC12D" w14:textId="77777777" w:rsidR="00903BA2" w:rsidRDefault="00F97F10">
      <w:pPr>
        <w:pStyle w:val="Heading2"/>
      </w:pPr>
      <w:r>
        <w:rPr>
          <w:rFonts w:ascii="Arial" w:hAnsi="Arial"/>
          <w:b w:val="0"/>
        </w:rPr>
        <w:t>H</w:t>
      </w:r>
      <w:r>
        <w:rPr>
          <w:rFonts w:ascii="Arial" w:hAnsi="Arial"/>
          <w:b w:val="0"/>
        </w:rPr>
        <w:t>ow each Gold table is written</w:t>
      </w:r>
    </w:p>
    <w:p w14:paraId="567BBD21" w14:textId="77777777" w:rsidR="00903BA2" w:rsidRDefault="00F97F10">
      <w:pPr>
        <w:pStyle w:val="ListBullet"/>
        <w:spacing w:after="40"/>
      </w:pPr>
      <w:r>
        <w:rPr>
          <w:b/>
        </w:rPr>
        <w:t>MERGE INTO</w:t>
      </w:r>
      <w:r>
        <w:t xml:space="preserve"> for every table, so a re-run never creates duplicates. Dimensions use insert-only or a guarded update; facts update matched rows and insert new ones.</w:t>
      </w:r>
    </w:p>
    <w:p w14:paraId="64137666" w14:textId="77777777" w:rsidR="00903BA2" w:rsidRDefault="00F97F10">
      <w:pPr>
        <w:pStyle w:val="ListBullet"/>
        <w:spacing w:after="40"/>
      </w:pPr>
      <w:r>
        <w:rPr>
          <w:b/>
        </w:rPr>
        <w:t>fact_repo_daily_activity</w:t>
      </w:r>
      <w:r>
        <w:t xml:space="preserve"> is recomputed from the three Gold fact t</w:t>
      </w:r>
      <w:r>
        <w:t>ables each run. A matched row is updated only when one of its counts changed.</w:t>
      </w:r>
    </w:p>
    <w:p w14:paraId="59B217F8" w14:textId="77777777" w:rsidR="00903BA2" w:rsidRDefault="00F97F10">
      <w:pPr>
        <w:pStyle w:val="ListBullet"/>
        <w:spacing w:after="40"/>
      </w:pPr>
      <w:r>
        <w:rPr>
          <w:b/>
        </w:rPr>
        <w:t>Dimensions first, then facts</w:t>
      </w:r>
      <w:r>
        <w:t>, because facts point to dimensions.</w:t>
      </w:r>
    </w:p>
    <w:p w14:paraId="204E7B08" w14:textId="77777777" w:rsidR="00903BA2" w:rsidRDefault="00F97F10">
      <w:pPr>
        <w:pStyle w:val="ListBullet"/>
        <w:spacing w:after="40"/>
      </w:pPr>
      <w:r>
        <w:lastRenderedPageBreak/>
        <w:t>If one table fails, it is logged as FAILED, the next table still runs, and the notebook reports the failure to th</w:t>
      </w:r>
      <w:r>
        <w:t>e orchestrator.</w:t>
      </w:r>
    </w:p>
    <w:p w14:paraId="7DD2B7FF" w14:textId="77777777" w:rsidR="00903BA2" w:rsidRDefault="00F97F10">
      <w:pPr>
        <w:pStyle w:val="Heading2"/>
      </w:pPr>
      <w:r>
        <w:rPr>
          <w:rFonts w:ascii="Arial" w:hAnsi="Arial"/>
          <w:b w:val="0"/>
        </w:rPr>
        <w:t>Silver-to-Gold logging</w:t>
      </w:r>
    </w:p>
    <w:p w14:paraId="17E9A687" w14:textId="77777777" w:rsidR="00903BA2" w:rsidRDefault="00F97F10">
      <w:r>
        <w:t xml:space="preserve">Every Gold table writes one row to </w:t>
      </w:r>
      <w:r>
        <w:rPr>
          <w:rFonts w:ascii="Courier New" w:hAnsi="Courier New"/>
          <w:sz w:val="18"/>
        </w:rPr>
        <w:t>pipeline_execution_logs</w:t>
      </w:r>
      <w:r>
        <w:t xml:space="preserve"> with </w:t>
      </w:r>
      <w:r>
        <w:rPr>
          <w:rFonts w:ascii="Courier New" w:hAnsi="Courier New"/>
          <w:sz w:val="18"/>
        </w:rPr>
        <w:t>layer = Silver-to-Gold</w:t>
      </w:r>
      <w:r>
        <w:t xml:space="preserve">, </w:t>
      </w:r>
      <w:r>
        <w:rPr>
          <w:rFonts w:ascii="Courier New" w:hAnsi="Courier New"/>
          <w:sz w:val="18"/>
        </w:rPr>
        <w:t>rows_aggregated</w:t>
      </w:r>
      <w:r>
        <w:t xml:space="preserve"> (the rows the MERGE read, from Delta's </w:t>
      </w:r>
      <w:r>
        <w:rPr>
          <w:rFonts w:ascii="Courier New" w:hAnsi="Courier New"/>
          <w:sz w:val="18"/>
        </w:rPr>
        <w:t>numSourceRows</w:t>
      </w:r>
      <w:r>
        <w:t xml:space="preserve">) and </w:t>
      </w:r>
      <w:r>
        <w:rPr>
          <w:rFonts w:ascii="Courier New" w:hAnsi="Courier New"/>
          <w:sz w:val="18"/>
        </w:rPr>
        <w:t>duration_seconds</w:t>
      </w:r>
      <w:r>
        <w:t xml:space="preserve">. Real values from the first full Gold </w:t>
      </w:r>
      <w:r>
        <w:t>build:</w:t>
      </w:r>
    </w:p>
    <w:tbl>
      <w:tblPr>
        <w:tblW w:w="9865" w:type="dxa"/>
        <w:jc w:val="center"/>
        <w:tblLayout w:type="fixed"/>
        <w:tblLook w:val="04A0" w:firstRow="1" w:lastRow="0" w:firstColumn="1" w:lastColumn="0" w:noHBand="0" w:noVBand="1"/>
      </w:tblPr>
      <w:tblGrid>
        <w:gridCol w:w="2664"/>
        <w:gridCol w:w="1282"/>
        <w:gridCol w:w="1480"/>
        <w:gridCol w:w="1480"/>
        <w:gridCol w:w="1578"/>
        <w:gridCol w:w="1381"/>
      </w:tblGrid>
      <w:tr w:rsidR="00903BA2" w14:paraId="12CC1C99" w14:textId="77777777">
        <w:trPr>
          <w:cantSplit/>
          <w:tblHeader/>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9A64A4D" w14:textId="77777777" w:rsidR="00903BA2" w:rsidRDefault="00F97F10">
            <w:pPr>
              <w:spacing w:after="0" w:line="240" w:lineRule="auto"/>
            </w:pPr>
            <w:r>
              <w:rPr>
                <w:b/>
                <w:color w:val="FFFFFF"/>
                <w:sz w:val="17"/>
              </w:rPr>
              <w:t>Entity</w:t>
            </w:r>
          </w:p>
        </w:tc>
        <w:tc>
          <w:tcPr>
            <w:tcW w:w="128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B7D7430" w14:textId="77777777" w:rsidR="00903BA2" w:rsidRDefault="00F97F10">
            <w:pPr>
              <w:spacing w:after="0" w:line="240" w:lineRule="auto"/>
            </w:pPr>
            <w:r>
              <w:rPr>
                <w:b/>
                <w:color w:val="FFFFFF"/>
                <w:sz w:val="17"/>
              </w:rPr>
              <w:t>Status</w:t>
            </w:r>
          </w:p>
        </w:tc>
        <w:tc>
          <w:tcPr>
            <w:tcW w:w="148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6DF5E56" w14:textId="77777777" w:rsidR="00903BA2" w:rsidRDefault="00F97F10">
            <w:pPr>
              <w:spacing w:after="0" w:line="240" w:lineRule="auto"/>
            </w:pPr>
            <w:r>
              <w:rPr>
                <w:b/>
                <w:color w:val="FFFFFF"/>
                <w:sz w:val="17"/>
              </w:rPr>
              <w:t>Rows inserted</w:t>
            </w:r>
          </w:p>
        </w:tc>
        <w:tc>
          <w:tcPr>
            <w:tcW w:w="148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232B754" w14:textId="77777777" w:rsidR="00903BA2" w:rsidRDefault="00F97F10">
            <w:pPr>
              <w:spacing w:after="0" w:line="240" w:lineRule="auto"/>
            </w:pPr>
            <w:r>
              <w:rPr>
                <w:b/>
                <w:color w:val="FFFFFF"/>
                <w:sz w:val="17"/>
              </w:rPr>
              <w:t>Rows updated</w:t>
            </w:r>
          </w:p>
        </w:tc>
        <w:tc>
          <w:tcPr>
            <w:tcW w:w="157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3EAFB9D4" w14:textId="77777777" w:rsidR="00903BA2" w:rsidRDefault="00F97F10">
            <w:pPr>
              <w:spacing w:after="0" w:line="240" w:lineRule="auto"/>
            </w:pPr>
            <w:r>
              <w:rPr>
                <w:b/>
                <w:color w:val="FFFFFF"/>
                <w:sz w:val="17"/>
              </w:rPr>
              <w:t>Rows aggregated</w:t>
            </w:r>
          </w:p>
        </w:tc>
        <w:tc>
          <w:tcPr>
            <w:tcW w:w="1381"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678C936" w14:textId="77777777" w:rsidR="00903BA2" w:rsidRDefault="00F97F10">
            <w:pPr>
              <w:spacing w:after="0" w:line="240" w:lineRule="auto"/>
            </w:pPr>
            <w:r>
              <w:rPr>
                <w:b/>
                <w:color w:val="FFFFFF"/>
                <w:sz w:val="17"/>
              </w:rPr>
              <w:t>Seconds</w:t>
            </w:r>
          </w:p>
        </w:tc>
      </w:tr>
      <w:tr w:rsidR="00903BA2" w14:paraId="0B6451DE"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B71D659" w14:textId="77777777" w:rsidR="00903BA2" w:rsidRDefault="00F97F10">
            <w:pPr>
              <w:spacing w:after="0" w:line="240" w:lineRule="auto"/>
            </w:pPr>
            <w:r>
              <w:rPr>
                <w:sz w:val="17"/>
              </w:rPr>
              <w:t>dim_repo</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938FA16"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9DEEB18" w14:textId="77777777" w:rsidR="00903BA2" w:rsidRDefault="00F97F10">
            <w:pPr>
              <w:spacing w:after="0" w:line="240" w:lineRule="auto"/>
            </w:pPr>
            <w:r>
              <w:rPr>
                <w:sz w:val="17"/>
              </w:rPr>
              <w:t>9</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7EDCE09"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90612B3" w14:textId="77777777" w:rsidR="00903BA2" w:rsidRDefault="00F97F10">
            <w:pPr>
              <w:spacing w:after="0" w:line="240" w:lineRule="auto"/>
            </w:pPr>
            <w:r>
              <w:rPr>
                <w:sz w:val="17"/>
              </w:rPr>
              <w:t>9</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908384A" w14:textId="77777777" w:rsidR="00903BA2" w:rsidRDefault="00F97F10">
            <w:pPr>
              <w:spacing w:after="0" w:line="240" w:lineRule="auto"/>
            </w:pPr>
            <w:r>
              <w:rPr>
                <w:sz w:val="17"/>
              </w:rPr>
              <w:t>4.29</w:t>
            </w:r>
          </w:p>
        </w:tc>
      </w:tr>
      <w:tr w:rsidR="00903BA2" w14:paraId="7E93A446"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2A5631A" w14:textId="77777777" w:rsidR="00903BA2" w:rsidRDefault="00F97F10">
            <w:pPr>
              <w:spacing w:after="0" w:line="240" w:lineRule="auto"/>
            </w:pPr>
            <w:r>
              <w:rPr>
                <w:sz w:val="17"/>
              </w:rPr>
              <w:t>dim_date</w:t>
            </w:r>
          </w:p>
        </w:tc>
        <w:tc>
          <w:tcPr>
            <w:tcW w:w="128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DD7B1CA"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6CC67F4" w14:textId="77777777" w:rsidR="00903BA2" w:rsidRDefault="00F97F10">
            <w:pPr>
              <w:spacing w:after="0" w:line="240" w:lineRule="auto"/>
            </w:pPr>
            <w:r>
              <w:rPr>
                <w:sz w:val="17"/>
              </w:rPr>
              <w:t>8,401</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ABCBFC0"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61506DB" w14:textId="77777777" w:rsidR="00903BA2" w:rsidRDefault="00F97F10">
            <w:pPr>
              <w:spacing w:after="0" w:line="240" w:lineRule="auto"/>
            </w:pPr>
            <w:r>
              <w:rPr>
                <w:sz w:val="17"/>
              </w:rPr>
              <w:t>8,401</w:t>
            </w:r>
          </w:p>
        </w:tc>
        <w:tc>
          <w:tcPr>
            <w:tcW w:w="1381"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FB50528" w14:textId="77777777" w:rsidR="00903BA2" w:rsidRDefault="00F97F10">
            <w:pPr>
              <w:spacing w:after="0" w:line="240" w:lineRule="auto"/>
            </w:pPr>
            <w:r>
              <w:rPr>
                <w:sz w:val="17"/>
              </w:rPr>
              <w:t>4.81</w:t>
            </w:r>
          </w:p>
        </w:tc>
      </w:tr>
      <w:tr w:rsidR="00903BA2" w14:paraId="45D94650"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111FBFB" w14:textId="77777777" w:rsidR="00903BA2" w:rsidRDefault="00F97F10">
            <w:pPr>
              <w:spacing w:after="0" w:line="240" w:lineRule="auto"/>
            </w:pPr>
            <w:r>
              <w:rPr>
                <w:sz w:val="17"/>
              </w:rPr>
              <w:t>dim_contributor</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9FC8B0D"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86F3469" w14:textId="77777777" w:rsidR="00903BA2" w:rsidRDefault="00F97F10">
            <w:pPr>
              <w:spacing w:after="0" w:line="240" w:lineRule="auto"/>
            </w:pPr>
            <w:r>
              <w:rPr>
                <w:sz w:val="17"/>
              </w:rPr>
              <w:t>8,087</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D3A7873"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72B9CE9" w14:textId="77777777" w:rsidR="00903BA2" w:rsidRDefault="00F97F10">
            <w:pPr>
              <w:spacing w:after="0" w:line="240" w:lineRule="auto"/>
            </w:pPr>
            <w:r>
              <w:rPr>
                <w:sz w:val="17"/>
              </w:rPr>
              <w:t>8,087</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F2F54E9" w14:textId="77777777" w:rsidR="00903BA2" w:rsidRDefault="00F97F10">
            <w:pPr>
              <w:spacing w:after="0" w:line="240" w:lineRule="auto"/>
            </w:pPr>
            <w:r>
              <w:rPr>
                <w:sz w:val="17"/>
              </w:rPr>
              <w:t>5.09</w:t>
            </w:r>
          </w:p>
        </w:tc>
      </w:tr>
      <w:tr w:rsidR="00903BA2" w14:paraId="3B5ACCCF"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B6B3278" w14:textId="77777777" w:rsidR="00903BA2" w:rsidRDefault="00F97F10">
            <w:pPr>
              <w:spacing w:after="0" w:line="240" w:lineRule="auto"/>
            </w:pPr>
            <w:r>
              <w:rPr>
                <w:sz w:val="17"/>
              </w:rPr>
              <w:t>fact_commit</w:t>
            </w:r>
          </w:p>
        </w:tc>
        <w:tc>
          <w:tcPr>
            <w:tcW w:w="128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A7C0368"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29B7025" w14:textId="77777777" w:rsidR="00903BA2" w:rsidRDefault="00F97F10">
            <w:pPr>
              <w:spacing w:after="0" w:line="240" w:lineRule="auto"/>
            </w:pPr>
            <w:r>
              <w:rPr>
                <w:sz w:val="17"/>
              </w:rPr>
              <w:t>43</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029FA3B"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5718B84" w14:textId="77777777" w:rsidR="00903BA2" w:rsidRDefault="00F97F10">
            <w:pPr>
              <w:spacing w:after="0" w:line="240" w:lineRule="auto"/>
            </w:pPr>
            <w:r>
              <w:rPr>
                <w:sz w:val="17"/>
              </w:rPr>
              <w:t>43</w:t>
            </w:r>
          </w:p>
        </w:tc>
        <w:tc>
          <w:tcPr>
            <w:tcW w:w="1381"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00217E1" w14:textId="77777777" w:rsidR="00903BA2" w:rsidRDefault="00F97F10">
            <w:pPr>
              <w:spacing w:after="0" w:line="240" w:lineRule="auto"/>
            </w:pPr>
            <w:r>
              <w:rPr>
                <w:sz w:val="17"/>
              </w:rPr>
              <w:t>5.11</w:t>
            </w:r>
          </w:p>
        </w:tc>
      </w:tr>
      <w:tr w:rsidR="00903BA2" w14:paraId="61BA23E9"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56FF246" w14:textId="77777777" w:rsidR="00903BA2" w:rsidRDefault="00F97F10">
            <w:pPr>
              <w:spacing w:after="0" w:line="240" w:lineRule="auto"/>
            </w:pPr>
            <w:r>
              <w:rPr>
                <w:sz w:val="17"/>
              </w:rPr>
              <w:t>fact_issue</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2AE2F6F"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F5EA484" w14:textId="77777777" w:rsidR="00903BA2" w:rsidRDefault="00F97F10">
            <w:pPr>
              <w:spacing w:after="0" w:line="240" w:lineRule="auto"/>
            </w:pPr>
            <w:r>
              <w:rPr>
                <w:sz w:val="17"/>
              </w:rPr>
              <w:t>8,835</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CDA4B12"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D7ED9C5" w14:textId="77777777" w:rsidR="00903BA2" w:rsidRDefault="00F97F10">
            <w:pPr>
              <w:spacing w:after="0" w:line="240" w:lineRule="auto"/>
            </w:pPr>
            <w:r>
              <w:rPr>
                <w:sz w:val="17"/>
              </w:rPr>
              <w:t>8,835</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6750127" w14:textId="77777777" w:rsidR="00903BA2" w:rsidRDefault="00F97F10">
            <w:pPr>
              <w:spacing w:after="0" w:line="240" w:lineRule="auto"/>
            </w:pPr>
            <w:r>
              <w:rPr>
                <w:sz w:val="17"/>
              </w:rPr>
              <w:t>4.55</w:t>
            </w:r>
          </w:p>
        </w:tc>
      </w:tr>
      <w:tr w:rsidR="00903BA2" w14:paraId="69EA7C1D"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D008D51" w14:textId="77777777" w:rsidR="00903BA2" w:rsidRDefault="00F97F10">
            <w:pPr>
              <w:spacing w:after="0" w:line="240" w:lineRule="auto"/>
            </w:pPr>
            <w:r>
              <w:rPr>
                <w:sz w:val="17"/>
              </w:rPr>
              <w:t>fact_pull_request</w:t>
            </w:r>
          </w:p>
        </w:tc>
        <w:tc>
          <w:tcPr>
            <w:tcW w:w="128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93A36F0"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95A7F36" w14:textId="77777777" w:rsidR="00903BA2" w:rsidRDefault="00F97F10">
            <w:pPr>
              <w:spacing w:after="0" w:line="240" w:lineRule="auto"/>
            </w:pPr>
            <w:r>
              <w:rPr>
                <w:sz w:val="17"/>
              </w:rPr>
              <w:t>18,156</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FCF1549"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6703CC2" w14:textId="77777777" w:rsidR="00903BA2" w:rsidRDefault="00F97F10">
            <w:pPr>
              <w:spacing w:after="0" w:line="240" w:lineRule="auto"/>
            </w:pPr>
            <w:r>
              <w:rPr>
                <w:sz w:val="17"/>
              </w:rPr>
              <w:t>18,156</w:t>
            </w:r>
          </w:p>
        </w:tc>
        <w:tc>
          <w:tcPr>
            <w:tcW w:w="1381"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AD78A88" w14:textId="77777777" w:rsidR="00903BA2" w:rsidRDefault="00F97F10">
            <w:pPr>
              <w:spacing w:after="0" w:line="240" w:lineRule="auto"/>
            </w:pPr>
            <w:r>
              <w:rPr>
                <w:sz w:val="17"/>
              </w:rPr>
              <w:t>4.48</w:t>
            </w:r>
          </w:p>
        </w:tc>
      </w:tr>
      <w:tr w:rsidR="00903BA2" w14:paraId="5BBF5132"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3A85659" w14:textId="77777777" w:rsidR="00903BA2" w:rsidRDefault="00F97F10">
            <w:pPr>
              <w:spacing w:after="0" w:line="240" w:lineRule="auto"/>
            </w:pPr>
            <w:r>
              <w:rPr>
                <w:sz w:val="17"/>
              </w:rPr>
              <w:t>fact_repo_daily_activity</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C05912A"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C9EC344" w14:textId="77777777" w:rsidR="00903BA2" w:rsidRDefault="00F97F10">
            <w:pPr>
              <w:spacing w:after="0" w:line="240" w:lineRule="auto"/>
            </w:pPr>
            <w:r>
              <w:rPr>
                <w:sz w:val="17"/>
              </w:rPr>
              <w:t>8,570</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1B5B45C"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2D51126" w14:textId="77777777" w:rsidR="00903BA2" w:rsidRDefault="00F97F10">
            <w:pPr>
              <w:spacing w:after="0" w:line="240" w:lineRule="auto"/>
            </w:pPr>
            <w:r>
              <w:rPr>
                <w:sz w:val="17"/>
              </w:rPr>
              <w:t>8,570</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2FFD5F0" w14:textId="77777777" w:rsidR="00903BA2" w:rsidRDefault="00F97F10">
            <w:pPr>
              <w:spacing w:after="0" w:line="240" w:lineRule="auto"/>
            </w:pPr>
            <w:r>
              <w:rPr>
                <w:sz w:val="17"/>
              </w:rPr>
              <w:t>8.11</w:t>
            </w:r>
          </w:p>
        </w:tc>
      </w:tr>
    </w:tbl>
    <w:p w14:paraId="559AD27D" w14:textId="77777777" w:rsidR="00903BA2" w:rsidRDefault="00903BA2">
      <w:pPr>
        <w:spacing w:after="40"/>
      </w:pPr>
    </w:p>
    <w:p w14:paraId="2F89F1C2" w14:textId="77777777" w:rsidR="00903BA2" w:rsidRDefault="00F97F10">
      <w:r>
        <w:rPr>
          <w:color w:val="5B6670"/>
          <w:sz w:val="17"/>
        </w:rPr>
        <w:t xml:space="preserve">This first build ran while silver_commit still held only 43 rows (a Silver bug, explained in section 5). After the fix the build was run </w:t>
      </w:r>
      <w:r>
        <w:rPr>
          <w:color w:val="5B6670"/>
          <w:sz w:val="17"/>
        </w:rPr>
        <w:t>again. The second run shows that MERGE is idempotent: the dimension tables inserted 0 and updated 0 rows for rows that already existed.</w:t>
      </w:r>
    </w:p>
    <w:tbl>
      <w:tblPr>
        <w:tblW w:w="9865" w:type="dxa"/>
        <w:jc w:val="center"/>
        <w:tblLayout w:type="fixed"/>
        <w:tblLook w:val="04A0" w:firstRow="1" w:lastRow="0" w:firstColumn="1" w:lastColumn="0" w:noHBand="0" w:noVBand="1"/>
      </w:tblPr>
      <w:tblGrid>
        <w:gridCol w:w="2664"/>
        <w:gridCol w:w="1282"/>
        <w:gridCol w:w="1480"/>
        <w:gridCol w:w="1480"/>
        <w:gridCol w:w="1578"/>
        <w:gridCol w:w="1381"/>
      </w:tblGrid>
      <w:tr w:rsidR="00903BA2" w14:paraId="184415AA" w14:textId="77777777">
        <w:trPr>
          <w:cantSplit/>
          <w:tblHeader/>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5A0C6BFA" w14:textId="77777777" w:rsidR="00903BA2" w:rsidRDefault="00F97F10">
            <w:pPr>
              <w:spacing w:after="0" w:line="240" w:lineRule="auto"/>
            </w:pPr>
            <w:r>
              <w:rPr>
                <w:b/>
                <w:color w:val="FFFFFF"/>
                <w:sz w:val="17"/>
              </w:rPr>
              <w:t>Entity</w:t>
            </w:r>
          </w:p>
        </w:tc>
        <w:tc>
          <w:tcPr>
            <w:tcW w:w="128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2997411F" w14:textId="77777777" w:rsidR="00903BA2" w:rsidRDefault="00F97F10">
            <w:pPr>
              <w:spacing w:after="0" w:line="240" w:lineRule="auto"/>
            </w:pPr>
            <w:r>
              <w:rPr>
                <w:b/>
                <w:color w:val="FFFFFF"/>
                <w:sz w:val="17"/>
              </w:rPr>
              <w:t>Status</w:t>
            </w:r>
          </w:p>
        </w:tc>
        <w:tc>
          <w:tcPr>
            <w:tcW w:w="148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2AA9F9EF" w14:textId="77777777" w:rsidR="00903BA2" w:rsidRDefault="00F97F10">
            <w:pPr>
              <w:spacing w:after="0" w:line="240" w:lineRule="auto"/>
            </w:pPr>
            <w:r>
              <w:rPr>
                <w:b/>
                <w:color w:val="FFFFFF"/>
                <w:sz w:val="17"/>
              </w:rPr>
              <w:t>Rows inserted</w:t>
            </w:r>
          </w:p>
        </w:tc>
        <w:tc>
          <w:tcPr>
            <w:tcW w:w="148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55E61E17" w14:textId="77777777" w:rsidR="00903BA2" w:rsidRDefault="00F97F10">
            <w:pPr>
              <w:spacing w:after="0" w:line="240" w:lineRule="auto"/>
            </w:pPr>
            <w:r>
              <w:rPr>
                <w:b/>
                <w:color w:val="FFFFFF"/>
                <w:sz w:val="17"/>
              </w:rPr>
              <w:t>Rows updated</w:t>
            </w:r>
          </w:p>
        </w:tc>
        <w:tc>
          <w:tcPr>
            <w:tcW w:w="157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81D3124" w14:textId="77777777" w:rsidR="00903BA2" w:rsidRDefault="00F97F10">
            <w:pPr>
              <w:spacing w:after="0" w:line="240" w:lineRule="auto"/>
            </w:pPr>
            <w:r>
              <w:rPr>
                <w:b/>
                <w:color w:val="FFFFFF"/>
                <w:sz w:val="17"/>
              </w:rPr>
              <w:t>Rows aggregated</w:t>
            </w:r>
          </w:p>
        </w:tc>
        <w:tc>
          <w:tcPr>
            <w:tcW w:w="1381"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2F33BA6" w14:textId="77777777" w:rsidR="00903BA2" w:rsidRDefault="00F97F10">
            <w:pPr>
              <w:spacing w:after="0" w:line="240" w:lineRule="auto"/>
            </w:pPr>
            <w:r>
              <w:rPr>
                <w:b/>
                <w:color w:val="FFFFFF"/>
                <w:sz w:val="17"/>
              </w:rPr>
              <w:t>Seconds</w:t>
            </w:r>
          </w:p>
        </w:tc>
      </w:tr>
      <w:tr w:rsidR="00903BA2" w14:paraId="23CE5870"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6FFE3BE" w14:textId="77777777" w:rsidR="00903BA2" w:rsidRDefault="00F97F10">
            <w:pPr>
              <w:spacing w:after="0" w:line="240" w:lineRule="auto"/>
            </w:pPr>
            <w:r>
              <w:rPr>
                <w:sz w:val="17"/>
              </w:rPr>
              <w:t>dim_repo</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1D0A05B"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BA47C9A" w14:textId="77777777" w:rsidR="00903BA2" w:rsidRDefault="00F97F10">
            <w:pPr>
              <w:spacing w:after="0" w:line="240" w:lineRule="auto"/>
            </w:pPr>
            <w:r>
              <w:rPr>
                <w:sz w:val="17"/>
              </w:rPr>
              <w:t>0</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04D0CF7"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6F74496" w14:textId="77777777" w:rsidR="00903BA2" w:rsidRDefault="00F97F10">
            <w:pPr>
              <w:spacing w:after="0" w:line="240" w:lineRule="auto"/>
            </w:pPr>
            <w:r>
              <w:rPr>
                <w:sz w:val="17"/>
              </w:rPr>
              <w:t>8</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70EF4B3" w14:textId="77777777" w:rsidR="00903BA2" w:rsidRDefault="00F97F10">
            <w:pPr>
              <w:spacing w:after="0" w:line="240" w:lineRule="auto"/>
            </w:pPr>
            <w:r>
              <w:rPr>
                <w:sz w:val="17"/>
              </w:rPr>
              <w:t>3.71</w:t>
            </w:r>
          </w:p>
        </w:tc>
      </w:tr>
      <w:tr w:rsidR="00903BA2" w14:paraId="124CDB22"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E237942" w14:textId="77777777" w:rsidR="00903BA2" w:rsidRDefault="00F97F10">
            <w:pPr>
              <w:spacing w:after="0" w:line="240" w:lineRule="auto"/>
            </w:pPr>
            <w:r>
              <w:rPr>
                <w:sz w:val="17"/>
              </w:rPr>
              <w:t>dim_date</w:t>
            </w:r>
          </w:p>
        </w:tc>
        <w:tc>
          <w:tcPr>
            <w:tcW w:w="128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1EFB822"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477E46B" w14:textId="77777777" w:rsidR="00903BA2" w:rsidRDefault="00F97F10">
            <w:pPr>
              <w:spacing w:after="0" w:line="240" w:lineRule="auto"/>
            </w:pPr>
            <w:r>
              <w:rPr>
                <w:sz w:val="17"/>
              </w:rPr>
              <w:t>0</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6829E48" w14:textId="77777777" w:rsidR="00903BA2" w:rsidRDefault="00F97F10">
            <w:pPr>
              <w:spacing w:after="0" w:line="240" w:lineRule="auto"/>
            </w:pPr>
            <w:r>
              <w:rPr>
                <w:sz w:val="17"/>
              </w:rPr>
              <w:t>0</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BFF1FF2" w14:textId="77777777" w:rsidR="00903BA2" w:rsidRDefault="00F97F10">
            <w:pPr>
              <w:spacing w:after="0" w:line="240" w:lineRule="auto"/>
            </w:pPr>
            <w:r>
              <w:rPr>
                <w:sz w:val="17"/>
              </w:rPr>
              <w:t>8,401</w:t>
            </w:r>
          </w:p>
        </w:tc>
        <w:tc>
          <w:tcPr>
            <w:tcW w:w="1381"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579876B" w14:textId="77777777" w:rsidR="00903BA2" w:rsidRDefault="00F97F10">
            <w:pPr>
              <w:spacing w:after="0" w:line="240" w:lineRule="auto"/>
            </w:pPr>
            <w:r>
              <w:rPr>
                <w:sz w:val="17"/>
              </w:rPr>
              <w:t>4.01</w:t>
            </w:r>
          </w:p>
        </w:tc>
      </w:tr>
      <w:tr w:rsidR="00903BA2" w14:paraId="616B527B"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97F50DD" w14:textId="77777777" w:rsidR="00903BA2" w:rsidRDefault="00F97F10">
            <w:pPr>
              <w:spacing w:after="0" w:line="240" w:lineRule="auto"/>
            </w:pPr>
            <w:r>
              <w:rPr>
                <w:sz w:val="17"/>
              </w:rPr>
              <w:t>dim_contributor</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44DF9E4"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E785DDF" w14:textId="77777777" w:rsidR="00903BA2" w:rsidRDefault="00F97F10">
            <w:pPr>
              <w:spacing w:after="0" w:line="240" w:lineRule="auto"/>
            </w:pPr>
            <w:r>
              <w:rPr>
                <w:sz w:val="17"/>
              </w:rPr>
              <w:t>38</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AB5F6C6" w14:textId="77777777" w:rsidR="00903BA2" w:rsidRDefault="00F97F10">
            <w:pPr>
              <w:spacing w:after="0" w:line="240" w:lineRule="auto"/>
            </w:pPr>
            <w:r>
              <w:rPr>
                <w:sz w:val="17"/>
              </w:rPr>
              <w:t>112</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1C8DDB2" w14:textId="77777777" w:rsidR="00903BA2" w:rsidRDefault="00F97F10">
            <w:pPr>
              <w:spacing w:after="0" w:line="240" w:lineRule="auto"/>
            </w:pPr>
            <w:r>
              <w:rPr>
                <w:sz w:val="17"/>
              </w:rPr>
              <w:t>8,124</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1EDF8B7" w14:textId="77777777" w:rsidR="00903BA2" w:rsidRDefault="00F97F10">
            <w:pPr>
              <w:spacing w:after="0" w:line="240" w:lineRule="auto"/>
            </w:pPr>
            <w:r>
              <w:rPr>
                <w:sz w:val="17"/>
              </w:rPr>
              <w:t>6.18</w:t>
            </w:r>
          </w:p>
        </w:tc>
      </w:tr>
      <w:tr w:rsidR="00903BA2" w14:paraId="170843CE"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D4815E4" w14:textId="77777777" w:rsidR="00903BA2" w:rsidRDefault="00F97F10">
            <w:pPr>
              <w:spacing w:after="0" w:line="240" w:lineRule="auto"/>
            </w:pPr>
            <w:r>
              <w:rPr>
                <w:sz w:val="17"/>
              </w:rPr>
              <w:t>fact_commit</w:t>
            </w:r>
          </w:p>
        </w:tc>
        <w:tc>
          <w:tcPr>
            <w:tcW w:w="128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17CCA89"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B72A33E" w14:textId="77777777" w:rsidR="00903BA2" w:rsidRDefault="00F97F10">
            <w:pPr>
              <w:spacing w:after="0" w:line="240" w:lineRule="auto"/>
            </w:pPr>
            <w:r>
              <w:rPr>
                <w:sz w:val="17"/>
              </w:rPr>
              <w:t>13,800</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7ED4136" w14:textId="77777777" w:rsidR="00903BA2" w:rsidRDefault="00F97F10">
            <w:pPr>
              <w:spacing w:after="0" w:line="240" w:lineRule="auto"/>
            </w:pPr>
            <w:r>
              <w:rPr>
                <w:sz w:val="17"/>
              </w:rPr>
              <w:t>40</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3EBA919" w14:textId="77777777" w:rsidR="00903BA2" w:rsidRDefault="00F97F10">
            <w:pPr>
              <w:spacing w:after="0" w:line="240" w:lineRule="auto"/>
            </w:pPr>
            <w:r>
              <w:rPr>
                <w:sz w:val="17"/>
              </w:rPr>
              <w:t>13,840</w:t>
            </w:r>
          </w:p>
        </w:tc>
        <w:tc>
          <w:tcPr>
            <w:tcW w:w="1381"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2C2D23D" w14:textId="77777777" w:rsidR="00903BA2" w:rsidRDefault="00F97F10">
            <w:pPr>
              <w:spacing w:after="0" w:line="240" w:lineRule="auto"/>
            </w:pPr>
            <w:r>
              <w:rPr>
                <w:sz w:val="17"/>
              </w:rPr>
              <w:t>4.20</w:t>
            </w:r>
          </w:p>
        </w:tc>
      </w:tr>
      <w:tr w:rsidR="00903BA2" w14:paraId="606841B6"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31E00EA" w14:textId="77777777" w:rsidR="00903BA2" w:rsidRDefault="00F97F10">
            <w:pPr>
              <w:spacing w:after="0" w:line="240" w:lineRule="auto"/>
            </w:pPr>
            <w:r>
              <w:rPr>
                <w:sz w:val="17"/>
              </w:rPr>
              <w:t>fact_issue</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115EB00"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0E5183E" w14:textId="77777777" w:rsidR="00903BA2" w:rsidRDefault="00F97F10">
            <w:pPr>
              <w:spacing w:after="0" w:line="240" w:lineRule="auto"/>
            </w:pPr>
            <w:r>
              <w:rPr>
                <w:sz w:val="17"/>
              </w:rPr>
              <w:t>0</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FDFFA09" w14:textId="77777777" w:rsidR="00903BA2" w:rsidRDefault="00F97F10">
            <w:pPr>
              <w:spacing w:after="0" w:line="240" w:lineRule="auto"/>
            </w:pPr>
            <w:r>
              <w:rPr>
                <w:sz w:val="17"/>
              </w:rPr>
              <w:t>8,835</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E87FA3E" w14:textId="77777777" w:rsidR="00903BA2" w:rsidRDefault="00F97F10">
            <w:pPr>
              <w:spacing w:after="0" w:line="240" w:lineRule="auto"/>
            </w:pPr>
            <w:r>
              <w:rPr>
                <w:sz w:val="17"/>
              </w:rPr>
              <w:t>8,835</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1980799" w14:textId="77777777" w:rsidR="00903BA2" w:rsidRDefault="00F97F10">
            <w:pPr>
              <w:spacing w:after="0" w:line="240" w:lineRule="auto"/>
            </w:pPr>
            <w:r>
              <w:rPr>
                <w:sz w:val="17"/>
              </w:rPr>
              <w:t>4.74</w:t>
            </w:r>
          </w:p>
        </w:tc>
      </w:tr>
      <w:tr w:rsidR="00903BA2" w14:paraId="1346A26B"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AADC7C0" w14:textId="77777777" w:rsidR="00903BA2" w:rsidRDefault="00F97F10">
            <w:pPr>
              <w:spacing w:after="0" w:line="240" w:lineRule="auto"/>
            </w:pPr>
            <w:r>
              <w:rPr>
                <w:sz w:val="17"/>
              </w:rPr>
              <w:t>fact_pull_request</w:t>
            </w:r>
          </w:p>
        </w:tc>
        <w:tc>
          <w:tcPr>
            <w:tcW w:w="128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7D4C20E"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8255A7E" w14:textId="77777777" w:rsidR="00903BA2" w:rsidRDefault="00F97F10">
            <w:pPr>
              <w:spacing w:after="0" w:line="240" w:lineRule="auto"/>
            </w:pPr>
            <w:r>
              <w:rPr>
                <w:sz w:val="17"/>
              </w:rPr>
              <w:t>0</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C0D7196" w14:textId="77777777" w:rsidR="00903BA2" w:rsidRDefault="00F97F10">
            <w:pPr>
              <w:spacing w:after="0" w:line="240" w:lineRule="auto"/>
            </w:pPr>
            <w:r>
              <w:rPr>
                <w:sz w:val="17"/>
              </w:rPr>
              <w:t>18,156</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ACB4ADB" w14:textId="77777777" w:rsidR="00903BA2" w:rsidRDefault="00F97F10">
            <w:pPr>
              <w:spacing w:after="0" w:line="240" w:lineRule="auto"/>
            </w:pPr>
            <w:r>
              <w:rPr>
                <w:sz w:val="17"/>
              </w:rPr>
              <w:t>18,156</w:t>
            </w:r>
          </w:p>
        </w:tc>
        <w:tc>
          <w:tcPr>
            <w:tcW w:w="1381"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403725A" w14:textId="77777777" w:rsidR="00903BA2" w:rsidRDefault="00F97F10">
            <w:pPr>
              <w:spacing w:after="0" w:line="240" w:lineRule="auto"/>
            </w:pPr>
            <w:r>
              <w:rPr>
                <w:sz w:val="17"/>
              </w:rPr>
              <w:t>4.72</w:t>
            </w:r>
          </w:p>
        </w:tc>
      </w:tr>
      <w:tr w:rsidR="00903BA2" w14:paraId="09511E73" w14:textId="77777777">
        <w:trPr>
          <w:cantSplit/>
          <w:jc w:val="center"/>
        </w:trPr>
        <w:tc>
          <w:tcPr>
            <w:tcW w:w="266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7D18D6F" w14:textId="77777777" w:rsidR="00903BA2" w:rsidRDefault="00F97F10">
            <w:pPr>
              <w:spacing w:after="0" w:line="240" w:lineRule="auto"/>
            </w:pPr>
            <w:r>
              <w:rPr>
                <w:sz w:val="17"/>
              </w:rPr>
              <w:t>fact_repo_daily_activity</w:t>
            </w:r>
          </w:p>
        </w:tc>
        <w:tc>
          <w:tcPr>
            <w:tcW w:w="128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D2B9564" w14:textId="77777777" w:rsidR="00903BA2" w:rsidRDefault="00F97F10">
            <w:pPr>
              <w:spacing w:after="0" w:line="240" w:lineRule="auto"/>
            </w:pPr>
            <w:r>
              <w:rPr>
                <w:sz w:val="17"/>
              </w:rPr>
              <w:t>SUCCESS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C0F14C3" w14:textId="77777777" w:rsidR="00903BA2" w:rsidRDefault="00F97F10">
            <w:pPr>
              <w:spacing w:after="0" w:line="240" w:lineRule="auto"/>
            </w:pPr>
            <w:r>
              <w:rPr>
                <w:sz w:val="17"/>
              </w:rPr>
              <w:t>28</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99C6B36" w14:textId="77777777" w:rsidR="00903BA2" w:rsidRDefault="00F97F10">
            <w:pPr>
              <w:spacing w:after="0" w:line="240" w:lineRule="auto"/>
            </w:pPr>
            <w:r>
              <w:rPr>
                <w:sz w:val="17"/>
              </w:rPr>
              <w:t>2,166</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0C9BF86" w14:textId="77777777" w:rsidR="00903BA2" w:rsidRDefault="00F97F10">
            <w:pPr>
              <w:spacing w:after="0" w:line="240" w:lineRule="auto"/>
            </w:pPr>
            <w:r>
              <w:rPr>
                <w:sz w:val="17"/>
              </w:rPr>
              <w:t>8,597</w:t>
            </w:r>
          </w:p>
        </w:tc>
        <w:tc>
          <w:tcPr>
            <w:tcW w:w="1381"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6C54766" w14:textId="77777777" w:rsidR="00903BA2" w:rsidRDefault="00F97F10">
            <w:pPr>
              <w:spacing w:after="0" w:line="240" w:lineRule="auto"/>
            </w:pPr>
            <w:r>
              <w:rPr>
                <w:sz w:val="17"/>
              </w:rPr>
              <w:t>7.37</w:t>
            </w:r>
          </w:p>
        </w:tc>
      </w:tr>
    </w:tbl>
    <w:p w14:paraId="0809E824" w14:textId="77777777" w:rsidR="00903BA2" w:rsidRDefault="00903BA2">
      <w:pPr>
        <w:spacing w:after="40"/>
      </w:pPr>
    </w:p>
    <w:p w14:paraId="7F1B4FB1" w14:textId="77777777" w:rsidR="00903BA2" w:rsidRDefault="00F97F10">
      <w:r>
        <w:rPr>
          <w:color w:val="5B6670"/>
          <w:sz w:val="17"/>
        </w:rPr>
        <w:t xml:space="preserve">The fact tables report every matched row as updated because their </w:t>
      </w:r>
      <w:r>
        <w:rPr>
          <w:rFonts w:ascii="Courier New" w:hAnsi="Courier New"/>
          <w:color w:val="5B6670"/>
          <w:sz w:val="15"/>
        </w:rPr>
        <w:t>load_timestamp</w:t>
      </w:r>
      <w:r>
        <w:rPr>
          <w:color w:val="5B6670"/>
          <w:sz w:val="17"/>
        </w:rPr>
        <w:t xml:space="preserve"> is refreshed on each Silver run. The four OPTIMIZE steps took 4.1, 4.3, 4.0 and 4.1 seconds. The whole Gold notebook runs in about 70 seconds on serverless compute.</w:t>
      </w:r>
    </w:p>
    <w:p w14:paraId="55CD365B" w14:textId="77777777" w:rsidR="00903BA2" w:rsidRDefault="00F97F10">
      <w:pPr>
        <w:pStyle w:val="Heading2"/>
      </w:pPr>
      <w:r>
        <w:rPr>
          <w:rFonts w:ascii="Arial" w:hAnsi="Arial"/>
          <w:b w:val="0"/>
        </w:rPr>
        <w:t>Backfill a</w:t>
      </w:r>
      <w:r>
        <w:rPr>
          <w:rFonts w:ascii="Arial" w:hAnsi="Arial"/>
          <w:b w:val="0"/>
        </w:rPr>
        <w:t>nd history load</w:t>
      </w:r>
    </w:p>
    <w:p w14:paraId="3CAB210B" w14:textId="77777777" w:rsidR="00903BA2" w:rsidRDefault="00F97F10">
      <w:r>
        <w:t>The 12-month history was loaded as 13 windows of 30 days, each window run through notebook 01 on its own, then Silver once and Gold once. A single window takes about 8 to 9 minutes (observed 9 min 8 s and 8 min 20 s for the first two). Most</w:t>
      </w:r>
      <w:r>
        <w:t xml:space="preserve"> of that time is spent waiting for the GitHub API: its issues and pulls endpoints have no end-date filter, so the notebook pages newest-first and discards what is newer than the window. Splitting into windows also keeps each load small enough for the drive</w:t>
      </w:r>
      <w:r>
        <w:t>r's memory and the API rate limit.</w:t>
      </w:r>
    </w:p>
    <w:p w14:paraId="0C1F70A0" w14:textId="77777777" w:rsidR="00903BA2" w:rsidRDefault="00F97F10">
      <w:pPr>
        <w:pStyle w:val="Heading1"/>
      </w:pPr>
      <w:r>
        <w:rPr>
          <w:rFonts w:ascii="Arial" w:hAnsi="Arial"/>
          <w:b w:val="0"/>
        </w:rPr>
        <w:t>5. Decision log</w:t>
      </w:r>
    </w:p>
    <w:p w14:paraId="2D30647F" w14:textId="77777777" w:rsidR="00903BA2" w:rsidRDefault="00F97F10">
      <w:r>
        <w:rPr>
          <w:color w:val="5B6670"/>
          <w:sz w:val="17"/>
        </w:rPr>
        <w:t>Each entry gives the decision, the reason, and the alternative that was rejected.</w:t>
      </w:r>
    </w:p>
    <w:p w14:paraId="348C22B8" w14:textId="77777777" w:rsidR="00903BA2" w:rsidRDefault="00F97F10">
      <w:pPr>
        <w:pStyle w:val="Heading2"/>
      </w:pPr>
      <w:r>
        <w:rPr>
          <w:rFonts w:ascii="Arial" w:hAnsi="Arial"/>
          <w:b w:val="0"/>
        </w:rPr>
        <w:t>5.1 Partitioning and clustering</w:t>
      </w:r>
    </w:p>
    <w:tbl>
      <w:tblPr>
        <w:tblW w:w="9865" w:type="dxa"/>
        <w:jc w:val="center"/>
        <w:tblLayout w:type="fixed"/>
        <w:tblLook w:val="04A0" w:firstRow="1" w:lastRow="0" w:firstColumn="1" w:lastColumn="0" w:noHBand="0" w:noVBand="1"/>
      </w:tblPr>
      <w:tblGrid>
        <w:gridCol w:w="2960"/>
        <w:gridCol w:w="4538"/>
        <w:gridCol w:w="2367"/>
      </w:tblGrid>
      <w:tr w:rsidR="00903BA2" w14:paraId="754BBFF7" w14:textId="77777777">
        <w:trPr>
          <w:cantSplit/>
          <w:tblHeader/>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F1CCABA" w14:textId="77777777" w:rsidR="00903BA2" w:rsidRDefault="00F97F10">
            <w:pPr>
              <w:spacing w:after="0" w:line="240" w:lineRule="auto"/>
            </w:pPr>
            <w:r>
              <w:rPr>
                <w:b/>
                <w:color w:val="FFFFFF"/>
                <w:sz w:val="17"/>
              </w:rPr>
              <w:t>Decision</w:t>
            </w:r>
          </w:p>
        </w:tc>
        <w:tc>
          <w:tcPr>
            <w:tcW w:w="453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E9A3244" w14:textId="77777777" w:rsidR="00903BA2" w:rsidRDefault="00F97F10">
            <w:pPr>
              <w:spacing w:after="0" w:line="240" w:lineRule="auto"/>
            </w:pPr>
            <w:r>
              <w:rPr>
                <w:b/>
                <w:color w:val="FFFFFF"/>
                <w:sz w:val="17"/>
              </w:rPr>
              <w:t>Reason</w:t>
            </w:r>
          </w:p>
        </w:tc>
        <w:tc>
          <w:tcPr>
            <w:tcW w:w="2367"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4C87155F" w14:textId="77777777" w:rsidR="00903BA2" w:rsidRDefault="00F97F10">
            <w:pPr>
              <w:spacing w:after="0" w:line="240" w:lineRule="auto"/>
            </w:pPr>
            <w:r>
              <w:rPr>
                <w:b/>
                <w:color w:val="FFFFFF"/>
                <w:sz w:val="17"/>
              </w:rPr>
              <w:t>Rejected alternative</w:t>
            </w:r>
          </w:p>
        </w:tc>
      </w:tr>
      <w:tr w:rsidR="00903BA2" w14:paraId="4AB43E72"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6105A7E" w14:textId="77777777" w:rsidR="00903BA2" w:rsidRDefault="00F97F10">
            <w:pPr>
              <w:spacing w:after="0" w:line="240" w:lineRule="auto"/>
            </w:pPr>
            <w:r>
              <w:rPr>
                <w:b/>
                <w:sz w:val="17"/>
              </w:rPr>
              <w:t>No partitioning</w:t>
            </w:r>
            <w:r>
              <w:rPr>
                <w:sz w:val="17"/>
              </w:rPr>
              <w:t xml:space="preserve"> on any table</w:t>
            </w:r>
          </w:p>
        </w:tc>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C6C8609" w14:textId="77777777" w:rsidR="00903BA2" w:rsidRDefault="00F97F10">
            <w:pPr>
              <w:spacing w:after="0" w:line="240" w:lineRule="auto"/>
            </w:pPr>
            <w:r>
              <w:rPr>
                <w:sz w:val="17"/>
              </w:rPr>
              <w:t xml:space="preserve">The biggest table has </w:t>
            </w:r>
            <w:r>
              <w:rPr>
                <w:sz w:val="17"/>
              </w:rPr>
              <w:t>18,156 rows. Partitioning small tables creates many tiny files and slows every query. Databricks guidance is to avoid partitioning tables below roughly 1 TB.</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A5F07A0" w14:textId="77777777" w:rsidR="00903BA2" w:rsidRDefault="00F97F10">
            <w:pPr>
              <w:spacing w:after="0" w:line="240" w:lineRule="auto"/>
            </w:pPr>
            <w:r>
              <w:rPr>
                <w:sz w:val="17"/>
              </w:rPr>
              <w:t>PARTITIONED BY date or repo</w:t>
            </w:r>
          </w:p>
        </w:tc>
      </w:tr>
      <w:tr w:rsidR="00903BA2" w14:paraId="7580F913"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FCC7387" w14:textId="77777777" w:rsidR="00903BA2" w:rsidRDefault="00F97F10">
            <w:pPr>
              <w:spacing w:after="0" w:line="240" w:lineRule="auto"/>
            </w:pPr>
            <w:r>
              <w:rPr>
                <w:b/>
                <w:sz w:val="17"/>
              </w:rPr>
              <w:t>Liquid Clustering</w:t>
            </w:r>
            <w:r>
              <w:rPr>
                <w:sz w:val="17"/>
              </w:rPr>
              <w:t xml:space="preserve"> on the facts: CLUSTER BY (repo_key, commit_date_key</w:t>
            </w:r>
            <w:r>
              <w:rPr>
                <w:sz w:val="17"/>
              </w:rPr>
              <w:t>) / (repo_key, created_date_key) / (repo_key, date_key)</w:t>
            </w:r>
          </w:p>
        </w:tc>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178F342" w14:textId="77777777" w:rsidR="00903BA2" w:rsidRDefault="00F97F10">
            <w:pPr>
              <w:spacing w:after="0" w:line="240" w:lineRule="auto"/>
            </w:pPr>
            <w:r>
              <w:rPr>
                <w:sz w:val="17"/>
              </w:rPr>
              <w:t>The dashboard filters on one repository and a date range. Clustering keeps those rows close together so file skipping works. The clustering columns can be changed later without rewriting the table.</w:t>
            </w:r>
          </w:p>
        </w:tc>
        <w:tc>
          <w:tcPr>
            <w:tcW w:w="236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819167F" w14:textId="77777777" w:rsidR="00903BA2" w:rsidRDefault="00F97F10">
            <w:pPr>
              <w:spacing w:after="0" w:line="240" w:lineRule="auto"/>
            </w:pPr>
            <w:r>
              <w:rPr>
                <w:sz w:val="17"/>
              </w:rPr>
              <w:t>Z-</w:t>
            </w:r>
            <w:r>
              <w:rPr>
                <w:sz w:val="17"/>
              </w:rPr>
              <w:t>ORDER (fixed at write time) or no layout</w:t>
            </w:r>
          </w:p>
        </w:tc>
      </w:tr>
      <w:tr w:rsidR="00903BA2" w14:paraId="76447E94"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FE04051" w14:textId="77777777" w:rsidR="00903BA2" w:rsidRDefault="00F97F10">
            <w:pPr>
              <w:spacing w:after="0" w:line="240" w:lineRule="auto"/>
            </w:pPr>
            <w:r>
              <w:rPr>
                <w:b/>
                <w:sz w:val="17"/>
              </w:rPr>
              <w:t>OPTIMIZE</w:t>
            </w:r>
            <w:r>
              <w:rPr>
                <w:sz w:val="17"/>
              </w:rPr>
              <w:t xml:space="preserve"> at the end of 04</w:t>
            </w:r>
          </w:p>
        </w:tc>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9104B5B" w14:textId="77777777" w:rsidR="00903BA2" w:rsidRDefault="00F97F10">
            <w:pPr>
              <w:spacing w:after="0" w:line="240" w:lineRule="auto"/>
            </w:pPr>
            <w:r>
              <w:rPr>
                <w:sz w:val="17"/>
              </w:rPr>
              <w:t>On a clustered table, OPTIMIZE both merges small files and sorts rows by the clustering keys. Run once per load, not per query.</w:t>
            </w:r>
          </w:p>
        </w:tc>
        <w:tc>
          <w:tcPr>
            <w:tcW w:w="236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1279323" w14:textId="77777777" w:rsidR="00903BA2" w:rsidRDefault="00F97F10">
            <w:pPr>
              <w:spacing w:after="0" w:line="240" w:lineRule="auto"/>
            </w:pPr>
            <w:r>
              <w:rPr>
                <w:sz w:val="17"/>
              </w:rPr>
              <w:t>Running it before every query</w:t>
            </w:r>
          </w:p>
        </w:tc>
      </w:tr>
      <w:tr w:rsidR="00903BA2" w14:paraId="5E6E0DB8"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CB8DDF1" w14:textId="77777777" w:rsidR="00903BA2" w:rsidRDefault="00F97F10">
            <w:pPr>
              <w:spacing w:after="0" w:line="240" w:lineRule="auto"/>
            </w:pPr>
            <w:r>
              <w:rPr>
                <w:b/>
                <w:sz w:val="17"/>
              </w:rPr>
              <w:lastRenderedPageBreak/>
              <w:t xml:space="preserve">Bronze and Silver left </w:t>
            </w:r>
            <w:r>
              <w:rPr>
                <w:b/>
                <w:sz w:val="17"/>
              </w:rPr>
              <w:t>unclustered</w:t>
            </w:r>
          </w:p>
        </w:tc>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B2728DD" w14:textId="77777777" w:rsidR="00903BA2" w:rsidRDefault="00F97F10">
            <w:pPr>
              <w:spacing w:after="0" w:line="240" w:lineRule="auto"/>
            </w:pPr>
            <w:r>
              <w:rPr>
                <w:sz w:val="17"/>
              </w:rPr>
              <w:t>They are read by MERGE on a unique key and scanned in full by Silver and Gold loads. Clustering would not help those reads.</w:t>
            </w:r>
          </w:p>
        </w:tc>
        <w:tc>
          <w:tcPr>
            <w:tcW w:w="236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857769C" w14:textId="77777777" w:rsidR="00903BA2" w:rsidRDefault="00F97F10">
            <w:pPr>
              <w:spacing w:after="0" w:line="240" w:lineRule="auto"/>
            </w:pPr>
            <w:r>
              <w:rPr>
                <w:sz w:val="17"/>
              </w:rPr>
              <w:t>Clustering every layer</w:t>
            </w:r>
          </w:p>
        </w:tc>
      </w:tr>
    </w:tbl>
    <w:p w14:paraId="3F113DE3" w14:textId="77777777" w:rsidR="00903BA2" w:rsidRDefault="00903BA2">
      <w:pPr>
        <w:spacing w:after="40"/>
      </w:pPr>
    </w:p>
    <w:p w14:paraId="137FF27A" w14:textId="77777777" w:rsidR="00903BA2" w:rsidRDefault="00F97F10">
      <w:pPr>
        <w:pStyle w:val="Heading2"/>
      </w:pPr>
      <w:r>
        <w:rPr>
          <w:rFonts w:ascii="Arial" w:hAnsi="Arial"/>
          <w:b w:val="0"/>
        </w:rPr>
        <w:t>5.2 Schema drift</w:t>
      </w:r>
    </w:p>
    <w:tbl>
      <w:tblPr>
        <w:tblW w:w="9865" w:type="dxa"/>
        <w:jc w:val="center"/>
        <w:tblLayout w:type="fixed"/>
        <w:tblLook w:val="04A0" w:firstRow="1" w:lastRow="0" w:firstColumn="1" w:lastColumn="0" w:noHBand="0" w:noVBand="1"/>
      </w:tblPr>
      <w:tblGrid>
        <w:gridCol w:w="3255"/>
        <w:gridCol w:w="6610"/>
      </w:tblGrid>
      <w:tr w:rsidR="00903BA2" w14:paraId="55CD37C1" w14:textId="77777777">
        <w:trPr>
          <w:cantSplit/>
          <w:tblHeader/>
          <w:jc w:val="center"/>
        </w:trPr>
        <w:tc>
          <w:tcPr>
            <w:tcW w:w="3255"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2E85F0F6" w14:textId="77777777" w:rsidR="00903BA2" w:rsidRDefault="00F97F10">
            <w:pPr>
              <w:spacing w:after="0" w:line="240" w:lineRule="auto"/>
            </w:pPr>
            <w:r>
              <w:rPr>
                <w:b/>
                <w:color w:val="FFFFFF"/>
                <w:sz w:val="17"/>
              </w:rPr>
              <w:t>Situation</w:t>
            </w:r>
          </w:p>
        </w:tc>
        <w:tc>
          <w:tcPr>
            <w:tcW w:w="660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379E183" w14:textId="77777777" w:rsidR="00903BA2" w:rsidRDefault="00F97F10">
            <w:pPr>
              <w:spacing w:after="0" w:line="240" w:lineRule="auto"/>
            </w:pPr>
            <w:r>
              <w:rPr>
                <w:b/>
                <w:color w:val="FFFFFF"/>
                <w:sz w:val="17"/>
              </w:rPr>
              <w:t>How the pipeline handles it</w:t>
            </w:r>
          </w:p>
        </w:tc>
      </w:tr>
      <w:tr w:rsidR="00903BA2" w14:paraId="644073EC" w14:textId="77777777">
        <w:trPr>
          <w:cantSplit/>
          <w:jc w:val="center"/>
        </w:trPr>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CE0C6CC" w14:textId="77777777" w:rsidR="00903BA2" w:rsidRDefault="00F97F10">
            <w:pPr>
              <w:spacing w:after="0" w:line="240" w:lineRule="auto"/>
            </w:pPr>
            <w:r>
              <w:rPr>
                <w:sz w:val="17"/>
              </w:rPr>
              <w:t>Source adds a new field</w:t>
            </w:r>
          </w:p>
        </w:tc>
        <w:tc>
          <w:tcPr>
            <w:tcW w:w="660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637583A" w14:textId="77777777" w:rsidR="00903BA2" w:rsidRDefault="00F97F10">
            <w:pPr>
              <w:spacing w:after="0" w:line="240" w:lineRule="auto"/>
            </w:pPr>
            <w:r>
              <w:rPr>
                <w:sz w:val="17"/>
              </w:rPr>
              <w:t xml:space="preserve">Silver </w:t>
            </w:r>
            <w:r>
              <w:rPr>
                <w:sz w:val="17"/>
              </w:rPr>
              <w:t>parses with an explicit StructType and from_json. Unknown fields are ignored; nothing breaks. Bronze keeps the full raw JSON, so the field can be added to Silver later.</w:t>
            </w:r>
          </w:p>
        </w:tc>
      </w:tr>
      <w:tr w:rsidR="00903BA2" w14:paraId="70222998" w14:textId="77777777">
        <w:trPr>
          <w:cantSplit/>
          <w:jc w:val="center"/>
        </w:trPr>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7AC102F" w14:textId="77777777" w:rsidR="00903BA2" w:rsidRDefault="00F97F10">
            <w:pPr>
              <w:spacing w:after="0" w:line="240" w:lineRule="auto"/>
            </w:pPr>
            <w:r>
              <w:rPr>
                <w:sz w:val="17"/>
              </w:rPr>
              <w:t>A field arrives in the wrong shape</w:t>
            </w:r>
          </w:p>
        </w:tc>
        <w:tc>
          <w:tcPr>
            <w:tcW w:w="660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EF5A0AF" w14:textId="77777777" w:rsidR="00903BA2" w:rsidRDefault="00F97F10">
            <w:pPr>
              <w:spacing w:after="0" w:line="240" w:lineRule="auto"/>
            </w:pPr>
            <w:r>
              <w:rPr>
                <w:sz w:val="17"/>
              </w:rPr>
              <w:t xml:space="preserve">from_json returns null for that one field. The row </w:t>
            </w:r>
            <w:r>
              <w:rPr>
                <w:sz w:val="17"/>
              </w:rPr>
              <w:t>still loads.</w:t>
            </w:r>
          </w:p>
        </w:tc>
      </w:tr>
      <w:tr w:rsidR="00903BA2" w14:paraId="6756E1FA" w14:textId="77777777">
        <w:trPr>
          <w:cantSplit/>
          <w:jc w:val="center"/>
        </w:trPr>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9A2AC1E" w14:textId="77777777" w:rsidR="00903BA2" w:rsidRDefault="00F97F10">
            <w:pPr>
              <w:spacing w:after="0" w:line="240" w:lineRule="auto"/>
            </w:pPr>
            <w:r>
              <w:rPr>
                <w:sz w:val="17"/>
              </w:rPr>
              <w:t>A whole record is broken or has no key</w:t>
            </w:r>
          </w:p>
        </w:tc>
        <w:tc>
          <w:tcPr>
            <w:tcW w:w="660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0B1FD80" w14:textId="77777777" w:rsidR="00903BA2" w:rsidRDefault="00F97F10">
            <w:pPr>
              <w:spacing w:after="0" w:line="240" w:lineRule="auto"/>
            </w:pPr>
            <w:r>
              <w:rPr>
                <w:sz w:val="17"/>
              </w:rPr>
              <w:t>The record goes to bronze_quarantine or silver_quarantine with a reason, and the run continues. Counts show up in the audit view.</w:t>
            </w:r>
          </w:p>
        </w:tc>
      </w:tr>
      <w:tr w:rsidR="00903BA2" w14:paraId="2204B0BC" w14:textId="77777777">
        <w:trPr>
          <w:cantSplit/>
          <w:jc w:val="center"/>
        </w:trPr>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B2822CB" w14:textId="77777777" w:rsidR="00903BA2" w:rsidRDefault="00F97F10">
            <w:pPr>
              <w:spacing w:after="0" w:line="240" w:lineRule="auto"/>
            </w:pPr>
            <w:r>
              <w:rPr>
                <w:sz w:val="17"/>
              </w:rPr>
              <w:t>We add a column on purpose</w:t>
            </w:r>
          </w:p>
        </w:tc>
        <w:tc>
          <w:tcPr>
            <w:tcW w:w="660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DCB7999" w14:textId="77777777" w:rsidR="00903BA2" w:rsidRDefault="00F97F10">
            <w:pPr>
              <w:spacing w:after="0" w:line="240" w:lineRule="auto"/>
            </w:pPr>
            <w:r>
              <w:rPr>
                <w:sz w:val="17"/>
              </w:rPr>
              <w:t xml:space="preserve">MERGE WITH SCHEMA EVOLUTION INTO adds the </w:t>
            </w:r>
            <w:r>
              <w:rPr>
                <w:sz w:val="17"/>
              </w:rPr>
              <w:t>column without rebuilding the table (demonstrated in notebook 03). Serverless blocks the global autoMerge setting, so the per-statement form is used.</w:t>
            </w:r>
          </w:p>
        </w:tc>
      </w:tr>
      <w:tr w:rsidR="00903BA2" w14:paraId="0DFC6A15" w14:textId="77777777">
        <w:trPr>
          <w:cantSplit/>
          <w:jc w:val="center"/>
        </w:trPr>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8FCE115" w14:textId="77777777" w:rsidR="00903BA2" w:rsidRDefault="00F97F10">
            <w:pPr>
              <w:spacing w:after="0" w:line="240" w:lineRule="auto"/>
            </w:pPr>
            <w:r>
              <w:rPr>
                <w:b/>
                <w:sz w:val="17"/>
              </w:rPr>
              <w:t>Lesson from Phase 3:</w:t>
            </w:r>
            <w:r>
              <w:rPr>
                <w:sz w:val="17"/>
              </w:rPr>
              <w:t xml:space="preserve"> a Silver table has more columns than the incoming batch</w:t>
            </w:r>
          </w:p>
        </w:tc>
        <w:tc>
          <w:tcPr>
            <w:tcW w:w="660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853B2BB" w14:textId="77777777" w:rsidR="00903BA2" w:rsidRDefault="00F97F10">
            <w:pPr>
              <w:spacing w:after="0" w:line="240" w:lineRule="auto"/>
            </w:pPr>
            <w:r>
              <w:rPr>
                <w:sz w:val="17"/>
              </w:rPr>
              <w:t>Our commit MERGE used UPDATE</w:t>
            </w:r>
            <w:r>
              <w:rPr>
                <w:sz w:val="17"/>
              </w:rPr>
              <w:t xml:space="preserve"> SET *. After the schema-drift demo added has_extra_stats, the MERGE failed with DELTA_MERGE_UNRESOLVED_EXPRESSION. Issues and pull requests loaded, but Silver stayed at 43 commits. The failure was logged, but nothing downstream noticed. Fix: the MERGE now</w:t>
            </w:r>
            <w:r>
              <w:rPr>
                <w:sz w:val="17"/>
              </w:rPr>
              <w:t xml:space="preserve"> lists its eight columns by name, so extra columns in the target are left alone. Silver now also reports failed steps to the orchestrator, which stops Gold from running on partial data.</w:t>
            </w:r>
          </w:p>
        </w:tc>
      </w:tr>
    </w:tbl>
    <w:p w14:paraId="277E594F" w14:textId="77777777" w:rsidR="00903BA2" w:rsidRDefault="00903BA2">
      <w:pPr>
        <w:spacing w:after="40"/>
      </w:pPr>
    </w:p>
    <w:p w14:paraId="3534EF96" w14:textId="77777777" w:rsidR="00903BA2" w:rsidRDefault="00F97F10">
      <w:pPr>
        <w:pStyle w:val="Heading2"/>
      </w:pPr>
      <w:r>
        <w:rPr>
          <w:rFonts w:ascii="Arial" w:hAnsi="Arial"/>
          <w:b w:val="0"/>
        </w:rPr>
        <w:t>5.3 Personal data (PII)</w:t>
      </w:r>
    </w:p>
    <w:tbl>
      <w:tblPr>
        <w:tblW w:w="9865" w:type="dxa"/>
        <w:jc w:val="center"/>
        <w:tblLayout w:type="fixed"/>
        <w:tblLook w:val="04A0" w:firstRow="1" w:lastRow="0" w:firstColumn="1" w:lastColumn="0" w:noHBand="0" w:noVBand="1"/>
      </w:tblPr>
      <w:tblGrid>
        <w:gridCol w:w="3946"/>
        <w:gridCol w:w="5919"/>
      </w:tblGrid>
      <w:tr w:rsidR="00903BA2" w14:paraId="0EF05BE3" w14:textId="77777777">
        <w:trPr>
          <w:cantSplit/>
          <w:tblHeader/>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4AD816B2" w14:textId="77777777" w:rsidR="00903BA2" w:rsidRDefault="00F97F10">
            <w:pPr>
              <w:spacing w:after="0" w:line="240" w:lineRule="auto"/>
            </w:pPr>
            <w:r>
              <w:rPr>
                <w:b/>
                <w:color w:val="FFFFFF"/>
                <w:sz w:val="17"/>
              </w:rPr>
              <w:t>Decision</w:t>
            </w:r>
          </w:p>
        </w:tc>
        <w:tc>
          <w:tcPr>
            <w:tcW w:w="591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5EEB9642" w14:textId="77777777" w:rsidR="00903BA2" w:rsidRDefault="00F97F10">
            <w:pPr>
              <w:spacing w:after="0" w:line="240" w:lineRule="auto"/>
            </w:pPr>
            <w:r>
              <w:rPr>
                <w:b/>
                <w:color w:val="FFFFFF"/>
                <w:sz w:val="17"/>
              </w:rPr>
              <w:t>Reason</w:t>
            </w:r>
          </w:p>
        </w:tc>
      </w:tr>
      <w:tr w:rsidR="00903BA2" w14:paraId="6C72C577"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601DB3F" w14:textId="77777777" w:rsidR="00903BA2" w:rsidRDefault="00F97F10">
            <w:pPr>
              <w:spacing w:after="0" w:line="240" w:lineRule="auto"/>
            </w:pPr>
            <w:r>
              <w:rPr>
                <w:sz w:val="17"/>
              </w:rPr>
              <w:t xml:space="preserve">Names and emails exist </w:t>
            </w:r>
            <w:r>
              <w:rPr>
                <w:sz w:val="17"/>
              </w:rPr>
              <w:t>only inside Bronze raw_json</w:t>
            </w:r>
          </w:p>
        </w:tc>
        <w:tc>
          <w:tcPr>
            <w:tcW w:w="591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044DA2E" w14:textId="77777777" w:rsidR="00903BA2" w:rsidRDefault="00F97F10">
            <w:pPr>
              <w:spacing w:after="0" w:line="240" w:lineRule="auto"/>
            </w:pPr>
            <w:r>
              <w:rPr>
                <w:sz w:val="17"/>
              </w:rPr>
              <w:t>Bronze must be a faithful raw copy. Access to it should be restricted in a real deployment.</w:t>
            </w:r>
          </w:p>
        </w:tc>
      </w:tr>
      <w:tr w:rsidR="00903BA2" w14:paraId="3A53B8CE"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A0E4D43" w14:textId="77777777" w:rsidR="00903BA2" w:rsidRDefault="00F97F10">
            <w:pPr>
              <w:spacing w:after="0" w:line="240" w:lineRule="auto"/>
            </w:pPr>
            <w:r>
              <w:rPr>
                <w:sz w:val="17"/>
              </w:rPr>
              <w:t>Silver replaces login and email with a salted SHA-256 author_key</w:t>
            </w:r>
          </w:p>
        </w:tc>
        <w:tc>
          <w:tcPr>
            <w:tcW w:w="591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1B6BBE9" w14:textId="77777777" w:rsidR="00903BA2" w:rsidRDefault="00F97F10">
            <w:pPr>
              <w:spacing w:after="0" w:line="240" w:lineRule="auto"/>
            </w:pPr>
            <w:r>
              <w:rPr>
                <w:sz w:val="17"/>
              </w:rPr>
              <w:t>The same person always hashes to the same key, so counts of contributo</w:t>
            </w:r>
            <w:r>
              <w:rPr>
                <w:sz w:val="17"/>
              </w:rPr>
              <w:t>rs and joins still work, but nobody can be read off the table.</w:t>
            </w:r>
          </w:p>
        </w:tc>
      </w:tr>
      <w:tr w:rsidR="00903BA2" w14:paraId="0766DB6C"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8E5848A" w14:textId="77777777" w:rsidR="00903BA2" w:rsidRDefault="00F97F10">
            <w:pPr>
              <w:spacing w:after="0" w:line="240" w:lineRule="auto"/>
            </w:pPr>
            <w:r>
              <w:rPr>
                <w:sz w:val="17"/>
              </w:rPr>
              <w:t>Gold, the audit views and Power BI contain no names or emails</w:t>
            </w:r>
          </w:p>
        </w:tc>
        <w:tc>
          <w:tcPr>
            <w:tcW w:w="591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81A6378" w14:textId="77777777" w:rsidR="00903BA2" w:rsidRDefault="00F97F10">
            <w:pPr>
              <w:spacing w:after="0" w:line="240" w:lineRule="auto"/>
            </w:pPr>
            <w:r>
              <w:rPr>
                <w:sz w:val="17"/>
              </w:rPr>
              <w:t>Only hashed keys travel downstream. vw_audit_quarantine omits raw_json for this reason.</w:t>
            </w:r>
          </w:p>
        </w:tc>
      </w:tr>
      <w:tr w:rsidR="00903BA2" w14:paraId="12019A53"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FFC7622" w14:textId="77777777" w:rsidR="00903BA2" w:rsidRDefault="00F97F10">
            <w:pPr>
              <w:spacing w:after="0" w:line="240" w:lineRule="auto"/>
            </w:pPr>
            <w:r>
              <w:rPr>
                <w:sz w:val="17"/>
              </w:rPr>
              <w:t>Salt is a fixed string in the code</w:t>
            </w:r>
          </w:p>
        </w:tc>
        <w:tc>
          <w:tcPr>
            <w:tcW w:w="591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34CBD28" w14:textId="77777777" w:rsidR="00903BA2" w:rsidRDefault="00F97F10">
            <w:pPr>
              <w:spacing w:after="0" w:line="240" w:lineRule="auto"/>
            </w:pPr>
            <w:r>
              <w:rPr>
                <w:sz w:val="17"/>
              </w:rPr>
              <w:t>Needed so a person keeps the same key on every run. Because the repository is public, the salt is not a secret. In production it would live in a Databricks secret scope. A known weakness of this project.</w:t>
            </w:r>
          </w:p>
        </w:tc>
      </w:tr>
    </w:tbl>
    <w:p w14:paraId="628A201E" w14:textId="77777777" w:rsidR="00903BA2" w:rsidRDefault="00903BA2">
      <w:pPr>
        <w:spacing w:after="40"/>
      </w:pPr>
    </w:p>
    <w:p w14:paraId="67FF010D" w14:textId="77777777" w:rsidR="00903BA2" w:rsidRDefault="00F97F10">
      <w:pPr>
        <w:pStyle w:val="Heading2"/>
      </w:pPr>
      <w:r>
        <w:rPr>
          <w:rFonts w:ascii="Arial" w:hAnsi="Arial"/>
          <w:b w:val="0"/>
        </w:rPr>
        <w:t>5.4 Other decisions</w:t>
      </w:r>
    </w:p>
    <w:p w14:paraId="3CD84DFA" w14:textId="77777777" w:rsidR="00903BA2" w:rsidRDefault="00F97F10">
      <w:pPr>
        <w:pStyle w:val="ListBullet"/>
        <w:spacing w:after="40"/>
      </w:pPr>
      <w:r>
        <w:rPr>
          <w:b/>
        </w:rPr>
        <w:t>Explicit schemas everywhere</w:t>
      </w:r>
      <w:r>
        <w:t xml:space="preserve"> (n</w:t>
      </w:r>
      <w:r>
        <w:t>o inferSchema): predictable types and no surprise null columns.</w:t>
      </w:r>
    </w:p>
    <w:p w14:paraId="51344C22" w14:textId="77777777" w:rsidR="00903BA2" w:rsidRDefault="00F97F10">
      <w:pPr>
        <w:pStyle w:val="ListBullet"/>
        <w:spacing w:after="40"/>
      </w:pPr>
      <w:r>
        <w:rPr>
          <w:b/>
        </w:rPr>
        <w:t>Stable surrogate keys</w:t>
      </w:r>
      <w:r>
        <w:t>: repo_key = xxhash64(repo), date_key = yyyymmdd as INT. Both can be rebuilt from the data, so no key table has to be kept in sync.</w:t>
      </w:r>
    </w:p>
    <w:p w14:paraId="5E5985CC" w14:textId="77777777" w:rsidR="00903BA2" w:rsidRDefault="00F97F10">
      <w:pPr>
        <w:pStyle w:val="Heading1"/>
        <w:pageBreakBefore/>
      </w:pPr>
      <w:r>
        <w:rPr>
          <w:rFonts w:ascii="Arial" w:hAnsi="Arial"/>
          <w:b w:val="0"/>
        </w:rPr>
        <w:lastRenderedPageBreak/>
        <w:t>6. Query plan and DAG analysis</w:t>
      </w:r>
    </w:p>
    <w:p w14:paraId="2B6ECDF5" w14:textId="77777777" w:rsidR="00903BA2" w:rsidRDefault="00F97F10">
      <w:r>
        <w:rPr>
          <w:b/>
        </w:rPr>
        <w:t xml:space="preserve">Most </w:t>
      </w:r>
      <w:r>
        <w:rPr>
          <w:b/>
        </w:rPr>
        <w:t>complex transformation:</w:t>
      </w:r>
      <w:r>
        <w:t xml:space="preserve"> the build of </w:t>
      </w:r>
      <w:r>
        <w:rPr>
          <w:rFonts w:ascii="Courier New" w:hAnsi="Courier New"/>
          <w:sz w:val="18"/>
        </w:rPr>
        <w:t>fact_repo_daily_activity</w:t>
      </w:r>
      <w:r>
        <w:t xml:space="preserve"> (notebook 04). It reads the three Gold fact tables, runs five grouped aggregations, builds a union of every (repo, day) pair, joins the five results back with five LEFT JOINs, and merges the res</w:t>
      </w:r>
      <w:r>
        <w:t>ult into the target table.</w:t>
      </w:r>
    </w:p>
    <w:tbl>
      <w:tblPr>
        <w:tblW w:w="9865" w:type="dxa"/>
        <w:tblLayout w:type="fixed"/>
        <w:tblLook w:val="04A0" w:firstRow="1" w:lastRow="0" w:firstColumn="1" w:lastColumn="0" w:noHBand="0" w:noVBand="1"/>
      </w:tblPr>
      <w:tblGrid>
        <w:gridCol w:w="9865"/>
      </w:tblGrid>
      <w:tr w:rsidR="00903BA2" w14:paraId="320333D9" w14:textId="77777777">
        <w:tc>
          <w:tcPr>
            <w:tcW w:w="9865" w:type="dxa"/>
            <w:tcBorders>
              <w:top w:val="single" w:sz="6" w:space="0" w:color="D9B44A"/>
              <w:left w:val="single" w:sz="6" w:space="0" w:color="D9B44A"/>
              <w:bottom w:val="single" w:sz="6" w:space="0" w:color="D9B44A"/>
              <w:right w:val="single" w:sz="6" w:space="0" w:color="D9B44A"/>
            </w:tcBorders>
            <w:shd w:val="clear" w:color="auto" w:fill="FFF4D6"/>
            <w:tcMar>
              <w:top w:w="80" w:type="dxa"/>
              <w:left w:w="120" w:type="dxa"/>
              <w:bottom w:w="80" w:type="dxa"/>
              <w:right w:w="120" w:type="dxa"/>
            </w:tcMar>
          </w:tcPr>
          <w:p w14:paraId="54E00A97" w14:textId="77777777" w:rsidR="00903BA2" w:rsidRDefault="00F97F10">
            <w:pPr>
              <w:spacing w:after="0"/>
            </w:pPr>
            <w:r>
              <w:rPr>
                <w:b/>
                <w:sz w:val="17"/>
              </w:rPr>
              <w:t>Free Edition note.</w:t>
            </w:r>
            <w:r>
              <w:rPr>
                <w:sz w:val="17"/>
              </w:rPr>
              <w:t xml:space="preserve"> The classic Spark UI is not available on serverless compute. The equivalent evidence is the </w:t>
            </w:r>
            <w:r>
              <w:rPr>
                <w:b/>
                <w:sz w:val="17"/>
              </w:rPr>
              <w:t>Query Profile</w:t>
            </w:r>
            <w:r>
              <w:rPr>
                <w:sz w:val="17"/>
              </w:rPr>
              <w:t xml:space="preserve"> (Query History, open the MERGE statement) and the </w:t>
            </w:r>
            <w:r>
              <w:rPr>
                <w:b/>
                <w:sz w:val="17"/>
              </w:rPr>
              <w:t>EXPLAIN FORMATTED</w:t>
            </w:r>
            <w:r>
              <w:rPr>
                <w:sz w:val="17"/>
              </w:rPr>
              <w:t xml:space="preserve"> output printed by notebook 04. The p</w:t>
            </w:r>
            <w:r>
              <w:rPr>
                <w:sz w:val="17"/>
              </w:rPr>
              <w:t>lan below is read from the SQL; the screenshot frame is for the Query Profile of the same statement.</w:t>
            </w:r>
          </w:p>
        </w:tc>
      </w:tr>
    </w:tbl>
    <w:p w14:paraId="3FE8E260" w14:textId="77777777" w:rsidR="00903BA2" w:rsidRDefault="00903BA2">
      <w:pPr>
        <w:spacing w:after="40"/>
      </w:pPr>
    </w:p>
    <w:p w14:paraId="64414ED8" w14:textId="77777777" w:rsidR="00903BA2" w:rsidRDefault="00903BA2">
      <w:pPr>
        <w:spacing w:before="264" w:after="0"/>
      </w:pPr>
    </w:p>
    <w:tbl>
      <w:tblPr>
        <w:tblW w:w="9865" w:type="dxa"/>
        <w:jc w:val="center"/>
        <w:tblLayout w:type="fixed"/>
        <w:tblLook w:val="04A0" w:firstRow="1" w:lastRow="0" w:firstColumn="1" w:lastColumn="0" w:noHBand="0" w:noVBand="1"/>
      </w:tblPr>
      <w:tblGrid>
        <w:gridCol w:w="9865"/>
      </w:tblGrid>
      <w:tr w:rsidR="00FC03C4" w14:paraId="09BAFFE3" w14:textId="77777777" w:rsidTr="00EE62D3">
        <w:trPr>
          <w:trHeight w:val="2245"/>
          <w:jc w:val="center"/>
        </w:trPr>
        <w:tc>
          <w:tcPr>
            <w:tcW w:w="9865" w:type="dxa"/>
            <w:tcBorders>
              <w:top w:val="dashed" w:sz="8" w:space="0" w:color="5B6670"/>
              <w:left w:val="dashed" w:sz="8" w:space="0" w:color="5B6670"/>
              <w:bottom w:val="dashed" w:sz="8" w:space="0" w:color="5B6670"/>
              <w:right w:val="dashed" w:sz="8" w:space="0" w:color="5B6670"/>
            </w:tcBorders>
          </w:tcPr>
          <w:p w14:paraId="54CE4F09" w14:textId="652C7531" w:rsidR="00FC03C4" w:rsidRDefault="00FC03C4" w:rsidP="00FC03C4">
            <w:pPr>
              <w:jc w:val="center"/>
            </w:pPr>
            <w:r w:rsidRPr="009A11B1">
              <w:rPr>
                <w:noProof/>
              </w:rPr>
              <w:drawing>
                <wp:inline distT="0" distB="0" distL="0" distR="0" wp14:anchorId="7598C179" wp14:editId="004335A6">
                  <wp:extent cx="6127115" cy="2146935"/>
                  <wp:effectExtent l="0" t="0" r="698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7115" cy="2146935"/>
                          </a:xfrm>
                          <a:prstGeom prst="rect">
                            <a:avLst/>
                          </a:prstGeom>
                        </pic:spPr>
                      </pic:pic>
                    </a:graphicData>
                  </a:graphic>
                </wp:inline>
              </w:drawing>
            </w:r>
          </w:p>
        </w:tc>
      </w:tr>
    </w:tbl>
    <w:p w14:paraId="65F7655B" w14:textId="77777777" w:rsidR="00903BA2" w:rsidRDefault="00903BA2">
      <w:pPr>
        <w:spacing w:after="0"/>
      </w:pPr>
    </w:p>
    <w:p w14:paraId="5EF82F3F" w14:textId="77777777" w:rsidR="00903BA2" w:rsidRDefault="00F97F10">
      <w:pPr>
        <w:jc w:val="center"/>
      </w:pPr>
      <w:r>
        <w:rPr>
          <w:i/>
          <w:color w:val="5B6670"/>
          <w:sz w:val="17"/>
        </w:rPr>
        <w:t>Figure 3. Query Profile of the heaviest statement.</w:t>
      </w:r>
    </w:p>
    <w:p w14:paraId="72395FE5" w14:textId="77777777" w:rsidR="00903BA2" w:rsidRDefault="00F97F10">
      <w:pPr>
        <w:pStyle w:val="Heading2"/>
      </w:pPr>
      <w:r>
        <w:rPr>
          <w:rFonts w:ascii="Arial" w:hAnsi="Arial"/>
          <w:b w:val="0"/>
        </w:rPr>
        <w:t>What the plan contains</w:t>
      </w:r>
    </w:p>
    <w:tbl>
      <w:tblPr>
        <w:tblW w:w="9865" w:type="dxa"/>
        <w:jc w:val="center"/>
        <w:tblLayout w:type="fixed"/>
        <w:tblLook w:val="04A0" w:firstRow="1" w:lastRow="0" w:firstColumn="1" w:lastColumn="0" w:noHBand="0" w:noVBand="1"/>
      </w:tblPr>
      <w:tblGrid>
        <w:gridCol w:w="2072"/>
        <w:gridCol w:w="4538"/>
        <w:gridCol w:w="3255"/>
      </w:tblGrid>
      <w:tr w:rsidR="00903BA2" w14:paraId="289E794B" w14:textId="77777777">
        <w:trPr>
          <w:cantSplit/>
          <w:tblHeader/>
          <w:jc w:val="center"/>
        </w:trPr>
        <w:tc>
          <w:tcPr>
            <w:tcW w:w="207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E20D67E" w14:textId="77777777" w:rsidR="00903BA2" w:rsidRDefault="00F97F10">
            <w:pPr>
              <w:spacing w:after="0" w:line="240" w:lineRule="auto"/>
            </w:pPr>
            <w:r>
              <w:rPr>
                <w:b/>
                <w:color w:val="FFFFFF"/>
                <w:sz w:val="17"/>
              </w:rPr>
              <w:t>Plan feature</w:t>
            </w:r>
          </w:p>
        </w:tc>
        <w:tc>
          <w:tcPr>
            <w:tcW w:w="453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CD174D1" w14:textId="77777777" w:rsidR="00903BA2" w:rsidRDefault="00F97F10">
            <w:pPr>
              <w:spacing w:after="0" w:line="240" w:lineRule="auto"/>
            </w:pPr>
            <w:r>
              <w:rPr>
                <w:b/>
                <w:color w:val="FFFFFF"/>
                <w:sz w:val="17"/>
              </w:rPr>
              <w:t>Where it appears</w:t>
            </w:r>
          </w:p>
        </w:tc>
        <w:tc>
          <w:tcPr>
            <w:tcW w:w="3255"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3A7B55FC" w14:textId="77777777" w:rsidR="00903BA2" w:rsidRDefault="00F97F10">
            <w:pPr>
              <w:spacing w:after="0" w:line="240" w:lineRule="auto"/>
            </w:pPr>
            <w:r>
              <w:rPr>
                <w:b/>
                <w:color w:val="FFFFFF"/>
                <w:sz w:val="17"/>
              </w:rPr>
              <w:t>Why it matters</w:t>
            </w:r>
          </w:p>
        </w:tc>
      </w:tr>
      <w:tr w:rsidR="00903BA2" w14:paraId="11BA1D6F" w14:textId="77777777">
        <w:trPr>
          <w:cantSplit/>
          <w:jc w:val="center"/>
        </w:trPr>
        <w:tc>
          <w:tcPr>
            <w:tcW w:w="207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29FF66E" w14:textId="77777777" w:rsidR="00903BA2" w:rsidRDefault="00F97F10">
            <w:pPr>
              <w:spacing w:after="0" w:line="240" w:lineRule="auto"/>
            </w:pPr>
            <w:r>
              <w:rPr>
                <w:b/>
                <w:sz w:val="17"/>
              </w:rPr>
              <w:t>Shuffle (Exchange hashpartitioning)</w:t>
            </w:r>
          </w:p>
        </w:tc>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DBDBF0A" w14:textId="77777777" w:rsidR="00903BA2" w:rsidRDefault="00F97F10">
            <w:pPr>
              <w:spacing w:after="0" w:line="240" w:lineRule="auto"/>
            </w:pPr>
            <w:r>
              <w:rPr>
                <w:sz w:val="17"/>
              </w:rPr>
              <w:t xml:space="preserve">Each of the five </w:t>
            </w:r>
            <w:r>
              <w:rPr>
                <w:sz w:val="17"/>
              </w:rPr>
              <w:t>GROUP BY (repo_key, date_key) steps: partial aggregate, then an exchange that sends rows with the same key to the same worker, then the final aggregate. COUNT(DISTINCT author_key) adds a further exchange. The UNION of key pairs removes duplicates, which is</w:t>
            </w:r>
            <w:r>
              <w:rPr>
                <w:sz w:val="17"/>
              </w:rPr>
              <w:t xml:space="preserve"> another exchange. The MERGE itself joins source to target on (repo_key, date_key).</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356BDBE" w14:textId="77777777" w:rsidR="00903BA2" w:rsidRDefault="00F97F10">
            <w:pPr>
              <w:spacing w:after="0" w:line="240" w:lineRule="auto"/>
            </w:pPr>
            <w:r>
              <w:rPr>
                <w:sz w:val="17"/>
              </w:rPr>
              <w:t>Shuffles move data across the network and are the most expensive operator in the plan. This query has several, so it is the best candidate for tuning.</w:t>
            </w:r>
          </w:p>
        </w:tc>
      </w:tr>
      <w:tr w:rsidR="00903BA2" w14:paraId="2919BE6F" w14:textId="77777777">
        <w:trPr>
          <w:cantSplit/>
          <w:jc w:val="center"/>
        </w:trPr>
        <w:tc>
          <w:tcPr>
            <w:tcW w:w="207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C07E505" w14:textId="77777777" w:rsidR="00903BA2" w:rsidRDefault="00F97F10">
            <w:pPr>
              <w:spacing w:after="0" w:line="240" w:lineRule="auto"/>
            </w:pPr>
            <w:r>
              <w:rPr>
                <w:b/>
                <w:sz w:val="17"/>
              </w:rPr>
              <w:t>Broadcast join</w:t>
            </w:r>
          </w:p>
        </w:tc>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5E9C569" w14:textId="77777777" w:rsidR="00903BA2" w:rsidRDefault="00F97F10">
            <w:pPr>
              <w:spacing w:after="0" w:line="240" w:lineRule="auto"/>
            </w:pPr>
            <w:r>
              <w:rPr>
                <w:sz w:val="17"/>
              </w:rPr>
              <w:t>The five aggregated sides are small (a few thousand rows each), so the optimizer can copy them to every worker instead of shuffling both sides.</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44729C2" w14:textId="77777777" w:rsidR="00903BA2" w:rsidRDefault="00F97F10">
            <w:pPr>
              <w:spacing w:after="0" w:line="240" w:lineRule="auto"/>
            </w:pPr>
            <w:r>
              <w:rPr>
                <w:sz w:val="17"/>
              </w:rPr>
              <w:t xml:space="preserve">A broadcast join avoids a shuffle on the large side. Verify in the profile that the joins say </w:t>
            </w:r>
            <w:r>
              <w:rPr>
                <w:sz w:val="17"/>
              </w:rPr>
              <w:t>BroadcastHashJoin rather than SortMergeJoin.</w:t>
            </w:r>
          </w:p>
        </w:tc>
      </w:tr>
      <w:tr w:rsidR="00903BA2" w14:paraId="75EBC7D6" w14:textId="77777777">
        <w:trPr>
          <w:cantSplit/>
          <w:jc w:val="center"/>
        </w:trPr>
        <w:tc>
          <w:tcPr>
            <w:tcW w:w="207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BAB82B0" w14:textId="77777777" w:rsidR="00903BA2" w:rsidRDefault="00F97F10">
            <w:pPr>
              <w:spacing w:after="0" w:line="240" w:lineRule="auto"/>
            </w:pPr>
            <w:r>
              <w:rPr>
                <w:b/>
                <w:sz w:val="17"/>
              </w:rPr>
              <w:t>Predicate pushdown</w:t>
            </w:r>
          </w:p>
        </w:tc>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DC17606" w14:textId="77777777" w:rsidR="00903BA2" w:rsidRDefault="00F97F10">
            <w:pPr>
              <w:spacing w:after="0" w:line="240" w:lineRule="auto"/>
            </w:pPr>
            <w:r>
              <w:rPr>
                <w:sz w:val="17"/>
              </w:rPr>
              <w:t>Filters such as commit_date_key IS NOT NULL, closed_date_key IS NOT NULL and the incremental filter load_timestamp &gt;= '...' are applied inside the Delta scan (PushedFilters / DataFilters).</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1D9A715" w14:textId="77777777" w:rsidR="00903BA2" w:rsidRDefault="00F97F10">
            <w:pPr>
              <w:spacing w:after="0" w:line="240" w:lineRule="auto"/>
            </w:pPr>
            <w:r>
              <w:rPr>
                <w:sz w:val="17"/>
              </w:rPr>
              <w:t>Ro</w:t>
            </w:r>
            <w:r>
              <w:rPr>
                <w:sz w:val="17"/>
              </w:rPr>
              <w:t>ws and whole files that cannot match are skipped using file statistics, so less data is read from storage.</w:t>
            </w:r>
          </w:p>
        </w:tc>
      </w:tr>
      <w:tr w:rsidR="00903BA2" w14:paraId="052A3EF8" w14:textId="77777777">
        <w:trPr>
          <w:cantSplit/>
          <w:jc w:val="center"/>
        </w:trPr>
        <w:tc>
          <w:tcPr>
            <w:tcW w:w="207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15E5C91" w14:textId="77777777" w:rsidR="00903BA2" w:rsidRDefault="00F97F10">
            <w:pPr>
              <w:spacing w:after="0" w:line="240" w:lineRule="auto"/>
            </w:pPr>
            <w:r>
              <w:rPr>
                <w:b/>
                <w:sz w:val="17"/>
              </w:rPr>
              <w:t>Column pruning</w:t>
            </w:r>
          </w:p>
        </w:tc>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C122262" w14:textId="77777777" w:rsidR="00903BA2" w:rsidRDefault="00F97F10">
            <w:pPr>
              <w:spacing w:after="0" w:line="240" w:lineRule="auto"/>
            </w:pPr>
            <w:r>
              <w:rPr>
                <w:sz w:val="17"/>
              </w:rPr>
              <w:t xml:space="preserve">Each scan reads only the columns it needs (repo_key, the date key, author_key, is_merge_commit), not all 9 to 16 columns of the fact </w:t>
            </w:r>
            <w:r>
              <w:rPr>
                <w:sz w:val="17"/>
              </w:rPr>
              <w:t>table.</w:t>
            </w:r>
          </w:p>
        </w:tc>
        <w:tc>
          <w:tcPr>
            <w:tcW w:w="325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EBDDF3E" w14:textId="77777777" w:rsidR="00903BA2" w:rsidRDefault="00F97F10">
            <w:pPr>
              <w:spacing w:after="0" w:line="240" w:lineRule="auto"/>
            </w:pPr>
            <w:r>
              <w:rPr>
                <w:sz w:val="17"/>
              </w:rPr>
              <w:t>Delta stores data by column, so unused columns cost nothing.</w:t>
            </w:r>
          </w:p>
        </w:tc>
      </w:tr>
      <w:tr w:rsidR="00903BA2" w14:paraId="4E367E43" w14:textId="77777777">
        <w:trPr>
          <w:cantSplit/>
          <w:jc w:val="center"/>
        </w:trPr>
        <w:tc>
          <w:tcPr>
            <w:tcW w:w="207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0BE63DF" w14:textId="77777777" w:rsidR="00903BA2" w:rsidRDefault="00F97F10">
            <w:pPr>
              <w:spacing w:after="0" w:line="240" w:lineRule="auto"/>
            </w:pPr>
            <w:r>
              <w:rPr>
                <w:b/>
                <w:sz w:val="17"/>
              </w:rPr>
              <w:t>File skipping on the MERGE target</w:t>
            </w:r>
          </w:p>
        </w:tc>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30A2931" w14:textId="77777777" w:rsidR="00903BA2" w:rsidRDefault="00F97F10">
            <w:pPr>
              <w:spacing w:after="0" w:line="240" w:lineRule="auto"/>
            </w:pPr>
            <w:r>
              <w:rPr>
                <w:sz w:val="17"/>
              </w:rPr>
              <w:t>Liquid Clustering on (repo_key, date_key) keeps matching rows in few files, so the MERGE rewrites few files.</w:t>
            </w:r>
          </w:p>
        </w:tc>
        <w:tc>
          <w:tcPr>
            <w:tcW w:w="325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7DB2C12" w14:textId="77777777" w:rsidR="00903BA2" w:rsidRDefault="00F97F10">
            <w:pPr>
              <w:spacing w:after="0" w:line="240" w:lineRule="auto"/>
            </w:pPr>
            <w:r>
              <w:rPr>
                <w:sz w:val="17"/>
              </w:rPr>
              <w:t xml:space="preserve">Fewer files rewritten means less write </w:t>
            </w:r>
            <w:r>
              <w:rPr>
                <w:sz w:val="17"/>
              </w:rPr>
              <w:t>cost per run.</w:t>
            </w:r>
          </w:p>
        </w:tc>
      </w:tr>
    </w:tbl>
    <w:p w14:paraId="1B96B45F" w14:textId="77777777" w:rsidR="00903BA2" w:rsidRDefault="00903BA2">
      <w:pPr>
        <w:spacing w:after="40"/>
      </w:pPr>
    </w:p>
    <w:p w14:paraId="7F9266CA" w14:textId="77777777" w:rsidR="00903BA2" w:rsidRDefault="00F97F10">
      <w:pPr>
        <w:pStyle w:val="Heading2"/>
      </w:pPr>
      <w:r>
        <w:rPr>
          <w:rFonts w:ascii="Arial" w:hAnsi="Arial"/>
          <w:b w:val="0"/>
        </w:rPr>
        <w:t>Observed cost</w:t>
      </w:r>
    </w:p>
    <w:p w14:paraId="2E7E621F" w14:textId="77777777" w:rsidR="00903BA2" w:rsidRDefault="00F97F10">
      <w:r>
        <w:t>The MERGE into fact_repo_daily_activity took 7.4 to 8.1 seconds, the slowest of the seven Gold tables, and it aggregated 8,570 to 8,597 source rows. The other six tables took 3.7 to 6.2 seconds each. At this data size the time</w:t>
      </w:r>
      <w:r>
        <w:t xml:space="preserve"> is mostly fixed overhead (planning, the join to the target, transaction commit), not data volume.</w:t>
      </w:r>
    </w:p>
    <w:p w14:paraId="41871A26" w14:textId="77777777" w:rsidR="00903BA2" w:rsidRDefault="00F97F10">
      <w:pPr>
        <w:pStyle w:val="Heading2"/>
      </w:pPr>
      <w:r>
        <w:rPr>
          <w:rFonts w:ascii="Arial" w:hAnsi="Arial"/>
          <w:b w:val="0"/>
        </w:rPr>
        <w:lastRenderedPageBreak/>
        <w:t>Possible improvements if the data grew</w:t>
      </w:r>
    </w:p>
    <w:p w14:paraId="77030A4E" w14:textId="77777777" w:rsidR="00903BA2" w:rsidRDefault="00F97F10">
      <w:pPr>
        <w:pStyle w:val="ListBullet"/>
        <w:spacing w:after="40"/>
      </w:pPr>
      <w:r>
        <w:t>Update only the days touched by new Silver rows instead of rebuilding every day (an incremental aggregate), or compute</w:t>
      </w:r>
      <w:r>
        <w:t xml:space="preserve"> the five measures in one scan with conditional aggregation. Either removes most of the scans and shuffles.</w:t>
      </w:r>
    </w:p>
    <w:p w14:paraId="4AAF3EC2" w14:textId="77777777" w:rsidR="00903BA2" w:rsidRDefault="00F97F10">
      <w:pPr>
        <w:pStyle w:val="Heading1"/>
        <w:pageBreakBefore/>
      </w:pPr>
      <w:r>
        <w:rPr>
          <w:rFonts w:ascii="Arial" w:hAnsi="Arial"/>
          <w:b w:val="0"/>
        </w:rPr>
        <w:lastRenderedPageBreak/>
        <w:t>7. Power BI semantic model and dashboard</w:t>
      </w:r>
    </w:p>
    <w:p w14:paraId="40076C06" w14:textId="77777777" w:rsidR="00903BA2" w:rsidRDefault="00F97F10">
      <w:r>
        <w:t>Power BI Desktop connects to the Databricks SQL warehouse (Serverless Starter Warehouse, 2X-Small) with the</w:t>
      </w:r>
      <w:r>
        <w:t xml:space="preserve"> server hostname, HTTP path and a personal access token, in </w:t>
      </w:r>
      <w:r>
        <w:rPr>
          <w:b/>
        </w:rPr>
        <w:t>DirectQuery</w:t>
      </w:r>
      <w:r>
        <w:t xml:space="preserve"> mode, so the dashboard always shows what is in Gold. Nine objects are loaded: three dimensions, four fact tables, and two audit views.</w:t>
      </w:r>
    </w:p>
    <w:p w14:paraId="77C7E9F5" w14:textId="77777777" w:rsidR="00903BA2" w:rsidRDefault="00F97F10">
      <w:pPr>
        <w:pStyle w:val="Heading2"/>
      </w:pPr>
      <w:r>
        <w:rPr>
          <w:rFonts w:ascii="Arial" w:hAnsi="Arial"/>
          <w:b w:val="0"/>
        </w:rPr>
        <w:t>Semantic model</w:t>
      </w:r>
    </w:p>
    <w:p w14:paraId="4B675CA8" w14:textId="17BF3C17" w:rsidR="00903BA2" w:rsidRDefault="00FC03C4">
      <w:pPr>
        <w:spacing w:after="40"/>
        <w:jc w:val="center"/>
      </w:pPr>
      <w:r w:rsidRPr="009E1F8D">
        <w:drawing>
          <wp:inline distT="0" distB="0" distL="0" distR="0" wp14:anchorId="1E70F8F4" wp14:editId="6F0B5DC3">
            <wp:extent cx="5855001" cy="3778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5001" cy="3778444"/>
                    </a:xfrm>
                    <a:prstGeom prst="rect">
                      <a:avLst/>
                    </a:prstGeom>
                  </pic:spPr>
                </pic:pic>
              </a:graphicData>
            </a:graphic>
          </wp:inline>
        </w:drawing>
      </w:r>
    </w:p>
    <w:p w14:paraId="575A6E39" w14:textId="77777777" w:rsidR="00903BA2" w:rsidRDefault="00F97F10">
      <w:pPr>
        <w:jc w:val="center"/>
      </w:pPr>
      <w:r>
        <w:rPr>
          <w:i/>
          <w:color w:val="5B6670"/>
          <w:sz w:val="17"/>
        </w:rPr>
        <w:t>Figure 4. Power BI Model view. S</w:t>
      </w:r>
      <w:r>
        <w:rPr>
          <w:i/>
          <w:color w:val="5B6670"/>
          <w:sz w:val="17"/>
        </w:rPr>
        <w:t>olid lines are active relationships, dotted lines are inactive.</w:t>
      </w:r>
    </w:p>
    <w:tbl>
      <w:tblPr>
        <w:tblW w:w="9865" w:type="dxa"/>
        <w:jc w:val="center"/>
        <w:tblLayout w:type="fixed"/>
        <w:tblLook w:val="04A0" w:firstRow="1" w:lastRow="0" w:firstColumn="1" w:lastColumn="0" w:noHBand="0" w:noVBand="1"/>
      </w:tblPr>
      <w:tblGrid>
        <w:gridCol w:w="3947"/>
        <w:gridCol w:w="2170"/>
        <w:gridCol w:w="789"/>
        <w:gridCol w:w="2959"/>
      </w:tblGrid>
      <w:tr w:rsidR="00903BA2" w14:paraId="5241DD41" w14:textId="77777777">
        <w:trPr>
          <w:cantSplit/>
          <w:tblHeader/>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43436EB4" w14:textId="77777777" w:rsidR="00903BA2" w:rsidRDefault="00F97F10">
            <w:pPr>
              <w:spacing w:after="0" w:line="240" w:lineRule="auto"/>
            </w:pPr>
            <w:r>
              <w:rPr>
                <w:b/>
                <w:color w:val="FFFFFF"/>
                <w:sz w:val="17"/>
              </w:rPr>
              <w:t>From (many side)</w:t>
            </w:r>
          </w:p>
        </w:tc>
        <w:tc>
          <w:tcPr>
            <w:tcW w:w="217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CFABBBF" w14:textId="77777777" w:rsidR="00903BA2" w:rsidRDefault="00F97F10">
            <w:pPr>
              <w:spacing w:after="0" w:line="240" w:lineRule="auto"/>
            </w:pPr>
            <w:r>
              <w:rPr>
                <w:b/>
                <w:color w:val="FFFFFF"/>
                <w:sz w:val="17"/>
              </w:rPr>
              <w:t>To (one side)</w:t>
            </w:r>
          </w:p>
        </w:tc>
        <w:tc>
          <w:tcPr>
            <w:tcW w:w="78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A014563" w14:textId="77777777" w:rsidR="00903BA2" w:rsidRDefault="00F97F10">
            <w:pPr>
              <w:spacing w:after="0" w:line="240" w:lineRule="auto"/>
            </w:pPr>
            <w:r>
              <w:rPr>
                <w:b/>
                <w:color w:val="FFFFFF"/>
                <w:sz w:val="17"/>
              </w:rPr>
              <w:t>Active</w:t>
            </w:r>
          </w:p>
        </w:tc>
        <w:tc>
          <w:tcPr>
            <w:tcW w:w="295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DCFA6E0" w14:textId="77777777" w:rsidR="00903BA2" w:rsidRDefault="00F97F10">
            <w:pPr>
              <w:spacing w:after="0" w:line="240" w:lineRule="auto"/>
            </w:pPr>
            <w:r>
              <w:rPr>
                <w:b/>
                <w:color w:val="FFFFFF"/>
                <w:sz w:val="17"/>
              </w:rPr>
              <w:t>Used for</w:t>
            </w:r>
          </w:p>
        </w:tc>
      </w:tr>
      <w:tr w:rsidR="00903BA2" w14:paraId="2ABE86EC"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3D1E672" w14:textId="77777777" w:rsidR="00903BA2" w:rsidRDefault="00F97F10">
            <w:pPr>
              <w:spacing w:after="0" w:line="240" w:lineRule="auto"/>
            </w:pPr>
            <w:r>
              <w:rPr>
                <w:sz w:val="17"/>
              </w:rPr>
              <w:t>fact_commit, fact_issue, fact_pull_request, fact_repo_daily_activity : repo_key</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6828977" w14:textId="77777777" w:rsidR="00903BA2" w:rsidRDefault="00F97F10">
            <w:pPr>
              <w:spacing w:after="0" w:line="240" w:lineRule="auto"/>
            </w:pPr>
            <w:r>
              <w:rPr>
                <w:sz w:val="17"/>
              </w:rPr>
              <w:t>dim_repo : repo_key</w:t>
            </w:r>
          </w:p>
        </w:tc>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8E08335" w14:textId="77777777" w:rsidR="00903BA2" w:rsidRDefault="00F97F10">
            <w:pPr>
              <w:spacing w:after="0" w:line="240" w:lineRule="auto"/>
            </w:pPr>
            <w:r>
              <w:rPr>
                <w:sz w:val="17"/>
              </w:rPr>
              <w:t>Yes</w:t>
            </w:r>
          </w:p>
        </w:tc>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8164E17" w14:textId="77777777" w:rsidR="00903BA2" w:rsidRDefault="00F97F10">
            <w:pPr>
              <w:spacing w:after="0" w:line="240" w:lineRule="auto"/>
            </w:pPr>
            <w:r>
              <w:rPr>
                <w:sz w:val="17"/>
              </w:rPr>
              <w:t>Slice any fact by repository</w:t>
            </w:r>
          </w:p>
        </w:tc>
      </w:tr>
      <w:tr w:rsidR="00903BA2" w14:paraId="6D89B36C"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A4AD8E9" w14:textId="77777777" w:rsidR="00903BA2" w:rsidRDefault="00F97F10">
            <w:pPr>
              <w:spacing w:after="0" w:line="240" w:lineRule="auto"/>
            </w:pPr>
            <w:r>
              <w:rPr>
                <w:sz w:val="17"/>
              </w:rPr>
              <w:t>fact_commit : commit_date_key</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4703FEE" w14:textId="77777777" w:rsidR="00903BA2" w:rsidRDefault="00F97F10">
            <w:pPr>
              <w:spacing w:after="0" w:line="240" w:lineRule="auto"/>
            </w:pPr>
            <w:r>
              <w:rPr>
                <w:sz w:val="17"/>
              </w:rPr>
              <w:t>dim_date : date_key</w:t>
            </w:r>
          </w:p>
        </w:tc>
        <w:tc>
          <w:tcPr>
            <w:tcW w:w="78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1516CC4" w14:textId="77777777" w:rsidR="00903BA2" w:rsidRDefault="00F97F10">
            <w:pPr>
              <w:spacing w:after="0" w:line="240" w:lineRule="auto"/>
            </w:pPr>
            <w:r>
              <w:rPr>
                <w:sz w:val="17"/>
              </w:rPr>
              <w:t>Yes</w:t>
            </w:r>
          </w:p>
        </w:tc>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BC69D34" w14:textId="77777777" w:rsidR="00903BA2" w:rsidRDefault="00F97F10">
            <w:pPr>
              <w:spacing w:after="0" w:line="240" w:lineRule="auto"/>
            </w:pPr>
            <w:r>
              <w:rPr>
                <w:sz w:val="17"/>
              </w:rPr>
              <w:t>Commits by day, month, year</w:t>
            </w:r>
          </w:p>
        </w:tc>
      </w:tr>
      <w:tr w:rsidR="00903BA2" w14:paraId="767B5C3C"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6B526C7" w14:textId="77777777" w:rsidR="00903BA2" w:rsidRDefault="00F97F10">
            <w:pPr>
              <w:spacing w:after="0" w:line="240" w:lineRule="auto"/>
            </w:pPr>
            <w:r>
              <w:rPr>
                <w:sz w:val="17"/>
              </w:rPr>
              <w:t>fact_issue : created_date_key</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E9D7389" w14:textId="77777777" w:rsidR="00903BA2" w:rsidRDefault="00F97F10">
            <w:pPr>
              <w:spacing w:after="0" w:line="240" w:lineRule="auto"/>
            </w:pPr>
            <w:r>
              <w:rPr>
                <w:sz w:val="17"/>
              </w:rPr>
              <w:t>dim_date : date_key</w:t>
            </w:r>
          </w:p>
        </w:tc>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9664767" w14:textId="77777777" w:rsidR="00903BA2" w:rsidRDefault="00F97F10">
            <w:pPr>
              <w:spacing w:after="0" w:line="240" w:lineRule="auto"/>
            </w:pPr>
            <w:r>
              <w:rPr>
                <w:sz w:val="17"/>
              </w:rPr>
              <w:t>Yes</w:t>
            </w:r>
          </w:p>
        </w:tc>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3CE2557" w14:textId="77777777" w:rsidR="00903BA2" w:rsidRDefault="00F97F10">
            <w:pPr>
              <w:spacing w:after="0" w:line="240" w:lineRule="auto"/>
            </w:pPr>
            <w:r>
              <w:rPr>
                <w:sz w:val="17"/>
              </w:rPr>
              <w:t>Issues opened over time</w:t>
            </w:r>
          </w:p>
        </w:tc>
      </w:tr>
      <w:tr w:rsidR="00903BA2" w14:paraId="5575F2FB"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58E5DA2" w14:textId="77777777" w:rsidR="00903BA2" w:rsidRDefault="00F97F10">
            <w:pPr>
              <w:spacing w:after="0" w:line="240" w:lineRule="auto"/>
            </w:pPr>
            <w:r>
              <w:rPr>
                <w:sz w:val="17"/>
              </w:rPr>
              <w:t>fact_issue : closed_date_key</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1AB0928" w14:textId="77777777" w:rsidR="00903BA2" w:rsidRDefault="00F97F10">
            <w:pPr>
              <w:spacing w:after="0" w:line="240" w:lineRule="auto"/>
            </w:pPr>
            <w:r>
              <w:rPr>
                <w:sz w:val="17"/>
              </w:rPr>
              <w:t>dim_date : date_key</w:t>
            </w:r>
          </w:p>
        </w:tc>
        <w:tc>
          <w:tcPr>
            <w:tcW w:w="78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98B46BB" w14:textId="77777777" w:rsidR="00903BA2" w:rsidRDefault="00F97F10">
            <w:pPr>
              <w:spacing w:after="0" w:line="240" w:lineRule="auto"/>
            </w:pPr>
            <w:r>
              <w:rPr>
                <w:sz w:val="17"/>
              </w:rPr>
              <w:t>No</w:t>
            </w:r>
          </w:p>
        </w:tc>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F254FDE" w14:textId="77777777" w:rsidR="00903BA2" w:rsidRDefault="00F97F10">
            <w:pPr>
              <w:spacing w:after="0" w:line="240" w:lineRule="auto"/>
            </w:pPr>
            <w:r>
              <w:rPr>
                <w:sz w:val="17"/>
              </w:rPr>
              <w:t xml:space="preserve">Issues closed over time </w:t>
            </w:r>
            <w:r>
              <w:rPr>
                <w:sz w:val="17"/>
              </w:rPr>
              <w:t>(USERELATIONSHIP)</w:t>
            </w:r>
          </w:p>
        </w:tc>
      </w:tr>
      <w:tr w:rsidR="00903BA2" w14:paraId="190D33A6"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8F7606D" w14:textId="77777777" w:rsidR="00903BA2" w:rsidRDefault="00F97F10">
            <w:pPr>
              <w:spacing w:after="0" w:line="240" w:lineRule="auto"/>
            </w:pPr>
            <w:r>
              <w:rPr>
                <w:sz w:val="17"/>
              </w:rPr>
              <w:t>fact_pull_request : created_date_key</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53AF5E3" w14:textId="77777777" w:rsidR="00903BA2" w:rsidRDefault="00F97F10">
            <w:pPr>
              <w:spacing w:after="0" w:line="240" w:lineRule="auto"/>
            </w:pPr>
            <w:r>
              <w:rPr>
                <w:sz w:val="17"/>
              </w:rPr>
              <w:t>dim_date : date_key</w:t>
            </w:r>
          </w:p>
        </w:tc>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1F7D976" w14:textId="77777777" w:rsidR="00903BA2" w:rsidRDefault="00F97F10">
            <w:pPr>
              <w:spacing w:after="0" w:line="240" w:lineRule="auto"/>
            </w:pPr>
            <w:r>
              <w:rPr>
                <w:sz w:val="17"/>
              </w:rPr>
              <w:t>Yes</w:t>
            </w:r>
          </w:p>
        </w:tc>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C5E4F19" w14:textId="77777777" w:rsidR="00903BA2" w:rsidRDefault="00F97F10">
            <w:pPr>
              <w:spacing w:after="0" w:line="240" w:lineRule="auto"/>
            </w:pPr>
            <w:r>
              <w:rPr>
                <w:sz w:val="17"/>
              </w:rPr>
              <w:t>Pull requests opened over time</w:t>
            </w:r>
          </w:p>
        </w:tc>
      </w:tr>
      <w:tr w:rsidR="00903BA2" w14:paraId="3767F7CE"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A83184F" w14:textId="77777777" w:rsidR="00903BA2" w:rsidRDefault="00F97F10">
            <w:pPr>
              <w:spacing w:after="0" w:line="240" w:lineRule="auto"/>
            </w:pPr>
            <w:r>
              <w:rPr>
                <w:sz w:val="17"/>
              </w:rPr>
              <w:t>fact_pull_request : merged_date_key</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248609A" w14:textId="77777777" w:rsidR="00903BA2" w:rsidRDefault="00F97F10">
            <w:pPr>
              <w:spacing w:after="0" w:line="240" w:lineRule="auto"/>
            </w:pPr>
            <w:r>
              <w:rPr>
                <w:sz w:val="17"/>
              </w:rPr>
              <w:t>dim_date : date_key</w:t>
            </w:r>
          </w:p>
        </w:tc>
        <w:tc>
          <w:tcPr>
            <w:tcW w:w="78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DAE9584" w14:textId="77777777" w:rsidR="00903BA2" w:rsidRDefault="00F97F10">
            <w:pPr>
              <w:spacing w:after="0" w:line="240" w:lineRule="auto"/>
            </w:pPr>
            <w:r>
              <w:rPr>
                <w:sz w:val="17"/>
              </w:rPr>
              <w:t>No</w:t>
            </w:r>
          </w:p>
        </w:tc>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DAAAAD2" w14:textId="77777777" w:rsidR="00903BA2" w:rsidRDefault="00F97F10">
            <w:pPr>
              <w:spacing w:after="0" w:line="240" w:lineRule="auto"/>
            </w:pPr>
            <w:r>
              <w:rPr>
                <w:sz w:val="17"/>
              </w:rPr>
              <w:t>Pull requests merged over time</w:t>
            </w:r>
          </w:p>
        </w:tc>
      </w:tr>
      <w:tr w:rsidR="00903BA2" w14:paraId="3FEE1FED"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A9A788C" w14:textId="77777777" w:rsidR="00903BA2" w:rsidRDefault="00F97F10">
            <w:pPr>
              <w:spacing w:after="0" w:line="240" w:lineRule="auto"/>
            </w:pPr>
            <w:r>
              <w:rPr>
                <w:sz w:val="17"/>
              </w:rPr>
              <w:t>fact_repo_daily_activity : date_key</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30F5D1E" w14:textId="77777777" w:rsidR="00903BA2" w:rsidRDefault="00F97F10">
            <w:pPr>
              <w:spacing w:after="0" w:line="240" w:lineRule="auto"/>
            </w:pPr>
            <w:r>
              <w:rPr>
                <w:sz w:val="17"/>
              </w:rPr>
              <w:t xml:space="preserve">dim_date : </w:t>
            </w:r>
            <w:r>
              <w:rPr>
                <w:sz w:val="17"/>
              </w:rPr>
              <w:t>date_key</w:t>
            </w:r>
          </w:p>
        </w:tc>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F73FB98" w14:textId="77777777" w:rsidR="00903BA2" w:rsidRDefault="00F97F10">
            <w:pPr>
              <w:spacing w:after="0" w:line="240" w:lineRule="auto"/>
            </w:pPr>
            <w:r>
              <w:rPr>
                <w:sz w:val="17"/>
              </w:rPr>
              <w:t>Yes</w:t>
            </w:r>
          </w:p>
        </w:tc>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F88032A" w14:textId="77777777" w:rsidR="00903BA2" w:rsidRDefault="00F97F10">
            <w:pPr>
              <w:spacing w:after="0" w:line="240" w:lineRule="auto"/>
            </w:pPr>
            <w:r>
              <w:rPr>
                <w:sz w:val="17"/>
              </w:rPr>
              <w:t>Daily activity</w:t>
            </w:r>
          </w:p>
        </w:tc>
      </w:tr>
      <w:tr w:rsidR="00903BA2" w14:paraId="5CD7AF53" w14:textId="77777777">
        <w:trPr>
          <w:cantSplit/>
          <w:jc w:val="center"/>
        </w:trPr>
        <w:tc>
          <w:tcPr>
            <w:tcW w:w="394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D4B8D62" w14:textId="77777777" w:rsidR="00903BA2" w:rsidRDefault="00F97F10">
            <w:pPr>
              <w:spacing w:after="0" w:line="240" w:lineRule="auto"/>
            </w:pPr>
            <w:r>
              <w:rPr>
                <w:sz w:val="17"/>
              </w:rPr>
              <w:t>fact_commit, fact_issue, fact_pull_request : author_key</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67BAA9D" w14:textId="77777777" w:rsidR="00903BA2" w:rsidRDefault="00F97F10">
            <w:pPr>
              <w:spacing w:after="0" w:line="240" w:lineRule="auto"/>
            </w:pPr>
            <w:r>
              <w:rPr>
                <w:sz w:val="17"/>
              </w:rPr>
              <w:t>dim_contributor : author_key</w:t>
            </w:r>
          </w:p>
        </w:tc>
        <w:tc>
          <w:tcPr>
            <w:tcW w:w="78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14D23DA" w14:textId="77777777" w:rsidR="00903BA2" w:rsidRDefault="00F97F10">
            <w:pPr>
              <w:spacing w:after="0" w:line="240" w:lineRule="auto"/>
            </w:pPr>
            <w:r>
              <w:rPr>
                <w:sz w:val="17"/>
              </w:rPr>
              <w:t>Yes</w:t>
            </w:r>
          </w:p>
        </w:tc>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7651B5D" w14:textId="77777777" w:rsidR="00903BA2" w:rsidRDefault="00F97F10">
            <w:pPr>
              <w:spacing w:after="0" w:line="240" w:lineRule="auto"/>
            </w:pPr>
            <w:r>
              <w:rPr>
                <w:sz w:val="17"/>
              </w:rPr>
              <w:t>Contributors</w:t>
            </w:r>
          </w:p>
        </w:tc>
      </w:tr>
    </w:tbl>
    <w:p w14:paraId="596DFC9C" w14:textId="77777777" w:rsidR="00903BA2" w:rsidRDefault="00903BA2">
      <w:pPr>
        <w:spacing w:after="40"/>
      </w:pPr>
    </w:p>
    <w:p w14:paraId="6B80D75E" w14:textId="77777777" w:rsidR="00903BA2" w:rsidRDefault="00F97F10">
      <w:r>
        <w:rPr>
          <w:color w:val="5B6670"/>
          <w:sz w:val="17"/>
        </w:rPr>
        <w:t xml:space="preserve">All relationships are one-to-many with a single filter direction, from a dimension to a fact. No fact table is </w:t>
      </w:r>
      <w:r>
        <w:rPr>
          <w:color w:val="5B6670"/>
          <w:sz w:val="17"/>
        </w:rPr>
        <w:t>related to another fact table. The two audit views are standalone.</w:t>
      </w:r>
    </w:p>
    <w:p w14:paraId="48D3242A" w14:textId="77777777" w:rsidR="00903BA2" w:rsidRDefault="00F97F10">
      <w:pPr>
        <w:pStyle w:val="Heading2"/>
      </w:pPr>
      <w:r>
        <w:rPr>
          <w:rFonts w:ascii="Arial" w:hAnsi="Arial"/>
          <w:b w:val="0"/>
        </w:rPr>
        <w:lastRenderedPageBreak/>
        <w:t>DAX measures</w:t>
      </w:r>
    </w:p>
    <w:p w14:paraId="671F3234" w14:textId="77777777" w:rsidR="00903BA2" w:rsidRDefault="00F97F10">
      <w:pPr>
        <w:keepLines/>
        <w:shd w:val="clear" w:color="auto" w:fill="EEF2F6"/>
        <w:spacing w:after="120"/>
      </w:pPr>
      <w:r>
        <w:rPr>
          <w:rFonts w:ascii="Courier New" w:hAnsi="Courier New"/>
          <w:sz w:val="14"/>
        </w:rPr>
        <w:t>Total Commits = COUNTROWS(fact_commit)</w:t>
      </w:r>
      <w:r>
        <w:rPr>
          <w:rFonts w:ascii="Courier New" w:hAnsi="Courier New"/>
          <w:sz w:val="14"/>
        </w:rPr>
        <w:br/>
        <w:t>Issues Opened = COUNTROWS(fact_issue)</w:t>
      </w:r>
      <w:r>
        <w:rPr>
          <w:rFonts w:ascii="Courier New" w:hAnsi="Courier New"/>
          <w:sz w:val="14"/>
        </w:rPr>
        <w:br/>
        <w:t>Issues Closed = CALCULATE(COUNTROWS(fact_issue), USERELATIONSHIP(fact_issue[closed_date_key], dim_d</w:t>
      </w:r>
      <w:r>
        <w:rPr>
          <w:rFonts w:ascii="Courier New" w:hAnsi="Courier New"/>
          <w:sz w:val="14"/>
        </w:rPr>
        <w:t>ate[date_key]))</w:t>
      </w:r>
      <w:r>
        <w:rPr>
          <w:rFonts w:ascii="Courier New" w:hAnsi="Courier New"/>
          <w:sz w:val="14"/>
        </w:rPr>
        <w:br/>
        <w:t>Open Issues = CALCULATE(COUNTROWS(fact_issue), fact_issue[is_closed] = FALSE())</w:t>
      </w:r>
      <w:r>
        <w:rPr>
          <w:rFonts w:ascii="Courier New" w:hAnsi="Courier New"/>
          <w:sz w:val="14"/>
        </w:rPr>
        <w:br/>
        <w:t>Avg Days To Close Issue = DIVIDE(AVERAGE(fact_issue[time_to_close_hours]), 24)</w:t>
      </w:r>
      <w:r>
        <w:rPr>
          <w:rFonts w:ascii="Courier New" w:hAnsi="Courier New"/>
          <w:sz w:val="14"/>
        </w:rPr>
        <w:br/>
        <w:t>PRs Opened = COUNTROWS(fact_pull_request)</w:t>
      </w:r>
      <w:r>
        <w:rPr>
          <w:rFonts w:ascii="Courier New" w:hAnsi="Courier New"/>
          <w:sz w:val="14"/>
        </w:rPr>
        <w:br/>
        <w:t>PRs Merged = CALCULATE(COUNTROWS(fact_p</w:t>
      </w:r>
      <w:r>
        <w:rPr>
          <w:rFonts w:ascii="Courier New" w:hAnsi="Courier New"/>
          <w:sz w:val="14"/>
        </w:rPr>
        <w:t>ull_request), fact_pull_request[is_merged] = TRUE())</w:t>
      </w:r>
      <w:r>
        <w:rPr>
          <w:rFonts w:ascii="Courier New" w:hAnsi="Courier New"/>
          <w:sz w:val="14"/>
        </w:rPr>
        <w:br/>
        <w:t>PR Merge Rate = DIVIDE([PRs Merged], [PRs Opened])</w:t>
      </w:r>
      <w:r>
        <w:rPr>
          <w:rFonts w:ascii="Courier New" w:hAnsi="Courier New"/>
          <w:sz w:val="14"/>
        </w:rPr>
        <w:br/>
        <w:t>Avg Hours To Merge PR = AVERAGE(fact_pull_request[time_to_merge_hours])</w:t>
      </w:r>
      <w:r>
        <w:rPr>
          <w:rFonts w:ascii="Courier New" w:hAnsi="Courier New"/>
          <w:sz w:val="14"/>
        </w:rPr>
        <w:br/>
        <w:t>Active Contributors = DISTINCTCOUNT(fact_commit[author_key])</w:t>
      </w:r>
      <w:r>
        <w:rPr>
          <w:rFonts w:ascii="Courier New" w:hAnsi="Courier New"/>
          <w:sz w:val="14"/>
        </w:rPr>
        <w:br/>
        <w:t>Failed Runs = CALCU</w:t>
      </w:r>
      <w:r>
        <w:rPr>
          <w:rFonts w:ascii="Courier New" w:hAnsi="Courier New"/>
          <w:sz w:val="14"/>
        </w:rPr>
        <w:t>LATE(COUNTROWS(vw_audit_pipeline_runs), vw_audit_pipeline_runs[status] = "FAILED")</w:t>
      </w:r>
    </w:p>
    <w:p w14:paraId="32D5D1A7" w14:textId="77777777" w:rsidR="00903BA2" w:rsidRDefault="00F97F10">
      <w:pPr>
        <w:pStyle w:val="Heading2"/>
      </w:pPr>
      <w:r>
        <w:rPr>
          <w:rFonts w:ascii="Arial" w:hAnsi="Arial"/>
          <w:b w:val="0"/>
        </w:rPr>
        <w:t>Dashboard page 1: Project health</w:t>
      </w:r>
    </w:p>
    <w:p w14:paraId="4FD8C890" w14:textId="77777777" w:rsidR="00903BA2" w:rsidRDefault="00F97F10">
      <w:r>
        <w:rPr>
          <w:color w:val="5B6670"/>
          <w:sz w:val="17"/>
        </w:rPr>
        <w:t>Answers the Phase 1 question: which projects are active, who contributes, and how fast issues and pull requests are handled. Visuals: four K</w:t>
      </w:r>
      <w:r>
        <w:rPr>
          <w:color w:val="5B6670"/>
          <w:sz w:val="17"/>
        </w:rPr>
        <w:t>PI cards, a line chart of commits per month by repository, bar charts of average days to close an issue and average hours to merge a pull request, a column chart of issues opened against closed, and slicers for repository and year.</w:t>
      </w:r>
    </w:p>
    <w:tbl>
      <w:tblPr>
        <w:tblW w:w="9865" w:type="dxa"/>
        <w:jc w:val="center"/>
        <w:tblLayout w:type="fixed"/>
        <w:tblLook w:val="04A0" w:firstRow="1" w:lastRow="0" w:firstColumn="1" w:lastColumn="0" w:noHBand="0" w:noVBand="1"/>
      </w:tblPr>
      <w:tblGrid>
        <w:gridCol w:w="9865"/>
      </w:tblGrid>
      <w:tr w:rsidR="00FC03C4" w14:paraId="667021C1" w14:textId="77777777" w:rsidTr="005F6A4D">
        <w:trPr>
          <w:trHeight w:val="4536"/>
          <w:jc w:val="center"/>
        </w:trPr>
        <w:tc>
          <w:tcPr>
            <w:tcW w:w="9865" w:type="dxa"/>
            <w:tcBorders>
              <w:top w:val="dashed" w:sz="8" w:space="0" w:color="5B6670"/>
              <w:left w:val="dashed" w:sz="8" w:space="0" w:color="5B6670"/>
              <w:bottom w:val="dashed" w:sz="8" w:space="0" w:color="5B6670"/>
              <w:right w:val="dashed" w:sz="8" w:space="0" w:color="5B6670"/>
            </w:tcBorders>
          </w:tcPr>
          <w:p w14:paraId="069D952A" w14:textId="1F58D872" w:rsidR="00FC03C4" w:rsidRDefault="00FC03C4" w:rsidP="00FC03C4">
            <w:pPr>
              <w:jc w:val="center"/>
            </w:pPr>
            <w:r w:rsidRPr="00A97B5B">
              <w:drawing>
                <wp:inline distT="0" distB="0" distL="0" distR="0" wp14:anchorId="2E744995" wp14:editId="3E37AD80">
                  <wp:extent cx="5943600" cy="3327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27400"/>
                          </a:xfrm>
                          <a:prstGeom prst="rect">
                            <a:avLst/>
                          </a:prstGeom>
                        </pic:spPr>
                      </pic:pic>
                    </a:graphicData>
                  </a:graphic>
                </wp:inline>
              </w:drawing>
            </w:r>
          </w:p>
        </w:tc>
      </w:tr>
    </w:tbl>
    <w:p w14:paraId="76CBDD79" w14:textId="77777777" w:rsidR="00903BA2" w:rsidRDefault="00903BA2">
      <w:pPr>
        <w:spacing w:after="0"/>
      </w:pPr>
    </w:p>
    <w:p w14:paraId="05FC6E89" w14:textId="77777777" w:rsidR="00903BA2" w:rsidRDefault="00F97F10">
      <w:pPr>
        <w:jc w:val="center"/>
      </w:pPr>
      <w:r>
        <w:rPr>
          <w:i/>
          <w:color w:val="5B6670"/>
          <w:sz w:val="17"/>
        </w:rPr>
        <w:t>Figure 5. Dashboard page 1.</w:t>
      </w:r>
    </w:p>
    <w:p w14:paraId="40292FBF" w14:textId="77777777" w:rsidR="00903BA2" w:rsidRDefault="00F97F10">
      <w:pPr>
        <w:pStyle w:val="Heading2"/>
      </w:pPr>
      <w:r>
        <w:rPr>
          <w:rFonts w:ascii="Arial" w:hAnsi="Arial"/>
          <w:b w:val="0"/>
        </w:rPr>
        <w:t>Dashboard page 2: Pipeline audit</w:t>
      </w:r>
    </w:p>
    <w:p w14:paraId="07199226" w14:textId="77777777" w:rsidR="00903BA2" w:rsidRDefault="00F97F10">
      <w:r>
        <w:rPr>
          <w:color w:val="5B6670"/>
          <w:sz w:val="17"/>
        </w:rPr>
        <w:t xml:space="preserve">Reads the audit views: the number of failed runs, a table of every pipeline step </w:t>
      </w:r>
      <w:r>
        <w:rPr>
          <w:color w:val="5B6670"/>
          <w:sz w:val="17"/>
        </w:rPr>
        <w:t>with rows and seconds, run time per entity and layer, and quarantined records by reason.</w:t>
      </w:r>
    </w:p>
    <w:tbl>
      <w:tblPr>
        <w:tblW w:w="9865" w:type="dxa"/>
        <w:jc w:val="center"/>
        <w:tblLayout w:type="fixed"/>
        <w:tblLook w:val="04A0" w:firstRow="1" w:lastRow="0" w:firstColumn="1" w:lastColumn="0" w:noHBand="0" w:noVBand="1"/>
      </w:tblPr>
      <w:tblGrid>
        <w:gridCol w:w="9865"/>
      </w:tblGrid>
      <w:tr w:rsidR="00FC03C4" w14:paraId="3F9508C0" w14:textId="77777777" w:rsidTr="00985116">
        <w:trPr>
          <w:trHeight w:val="3855"/>
          <w:jc w:val="center"/>
        </w:trPr>
        <w:tc>
          <w:tcPr>
            <w:tcW w:w="9865" w:type="dxa"/>
            <w:tcBorders>
              <w:top w:val="dashed" w:sz="8" w:space="0" w:color="5B6670"/>
              <w:left w:val="dashed" w:sz="8" w:space="0" w:color="5B6670"/>
              <w:bottom w:val="dashed" w:sz="8" w:space="0" w:color="5B6670"/>
              <w:right w:val="dashed" w:sz="8" w:space="0" w:color="5B6670"/>
            </w:tcBorders>
          </w:tcPr>
          <w:p w14:paraId="0E6B25C7" w14:textId="20181733" w:rsidR="00FC03C4" w:rsidRDefault="00FC03C4" w:rsidP="00FC03C4">
            <w:pPr>
              <w:jc w:val="center"/>
            </w:pPr>
            <w:r w:rsidRPr="00435BCD">
              <w:lastRenderedPageBreak/>
              <w:drawing>
                <wp:inline distT="0" distB="0" distL="0" distR="0" wp14:anchorId="573ED458" wp14:editId="2065257D">
                  <wp:extent cx="5943600" cy="3348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8355"/>
                          </a:xfrm>
                          <a:prstGeom prst="rect">
                            <a:avLst/>
                          </a:prstGeom>
                        </pic:spPr>
                      </pic:pic>
                    </a:graphicData>
                  </a:graphic>
                </wp:inline>
              </w:drawing>
            </w:r>
          </w:p>
        </w:tc>
      </w:tr>
    </w:tbl>
    <w:p w14:paraId="537D9633" w14:textId="77777777" w:rsidR="00903BA2" w:rsidRDefault="00903BA2">
      <w:pPr>
        <w:spacing w:after="0"/>
      </w:pPr>
    </w:p>
    <w:p w14:paraId="13F80450" w14:textId="77777777" w:rsidR="00903BA2" w:rsidRDefault="00F97F10">
      <w:pPr>
        <w:jc w:val="center"/>
      </w:pPr>
      <w:r>
        <w:rPr>
          <w:i/>
          <w:color w:val="5B6670"/>
          <w:sz w:val="17"/>
        </w:rPr>
        <w:t>Figure 6. Dashboard page 2.</w:t>
      </w:r>
    </w:p>
    <w:p w14:paraId="2CCA261D" w14:textId="77777777" w:rsidR="00903BA2" w:rsidRDefault="00F97F10">
      <w:pPr>
        <w:pStyle w:val="Heading1"/>
      </w:pPr>
      <w:r>
        <w:rPr>
          <w:rFonts w:ascii="Arial" w:hAnsi="Arial"/>
          <w:b w:val="0"/>
        </w:rPr>
        <w:t xml:space="preserve">8. </w:t>
      </w:r>
      <w:r>
        <w:rPr>
          <w:rFonts w:ascii="Arial" w:hAnsi="Arial"/>
          <w:b w:val="0"/>
        </w:rPr>
        <w:t>Cost and FinOps evaluation</w:t>
      </w:r>
    </w:p>
    <w:tbl>
      <w:tblPr>
        <w:tblW w:w="9865" w:type="dxa"/>
        <w:tblLayout w:type="fixed"/>
        <w:tblLook w:val="04A0" w:firstRow="1" w:lastRow="0" w:firstColumn="1" w:lastColumn="0" w:noHBand="0" w:noVBand="1"/>
      </w:tblPr>
      <w:tblGrid>
        <w:gridCol w:w="9865"/>
      </w:tblGrid>
      <w:tr w:rsidR="00903BA2" w14:paraId="3E41CEEE" w14:textId="77777777">
        <w:tc>
          <w:tcPr>
            <w:tcW w:w="9865" w:type="dxa"/>
            <w:tcBorders>
              <w:top w:val="single" w:sz="6" w:space="0" w:color="D9B44A"/>
              <w:left w:val="single" w:sz="6" w:space="0" w:color="D9B44A"/>
              <w:bottom w:val="single" w:sz="6" w:space="0" w:color="D9B44A"/>
              <w:right w:val="single" w:sz="6" w:space="0" w:color="D9B44A"/>
            </w:tcBorders>
            <w:shd w:val="clear" w:color="auto" w:fill="FFF4D6"/>
            <w:tcMar>
              <w:top w:w="80" w:type="dxa"/>
              <w:left w:w="120" w:type="dxa"/>
              <w:bottom w:w="80" w:type="dxa"/>
              <w:right w:w="120" w:type="dxa"/>
            </w:tcMar>
          </w:tcPr>
          <w:p w14:paraId="6224F116" w14:textId="77777777" w:rsidR="00903BA2" w:rsidRDefault="00F97F10">
            <w:pPr>
              <w:spacing w:after="0"/>
            </w:pPr>
            <w:r>
              <w:rPr>
                <w:b/>
                <w:sz w:val="17"/>
              </w:rPr>
              <w:t>Read this first.</w:t>
            </w:r>
            <w:r>
              <w:rPr>
                <w:sz w:val="17"/>
              </w:rPr>
              <w:t xml:space="preserve"> The project ran on Databricks Free Edition, so the real bill is </w:t>
            </w:r>
            <w:r>
              <w:rPr>
                <w:b/>
                <w:sz w:val="17"/>
              </w:rPr>
              <w:t>$0</w:t>
            </w:r>
            <w:r>
              <w:rPr>
                <w:sz w:val="17"/>
              </w:rPr>
              <w:t xml:space="preserve">. The numbers below estimate what the same pipeline would cost on a paid workspace. Figures marked </w:t>
            </w:r>
            <w:r>
              <w:rPr>
                <w:b/>
                <w:sz w:val="17"/>
              </w:rPr>
              <w:t>ASSUMED</w:t>
            </w:r>
            <w:r>
              <w:rPr>
                <w:sz w:val="17"/>
              </w:rPr>
              <w:t xml:space="preserve"> are our estimates, not measurements, an</w:t>
            </w:r>
            <w:r>
              <w:rPr>
                <w:sz w:val="17"/>
              </w:rPr>
              <w:t>d prices should be checked on the Databricks pricing page before they are used. The inputs are listed in the table so any one of them can be changed and the totals recomputed.</w:t>
            </w:r>
          </w:p>
        </w:tc>
      </w:tr>
    </w:tbl>
    <w:p w14:paraId="7DAC568D" w14:textId="77777777" w:rsidR="00903BA2" w:rsidRDefault="00903BA2">
      <w:pPr>
        <w:spacing w:after="40"/>
      </w:pPr>
    </w:p>
    <w:p w14:paraId="5781541C" w14:textId="77777777" w:rsidR="00903BA2" w:rsidRDefault="00903BA2">
      <w:pPr>
        <w:spacing w:before="264" w:after="0"/>
      </w:pPr>
    </w:p>
    <w:p w14:paraId="17849DCD" w14:textId="77777777" w:rsidR="00903BA2" w:rsidRDefault="00F97F10">
      <w:pPr>
        <w:pStyle w:val="Heading2"/>
      </w:pPr>
      <w:r>
        <w:rPr>
          <w:rFonts w:ascii="Arial" w:hAnsi="Arial"/>
          <w:b w:val="0"/>
        </w:rPr>
        <w:t>Inputs</w:t>
      </w:r>
    </w:p>
    <w:tbl>
      <w:tblPr>
        <w:tblW w:w="9865" w:type="dxa"/>
        <w:jc w:val="center"/>
        <w:tblLayout w:type="fixed"/>
        <w:tblLook w:val="04A0" w:firstRow="1" w:lastRow="0" w:firstColumn="1" w:lastColumn="0" w:noHBand="0" w:noVBand="1"/>
      </w:tblPr>
      <w:tblGrid>
        <w:gridCol w:w="2960"/>
        <w:gridCol w:w="4143"/>
        <w:gridCol w:w="2762"/>
      </w:tblGrid>
      <w:tr w:rsidR="00903BA2" w14:paraId="36F9E20B" w14:textId="77777777">
        <w:trPr>
          <w:cantSplit/>
          <w:tblHeader/>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55A67CF7" w14:textId="77777777" w:rsidR="00903BA2" w:rsidRDefault="00F97F10">
            <w:pPr>
              <w:spacing w:after="0" w:line="240" w:lineRule="auto"/>
            </w:pPr>
            <w:r>
              <w:rPr>
                <w:b/>
                <w:color w:val="FFFFFF"/>
                <w:sz w:val="17"/>
              </w:rPr>
              <w:t>Input</w:t>
            </w:r>
          </w:p>
        </w:tc>
        <w:tc>
          <w:tcPr>
            <w:tcW w:w="4143"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F14F21C" w14:textId="77777777" w:rsidR="00903BA2" w:rsidRDefault="00F97F10">
            <w:pPr>
              <w:spacing w:after="0" w:line="240" w:lineRule="auto"/>
            </w:pPr>
            <w:r>
              <w:rPr>
                <w:b/>
                <w:color w:val="FFFFFF"/>
                <w:sz w:val="17"/>
              </w:rPr>
              <w:t>Value</w:t>
            </w:r>
          </w:p>
        </w:tc>
        <w:tc>
          <w:tcPr>
            <w:tcW w:w="2762"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19908F9" w14:textId="77777777" w:rsidR="00903BA2" w:rsidRDefault="00F97F10">
            <w:pPr>
              <w:spacing w:after="0" w:line="240" w:lineRule="auto"/>
            </w:pPr>
            <w:r>
              <w:rPr>
                <w:b/>
                <w:color w:val="FFFFFF"/>
                <w:sz w:val="17"/>
              </w:rPr>
              <w:t>Source</w:t>
            </w:r>
          </w:p>
        </w:tc>
      </w:tr>
      <w:tr w:rsidR="00903BA2" w14:paraId="02BC091E"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B619292" w14:textId="77777777" w:rsidR="00903BA2" w:rsidRDefault="00F97F10">
            <w:pPr>
              <w:spacing w:after="0" w:line="240" w:lineRule="auto"/>
            </w:pPr>
            <w:r>
              <w:rPr>
                <w:sz w:val="17"/>
              </w:rPr>
              <w:t>Jobs Compute (classic, AWS Premium)</w:t>
            </w:r>
          </w:p>
        </w:tc>
        <w:tc>
          <w:tcPr>
            <w:tcW w:w="414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940A4F5" w14:textId="77777777" w:rsidR="00903BA2" w:rsidRDefault="00F97F10">
            <w:pPr>
              <w:spacing w:after="0" w:line="240" w:lineRule="auto"/>
            </w:pPr>
            <w:r>
              <w:rPr>
                <w:sz w:val="17"/>
              </w:rPr>
              <w:t xml:space="preserve">$0.15 per </w:t>
            </w:r>
            <w:r>
              <w:rPr>
                <w:sz w:val="17"/>
              </w:rPr>
              <w:t>DBU</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0053481" w14:textId="77777777" w:rsidR="00903BA2" w:rsidRDefault="00F97F10">
            <w:pPr>
              <w:spacing w:after="0" w:line="240" w:lineRule="auto"/>
            </w:pPr>
            <w:r>
              <w:rPr>
                <w:sz w:val="17"/>
              </w:rPr>
              <w:t>DoiT pricing guide, March 2026</w:t>
            </w:r>
          </w:p>
        </w:tc>
      </w:tr>
      <w:tr w:rsidR="00903BA2" w14:paraId="4AEC9AB6"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2B6659F" w14:textId="77777777" w:rsidR="00903BA2" w:rsidRDefault="00F97F10">
            <w:pPr>
              <w:spacing w:after="0" w:line="240" w:lineRule="auto"/>
            </w:pPr>
            <w:r>
              <w:rPr>
                <w:sz w:val="17"/>
              </w:rPr>
              <w:t>Classic job cluster size</w:t>
            </w:r>
          </w:p>
        </w:tc>
        <w:tc>
          <w:tcPr>
            <w:tcW w:w="414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A652E33" w14:textId="77777777" w:rsidR="00903BA2" w:rsidRDefault="00F97F10">
            <w:pPr>
              <w:spacing w:after="0" w:line="240" w:lineRule="auto"/>
            </w:pPr>
            <w:r>
              <w:rPr>
                <w:sz w:val="17"/>
              </w:rPr>
              <w:t>3 small nodes, about 2.25 DBU/h plus about $0.58/h of VMs</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6AA362A" w14:textId="77777777" w:rsidR="00903BA2" w:rsidRDefault="00F97F10">
            <w:pPr>
              <w:spacing w:after="0" w:line="240" w:lineRule="auto"/>
            </w:pPr>
            <w:r>
              <w:rPr>
                <w:sz w:val="17"/>
              </w:rPr>
              <w:t>ASSUMED</w:t>
            </w:r>
          </w:p>
        </w:tc>
      </w:tr>
      <w:tr w:rsidR="00903BA2" w14:paraId="611EF0F5"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1F80D75" w14:textId="77777777" w:rsidR="00903BA2" w:rsidRDefault="00F97F10">
            <w:pPr>
              <w:spacing w:after="0" w:line="240" w:lineRule="auto"/>
            </w:pPr>
            <w:r>
              <w:rPr>
                <w:sz w:val="17"/>
              </w:rPr>
              <w:t>Serverless jobs compute</w:t>
            </w:r>
          </w:p>
        </w:tc>
        <w:tc>
          <w:tcPr>
            <w:tcW w:w="414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4293D6F" w14:textId="77777777" w:rsidR="00903BA2" w:rsidRDefault="00F97F10">
            <w:pPr>
              <w:spacing w:after="0" w:line="240" w:lineRule="auto"/>
            </w:pPr>
            <w:r>
              <w:rPr>
                <w:sz w:val="17"/>
              </w:rPr>
              <w:t>3.0 DBU/h at $0.35 per DBU (VM cost included)</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D26B5F2" w14:textId="77777777" w:rsidR="00903BA2" w:rsidRDefault="00F97F10">
            <w:pPr>
              <w:spacing w:after="0" w:line="240" w:lineRule="auto"/>
            </w:pPr>
            <w:r>
              <w:rPr>
                <w:sz w:val="17"/>
              </w:rPr>
              <w:t>ASSUMED, not found in the guide used</w:t>
            </w:r>
          </w:p>
        </w:tc>
      </w:tr>
      <w:tr w:rsidR="00903BA2" w14:paraId="71743FED"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B0EE45B" w14:textId="77777777" w:rsidR="00903BA2" w:rsidRDefault="00F97F10">
            <w:pPr>
              <w:spacing w:after="0" w:line="240" w:lineRule="auto"/>
            </w:pPr>
            <w:r>
              <w:rPr>
                <w:sz w:val="17"/>
              </w:rPr>
              <w:t xml:space="preserve">Serverless SQL </w:t>
            </w:r>
            <w:r>
              <w:rPr>
                <w:sz w:val="17"/>
              </w:rPr>
              <w:t>warehouse (2X-Small)</w:t>
            </w:r>
          </w:p>
        </w:tc>
        <w:tc>
          <w:tcPr>
            <w:tcW w:w="414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55B72D8" w14:textId="77777777" w:rsidR="00903BA2" w:rsidRDefault="00F97F10">
            <w:pPr>
              <w:spacing w:after="0" w:line="240" w:lineRule="auto"/>
            </w:pPr>
            <w:r>
              <w:rPr>
                <w:sz w:val="17"/>
              </w:rPr>
              <w:t>4 DBU/h at $0.75 per DBU = $3.00/h</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0517EA5" w14:textId="77777777" w:rsidR="00903BA2" w:rsidRDefault="00F97F10">
            <w:pPr>
              <w:spacing w:after="0" w:line="240" w:lineRule="auto"/>
            </w:pPr>
            <w:r>
              <w:rPr>
                <w:sz w:val="17"/>
              </w:rPr>
              <w:t>DoiT pricing guide, March 2026</w:t>
            </w:r>
          </w:p>
        </w:tc>
      </w:tr>
      <w:tr w:rsidR="00903BA2" w14:paraId="6CF53E90"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3C56BF3" w14:textId="77777777" w:rsidR="00903BA2" w:rsidRDefault="00F97F10">
            <w:pPr>
              <w:spacing w:after="0" w:line="240" w:lineRule="auto"/>
            </w:pPr>
            <w:r>
              <w:rPr>
                <w:sz w:val="17"/>
              </w:rPr>
              <w:t>One daily incremental run, wall clock</w:t>
            </w:r>
          </w:p>
        </w:tc>
        <w:tc>
          <w:tcPr>
            <w:tcW w:w="414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7CAFEB4" w14:textId="77777777" w:rsidR="00903BA2" w:rsidRDefault="00F97F10">
            <w:pPr>
              <w:spacing w:after="0" w:line="240" w:lineRule="auto"/>
            </w:pPr>
            <w:r>
              <w:rPr>
                <w:sz w:val="17"/>
              </w:rPr>
              <w:t>10 minutes (Bronze about 7, Silver about 1.5, Gold about 1.2)</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19A066C" w14:textId="77777777" w:rsidR="00903BA2" w:rsidRDefault="00F97F10">
            <w:pPr>
              <w:spacing w:after="0" w:line="240" w:lineRule="auto"/>
            </w:pPr>
            <w:r>
              <w:rPr>
                <w:sz w:val="17"/>
              </w:rPr>
              <w:t>ASSUMED; Gold and Silver are measured, Bronze is dominated by GitHub</w:t>
            </w:r>
            <w:r>
              <w:rPr>
                <w:sz w:val="17"/>
              </w:rPr>
              <w:t xml:space="preserve"> API waiting</w:t>
            </w:r>
          </w:p>
        </w:tc>
      </w:tr>
      <w:tr w:rsidR="00903BA2" w14:paraId="64EFDF0A"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76E18A5" w14:textId="77777777" w:rsidR="00903BA2" w:rsidRDefault="00F97F10">
            <w:pPr>
              <w:spacing w:after="0" w:line="240" w:lineRule="auto"/>
            </w:pPr>
            <w:r>
              <w:rPr>
                <w:sz w:val="17"/>
              </w:rPr>
              <w:t>One hourly incremental run</w:t>
            </w:r>
          </w:p>
        </w:tc>
        <w:tc>
          <w:tcPr>
            <w:tcW w:w="414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5B42F01" w14:textId="77777777" w:rsidR="00903BA2" w:rsidRDefault="00F97F10">
            <w:pPr>
              <w:spacing w:after="0" w:line="240" w:lineRule="auto"/>
            </w:pPr>
            <w:r>
              <w:rPr>
                <w:sz w:val="17"/>
              </w:rPr>
              <w:t>6 minutes</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C7C3AFE" w14:textId="77777777" w:rsidR="00903BA2" w:rsidRDefault="00F97F10">
            <w:pPr>
              <w:spacing w:after="0" w:line="240" w:lineRule="auto"/>
            </w:pPr>
            <w:r>
              <w:rPr>
                <w:sz w:val="17"/>
              </w:rPr>
              <w:t>ASSUMED</w:t>
            </w:r>
          </w:p>
        </w:tc>
      </w:tr>
      <w:tr w:rsidR="00903BA2" w14:paraId="550A6234"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14C6862" w14:textId="77777777" w:rsidR="00903BA2" w:rsidRDefault="00F97F10">
            <w:pPr>
              <w:spacing w:after="0" w:line="240" w:lineRule="auto"/>
            </w:pPr>
            <w:r>
              <w:rPr>
                <w:sz w:val="17"/>
              </w:rPr>
              <w:t>Dashboard use</w:t>
            </w:r>
          </w:p>
        </w:tc>
        <w:tc>
          <w:tcPr>
            <w:tcW w:w="414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B4D6B11" w14:textId="77777777" w:rsidR="00903BA2" w:rsidRDefault="00F97F10">
            <w:pPr>
              <w:spacing w:after="0" w:line="240" w:lineRule="auto"/>
            </w:pPr>
            <w:r>
              <w:rPr>
                <w:sz w:val="17"/>
              </w:rPr>
              <w:t>Warehouse awake 2 hours/day</w:t>
            </w:r>
          </w:p>
        </w:tc>
        <w:tc>
          <w:tcPr>
            <w:tcW w:w="2762"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411417E" w14:textId="77777777" w:rsidR="00903BA2" w:rsidRDefault="00F97F10">
            <w:pPr>
              <w:spacing w:after="0" w:line="240" w:lineRule="auto"/>
            </w:pPr>
            <w:r>
              <w:rPr>
                <w:sz w:val="17"/>
              </w:rPr>
              <w:t>ASSUMED</w:t>
            </w:r>
          </w:p>
        </w:tc>
      </w:tr>
      <w:tr w:rsidR="00903BA2" w14:paraId="2545D14F" w14:textId="77777777">
        <w:trPr>
          <w:cantSplit/>
          <w:jc w:val="center"/>
        </w:trPr>
        <w:tc>
          <w:tcPr>
            <w:tcW w:w="295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A66403B" w14:textId="77777777" w:rsidR="00903BA2" w:rsidRDefault="00F97F10">
            <w:pPr>
              <w:spacing w:after="0" w:line="240" w:lineRule="auto"/>
            </w:pPr>
            <w:r>
              <w:rPr>
                <w:sz w:val="17"/>
              </w:rPr>
              <w:t>Storage</w:t>
            </w:r>
          </w:p>
        </w:tc>
        <w:tc>
          <w:tcPr>
            <w:tcW w:w="414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FBADB06" w14:textId="77777777" w:rsidR="00903BA2" w:rsidRDefault="00F97F10">
            <w:pPr>
              <w:spacing w:after="0" w:line="240" w:lineRule="auto"/>
            </w:pPr>
            <w:r>
              <w:rPr>
                <w:sz w:val="17"/>
              </w:rPr>
              <w:t>Under 1 GB of Delta files; object storage about $0.023 per GB-month, under $0.03 per month</w:t>
            </w:r>
          </w:p>
        </w:tc>
        <w:tc>
          <w:tcPr>
            <w:tcW w:w="2762"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E712284" w14:textId="77777777" w:rsidR="00903BA2" w:rsidRDefault="00F97F10">
            <w:pPr>
              <w:spacing w:after="0" w:line="240" w:lineRule="auto"/>
            </w:pPr>
            <w:r>
              <w:rPr>
                <w:sz w:val="17"/>
              </w:rPr>
              <w:t>Estimate from table sizes</w:t>
            </w:r>
          </w:p>
        </w:tc>
      </w:tr>
    </w:tbl>
    <w:p w14:paraId="027B95C0" w14:textId="77777777" w:rsidR="00903BA2" w:rsidRDefault="00903BA2">
      <w:pPr>
        <w:spacing w:after="40"/>
      </w:pPr>
    </w:p>
    <w:p w14:paraId="5A2C9641" w14:textId="77777777" w:rsidR="00903BA2" w:rsidRDefault="00F97F10">
      <w:pPr>
        <w:pStyle w:val="Heading2"/>
      </w:pPr>
      <w:r>
        <w:rPr>
          <w:rFonts w:ascii="Arial" w:hAnsi="Arial"/>
          <w:b w:val="0"/>
        </w:rPr>
        <w:t xml:space="preserve">Typical daily </w:t>
      </w:r>
      <w:r>
        <w:rPr>
          <w:rFonts w:ascii="Arial" w:hAnsi="Arial"/>
          <w:b w:val="0"/>
        </w:rPr>
        <w:t>incremental run</w:t>
      </w:r>
    </w:p>
    <w:p w14:paraId="7B8D1B98" w14:textId="77777777" w:rsidR="00903BA2" w:rsidRDefault="00F97F10">
      <w:r>
        <w:t>Cost of one run = hours of compute x cost per hour. With a 3-node job cluster at about $0.92/hour, or serverless at about $1.05/hour:</w:t>
      </w:r>
    </w:p>
    <w:tbl>
      <w:tblPr>
        <w:tblW w:w="9865" w:type="dxa"/>
        <w:jc w:val="center"/>
        <w:tblLayout w:type="fixed"/>
        <w:tblLook w:val="04A0" w:firstRow="1" w:lastRow="0" w:firstColumn="1" w:lastColumn="0" w:noHBand="0" w:noVBand="1"/>
      </w:tblPr>
      <w:tblGrid>
        <w:gridCol w:w="2566"/>
        <w:gridCol w:w="1578"/>
        <w:gridCol w:w="1973"/>
        <w:gridCol w:w="1578"/>
        <w:gridCol w:w="2170"/>
      </w:tblGrid>
      <w:tr w:rsidR="00903BA2" w14:paraId="3C815117" w14:textId="77777777">
        <w:trPr>
          <w:cantSplit/>
          <w:tblHeader/>
          <w:jc w:val="center"/>
        </w:trPr>
        <w:tc>
          <w:tcPr>
            <w:tcW w:w="2565"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F68A135" w14:textId="77777777" w:rsidR="00903BA2" w:rsidRDefault="00F97F10">
            <w:pPr>
              <w:spacing w:after="0" w:line="240" w:lineRule="auto"/>
            </w:pPr>
            <w:r>
              <w:rPr>
                <w:b/>
                <w:color w:val="FFFFFF"/>
                <w:sz w:val="17"/>
              </w:rPr>
              <w:t>Compute option</w:t>
            </w:r>
          </w:p>
        </w:tc>
        <w:tc>
          <w:tcPr>
            <w:tcW w:w="157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BFD6C5C" w14:textId="77777777" w:rsidR="00903BA2" w:rsidRDefault="00F97F10">
            <w:pPr>
              <w:spacing w:after="0" w:line="240" w:lineRule="auto"/>
            </w:pPr>
            <w:r>
              <w:rPr>
                <w:b/>
                <w:color w:val="FFFFFF"/>
                <w:sz w:val="17"/>
              </w:rPr>
              <w:t>Cost per hour</w:t>
            </w:r>
          </w:p>
        </w:tc>
        <w:tc>
          <w:tcPr>
            <w:tcW w:w="1973"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6432D3DF" w14:textId="77777777" w:rsidR="00903BA2" w:rsidRDefault="00F97F10">
            <w:pPr>
              <w:spacing w:after="0" w:line="240" w:lineRule="auto"/>
            </w:pPr>
            <w:r>
              <w:rPr>
                <w:b/>
                <w:color w:val="FFFFFF"/>
                <w:sz w:val="17"/>
              </w:rPr>
              <w:t>One 10-minute run</w:t>
            </w:r>
          </w:p>
        </w:tc>
        <w:tc>
          <w:tcPr>
            <w:tcW w:w="157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CF6F2AC" w14:textId="77777777" w:rsidR="00903BA2" w:rsidRDefault="00F97F10">
            <w:pPr>
              <w:spacing w:after="0" w:line="240" w:lineRule="auto"/>
            </w:pPr>
            <w:r>
              <w:rPr>
                <w:b/>
                <w:color w:val="FFFFFF"/>
                <w:sz w:val="17"/>
              </w:rPr>
              <w:t>30 days</w:t>
            </w:r>
          </w:p>
        </w:tc>
        <w:tc>
          <w:tcPr>
            <w:tcW w:w="217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8C87018" w14:textId="77777777" w:rsidR="00903BA2" w:rsidRDefault="00F97F10">
            <w:pPr>
              <w:spacing w:after="0" w:line="240" w:lineRule="auto"/>
            </w:pPr>
            <w:r>
              <w:rPr>
                <w:b/>
                <w:color w:val="FFFFFF"/>
                <w:sz w:val="17"/>
              </w:rPr>
              <w:t>One year (365 runs)</w:t>
            </w:r>
          </w:p>
        </w:tc>
      </w:tr>
      <w:tr w:rsidR="00903BA2" w14:paraId="7A24B820" w14:textId="77777777">
        <w:trPr>
          <w:cantSplit/>
          <w:jc w:val="center"/>
        </w:trPr>
        <w:tc>
          <w:tcPr>
            <w:tcW w:w="256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810A94F" w14:textId="77777777" w:rsidR="00903BA2" w:rsidRDefault="00F97F10">
            <w:pPr>
              <w:spacing w:after="0" w:line="240" w:lineRule="auto"/>
            </w:pPr>
            <w:r>
              <w:rPr>
                <w:sz w:val="17"/>
              </w:rPr>
              <w:lastRenderedPageBreak/>
              <w:t>Classic job cluster</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23C2041" w14:textId="77777777" w:rsidR="00903BA2" w:rsidRDefault="00F97F10">
            <w:pPr>
              <w:spacing w:after="0" w:line="240" w:lineRule="auto"/>
            </w:pPr>
            <w:r>
              <w:rPr>
                <w:sz w:val="17"/>
              </w:rPr>
              <w:t>$0.92</w:t>
            </w:r>
          </w:p>
        </w:tc>
        <w:tc>
          <w:tcPr>
            <w:tcW w:w="1973"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7AE2E50" w14:textId="77777777" w:rsidR="00903BA2" w:rsidRDefault="00F97F10">
            <w:pPr>
              <w:spacing w:after="0" w:line="240" w:lineRule="auto"/>
            </w:pPr>
            <w:r>
              <w:rPr>
                <w:sz w:val="17"/>
              </w:rPr>
              <w:t>$0.15</w:t>
            </w:r>
          </w:p>
        </w:tc>
        <w:tc>
          <w:tcPr>
            <w:tcW w:w="157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0337E98" w14:textId="77777777" w:rsidR="00903BA2" w:rsidRDefault="00F97F10">
            <w:pPr>
              <w:spacing w:after="0" w:line="240" w:lineRule="auto"/>
            </w:pPr>
            <w:r>
              <w:rPr>
                <w:sz w:val="17"/>
              </w:rPr>
              <w:t>$4.59</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28C444B" w14:textId="77777777" w:rsidR="00903BA2" w:rsidRDefault="00F97F10">
            <w:pPr>
              <w:spacing w:after="0" w:line="240" w:lineRule="auto"/>
            </w:pPr>
            <w:r>
              <w:rPr>
                <w:sz w:val="17"/>
              </w:rPr>
              <w:t>$55.81</w:t>
            </w:r>
          </w:p>
        </w:tc>
      </w:tr>
      <w:tr w:rsidR="00903BA2" w14:paraId="6F45FDE3" w14:textId="77777777">
        <w:trPr>
          <w:cantSplit/>
          <w:jc w:val="center"/>
        </w:trPr>
        <w:tc>
          <w:tcPr>
            <w:tcW w:w="256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DB89D62" w14:textId="77777777" w:rsidR="00903BA2" w:rsidRDefault="00F97F10">
            <w:pPr>
              <w:spacing w:after="0" w:line="240" w:lineRule="auto"/>
            </w:pPr>
            <w:r>
              <w:rPr>
                <w:sz w:val="17"/>
              </w:rPr>
              <w:t>Serverless job</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E7A98E2" w14:textId="77777777" w:rsidR="00903BA2" w:rsidRDefault="00F97F10">
            <w:pPr>
              <w:spacing w:after="0" w:line="240" w:lineRule="auto"/>
            </w:pPr>
            <w:r>
              <w:rPr>
                <w:sz w:val="17"/>
              </w:rPr>
              <w:t>$1.05</w:t>
            </w:r>
          </w:p>
        </w:tc>
        <w:tc>
          <w:tcPr>
            <w:tcW w:w="1973"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047FFAE" w14:textId="77777777" w:rsidR="00903BA2" w:rsidRDefault="00F97F10">
            <w:pPr>
              <w:spacing w:after="0" w:line="240" w:lineRule="auto"/>
            </w:pPr>
            <w:r>
              <w:rPr>
                <w:sz w:val="17"/>
              </w:rPr>
              <w:t>$0.17</w:t>
            </w:r>
          </w:p>
        </w:tc>
        <w:tc>
          <w:tcPr>
            <w:tcW w:w="157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5286711" w14:textId="77777777" w:rsidR="00903BA2" w:rsidRDefault="00F97F10">
            <w:pPr>
              <w:spacing w:after="0" w:line="240" w:lineRule="auto"/>
            </w:pPr>
            <w:r>
              <w:rPr>
                <w:sz w:val="17"/>
              </w:rPr>
              <w:t>$5.25</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A06BB22" w14:textId="77777777" w:rsidR="00903BA2" w:rsidRDefault="00F97F10">
            <w:pPr>
              <w:spacing w:after="0" w:line="240" w:lineRule="auto"/>
            </w:pPr>
            <w:r>
              <w:rPr>
                <w:sz w:val="17"/>
              </w:rPr>
              <w:t>$63.87</w:t>
            </w:r>
          </w:p>
        </w:tc>
      </w:tr>
    </w:tbl>
    <w:p w14:paraId="6B29D517" w14:textId="77777777" w:rsidR="00903BA2" w:rsidRDefault="00903BA2">
      <w:pPr>
        <w:spacing w:after="40"/>
      </w:pPr>
    </w:p>
    <w:p w14:paraId="3EE0B54A" w14:textId="77777777" w:rsidR="00903BA2" w:rsidRDefault="00F97F10">
      <w:r>
        <w:rPr>
          <w:color w:val="5B6670"/>
          <w:sz w:val="17"/>
        </w:rPr>
        <w:t>Because most of a daily run is the pipeline waiting on the GitHub API, not computing, the compute cost per day stays small and extra cluster size would not make it faster.</w:t>
      </w:r>
    </w:p>
    <w:p w14:paraId="4D979AF1" w14:textId="77777777" w:rsidR="00903BA2" w:rsidRDefault="00F97F10">
      <w:pPr>
        <w:pStyle w:val="Heading2"/>
      </w:pPr>
      <w:r>
        <w:rPr>
          <w:rFonts w:ascii="Arial" w:hAnsi="Arial"/>
          <w:b w:val="0"/>
        </w:rPr>
        <w:t xml:space="preserve">Enterprise </w:t>
      </w:r>
      <w:r>
        <w:rPr>
          <w:rFonts w:ascii="Arial" w:hAnsi="Arial"/>
          <w:b w:val="0"/>
        </w:rPr>
        <w:t>estimate: run every hour for a year</w:t>
      </w:r>
    </w:p>
    <w:p w14:paraId="4C1FFF32" w14:textId="77777777" w:rsidR="00903BA2" w:rsidRDefault="00F97F10">
      <w:r>
        <w:t>There are 8,760 runs in a year. At 6 minutes each, that is 876 hours of compute.</w:t>
      </w:r>
    </w:p>
    <w:tbl>
      <w:tblPr>
        <w:tblW w:w="9865" w:type="dxa"/>
        <w:jc w:val="center"/>
        <w:tblLayout w:type="fixed"/>
        <w:tblLook w:val="04A0" w:firstRow="1" w:lastRow="0" w:firstColumn="1" w:lastColumn="0" w:noHBand="0" w:noVBand="1"/>
      </w:tblPr>
      <w:tblGrid>
        <w:gridCol w:w="4538"/>
        <w:gridCol w:w="3157"/>
        <w:gridCol w:w="2170"/>
      </w:tblGrid>
      <w:tr w:rsidR="00903BA2" w14:paraId="649DFCB8" w14:textId="77777777">
        <w:trPr>
          <w:cantSplit/>
          <w:tblHeader/>
          <w:jc w:val="center"/>
        </w:trPr>
        <w:tc>
          <w:tcPr>
            <w:tcW w:w="4538"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28DED5F" w14:textId="77777777" w:rsidR="00903BA2" w:rsidRDefault="00F97F10">
            <w:pPr>
              <w:spacing w:after="0" w:line="240" w:lineRule="auto"/>
            </w:pPr>
            <w:r>
              <w:rPr>
                <w:b/>
                <w:color w:val="FFFFFF"/>
                <w:sz w:val="17"/>
              </w:rPr>
              <w:t>Item</w:t>
            </w:r>
          </w:p>
        </w:tc>
        <w:tc>
          <w:tcPr>
            <w:tcW w:w="3157"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19D7FE93" w14:textId="77777777" w:rsidR="00903BA2" w:rsidRDefault="00F97F10">
            <w:pPr>
              <w:spacing w:after="0" w:line="240" w:lineRule="auto"/>
            </w:pPr>
            <w:r>
              <w:rPr>
                <w:b/>
                <w:color w:val="FFFFFF"/>
                <w:sz w:val="17"/>
              </w:rPr>
              <w:t>Calculation</w:t>
            </w:r>
          </w:p>
        </w:tc>
        <w:tc>
          <w:tcPr>
            <w:tcW w:w="217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E4E1590" w14:textId="77777777" w:rsidR="00903BA2" w:rsidRDefault="00F97F10">
            <w:pPr>
              <w:spacing w:after="0" w:line="240" w:lineRule="auto"/>
            </w:pPr>
            <w:r>
              <w:rPr>
                <w:b/>
                <w:color w:val="FFFFFF"/>
                <w:sz w:val="17"/>
              </w:rPr>
              <w:t>Cost per year</w:t>
            </w:r>
          </w:p>
        </w:tc>
      </w:tr>
      <w:tr w:rsidR="00903BA2" w14:paraId="1F4869C4"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BF4FCA8" w14:textId="77777777" w:rsidR="00903BA2" w:rsidRDefault="00F97F10">
            <w:pPr>
              <w:spacing w:after="0" w:line="240" w:lineRule="auto"/>
            </w:pPr>
            <w:r>
              <w:rPr>
                <w:sz w:val="17"/>
              </w:rPr>
              <w:t>Pipeline on a classic job cluster</w:t>
            </w:r>
          </w:p>
        </w:tc>
        <w:tc>
          <w:tcPr>
            <w:tcW w:w="315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08D7C65" w14:textId="77777777" w:rsidR="00903BA2" w:rsidRDefault="00F97F10">
            <w:pPr>
              <w:spacing w:after="0" w:line="240" w:lineRule="auto"/>
            </w:pPr>
            <w:r>
              <w:rPr>
                <w:sz w:val="17"/>
              </w:rPr>
              <w:t>876 h x $0.92/h</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EE9ED7B" w14:textId="77777777" w:rsidR="00903BA2" w:rsidRDefault="00F97F10">
            <w:pPr>
              <w:spacing w:after="0" w:line="240" w:lineRule="auto"/>
            </w:pPr>
            <w:r>
              <w:rPr>
                <w:sz w:val="17"/>
              </w:rPr>
              <w:t>$804</w:t>
            </w:r>
          </w:p>
        </w:tc>
      </w:tr>
      <w:tr w:rsidR="00903BA2" w14:paraId="29D1B1E4"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380E5534" w14:textId="77777777" w:rsidR="00903BA2" w:rsidRDefault="00F97F10">
            <w:pPr>
              <w:spacing w:after="0" w:line="240" w:lineRule="auto"/>
            </w:pPr>
            <w:r>
              <w:rPr>
                <w:sz w:val="17"/>
              </w:rPr>
              <w:t>Pipeline on serverless jobs</w:t>
            </w:r>
          </w:p>
        </w:tc>
        <w:tc>
          <w:tcPr>
            <w:tcW w:w="315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8E76CEE" w14:textId="77777777" w:rsidR="00903BA2" w:rsidRDefault="00F97F10">
            <w:pPr>
              <w:spacing w:after="0" w:line="240" w:lineRule="auto"/>
            </w:pPr>
            <w:r>
              <w:rPr>
                <w:sz w:val="17"/>
              </w:rPr>
              <w:t>876 h x $1.05/h</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14AB36B" w14:textId="77777777" w:rsidR="00903BA2" w:rsidRDefault="00F97F10">
            <w:pPr>
              <w:spacing w:after="0" w:line="240" w:lineRule="auto"/>
            </w:pPr>
            <w:r>
              <w:rPr>
                <w:sz w:val="17"/>
              </w:rPr>
              <w:t>$920</w:t>
            </w:r>
          </w:p>
        </w:tc>
      </w:tr>
      <w:tr w:rsidR="00903BA2" w14:paraId="30A38289"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CA23D23" w14:textId="77777777" w:rsidR="00903BA2" w:rsidRDefault="00F97F10">
            <w:pPr>
              <w:spacing w:after="0" w:line="240" w:lineRule="auto"/>
            </w:pPr>
            <w:r>
              <w:rPr>
                <w:sz w:val="17"/>
              </w:rPr>
              <w:t>Dashboard queries (serverless SQL)</w:t>
            </w:r>
          </w:p>
        </w:tc>
        <w:tc>
          <w:tcPr>
            <w:tcW w:w="315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7104DBB" w14:textId="77777777" w:rsidR="00903BA2" w:rsidRDefault="00F97F10">
            <w:pPr>
              <w:spacing w:after="0" w:line="240" w:lineRule="auto"/>
            </w:pPr>
            <w:r>
              <w:rPr>
                <w:sz w:val="17"/>
              </w:rPr>
              <w:t>2 h/day x 365 x $3.00/h</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782D148" w14:textId="77777777" w:rsidR="00903BA2" w:rsidRDefault="00F97F10">
            <w:pPr>
              <w:spacing w:after="0" w:line="240" w:lineRule="auto"/>
            </w:pPr>
            <w:r>
              <w:rPr>
                <w:sz w:val="17"/>
              </w:rPr>
              <w:t>$2,190</w:t>
            </w:r>
          </w:p>
        </w:tc>
      </w:tr>
      <w:tr w:rsidR="00903BA2" w14:paraId="2D51E9AB"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BD39146" w14:textId="77777777" w:rsidR="00903BA2" w:rsidRDefault="00F97F10">
            <w:pPr>
              <w:spacing w:after="0" w:line="240" w:lineRule="auto"/>
            </w:pPr>
            <w:r>
              <w:rPr>
                <w:sz w:val="17"/>
              </w:rPr>
              <w:t>Storage</w:t>
            </w:r>
          </w:p>
        </w:tc>
        <w:tc>
          <w:tcPr>
            <w:tcW w:w="315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E78D331" w14:textId="77777777" w:rsidR="00903BA2" w:rsidRDefault="00F97F10">
            <w:pPr>
              <w:spacing w:after="0" w:line="240" w:lineRule="auto"/>
            </w:pPr>
            <w:r>
              <w:rPr>
                <w:sz w:val="17"/>
              </w:rPr>
              <w:t>under 1 GB</w:t>
            </w: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C4AD173" w14:textId="77777777" w:rsidR="00903BA2" w:rsidRDefault="00F97F10">
            <w:pPr>
              <w:spacing w:after="0" w:line="240" w:lineRule="auto"/>
            </w:pPr>
            <w:r>
              <w:rPr>
                <w:sz w:val="17"/>
              </w:rPr>
              <w:t>under $1</w:t>
            </w:r>
          </w:p>
        </w:tc>
      </w:tr>
      <w:tr w:rsidR="00903BA2" w14:paraId="72DDDDD0"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A7E0423" w14:textId="77777777" w:rsidR="00903BA2" w:rsidRDefault="00F97F10">
            <w:pPr>
              <w:spacing w:after="0" w:line="240" w:lineRule="auto"/>
            </w:pPr>
            <w:r>
              <w:rPr>
                <w:b/>
                <w:sz w:val="17"/>
              </w:rPr>
              <w:t>Total, pipeline on a classic job cluster plus dashboards</w:t>
            </w:r>
          </w:p>
        </w:tc>
        <w:tc>
          <w:tcPr>
            <w:tcW w:w="315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F718357" w14:textId="77777777" w:rsidR="00903BA2" w:rsidRDefault="00903BA2">
            <w:pPr>
              <w:spacing w:after="0" w:line="240" w:lineRule="auto"/>
            </w:pP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0C8652B" w14:textId="77777777" w:rsidR="00903BA2" w:rsidRDefault="00F97F10">
            <w:pPr>
              <w:spacing w:after="0" w:line="240" w:lineRule="auto"/>
            </w:pPr>
            <w:r>
              <w:rPr>
                <w:b/>
                <w:sz w:val="17"/>
              </w:rPr>
              <w:t>$2,994</w:t>
            </w:r>
          </w:p>
        </w:tc>
      </w:tr>
      <w:tr w:rsidR="00903BA2" w14:paraId="69313901"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493616F" w14:textId="77777777" w:rsidR="00903BA2" w:rsidRDefault="00F97F10">
            <w:pPr>
              <w:spacing w:after="0" w:line="240" w:lineRule="auto"/>
            </w:pPr>
            <w:r>
              <w:rPr>
                <w:b/>
                <w:sz w:val="17"/>
              </w:rPr>
              <w:t>Total, pipeline on serverless plus dashboards</w:t>
            </w:r>
          </w:p>
        </w:tc>
        <w:tc>
          <w:tcPr>
            <w:tcW w:w="3157"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50DB650" w14:textId="77777777" w:rsidR="00903BA2" w:rsidRDefault="00903BA2">
            <w:pPr>
              <w:spacing w:after="0" w:line="240" w:lineRule="auto"/>
            </w:pPr>
          </w:p>
        </w:tc>
        <w:tc>
          <w:tcPr>
            <w:tcW w:w="217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A1816D8" w14:textId="77777777" w:rsidR="00903BA2" w:rsidRDefault="00F97F10">
            <w:pPr>
              <w:spacing w:after="0" w:line="240" w:lineRule="auto"/>
            </w:pPr>
            <w:r>
              <w:rPr>
                <w:b/>
                <w:sz w:val="17"/>
              </w:rPr>
              <w:t>$3,110</w:t>
            </w:r>
          </w:p>
        </w:tc>
      </w:tr>
      <w:tr w:rsidR="00903BA2" w14:paraId="1659B77B" w14:textId="77777777">
        <w:trPr>
          <w:cantSplit/>
          <w:jc w:val="center"/>
        </w:trPr>
        <w:tc>
          <w:tcPr>
            <w:tcW w:w="4538"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064C1B8" w14:textId="77777777" w:rsidR="00903BA2" w:rsidRDefault="00F97F10">
            <w:pPr>
              <w:spacing w:after="0" w:line="240" w:lineRule="auto"/>
            </w:pPr>
            <w:r>
              <w:rPr>
                <w:sz w:val="17"/>
              </w:rPr>
              <w:t xml:space="preserve">Compare: a cluster left </w:t>
            </w:r>
            <w:r>
              <w:rPr>
                <w:sz w:val="17"/>
              </w:rPr>
              <w:t>running all year</w:t>
            </w:r>
          </w:p>
        </w:tc>
        <w:tc>
          <w:tcPr>
            <w:tcW w:w="3157"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46867F7" w14:textId="77777777" w:rsidR="00903BA2" w:rsidRDefault="00F97F10">
            <w:pPr>
              <w:spacing w:after="0" w:line="240" w:lineRule="auto"/>
            </w:pPr>
            <w:r>
              <w:rPr>
                <w:sz w:val="17"/>
              </w:rPr>
              <w:t>8,760 h x $0.92/h</w:t>
            </w:r>
          </w:p>
        </w:tc>
        <w:tc>
          <w:tcPr>
            <w:tcW w:w="217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4694A71" w14:textId="77777777" w:rsidR="00903BA2" w:rsidRDefault="00F97F10">
            <w:pPr>
              <w:spacing w:after="0" w:line="240" w:lineRule="auto"/>
            </w:pPr>
            <w:r>
              <w:rPr>
                <w:sz w:val="17"/>
              </w:rPr>
              <w:t>$8,037</w:t>
            </w:r>
          </w:p>
        </w:tc>
      </w:tr>
    </w:tbl>
    <w:p w14:paraId="0AE0A8C7" w14:textId="77777777" w:rsidR="00903BA2" w:rsidRDefault="00903BA2">
      <w:pPr>
        <w:spacing w:after="40"/>
      </w:pPr>
    </w:p>
    <w:p w14:paraId="67B78B85" w14:textId="77777777" w:rsidR="00903BA2" w:rsidRDefault="00F97F10">
      <w:r>
        <w:rPr>
          <w:color w:val="5B6670"/>
          <w:sz w:val="17"/>
        </w:rPr>
        <w:t>The warehouse for dashboard users is the largest single line. A job cluster that starts for each run and stops after it costs about 10 times less than keeping the same cluster on all year.</w:t>
      </w:r>
    </w:p>
    <w:p w14:paraId="0770541F" w14:textId="77777777" w:rsidR="00903BA2" w:rsidRDefault="00F97F10">
      <w:pPr>
        <w:pStyle w:val="Heading2"/>
      </w:pPr>
      <w:r>
        <w:rPr>
          <w:rFonts w:ascii="Arial" w:hAnsi="Arial"/>
          <w:b w:val="0"/>
        </w:rPr>
        <w:t>Optimizations applied or recommended</w:t>
      </w:r>
    </w:p>
    <w:tbl>
      <w:tblPr>
        <w:tblW w:w="9865" w:type="dxa"/>
        <w:jc w:val="center"/>
        <w:tblLayout w:type="fixed"/>
        <w:tblLook w:val="04A0" w:firstRow="1" w:lastRow="0" w:firstColumn="1" w:lastColumn="0" w:noHBand="0" w:noVBand="1"/>
      </w:tblPr>
      <w:tblGrid>
        <w:gridCol w:w="3749"/>
        <w:gridCol w:w="1480"/>
        <w:gridCol w:w="4636"/>
      </w:tblGrid>
      <w:tr w:rsidR="00903BA2" w14:paraId="1356C902" w14:textId="77777777">
        <w:trPr>
          <w:cantSplit/>
          <w:tblHeader/>
          <w:jc w:val="center"/>
        </w:trPr>
        <w:tc>
          <w:tcPr>
            <w:tcW w:w="374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B57E4D4" w14:textId="77777777" w:rsidR="00903BA2" w:rsidRDefault="00F97F10">
            <w:pPr>
              <w:spacing w:after="0" w:line="240" w:lineRule="auto"/>
            </w:pPr>
            <w:r>
              <w:rPr>
                <w:b/>
                <w:color w:val="FFFFFF"/>
                <w:sz w:val="17"/>
              </w:rPr>
              <w:t>Optimization</w:t>
            </w:r>
          </w:p>
        </w:tc>
        <w:tc>
          <w:tcPr>
            <w:tcW w:w="1480"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5F2825D" w14:textId="77777777" w:rsidR="00903BA2" w:rsidRDefault="00F97F10">
            <w:pPr>
              <w:spacing w:after="0" w:line="240" w:lineRule="auto"/>
            </w:pPr>
            <w:r>
              <w:rPr>
                <w:b/>
                <w:color w:val="FFFFFF"/>
                <w:sz w:val="17"/>
              </w:rPr>
              <w:t>Status</w:t>
            </w:r>
          </w:p>
        </w:tc>
        <w:tc>
          <w:tcPr>
            <w:tcW w:w="4636"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7380129B" w14:textId="77777777" w:rsidR="00903BA2" w:rsidRDefault="00F97F10">
            <w:pPr>
              <w:spacing w:after="0" w:line="240" w:lineRule="auto"/>
            </w:pPr>
            <w:r>
              <w:rPr>
                <w:b/>
                <w:color w:val="FFFFFF"/>
                <w:sz w:val="17"/>
              </w:rPr>
              <w:t>Effect</w:t>
            </w:r>
          </w:p>
        </w:tc>
      </w:tr>
      <w:tr w:rsidR="00903BA2" w14:paraId="7E1A3CFC"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036A1F95" w14:textId="77777777" w:rsidR="00903BA2" w:rsidRDefault="00F97F10">
            <w:pPr>
              <w:spacing w:after="0" w:line="240" w:lineRule="auto"/>
            </w:pPr>
            <w:r>
              <w:rPr>
                <w:sz w:val="17"/>
              </w:rPr>
              <w:t>Incremental loads: Gold reads only Silver rows loaded since the run started</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94A400B" w14:textId="77777777" w:rsidR="00903BA2" w:rsidRDefault="00F97F10">
            <w:pPr>
              <w:spacing w:after="0" w:line="240" w:lineRule="auto"/>
            </w:pPr>
            <w:r>
              <w:rPr>
                <w:sz w:val="17"/>
              </w:rPr>
              <w:t>Done</w:t>
            </w:r>
          </w:p>
        </w:tc>
        <w:tc>
          <w:tcPr>
            <w:tcW w:w="463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087A037" w14:textId="77777777" w:rsidR="00903BA2" w:rsidRDefault="00F97F10">
            <w:pPr>
              <w:spacing w:after="0" w:line="240" w:lineRule="auto"/>
            </w:pPr>
            <w:r>
              <w:rPr>
                <w:sz w:val="17"/>
              </w:rPr>
              <w:t xml:space="preserve">A daily run touches one day of data, not 12 months. The 12-month history load took about 2 hours; one day </w:t>
            </w:r>
            <w:r>
              <w:rPr>
                <w:sz w:val="17"/>
              </w:rPr>
              <w:t>should take a small fraction of that.</w:t>
            </w:r>
          </w:p>
        </w:tc>
      </w:tr>
      <w:tr w:rsidR="00903BA2" w14:paraId="6B11D57E"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FA29C09" w14:textId="77777777" w:rsidR="00903BA2" w:rsidRDefault="00F97F10">
            <w:pPr>
              <w:spacing w:after="0" w:line="240" w:lineRule="auto"/>
            </w:pPr>
            <w:r>
              <w:rPr>
                <w:sz w:val="17"/>
              </w:rPr>
              <w:t>MERGE instead of full overwrite at every layer</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C48F54A" w14:textId="77777777" w:rsidR="00903BA2" w:rsidRDefault="00F97F10">
            <w:pPr>
              <w:spacing w:after="0" w:line="240" w:lineRule="auto"/>
            </w:pPr>
            <w:r>
              <w:rPr>
                <w:sz w:val="17"/>
              </w:rPr>
              <w:t>Done</w:t>
            </w:r>
          </w:p>
        </w:tc>
        <w:tc>
          <w:tcPr>
            <w:tcW w:w="463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5F6E091" w14:textId="77777777" w:rsidR="00903BA2" w:rsidRDefault="00F97F10">
            <w:pPr>
              <w:spacing w:after="0" w:line="240" w:lineRule="auto"/>
            </w:pPr>
            <w:r>
              <w:rPr>
                <w:sz w:val="17"/>
              </w:rPr>
              <w:t>Writes only changed rows and makes re-runs safe.</w:t>
            </w:r>
          </w:p>
        </w:tc>
      </w:tr>
      <w:tr w:rsidR="00903BA2" w14:paraId="3DC1BFB3"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638332B" w14:textId="77777777" w:rsidR="00903BA2" w:rsidRDefault="00F97F10">
            <w:pPr>
              <w:spacing w:after="0" w:line="240" w:lineRule="auto"/>
            </w:pPr>
            <w:r>
              <w:rPr>
                <w:sz w:val="17"/>
              </w:rPr>
              <w:t>No partitioning; Liquid Clustering plus OPTIMIZE after loads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50FBDC7" w14:textId="77777777" w:rsidR="00903BA2" w:rsidRDefault="00F97F10">
            <w:pPr>
              <w:spacing w:after="0" w:line="240" w:lineRule="auto"/>
            </w:pPr>
            <w:r>
              <w:rPr>
                <w:sz w:val="17"/>
              </w:rPr>
              <w:t>Done</w:t>
            </w:r>
          </w:p>
        </w:tc>
        <w:tc>
          <w:tcPr>
            <w:tcW w:w="463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57F06E3B" w14:textId="77777777" w:rsidR="00903BA2" w:rsidRDefault="00F97F10">
            <w:pPr>
              <w:spacing w:after="0" w:line="240" w:lineRule="auto"/>
            </w:pPr>
            <w:r>
              <w:rPr>
                <w:sz w:val="17"/>
              </w:rPr>
              <w:t xml:space="preserve">No tiny-file overhead; dashboard filters on repo </w:t>
            </w:r>
            <w:r>
              <w:rPr>
                <w:sz w:val="17"/>
              </w:rPr>
              <w:t>and date skip files.</w:t>
            </w:r>
          </w:p>
        </w:tc>
      </w:tr>
      <w:tr w:rsidR="00903BA2" w14:paraId="024D4B25"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CE40FF1" w14:textId="77777777" w:rsidR="00903BA2" w:rsidRDefault="00F97F10">
            <w:pPr>
              <w:spacing w:after="0" w:line="240" w:lineRule="auto"/>
            </w:pPr>
            <w:r>
              <w:rPr>
                <w:sz w:val="17"/>
              </w:rPr>
              <w:t>Pre-aggregated fact_repo_daily_activity</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4446930" w14:textId="77777777" w:rsidR="00903BA2" w:rsidRDefault="00F97F10">
            <w:pPr>
              <w:spacing w:after="0" w:line="240" w:lineRule="auto"/>
            </w:pPr>
            <w:r>
              <w:rPr>
                <w:sz w:val="17"/>
              </w:rPr>
              <w:t>Done</w:t>
            </w:r>
          </w:p>
        </w:tc>
        <w:tc>
          <w:tcPr>
            <w:tcW w:w="463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F845212" w14:textId="77777777" w:rsidR="00903BA2" w:rsidRDefault="00F97F10">
            <w:pPr>
              <w:spacing w:after="0" w:line="240" w:lineRule="auto"/>
            </w:pPr>
            <w:r>
              <w:rPr>
                <w:sz w:val="17"/>
              </w:rPr>
              <w:t>The dashboard reads about 8,600 rows instead of scanning about 40,000 fact rows for common charts.</w:t>
            </w:r>
          </w:p>
        </w:tc>
      </w:tr>
      <w:tr w:rsidR="00903BA2" w14:paraId="550D21E9"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A486C4F" w14:textId="77777777" w:rsidR="00903BA2" w:rsidRDefault="00F97F10">
            <w:pPr>
              <w:spacing w:after="0" w:line="240" w:lineRule="auto"/>
            </w:pPr>
            <w:r>
              <w:rPr>
                <w:sz w:val="17"/>
              </w:rPr>
              <w:t>Start compute per run and stop it afterwards (job cluster or serverless)</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76FF06F" w14:textId="77777777" w:rsidR="00903BA2" w:rsidRDefault="00F97F10">
            <w:pPr>
              <w:spacing w:after="0" w:line="240" w:lineRule="auto"/>
            </w:pPr>
            <w:r>
              <w:rPr>
                <w:sz w:val="17"/>
              </w:rPr>
              <w:t>Recommended</w:t>
            </w:r>
          </w:p>
        </w:tc>
        <w:tc>
          <w:tcPr>
            <w:tcW w:w="463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C67CC16" w14:textId="77777777" w:rsidR="00903BA2" w:rsidRDefault="00F97F10">
            <w:pPr>
              <w:spacing w:after="0" w:line="240" w:lineRule="auto"/>
            </w:pPr>
            <w:r>
              <w:rPr>
                <w:sz w:val="17"/>
              </w:rPr>
              <w:t>Avoids paying for idle time. See the always-on comparison above.</w:t>
            </w:r>
          </w:p>
        </w:tc>
      </w:tr>
      <w:tr w:rsidR="00903BA2" w14:paraId="7B203D45"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73DAD124" w14:textId="77777777" w:rsidR="00903BA2" w:rsidRDefault="00F97F10">
            <w:pPr>
              <w:spacing w:after="0" w:line="240" w:lineRule="auto"/>
            </w:pPr>
            <w:r>
              <w:rPr>
                <w:sz w:val="17"/>
              </w:rPr>
              <w:t>Warehouse auto-stop after a few minutes; Import mode with a scheduled refresh instead of DirectQuery</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2C9648B1" w14:textId="77777777" w:rsidR="00903BA2" w:rsidRDefault="00F97F10">
            <w:pPr>
              <w:spacing w:after="0" w:line="240" w:lineRule="auto"/>
            </w:pPr>
            <w:r>
              <w:rPr>
                <w:sz w:val="17"/>
              </w:rPr>
              <w:t>Recommended</w:t>
            </w:r>
          </w:p>
        </w:tc>
        <w:tc>
          <w:tcPr>
            <w:tcW w:w="463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C6F7676" w14:textId="77777777" w:rsidR="00903BA2" w:rsidRDefault="00F97F10">
            <w:pPr>
              <w:spacing w:after="0" w:line="240" w:lineRule="auto"/>
            </w:pPr>
            <w:r>
              <w:rPr>
                <w:sz w:val="17"/>
              </w:rPr>
              <w:t xml:space="preserve">The largest line in the estimate is the warehouse. Import </w:t>
            </w:r>
            <w:r>
              <w:rPr>
                <w:sz w:val="17"/>
              </w:rPr>
              <w:t>mode only wakes it during the refresh.</w:t>
            </w:r>
          </w:p>
        </w:tc>
      </w:tr>
      <w:tr w:rsidR="00903BA2" w14:paraId="75102A4D"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EDB66F2" w14:textId="77777777" w:rsidR="00903BA2" w:rsidRDefault="00F97F10">
            <w:pPr>
              <w:spacing w:after="0" w:line="240" w:lineRule="auto"/>
            </w:pPr>
            <w:r>
              <w:rPr>
                <w:sz w:val="17"/>
              </w:rPr>
              <w:t>Skip Gold when no Silver rows changed; shorten the hourly run</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2091486" w14:textId="77777777" w:rsidR="00903BA2" w:rsidRDefault="00F97F10">
            <w:pPr>
              <w:spacing w:after="0" w:line="240" w:lineRule="auto"/>
            </w:pPr>
            <w:r>
              <w:rPr>
                <w:sz w:val="17"/>
              </w:rPr>
              <w:t>Recommended</w:t>
            </w:r>
          </w:p>
        </w:tc>
        <w:tc>
          <w:tcPr>
            <w:tcW w:w="463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116544E1" w14:textId="77777777" w:rsidR="00903BA2" w:rsidRDefault="00F97F10">
            <w:pPr>
              <w:spacing w:after="0" w:line="240" w:lineRule="auto"/>
            </w:pPr>
            <w:r>
              <w:rPr>
                <w:sz w:val="17"/>
              </w:rPr>
              <w:t>At 4 minutes instead of 6 the pipeline line falls to about $536 a year on a classic cluster.</w:t>
            </w:r>
          </w:p>
        </w:tc>
      </w:tr>
      <w:tr w:rsidR="00903BA2" w14:paraId="0AF641FF"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833BF84" w14:textId="77777777" w:rsidR="00903BA2" w:rsidRDefault="00F97F10">
            <w:pPr>
              <w:spacing w:after="0" w:line="240" w:lineRule="auto"/>
            </w:pPr>
            <w:r>
              <w:rPr>
                <w:sz w:val="17"/>
              </w:rPr>
              <w:t>Conditional requests (ETag) to the GitHub API</w:t>
            </w:r>
          </w:p>
        </w:tc>
        <w:tc>
          <w:tcPr>
            <w:tcW w:w="1480"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446E207" w14:textId="77777777" w:rsidR="00903BA2" w:rsidRDefault="00F97F10">
            <w:pPr>
              <w:spacing w:after="0" w:line="240" w:lineRule="auto"/>
            </w:pPr>
            <w:r>
              <w:rPr>
                <w:sz w:val="17"/>
              </w:rPr>
              <w:t>Re</w:t>
            </w:r>
            <w:r>
              <w:rPr>
                <w:sz w:val="17"/>
              </w:rPr>
              <w:t>commended</w:t>
            </w:r>
          </w:p>
        </w:tc>
        <w:tc>
          <w:tcPr>
            <w:tcW w:w="4636"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6E59ED6C" w14:textId="77777777" w:rsidR="00903BA2" w:rsidRDefault="00F97F10">
            <w:pPr>
              <w:spacing w:after="0" w:line="240" w:lineRule="auto"/>
            </w:pPr>
            <w:r>
              <w:rPr>
                <w:sz w:val="17"/>
              </w:rPr>
              <w:t>Unchanged data returns 304 and does not use the rate limit, which shortens the waiting that dominates the run time.</w:t>
            </w:r>
          </w:p>
        </w:tc>
      </w:tr>
      <w:tr w:rsidR="00903BA2" w14:paraId="39CE78AE" w14:textId="77777777">
        <w:trPr>
          <w:cantSplit/>
          <w:jc w:val="center"/>
        </w:trPr>
        <w:tc>
          <w:tcPr>
            <w:tcW w:w="374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44E8D8F" w14:textId="77777777" w:rsidR="00903BA2" w:rsidRDefault="00F97F10">
            <w:pPr>
              <w:spacing w:after="0" w:line="240" w:lineRule="auto"/>
            </w:pPr>
            <w:r>
              <w:rPr>
                <w:sz w:val="17"/>
              </w:rPr>
              <w:t>Run VACUUM on a schedule</w:t>
            </w:r>
          </w:p>
        </w:tc>
        <w:tc>
          <w:tcPr>
            <w:tcW w:w="1480"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74996A15" w14:textId="77777777" w:rsidR="00903BA2" w:rsidRDefault="00F97F10">
            <w:pPr>
              <w:spacing w:after="0" w:line="240" w:lineRule="auto"/>
            </w:pPr>
            <w:r>
              <w:rPr>
                <w:sz w:val="17"/>
              </w:rPr>
              <w:t>Recommended</w:t>
            </w:r>
          </w:p>
        </w:tc>
        <w:tc>
          <w:tcPr>
            <w:tcW w:w="4636"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C879E3E" w14:textId="77777777" w:rsidR="00903BA2" w:rsidRDefault="00F97F10">
            <w:pPr>
              <w:spacing w:after="0" w:line="240" w:lineRule="auto"/>
            </w:pPr>
            <w:r>
              <w:rPr>
                <w:sz w:val="17"/>
              </w:rPr>
              <w:t>Removes old file versions so storage does not grow with every MERGE.</w:t>
            </w:r>
          </w:p>
        </w:tc>
      </w:tr>
    </w:tbl>
    <w:p w14:paraId="40F881FA" w14:textId="77777777" w:rsidR="00903BA2" w:rsidRDefault="00903BA2">
      <w:pPr>
        <w:spacing w:after="40"/>
      </w:pPr>
    </w:p>
    <w:p w14:paraId="189F3AB3" w14:textId="77777777" w:rsidR="00903BA2" w:rsidRDefault="00F97F10">
      <w:pPr>
        <w:pStyle w:val="Heading1"/>
      </w:pPr>
      <w:r>
        <w:rPr>
          <w:rFonts w:ascii="Arial" w:hAnsi="Arial"/>
          <w:b w:val="0"/>
        </w:rPr>
        <w:t xml:space="preserve">9. </w:t>
      </w:r>
      <w:r>
        <w:rPr>
          <w:rFonts w:ascii="Arial" w:hAnsi="Arial"/>
          <w:b w:val="0"/>
        </w:rPr>
        <w:t>Limitations and checks</w:t>
      </w:r>
    </w:p>
    <w:p w14:paraId="2F9BA791" w14:textId="77777777" w:rsidR="00903BA2" w:rsidRDefault="00F97F10">
      <w:pPr>
        <w:pStyle w:val="Heading2"/>
      </w:pPr>
      <w:r>
        <w:rPr>
          <w:rFonts w:ascii="Arial" w:hAnsi="Arial"/>
          <w:b w:val="0"/>
        </w:rPr>
        <w:t>What was verified</w:t>
      </w:r>
    </w:p>
    <w:p w14:paraId="0178248B" w14:textId="77777777" w:rsidR="00903BA2" w:rsidRDefault="00F97F10">
      <w:pPr>
        <w:pStyle w:val="ListBullet"/>
        <w:spacing w:after="40"/>
      </w:pPr>
      <w:r>
        <w:t>Row counts after each layer, and seven foreign-key checks on Gold that all returned 0 broken links.</w:t>
      </w:r>
    </w:p>
    <w:p w14:paraId="791EAB2E" w14:textId="77777777" w:rsidR="00903BA2" w:rsidRDefault="00F97F10">
      <w:pPr>
        <w:pStyle w:val="ListBullet"/>
        <w:spacing w:after="40"/>
      </w:pPr>
      <w:r>
        <w:t>Re-running Gold does not duplicate rows (dimension tables inserted 0 and updated 0 on the second run).</w:t>
      </w:r>
    </w:p>
    <w:p w14:paraId="2899F6E1" w14:textId="77777777" w:rsidR="00903BA2" w:rsidRDefault="00F97F10">
      <w:pPr>
        <w:pStyle w:val="ListBullet"/>
        <w:spacing w:after="40"/>
      </w:pPr>
      <w:r>
        <w:t xml:space="preserve">Every </w:t>
      </w:r>
      <w:r>
        <w:t>step of every layer writes a log row; the audit page in Power BI reads them.</w:t>
      </w:r>
    </w:p>
    <w:p w14:paraId="35A0DBCC" w14:textId="77777777" w:rsidR="00903BA2" w:rsidRDefault="00F97F10">
      <w:pPr>
        <w:pStyle w:val="ListBullet"/>
        <w:spacing w:after="40"/>
      </w:pPr>
      <w:r>
        <w:t>The SELECT statements behind every Gold table were first tested on a local Spark session with hand-made data and hand-computed expected values (counts per repo per day, the earlie</w:t>
      </w:r>
      <w:r>
        <w:t>st-seen time per contributor, the incremental filter, and the plan containing an Exchange).</w:t>
      </w:r>
    </w:p>
    <w:p w14:paraId="771CF494" w14:textId="77777777" w:rsidR="00903BA2" w:rsidRDefault="00F97F10">
      <w:pPr>
        <w:pStyle w:val="Heading2"/>
      </w:pPr>
      <w:r>
        <w:rPr>
          <w:rFonts w:ascii="Arial" w:hAnsi="Arial"/>
          <w:b w:val="0"/>
        </w:rPr>
        <w:lastRenderedPageBreak/>
        <w:t>Known limitations</w:t>
      </w:r>
    </w:p>
    <w:p w14:paraId="2CDFB8F2" w14:textId="77777777" w:rsidR="00903BA2" w:rsidRDefault="00F97F10">
      <w:pPr>
        <w:pStyle w:val="ListBullet"/>
        <w:spacing w:after="40"/>
      </w:pPr>
      <w:r>
        <w:rPr>
          <w:b/>
        </w:rPr>
        <w:t>Free Edition</w:t>
      </w:r>
      <w:r>
        <w:t>: serverless only, one small SQL warehouse, a fair-use compute limit, and no classic Spark UI. When the notebook and the warehouse wer</w:t>
      </w:r>
      <w:r>
        <w:t>e both active the warehouse failed to start with RESOURCE_EXHAUSTED until the notebook compute was released.</w:t>
      </w:r>
    </w:p>
    <w:p w14:paraId="1DC6D40A" w14:textId="77777777" w:rsidR="00903BA2" w:rsidRDefault="00F97F10">
      <w:pPr>
        <w:pStyle w:val="ListBullet"/>
        <w:spacing w:after="40"/>
      </w:pPr>
      <w:r>
        <w:rPr>
          <w:b/>
        </w:rPr>
        <w:t>GitHub API</w:t>
      </w:r>
      <w:r>
        <w:t>: issues and pulls have no end-date filter, so history windows are slow; unauthenticated calls are limited to 60 an hour. The issues feed</w:t>
      </w:r>
      <w:r>
        <w:t xml:space="preserve"> contains pull requests, which Silver removes.</w:t>
      </w:r>
    </w:p>
    <w:p w14:paraId="6FC138FB" w14:textId="77777777" w:rsidR="00903BA2" w:rsidRDefault="00F97F10">
      <w:pPr>
        <w:pStyle w:val="ListBullet"/>
        <w:spacing w:after="40"/>
      </w:pPr>
      <w:r>
        <w:rPr>
          <w:b/>
        </w:rPr>
        <w:t>Constraints are informational</w:t>
      </w:r>
      <w:r>
        <w:t>: Databricks stores primary and foreign keys but does not enforce them. The MERGE keys enforce uniqueness.</w:t>
      </w:r>
    </w:p>
    <w:p w14:paraId="62B3DB9C" w14:textId="77777777" w:rsidR="00903BA2" w:rsidRDefault="00F97F10">
      <w:pPr>
        <w:pStyle w:val="ListBullet"/>
        <w:spacing w:after="40"/>
      </w:pPr>
      <w:r>
        <w:rPr>
          <w:b/>
        </w:rPr>
        <w:t>Fixed salt</w:t>
      </w:r>
      <w:r>
        <w:t xml:space="preserve"> for the PII hash is in the code; a production system would use</w:t>
      </w:r>
      <w:r>
        <w:t xml:space="preserve"> a secret scope.</w:t>
      </w:r>
    </w:p>
    <w:p w14:paraId="28FCD534" w14:textId="77777777" w:rsidR="00903BA2" w:rsidRDefault="00F97F10">
      <w:pPr>
        <w:pStyle w:val="ListBullet"/>
        <w:spacing w:after="40"/>
      </w:pPr>
      <w:r>
        <w:rPr>
          <w:b/>
        </w:rPr>
        <w:t>Cost figures are estimates</w:t>
      </w:r>
      <w:r>
        <w:t xml:space="preserve"> as described in section 8; the Free Edition itself cost nothing.</w:t>
      </w:r>
    </w:p>
    <w:p w14:paraId="068BE417" w14:textId="77777777" w:rsidR="00903BA2" w:rsidRDefault="00F97F10">
      <w:pPr>
        <w:pStyle w:val="ListBullet"/>
        <w:spacing w:after="40"/>
      </w:pPr>
      <w:r>
        <w:rPr>
          <w:b/>
        </w:rPr>
        <w:t>Hashed contributors</w:t>
      </w:r>
      <w:r>
        <w:t xml:space="preserve"> mean the dashboard counts people but cannot name them. This is deliberate.</w:t>
      </w:r>
    </w:p>
    <w:p w14:paraId="3FBA02AC" w14:textId="77777777" w:rsidR="00903BA2" w:rsidRDefault="00F97F10">
      <w:pPr>
        <w:pStyle w:val="Heading2"/>
      </w:pPr>
      <w:r>
        <w:rPr>
          <w:rFonts w:ascii="Arial" w:hAnsi="Arial"/>
          <w:b w:val="0"/>
        </w:rPr>
        <w:t>Reproducing the project</w:t>
      </w:r>
    </w:p>
    <w:tbl>
      <w:tblPr>
        <w:tblW w:w="9865" w:type="dxa"/>
        <w:jc w:val="center"/>
        <w:tblLayout w:type="fixed"/>
        <w:tblLook w:val="04A0" w:firstRow="1" w:lastRow="0" w:firstColumn="1" w:lastColumn="0" w:noHBand="0" w:noVBand="1"/>
      </w:tblPr>
      <w:tblGrid>
        <w:gridCol w:w="789"/>
        <w:gridCol w:w="9076"/>
      </w:tblGrid>
      <w:tr w:rsidR="00903BA2" w14:paraId="4BB97CB0" w14:textId="77777777">
        <w:trPr>
          <w:cantSplit/>
          <w:tblHeader/>
          <w:jc w:val="center"/>
        </w:trPr>
        <w:tc>
          <w:tcPr>
            <w:tcW w:w="789"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5E0562CA" w14:textId="77777777" w:rsidR="00903BA2" w:rsidRDefault="00F97F10">
            <w:pPr>
              <w:spacing w:after="0" w:line="240" w:lineRule="auto"/>
            </w:pPr>
            <w:r>
              <w:rPr>
                <w:b/>
                <w:color w:val="FFFFFF"/>
                <w:sz w:val="17"/>
              </w:rPr>
              <w:t>Step</w:t>
            </w:r>
          </w:p>
        </w:tc>
        <w:tc>
          <w:tcPr>
            <w:tcW w:w="9075" w:type="dxa"/>
            <w:tcBorders>
              <w:top w:val="single" w:sz="4" w:space="0" w:color="C9D1D9"/>
              <w:left w:val="single" w:sz="4" w:space="0" w:color="C9D1D9"/>
              <w:bottom w:val="single" w:sz="4" w:space="0" w:color="C9D1D9"/>
              <w:right w:val="single" w:sz="4" w:space="0" w:color="C9D1D9"/>
            </w:tcBorders>
            <w:shd w:val="clear" w:color="auto" w:fill="1F3A5F"/>
            <w:tcMar>
              <w:top w:w="40" w:type="dxa"/>
              <w:left w:w="70" w:type="dxa"/>
              <w:bottom w:w="40" w:type="dxa"/>
              <w:right w:w="70" w:type="dxa"/>
            </w:tcMar>
          </w:tcPr>
          <w:p w14:paraId="0FABC537" w14:textId="77777777" w:rsidR="00903BA2" w:rsidRDefault="00F97F10">
            <w:pPr>
              <w:spacing w:after="0" w:line="240" w:lineRule="auto"/>
            </w:pPr>
            <w:r>
              <w:rPr>
                <w:b/>
                <w:color w:val="FFFFFF"/>
                <w:sz w:val="17"/>
              </w:rPr>
              <w:t>Action</w:t>
            </w:r>
          </w:p>
        </w:tc>
      </w:tr>
      <w:tr w:rsidR="00903BA2" w14:paraId="43331046" w14:textId="77777777">
        <w:trPr>
          <w:cantSplit/>
          <w:jc w:val="center"/>
        </w:trPr>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25F13E23" w14:textId="77777777" w:rsidR="00903BA2" w:rsidRDefault="00F97F10">
            <w:pPr>
              <w:spacing w:after="0" w:line="240" w:lineRule="auto"/>
            </w:pPr>
            <w:r>
              <w:rPr>
                <w:sz w:val="17"/>
              </w:rPr>
              <w:t>1</w:t>
            </w:r>
          </w:p>
        </w:tc>
        <w:tc>
          <w:tcPr>
            <w:tcW w:w="907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2E98228" w14:textId="77777777" w:rsidR="00903BA2" w:rsidRDefault="00F97F10">
            <w:pPr>
              <w:spacing w:after="0" w:line="240" w:lineRule="auto"/>
            </w:pPr>
            <w:r>
              <w:rPr>
                <w:sz w:val="17"/>
              </w:rPr>
              <w:t>Import the no</w:t>
            </w:r>
            <w:r>
              <w:rPr>
                <w:sz w:val="17"/>
              </w:rPr>
              <w:t>tebooks from the databricks folder of the repository into one Databricks folder.</w:t>
            </w:r>
          </w:p>
        </w:tc>
      </w:tr>
      <w:tr w:rsidR="00903BA2" w14:paraId="487B09C7" w14:textId="77777777">
        <w:trPr>
          <w:cantSplit/>
          <w:jc w:val="center"/>
        </w:trPr>
        <w:tc>
          <w:tcPr>
            <w:tcW w:w="78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19041BCF" w14:textId="77777777" w:rsidR="00903BA2" w:rsidRDefault="00F97F10">
            <w:pPr>
              <w:spacing w:after="0" w:line="240" w:lineRule="auto"/>
            </w:pPr>
            <w:r>
              <w:rPr>
                <w:sz w:val="17"/>
              </w:rPr>
              <w:t>2</w:t>
            </w:r>
          </w:p>
        </w:tc>
        <w:tc>
          <w:tcPr>
            <w:tcW w:w="907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4DAB8786" w14:textId="77777777" w:rsidR="00903BA2" w:rsidRDefault="00F97F10">
            <w:pPr>
              <w:spacing w:after="0" w:line="240" w:lineRule="auto"/>
            </w:pPr>
            <w:r>
              <w:rPr>
                <w:sz w:val="17"/>
              </w:rPr>
              <w:t>Run 00_setup_and_logging once.</w:t>
            </w:r>
          </w:p>
        </w:tc>
      </w:tr>
      <w:tr w:rsidR="00903BA2" w14:paraId="03D2FF34" w14:textId="77777777">
        <w:trPr>
          <w:cantSplit/>
          <w:jc w:val="center"/>
        </w:trPr>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3332F8ED" w14:textId="77777777" w:rsidR="00903BA2" w:rsidRDefault="00F97F10">
            <w:pPr>
              <w:spacing w:after="0" w:line="240" w:lineRule="auto"/>
            </w:pPr>
            <w:r>
              <w:rPr>
                <w:sz w:val="17"/>
              </w:rPr>
              <w:t>3</w:t>
            </w:r>
          </w:p>
        </w:tc>
        <w:tc>
          <w:tcPr>
            <w:tcW w:w="907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5846993" w14:textId="77777777" w:rsidR="00903BA2" w:rsidRDefault="00F97F10">
            <w:pPr>
              <w:spacing w:after="0" w:line="240" w:lineRule="auto"/>
            </w:pPr>
            <w:r>
              <w:rPr>
                <w:sz w:val="17"/>
              </w:rPr>
              <w:t xml:space="preserve">Run 05_run_pipeline with load_type = full (about 2 hours for 12 months) and a GitHub token pasted in the github_token widget. Clear the </w:t>
            </w:r>
            <w:r>
              <w:rPr>
                <w:sz w:val="17"/>
              </w:rPr>
              <w:t>widget afterwards.</w:t>
            </w:r>
          </w:p>
        </w:tc>
      </w:tr>
      <w:tr w:rsidR="00903BA2" w14:paraId="1D4157C1" w14:textId="77777777">
        <w:trPr>
          <w:cantSplit/>
          <w:jc w:val="center"/>
        </w:trPr>
        <w:tc>
          <w:tcPr>
            <w:tcW w:w="789"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5095165A" w14:textId="77777777" w:rsidR="00903BA2" w:rsidRDefault="00F97F10">
            <w:pPr>
              <w:spacing w:after="0" w:line="240" w:lineRule="auto"/>
            </w:pPr>
            <w:r>
              <w:rPr>
                <w:sz w:val="17"/>
              </w:rPr>
              <w:t>4</w:t>
            </w:r>
          </w:p>
        </w:tc>
        <w:tc>
          <w:tcPr>
            <w:tcW w:w="9075" w:type="dxa"/>
            <w:tcBorders>
              <w:top w:val="single" w:sz="4" w:space="0" w:color="C9D1D9"/>
              <w:left w:val="single" w:sz="4" w:space="0" w:color="C9D1D9"/>
              <w:bottom w:val="single" w:sz="4" w:space="0" w:color="C9D1D9"/>
              <w:right w:val="single" w:sz="4" w:space="0" w:color="C9D1D9"/>
            </w:tcBorders>
            <w:shd w:val="clear" w:color="auto" w:fill="EEF2F6"/>
            <w:tcMar>
              <w:top w:w="40" w:type="dxa"/>
              <w:left w:w="70" w:type="dxa"/>
              <w:bottom w:w="40" w:type="dxa"/>
              <w:right w:w="70" w:type="dxa"/>
            </w:tcMar>
          </w:tcPr>
          <w:p w14:paraId="028757D6" w14:textId="77777777" w:rsidR="00903BA2" w:rsidRDefault="00F97F10">
            <w:pPr>
              <w:spacing w:after="0" w:line="240" w:lineRule="auto"/>
            </w:pPr>
            <w:r>
              <w:rPr>
                <w:sz w:val="17"/>
              </w:rPr>
              <w:t>For daily use run 05_run_pipeline with load_type = incremental. Gold refreshes at the end.</w:t>
            </w:r>
          </w:p>
        </w:tc>
      </w:tr>
      <w:tr w:rsidR="00903BA2" w14:paraId="788AEE26" w14:textId="77777777">
        <w:trPr>
          <w:cantSplit/>
          <w:jc w:val="center"/>
        </w:trPr>
        <w:tc>
          <w:tcPr>
            <w:tcW w:w="789"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6ED044A1" w14:textId="77777777" w:rsidR="00903BA2" w:rsidRDefault="00F97F10">
            <w:pPr>
              <w:spacing w:after="0" w:line="240" w:lineRule="auto"/>
            </w:pPr>
            <w:r>
              <w:rPr>
                <w:sz w:val="17"/>
              </w:rPr>
              <w:t>5</w:t>
            </w:r>
          </w:p>
        </w:tc>
        <w:tc>
          <w:tcPr>
            <w:tcW w:w="9075" w:type="dxa"/>
            <w:tcBorders>
              <w:top w:val="single" w:sz="4" w:space="0" w:color="C9D1D9"/>
              <w:left w:val="single" w:sz="4" w:space="0" w:color="C9D1D9"/>
              <w:bottom w:val="single" w:sz="4" w:space="0" w:color="C9D1D9"/>
              <w:right w:val="single" w:sz="4" w:space="0" w:color="C9D1D9"/>
            </w:tcBorders>
            <w:tcMar>
              <w:top w:w="40" w:type="dxa"/>
              <w:left w:w="70" w:type="dxa"/>
              <w:bottom w:w="40" w:type="dxa"/>
              <w:right w:w="70" w:type="dxa"/>
            </w:tcMar>
          </w:tcPr>
          <w:p w14:paraId="46E5CA33" w14:textId="77777777" w:rsidR="00903BA2" w:rsidRDefault="00F97F10">
            <w:pPr>
              <w:spacing w:after="0" w:line="240" w:lineRule="auto"/>
            </w:pPr>
            <w:r>
              <w:rPr>
                <w:sz w:val="17"/>
              </w:rPr>
              <w:t>Open the .pbix in Power BI Desktop, point it at the SQL warehouse hostname and HTTP path, and sign in with an access token.</w:t>
            </w:r>
          </w:p>
        </w:tc>
      </w:tr>
    </w:tbl>
    <w:p w14:paraId="04DF3007" w14:textId="77777777" w:rsidR="00903BA2" w:rsidRDefault="00903BA2">
      <w:pPr>
        <w:spacing w:after="40"/>
      </w:pPr>
    </w:p>
    <w:p w14:paraId="014238B7" w14:textId="77777777" w:rsidR="00903BA2" w:rsidRDefault="00903BA2">
      <w:pPr>
        <w:spacing w:before="264" w:after="0"/>
      </w:pPr>
    </w:p>
    <w:sectPr w:rsidR="00903BA2" w:rsidSect="00034616">
      <w:headerReference w:type="default" r:id="rId14"/>
      <w:footerReference w:type="default" r:id="rId15"/>
      <w:pgSz w:w="11906" w:h="16838"/>
      <w:pgMar w:top="1134" w:right="1020" w:bottom="1020"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1C5BF" w14:textId="77777777" w:rsidR="00F97F10" w:rsidRDefault="00F97F10">
      <w:pPr>
        <w:spacing w:after="0" w:line="240" w:lineRule="auto"/>
      </w:pPr>
      <w:r>
        <w:separator/>
      </w:r>
    </w:p>
  </w:endnote>
  <w:endnote w:type="continuationSeparator" w:id="0">
    <w:p w14:paraId="3F39CA81" w14:textId="77777777" w:rsidR="00F97F10" w:rsidRDefault="00F97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F1AAF" w14:textId="77777777" w:rsidR="00903BA2" w:rsidRDefault="00F97F10">
    <w:pPr>
      <w:pStyle w:val="Footer"/>
    </w:pPr>
    <w:r>
      <w:rPr>
        <w:color w:val="5B6670"/>
        <w:sz w:val="16"/>
      </w:rPr>
      <w:t xml:space="preserve">Hamza Sheikh (24L-2500) and Sadeem Arshad (24L-2502)     Page </w:t>
    </w:r>
    <w:r>
      <w:rPr>
        <w:sz w:val="16"/>
      </w:rPr>
      <w:fldChar w:fldCharType="begin"/>
    </w:r>
    <w:r>
      <w:rPr>
        <w:sz w:val="16"/>
      </w:rPr>
      <w:instrText>PAGE</w:instrText>
    </w:r>
    <w:r w:rsidR="00FC03C4">
      <w:rPr>
        <w:sz w:val="16"/>
      </w:rPr>
      <w:fldChar w:fldCharType="separate"/>
    </w:r>
    <w:r w:rsidR="00FC03C4">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C63D4" w14:textId="77777777" w:rsidR="00F97F10" w:rsidRDefault="00F97F10">
      <w:pPr>
        <w:spacing w:after="0" w:line="240" w:lineRule="auto"/>
      </w:pPr>
      <w:r>
        <w:separator/>
      </w:r>
    </w:p>
  </w:footnote>
  <w:footnote w:type="continuationSeparator" w:id="0">
    <w:p w14:paraId="53BCC120" w14:textId="77777777" w:rsidR="00F97F10" w:rsidRDefault="00F97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5AE2F" w14:textId="77777777" w:rsidR="00903BA2" w:rsidRDefault="00F97F10">
    <w:pPr>
      <w:pStyle w:val="Header"/>
    </w:pPr>
    <w:r>
      <w:rPr>
        <w:color w:val="5B6670"/>
        <w:sz w:val="16"/>
      </w:rPr>
      <w:t>DAV Phase 3 - Final Architecture and FinOps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3BA2"/>
    <w:rsid w:val="00AA1D8D"/>
    <w:rsid w:val="00B47730"/>
    <w:rsid w:val="00CB0664"/>
    <w:rsid w:val="00F97F10"/>
    <w:rsid w:val="00FC0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A1FB3"/>
  <w14:defaultImageDpi w14:val="300"/>
  <w15:docId w15:val="{8DB0EF75-4204-4945-82E3-DE867EA5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cs="Arial"/>
      <w:sz w:val="20"/>
    </w:rPr>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3847</Words>
  <Characters>21930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 Phase 3 - Final Architecture and FinOps Report</dc:title>
  <dc:subject/>
  <dc:creator>Hamza Sheikh, Sadeem Arshad</dc:creator>
  <cp:keywords/>
  <dc:description>generated by python-docx</dc:description>
  <cp:lastModifiedBy>Sadeem Arshad</cp:lastModifiedBy>
  <cp:revision>2</cp:revision>
  <dcterms:created xsi:type="dcterms:W3CDTF">2013-12-23T23:15:00Z</dcterms:created>
  <dcterms:modified xsi:type="dcterms:W3CDTF">2026-10-24T14:23:00Z</dcterms:modified>
  <cp:category/>
</cp:coreProperties>
</file>