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5BD9" w14:textId="77777777" w:rsidR="00E91C7B" w:rsidRPr="00E91C7B" w:rsidRDefault="00E91C7B" w:rsidP="00E91C7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1C7B">
        <w:rPr>
          <w:rFonts w:ascii="Arial" w:eastAsia="Times New Roman" w:hAnsi="Arial" w:cs="Arial"/>
          <w:b/>
          <w:bCs/>
          <w:color w:val="000000"/>
          <w:sz w:val="34"/>
          <w:szCs w:val="34"/>
        </w:rPr>
        <w:t>Work Breakdown Agreement</w:t>
      </w:r>
    </w:p>
    <w:p w14:paraId="2AD488DF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3A236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Identified tasks in designing the system</w:t>
      </w:r>
    </w:p>
    <w:p w14:paraId="58C2CB3B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1.</w:t>
      </w:r>
      <w:r w:rsidRPr="00E91C7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91C7B">
        <w:rPr>
          <w:rFonts w:ascii="Arial" w:eastAsia="Times New Roman" w:hAnsi="Arial" w:cs="Arial"/>
          <w:color w:val="000000"/>
        </w:rPr>
        <w:t>Eliciting the requirements</w:t>
      </w:r>
    </w:p>
    <w:p w14:paraId="43FB7990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2.</w:t>
      </w:r>
      <w:r w:rsidRPr="00E91C7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91C7B">
        <w:rPr>
          <w:rFonts w:ascii="Arial" w:eastAsia="Times New Roman" w:hAnsi="Arial" w:cs="Arial"/>
          <w:color w:val="000000"/>
        </w:rPr>
        <w:t>Looking through the codebase to understand how things are implemented, to fit in what is required, to the codebase.</w:t>
      </w:r>
    </w:p>
    <w:p w14:paraId="21736F11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3.Documenting implementation details</w:t>
      </w:r>
    </w:p>
    <w:p w14:paraId="6478AC46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4.Based on the implementation details, drawing UML diagrams</w:t>
      </w:r>
    </w:p>
    <w:p w14:paraId="0475F61D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5. Modifying implementation details as suitable, and testing certain implementations </w:t>
      </w:r>
    </w:p>
    <w:p w14:paraId="3C6F739A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6. Finalizing UML and documenting design rationale</w:t>
      </w:r>
    </w:p>
    <w:p w14:paraId="1AB2B636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4F23C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Team Members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1633"/>
        <w:gridCol w:w="4472"/>
      </w:tblGrid>
      <w:tr w:rsidR="00E91C7B" w:rsidRPr="00E91C7B" w14:paraId="1AC5E650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BF9D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Sadeeptha Bandara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BF61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30769140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C1C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hban0006@student.monash.edu</w:t>
            </w:r>
          </w:p>
        </w:tc>
      </w:tr>
      <w:tr w:rsidR="00E91C7B" w:rsidRPr="00E91C7B" w14:paraId="186B1FDB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42CF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Kaveesha Nissanka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E6F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30769124 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1CF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gnis0001@student.monash.edu</w:t>
            </w:r>
          </w:p>
        </w:tc>
      </w:tr>
    </w:tbl>
    <w:p w14:paraId="60B1D765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123EF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Task Breakdown</w:t>
      </w:r>
    </w:p>
    <w:p w14:paraId="3DEC48B6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4047"/>
      </w:tblGrid>
      <w:tr w:rsidR="00E91C7B" w:rsidRPr="00E91C7B" w14:paraId="64F1A066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537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Sadeeptha Bandara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FFC3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Kaveesha Nissanka</w:t>
            </w:r>
          </w:p>
        </w:tc>
      </w:tr>
      <w:tr w:rsidR="00E91C7B" w:rsidRPr="00E91C7B" w14:paraId="6296BE69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34A9D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1 Understanding the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2F8B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1 Understanding the requirements</w:t>
            </w:r>
          </w:p>
        </w:tc>
      </w:tr>
      <w:tr w:rsidR="00E91C7B" w:rsidRPr="00E91C7B" w14:paraId="6B6BFA5F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B6F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2: Zombie Bite Probability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B5AA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2: Crafting Weapons and Picking up weapons(Zombies)</w:t>
            </w:r>
          </w:p>
        </w:tc>
      </w:tr>
      <w:tr w:rsidR="00E91C7B" w:rsidRPr="00E91C7B" w14:paraId="032683A0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F08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 : Collaborating on Google 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E846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 Collaborating on Google Doc</w:t>
            </w:r>
          </w:p>
        </w:tc>
      </w:tr>
      <w:tr w:rsidR="00E91C7B" w:rsidRPr="00E91C7B" w14:paraId="533BBC34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3B7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4 : Zombie Bite probability and other implementation details examined by the 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E967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4 Zombie checks if it has a weapon at its location and picks it up </w:t>
            </w:r>
          </w:p>
        </w:tc>
      </w:tr>
      <w:tr w:rsidR="00E91C7B" w:rsidRPr="00E91C7B" w14:paraId="25C12B71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020A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5  T.B.D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09BB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7EAC6617" w14:textId="77777777" w:rsidR="00E91C7B" w:rsidRPr="00E91C7B" w:rsidRDefault="00E91C7B" w:rsidP="00E91C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56A9B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I accept this WBD</w:t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  <w:t>Sadeeptha Bandara</w:t>
      </w:r>
    </w:p>
    <w:p w14:paraId="346785AA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  <w:t>---------------------------------------------</w:t>
      </w:r>
    </w:p>
    <w:p w14:paraId="4BD62F9F" w14:textId="744B2E6C" w:rsidR="00EA0522" w:rsidRDefault="00EA0522"/>
    <w:p w14:paraId="0340DAF3" w14:textId="48B58A46" w:rsidR="009F5795" w:rsidRPr="009F5795" w:rsidRDefault="009F5795">
      <w:pPr>
        <w:rPr>
          <w:rFonts w:ascii="Arial" w:eastAsia="Times New Roman" w:hAnsi="Arial" w:cs="Arial"/>
          <w:color w:val="000000"/>
        </w:rPr>
      </w:pPr>
      <w:r w:rsidRPr="009F5795">
        <w:rPr>
          <w:rFonts w:ascii="Arial" w:eastAsia="Times New Roman" w:hAnsi="Arial" w:cs="Arial"/>
          <w:color w:val="000000"/>
        </w:rPr>
        <w:t xml:space="preserve">I accept this WBD </w:t>
      </w:r>
      <w:r w:rsidRPr="009F5795">
        <w:rPr>
          <w:rFonts w:ascii="Arial" w:eastAsia="Times New Roman" w:hAnsi="Arial" w:cs="Arial"/>
          <w:color w:val="000000"/>
        </w:rPr>
        <w:tab/>
      </w:r>
      <w:r w:rsidRPr="009F5795">
        <w:rPr>
          <w:rFonts w:ascii="Arial" w:eastAsia="Times New Roman" w:hAnsi="Arial" w:cs="Arial"/>
          <w:color w:val="000000"/>
        </w:rPr>
        <w:tab/>
      </w:r>
      <w:r w:rsidRPr="009F5795">
        <w:rPr>
          <w:rFonts w:ascii="Arial" w:eastAsia="Times New Roman" w:hAnsi="Arial" w:cs="Arial"/>
          <w:color w:val="000000"/>
        </w:rPr>
        <w:tab/>
      </w:r>
      <w:r w:rsidRPr="009F5795">
        <w:rPr>
          <w:rFonts w:ascii="Arial" w:eastAsia="Times New Roman" w:hAnsi="Arial" w:cs="Arial"/>
          <w:color w:val="000000"/>
        </w:rPr>
        <w:tab/>
      </w:r>
      <w:r w:rsidRPr="009F5795">
        <w:rPr>
          <w:rFonts w:ascii="Arial" w:eastAsia="Times New Roman" w:hAnsi="Arial" w:cs="Arial"/>
          <w:color w:val="000000"/>
        </w:rPr>
        <w:tab/>
      </w:r>
      <w:r w:rsidRPr="009F5795">
        <w:rPr>
          <w:rFonts w:ascii="Arial" w:eastAsia="Times New Roman" w:hAnsi="Arial" w:cs="Arial"/>
          <w:color w:val="000000"/>
        </w:rPr>
        <w:tab/>
        <w:t>Kaveesha Nissanka</w:t>
      </w:r>
    </w:p>
    <w:p w14:paraId="7B7D0B3E" w14:textId="77777777" w:rsidR="009F5795" w:rsidRPr="009F5795" w:rsidRDefault="009F5795" w:rsidP="009F5795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F5795">
        <w:rPr>
          <w:rFonts w:ascii="Arial" w:hAnsi="Arial" w:cs="Arial"/>
          <w:color w:val="000000"/>
          <w:sz w:val="22"/>
          <w:szCs w:val="22"/>
        </w:rPr>
        <w:t>---------------------------------------------</w:t>
      </w:r>
    </w:p>
    <w:p w14:paraId="77867FA2" w14:textId="0725338D" w:rsidR="009F5795" w:rsidRDefault="009F5795"/>
    <w:sectPr w:rsidR="009F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B"/>
    <w:rsid w:val="009F5795"/>
    <w:rsid w:val="00E91C7B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2B05"/>
  <w15:chartTrackingRefBased/>
  <w15:docId w15:val="{DC450069-3B0C-4C6D-95F4-B4A881CC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Gihan Nissanka</cp:lastModifiedBy>
  <cp:revision>2</cp:revision>
  <dcterms:created xsi:type="dcterms:W3CDTF">2020-05-04T08:23:00Z</dcterms:created>
  <dcterms:modified xsi:type="dcterms:W3CDTF">2020-05-04T08:54:00Z</dcterms:modified>
</cp:coreProperties>
</file>