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295y44rnnki" w:id="0"/>
      <w:bookmarkEnd w:id="0"/>
      <w:r w:rsidDel="00000000" w:rsidR="00000000" w:rsidRPr="00000000">
        <w:rPr>
          <w:rtl w:val="0"/>
        </w:rPr>
        <w:t xml:space="preserve">Tutorial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Stacks and queues are linear data structures that allow one to access single data item at a time. </w:t>
        <w:tab/>
        <w:tab/>
        <w:tab/>
        <w:tab/>
        <w:tab/>
        <w:tab/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jc w:val="both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76" w:lineRule="auto"/>
        <w:ind w:left="1260" w:hanging="18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Compare (look for similarities) and contrast (look for differences) stacks and queues in terms of adding, removing, size, and emptiness. Note the wording is important; e.g.: </w:t>
      </w:r>
      <w:r w:rsidDel="00000000" w:rsidR="00000000" w:rsidRPr="00000000">
        <w:rPr>
          <w:rFonts w:ascii="Book Antiqua" w:cs="Book Antiqua" w:eastAsia="Book Antiqua" w:hAnsi="Book Antiqua"/>
          <w:i w:val="1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Wingdings" w:cs="Wingdings" w:eastAsia="Wingdings" w:hAnsi="Wingdings"/>
          <w:i w:val="1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Book Antiqua" w:cs="Book Antiqua" w:eastAsia="Book Antiqua" w:hAnsi="Book Antiqua"/>
          <w:i w:val="1"/>
          <w:sz w:val="24"/>
          <w:szCs w:val="24"/>
          <w:rtl w:val="0"/>
        </w:rPr>
        <w:t xml:space="preserve"> push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1260" w:hanging="18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Illustrate how would you </w:t>
      </w:r>
      <w:r w:rsidDel="00000000" w:rsidR="00000000" w:rsidRPr="00000000">
        <w:rPr>
          <w:rFonts w:ascii="Book Antiqua" w:cs="Book Antiqua" w:eastAsia="Book Antiqua" w:hAnsi="Book Antiqua"/>
          <w:i w:val="1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[7, 6, 3, 5, 9, 0] to a stack data structure.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1260" w:hanging="18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Explain how you would </w:t>
      </w:r>
      <w:r w:rsidDel="00000000" w:rsidR="00000000" w:rsidRPr="00000000">
        <w:rPr>
          <w:rFonts w:ascii="Book Antiqua" w:cs="Book Antiqua" w:eastAsia="Book Antiqua" w:hAnsi="Book Antiqua"/>
          <w:i w:val="1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“2” in-between “6” and “3.”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1260" w:hanging="18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Write pseudo or source code to check if a stack is empty and full.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1260" w:hanging="180"/>
      </w:pPr>
      <w:rPr/>
    </w:lvl>
    <w:lvl w:ilvl="1">
      <w:start w:val="1"/>
      <w:numFmt w:val="lowerLetter"/>
      <w:lvlText w:val="%2."/>
      <w:lvlJc w:val="left"/>
      <w:pPr>
        <w:ind w:left="1980" w:hanging="360"/>
      </w:pPr>
      <w:rPr/>
    </w:lvl>
    <w:lvl w:ilvl="2">
      <w:start w:val="1"/>
      <w:numFmt w:val="lowerRoman"/>
      <w:lvlText w:val="%3."/>
      <w:lvlJc w:val="right"/>
      <w:pPr>
        <w:ind w:left="2700" w:hanging="180"/>
      </w:pPr>
      <w:rPr/>
    </w:lvl>
    <w:lvl w:ilvl="3">
      <w:start w:val="1"/>
      <w:numFmt w:val="decimal"/>
      <w:lvlText w:val="%4."/>
      <w:lvlJc w:val="left"/>
      <w:pPr>
        <w:ind w:left="3420" w:hanging="360"/>
      </w:pPr>
      <w:rPr/>
    </w:lvl>
    <w:lvl w:ilvl="4">
      <w:start w:val="1"/>
      <w:numFmt w:val="lowerLetter"/>
      <w:lvlText w:val="%5."/>
      <w:lvlJc w:val="left"/>
      <w:pPr>
        <w:ind w:left="4140" w:hanging="360"/>
      </w:pPr>
      <w:rPr/>
    </w:lvl>
    <w:lvl w:ilvl="5">
      <w:start w:val="1"/>
      <w:numFmt w:val="lowerRoman"/>
      <w:lvlText w:val="%6."/>
      <w:lvlJc w:val="right"/>
      <w:pPr>
        <w:ind w:left="4860" w:hanging="180"/>
      </w:pPr>
      <w:rPr/>
    </w:lvl>
    <w:lvl w:ilvl="6">
      <w:start w:val="1"/>
      <w:numFmt w:val="decimal"/>
      <w:lvlText w:val="%7."/>
      <w:lvlJc w:val="left"/>
      <w:pPr>
        <w:ind w:left="5580" w:hanging="360"/>
      </w:pPr>
      <w:rPr/>
    </w:lvl>
    <w:lvl w:ilvl="7">
      <w:start w:val="1"/>
      <w:numFmt w:val="lowerLetter"/>
      <w:lvlText w:val="%8."/>
      <w:lvlJc w:val="left"/>
      <w:pPr>
        <w:ind w:left="6300" w:hanging="360"/>
      </w:pPr>
      <w:rPr/>
    </w:lvl>
    <w:lvl w:ilvl="8">
      <w:start w:val="1"/>
      <w:numFmt w:val="lowerRoman"/>
      <w:lvlText w:val="%9."/>
      <w:lvlJc w:val="right"/>
      <w:pPr>
        <w:ind w:left="70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