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E679" w14:textId="1E85944E" w:rsidR="00FD6C71" w:rsidRPr="00DC041F" w:rsidRDefault="00D775BA" w:rsidP="00DC041F">
      <w:pPr>
        <w:pStyle w:val="Title"/>
        <w:rPr>
          <w:rtl/>
        </w:rPr>
      </w:pPr>
      <w:proofErr w:type="spellStart"/>
      <w:r w:rsidRPr="00DC041F">
        <w:rPr>
          <w:rtl/>
        </w:rPr>
        <w:t>به‌کارگ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ر</w:t>
      </w:r>
      <w:r w:rsidRPr="00DC041F">
        <w:rPr>
          <w:rFonts w:hint="cs"/>
          <w:rtl/>
        </w:rPr>
        <w:t>ی</w:t>
      </w:r>
      <w:proofErr w:type="spellEnd"/>
      <w:r w:rsidR="00FD6C71" w:rsidRPr="00DC041F">
        <w:rPr>
          <w:rFonts w:hint="cs"/>
          <w:rtl/>
        </w:rPr>
        <w:t xml:space="preserve"> یادگیری ماشین برای </w:t>
      </w:r>
      <w:r w:rsidRPr="00DC041F">
        <w:rPr>
          <w:rtl/>
        </w:rPr>
        <w:t>پ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ش‌ب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ن</w:t>
      </w:r>
      <w:r w:rsidRPr="00DC041F">
        <w:rPr>
          <w:rFonts w:hint="cs"/>
          <w:rtl/>
        </w:rPr>
        <w:t>ی</w:t>
      </w:r>
      <w:r w:rsidR="00FD6C71" w:rsidRPr="00DC041F">
        <w:rPr>
          <w:rFonts w:hint="cs"/>
          <w:rtl/>
        </w:rPr>
        <w:t xml:space="preserve"> بهای </w:t>
      </w:r>
      <w:r w:rsidR="00FD6C71" w:rsidRPr="00DC041F">
        <w:t>ICO</w:t>
      </w:r>
    </w:p>
    <w:p w14:paraId="0BE7FBB1" w14:textId="03D26C72" w:rsidR="00043AF3" w:rsidRDefault="00043AF3" w:rsidP="00E76758">
      <w:pPr>
        <w:rPr>
          <w:rtl/>
        </w:rPr>
      </w:pPr>
      <w:r w:rsidRPr="00FD6C71">
        <w:rPr>
          <w:rFonts w:hint="cs"/>
          <w:rtl/>
        </w:rPr>
        <w:t xml:space="preserve">عرضه اولیه سکه که معمولا با عنوان </w:t>
      </w:r>
      <w:r w:rsidRPr="00FD6C71">
        <w:t>ICO</w:t>
      </w:r>
      <w:r w:rsidRPr="00FD6C71">
        <w:rPr>
          <w:rFonts w:hint="cs"/>
          <w:rtl/>
        </w:rPr>
        <w:t xml:space="preserve"> (</w:t>
      </w:r>
      <w:r w:rsidRPr="00FD6C71">
        <w:t>Initial Coin Offering</w:t>
      </w:r>
      <w:r w:rsidRPr="00FD6C71">
        <w:rPr>
          <w:rFonts w:hint="cs"/>
          <w:rtl/>
        </w:rPr>
        <w:t xml:space="preserve">) شناخته میشود وسیله ای برای جمع آوری سرمایه (تامین مالی) است که در آن </w:t>
      </w:r>
      <w:proofErr w:type="spellStart"/>
      <w:r w:rsidRPr="00FD6C71">
        <w:rPr>
          <w:rFonts w:hint="cs"/>
          <w:rtl/>
        </w:rPr>
        <w:t>توکن</w:t>
      </w:r>
      <w:proofErr w:type="spellEnd"/>
      <w:r w:rsidRPr="00FD6C71">
        <w:rPr>
          <w:rFonts w:hint="cs"/>
          <w:rtl/>
        </w:rPr>
        <w:t xml:space="preserve"> های موجود در یک ارز </w:t>
      </w:r>
      <w:proofErr w:type="spellStart"/>
      <w:r w:rsidRPr="00FD6C71">
        <w:rPr>
          <w:rFonts w:hint="cs"/>
          <w:rtl/>
        </w:rPr>
        <w:t>دیجیتالِ</w:t>
      </w:r>
      <w:proofErr w:type="spellEnd"/>
      <w:r w:rsidRPr="00FD6C71">
        <w:rPr>
          <w:rFonts w:hint="cs"/>
          <w:rtl/>
        </w:rPr>
        <w:t xml:space="preserve"> تازه منتشر شده با </w:t>
      </w:r>
      <w:proofErr w:type="spellStart"/>
      <w:r w:rsidRPr="00FD6C71">
        <w:rPr>
          <w:rFonts w:hint="cs"/>
          <w:rtl/>
        </w:rPr>
        <w:t>ارزهای</w:t>
      </w:r>
      <w:proofErr w:type="spellEnd"/>
      <w:r w:rsidRPr="00FD6C71">
        <w:rPr>
          <w:rFonts w:hint="cs"/>
          <w:rtl/>
        </w:rPr>
        <w:t xml:space="preserve"> دیجیتال دیگر مانند بیت کوین یا </w:t>
      </w:r>
      <w:proofErr w:type="spellStart"/>
      <w:r w:rsidRPr="00FD6C71">
        <w:rPr>
          <w:rFonts w:hint="cs"/>
          <w:rtl/>
        </w:rPr>
        <w:t>اتریوم</w:t>
      </w:r>
      <w:proofErr w:type="spellEnd"/>
      <w:r w:rsidRPr="00FD6C71">
        <w:rPr>
          <w:rFonts w:hint="cs"/>
          <w:rtl/>
        </w:rPr>
        <w:t xml:space="preserve"> با عموم مبادله میشود. این کار برای تامین مالی پروژه های </w:t>
      </w:r>
      <w:proofErr w:type="spellStart"/>
      <w:r w:rsidRPr="00FD6C71">
        <w:rPr>
          <w:rFonts w:hint="cs"/>
          <w:rtl/>
        </w:rPr>
        <w:t>ارزهای</w:t>
      </w:r>
      <w:proofErr w:type="spellEnd"/>
      <w:r w:rsidRPr="00FD6C71">
        <w:rPr>
          <w:rFonts w:hint="cs"/>
          <w:rtl/>
        </w:rPr>
        <w:t xml:space="preserve"> دیجیتال در مراحل اولیه در نظر گرفته شده </w:t>
      </w:r>
      <w:proofErr w:type="spellStart"/>
      <w:r w:rsidRPr="00FD6C71">
        <w:rPr>
          <w:rFonts w:hint="cs"/>
          <w:rtl/>
        </w:rPr>
        <w:t>اند</w:t>
      </w:r>
      <w:proofErr w:type="spellEnd"/>
      <w:r w:rsidRPr="00FD6C71">
        <w:rPr>
          <w:rFonts w:hint="cs"/>
          <w:rtl/>
        </w:rPr>
        <w:t xml:space="preserve">. تا اواخر سال 2018 مقررات کمی برای </w:t>
      </w:r>
      <w:r w:rsidRPr="00FD6C71">
        <w:t>ICO</w:t>
      </w:r>
      <w:r w:rsidRPr="00FD6C71">
        <w:rPr>
          <w:rFonts w:hint="cs"/>
          <w:rtl/>
        </w:rPr>
        <w:t xml:space="preserve"> ها وجود داشت و بعلاوه بازار در حال شکوفایی بود</w:t>
      </w:r>
      <w:r w:rsidR="00FD6C71" w:rsidRPr="00FD6C71">
        <w:rPr>
          <w:rFonts w:hint="cs"/>
          <w:rtl/>
        </w:rPr>
        <w:t xml:space="preserve"> و همچنین بودجه </w:t>
      </w:r>
      <w:r w:rsidR="00FD6C71" w:rsidRPr="00FD6C71">
        <w:t>ICO</w:t>
      </w:r>
      <w:r w:rsidR="00FD6C71" w:rsidRPr="00FD6C71">
        <w:rPr>
          <w:rFonts w:hint="cs"/>
          <w:rtl/>
        </w:rPr>
        <w:t xml:space="preserve"> ها در حال رشد بود. </w:t>
      </w:r>
      <w:hyperlink r:id="rId8" w:history="1">
        <w:r w:rsidR="00FD6C71" w:rsidRPr="007931C3">
          <w:rPr>
            <w:rStyle w:val="Hyperlink"/>
            <w:rFonts w:hint="cs"/>
            <w:rtl/>
          </w:rPr>
          <w:t>همانطور که در شکل 1) مشاهده میشود</w:t>
        </w:r>
      </w:hyperlink>
      <w:r w:rsidR="00FD6C71" w:rsidRPr="00FD6C71">
        <w:rPr>
          <w:rFonts w:hint="cs"/>
          <w:rtl/>
        </w:rPr>
        <w:t xml:space="preserve">، این رشد در اواخر سال 2017 و اوایل سال 2018 رخ داد. </w:t>
      </w:r>
      <w:hyperlink r:id="rId9" w:history="1">
        <w:r w:rsidR="00FD6C71" w:rsidRPr="007931C3">
          <w:rPr>
            <w:rStyle w:val="Hyperlink"/>
            <w:rtl/>
          </w:rPr>
          <w:t>ا</w:t>
        </w:r>
        <w:r w:rsidR="00FD6C71" w:rsidRPr="007931C3">
          <w:rPr>
            <w:rStyle w:val="Hyperlink"/>
            <w:rFonts w:hint="cs"/>
            <w:rtl/>
          </w:rPr>
          <w:t>ی</w:t>
        </w:r>
        <w:r w:rsidR="00FD6C71" w:rsidRPr="007931C3">
          <w:rPr>
            <w:rStyle w:val="Hyperlink"/>
            <w:rFonts w:hint="eastAsia"/>
            <w:rtl/>
          </w:rPr>
          <w:t>ن</w:t>
        </w:r>
        <w:r w:rsidR="00FD6C71" w:rsidRPr="007931C3">
          <w:rPr>
            <w:rStyle w:val="Hyperlink"/>
            <w:rtl/>
          </w:rPr>
          <w:t xml:space="preserve"> رشد </w:t>
        </w:r>
        <w:r w:rsidR="00FD6C71" w:rsidRPr="007931C3">
          <w:rPr>
            <w:rStyle w:val="Hyperlink"/>
            <w:rFonts w:hint="cs"/>
            <w:rtl/>
          </w:rPr>
          <w:t>در اواخر سال 2018</w:t>
        </w:r>
        <w:r w:rsidR="00FD6C71" w:rsidRPr="007931C3">
          <w:rPr>
            <w:rStyle w:val="Hyperlink"/>
            <w:rtl/>
          </w:rPr>
          <w:t xml:space="preserve"> به سرعت کاهش </w:t>
        </w:r>
        <w:r w:rsidR="00FD6C71" w:rsidRPr="007931C3">
          <w:rPr>
            <w:rStyle w:val="Hyperlink"/>
            <w:rFonts w:hint="cs"/>
            <w:rtl/>
          </w:rPr>
          <w:t>ی</w:t>
        </w:r>
        <w:r w:rsidR="00FD6C71" w:rsidRPr="007931C3">
          <w:rPr>
            <w:rStyle w:val="Hyperlink"/>
            <w:rFonts w:hint="eastAsia"/>
            <w:rtl/>
          </w:rPr>
          <w:t>افت</w:t>
        </w:r>
      </w:hyperlink>
      <w:r w:rsidR="00FD6C71" w:rsidRPr="00FD6C71">
        <w:rPr>
          <w:rtl/>
        </w:rPr>
        <w:t>، ز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را</w:t>
      </w:r>
      <w:r w:rsidR="00FD6C71" w:rsidRPr="00FD6C71">
        <w:rPr>
          <w:rtl/>
        </w:rPr>
        <w:t xml:space="preserve"> کل بازار </w:t>
      </w:r>
      <w:proofErr w:type="spellStart"/>
      <w:r w:rsidR="00FD6C71" w:rsidRPr="00FD6C71">
        <w:rPr>
          <w:rtl/>
        </w:rPr>
        <w:t>ارزهای</w:t>
      </w:r>
      <w:proofErr w:type="spellEnd"/>
      <w:r w:rsidR="00FD6C71" w:rsidRPr="00FD6C71">
        <w:rPr>
          <w:rtl/>
        </w:rPr>
        <w:t xml:space="preserve"> د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ج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تال</w:t>
      </w:r>
      <w:r w:rsidR="00FD6C71" w:rsidRPr="00FD6C71">
        <w:rPr>
          <w:rtl/>
        </w:rPr>
        <w:t xml:space="preserve"> نزول</w:t>
      </w:r>
      <w:r w:rsidR="00FD6C71" w:rsidRPr="00FD6C71">
        <w:rPr>
          <w:rFonts w:hint="cs"/>
          <w:rtl/>
        </w:rPr>
        <w:t>ی</w:t>
      </w:r>
      <w:r w:rsidR="00FD6C71" w:rsidRPr="00FD6C71">
        <w:rPr>
          <w:rtl/>
        </w:rPr>
        <w:t xml:space="preserve"> شده </w:t>
      </w:r>
      <w:r w:rsidR="00FD6C71" w:rsidRPr="00FD6C71">
        <w:rPr>
          <w:rFonts w:hint="cs"/>
          <w:rtl/>
        </w:rPr>
        <w:t>بود</w:t>
      </w:r>
      <w:r w:rsidR="00FD6C71" w:rsidRPr="00FD6C71">
        <w:rPr>
          <w:rtl/>
        </w:rPr>
        <w:t>.</w:t>
      </w:r>
    </w:p>
    <w:p w14:paraId="024AC914" w14:textId="77777777" w:rsidR="00FD6C71" w:rsidRDefault="00FD6C71" w:rsidP="00E76758">
      <w:r>
        <w:rPr>
          <w:rFonts w:hint="cs"/>
          <w:noProof/>
        </w:rPr>
        <w:drawing>
          <wp:inline distT="0" distB="0" distL="0" distR="0" wp14:anchorId="1B6028E5" wp14:editId="6873CB28">
            <wp:extent cx="5937250" cy="3194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098F" w14:textId="5877F120" w:rsidR="00FD6C71" w:rsidRDefault="00FD6C71" w:rsidP="00E76758">
      <w:pPr>
        <w:pStyle w:val="Caption"/>
        <w:rPr>
          <w:rtl/>
        </w:rPr>
      </w:pPr>
      <w:r w:rsidRPr="00FD6C71">
        <w:rPr>
          <w:rtl/>
        </w:rPr>
        <w:t xml:space="preserve">شکل </w:t>
      </w:r>
      <w:r w:rsidRPr="00FD6C71">
        <w:rPr>
          <w:rtl/>
        </w:rPr>
        <w:fldChar w:fldCharType="begin"/>
      </w:r>
      <w:r w:rsidRPr="00FD6C71">
        <w:rPr>
          <w:rtl/>
        </w:rPr>
        <w:instrText xml:space="preserve"> </w:instrText>
      </w:r>
      <w:r w:rsidRPr="00FD6C71">
        <w:instrText>SEQ</w:instrText>
      </w:r>
      <w:r w:rsidRPr="00FD6C71">
        <w:rPr>
          <w:rtl/>
        </w:rPr>
        <w:instrText xml:space="preserve"> شکل \* </w:instrText>
      </w:r>
      <w:r w:rsidRPr="00FD6C71">
        <w:instrText>ARABIC</w:instrText>
      </w:r>
      <w:r w:rsidRPr="00FD6C71">
        <w:rPr>
          <w:rtl/>
        </w:rPr>
        <w:instrText xml:space="preserve"> </w:instrText>
      </w:r>
      <w:r w:rsidRPr="00FD6C71">
        <w:rPr>
          <w:rtl/>
        </w:rPr>
        <w:fldChar w:fldCharType="separate"/>
      </w:r>
      <w:r w:rsidRPr="00FD6C71">
        <w:rPr>
          <w:rtl/>
        </w:rPr>
        <w:t>1</w:t>
      </w:r>
      <w:r w:rsidRPr="00FD6C71">
        <w:rPr>
          <w:rtl/>
        </w:rPr>
        <w:fldChar w:fldCharType="end"/>
      </w:r>
    </w:p>
    <w:p w14:paraId="1DA6B9B5" w14:textId="4B5B967F" w:rsidR="0010460E" w:rsidRPr="00E76758" w:rsidRDefault="00D775BA" w:rsidP="0010460E">
      <w:pPr>
        <w:rPr>
          <w:rtl/>
        </w:rPr>
      </w:pPr>
      <w:proofErr w:type="spellStart"/>
      <w:r>
        <w:rPr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رقابل‌پ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بودن </w:t>
      </w:r>
      <w:r w:rsidR="00E76758" w:rsidRPr="00E76758">
        <w:t>ICO</w:t>
      </w:r>
      <w:r w:rsidR="00E76758" w:rsidRPr="00E76758">
        <w:rPr>
          <w:rtl/>
        </w:rPr>
        <w:t xml:space="preserve">ها و </w:t>
      </w:r>
      <w:proofErr w:type="spellStart"/>
      <w:r>
        <w:rPr>
          <w:rtl/>
        </w:rPr>
        <w:t>به‌طورکل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</w:t>
      </w:r>
      <w:proofErr w:type="spellStart"/>
      <w:r w:rsidR="00E76758" w:rsidRPr="00E76758">
        <w:rPr>
          <w:rtl/>
        </w:rPr>
        <w:t>ارزها</w:t>
      </w:r>
      <w:r w:rsidR="00E76758" w:rsidRPr="00E76758"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د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ج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تال،</w:t>
      </w:r>
      <w:r w:rsidR="00E76758" w:rsidRPr="00E76758">
        <w:rPr>
          <w:rtl/>
        </w:rPr>
        <w:t xml:space="preserve"> 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ک</w:t>
      </w:r>
      <w:r w:rsidR="00E76758" w:rsidRPr="00E76758">
        <w:rPr>
          <w:rtl/>
        </w:rPr>
        <w:t xml:space="preserve"> </w:t>
      </w:r>
      <w:r w:rsidR="00E76758">
        <w:rPr>
          <w:rFonts w:hint="cs"/>
          <w:rtl/>
        </w:rPr>
        <w:t>سوال</w:t>
      </w:r>
      <w:r w:rsidR="00E76758" w:rsidRPr="00E76758">
        <w:rPr>
          <w:rtl/>
        </w:rPr>
        <w:t xml:space="preserve"> جالب و </w:t>
      </w:r>
      <w:r w:rsidR="00E76758">
        <w:rPr>
          <w:rFonts w:hint="cs"/>
          <w:rtl/>
        </w:rPr>
        <w:t xml:space="preserve">اما </w:t>
      </w:r>
      <w:r w:rsidR="00E76758" w:rsidRPr="00E76758">
        <w:rPr>
          <w:rtl/>
        </w:rPr>
        <w:t xml:space="preserve">دشوار را </w:t>
      </w:r>
      <w:r w:rsidR="00E76758">
        <w:rPr>
          <w:rFonts w:hint="cs"/>
          <w:rtl/>
        </w:rPr>
        <w:t>مطرح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می‌کند</w:t>
      </w:r>
      <w:proofErr w:type="spellEnd"/>
      <w:r w:rsidR="00E76758">
        <w:rPr>
          <w:rFonts w:hint="cs"/>
          <w:rtl/>
        </w:rPr>
        <w:t xml:space="preserve">. </w:t>
      </w:r>
      <w:r w:rsidR="00E76758" w:rsidRPr="00E76758">
        <w:rPr>
          <w:rtl/>
        </w:rPr>
        <w:t>آ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 w:rsidR="00E76758" w:rsidRPr="00E76758">
        <w:rPr>
          <w:rtl/>
        </w:rPr>
        <w:t xml:space="preserve"> ا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ن</w:t>
      </w:r>
      <w:r w:rsidR="00E76758" w:rsidRPr="00E76758">
        <w:rPr>
          <w:rtl/>
        </w:rPr>
        <w:t xml:space="preserve"> رفتارها را </w:t>
      </w:r>
      <w:proofErr w:type="spellStart"/>
      <w:r>
        <w:rPr>
          <w:rtl/>
        </w:rPr>
        <w:t>مدل‌ساز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</w:t>
      </w:r>
      <w:r w:rsidR="00E76758" w:rsidRPr="00E76758">
        <w:rPr>
          <w:rtl/>
        </w:rPr>
        <w:t xml:space="preserve"> و حت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آنها را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 w:rsidR="00E76758" w:rsidRPr="00E76758">
        <w:rPr>
          <w:rtl/>
        </w:rPr>
        <w:t xml:space="preserve">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م؟</w:t>
      </w:r>
      <w:r w:rsidR="00E76758">
        <w:rPr>
          <w:rFonts w:hint="cs"/>
          <w:rtl/>
        </w:rPr>
        <w:t xml:space="preserve"> به بیان دیگر، </w:t>
      </w:r>
      <w:r w:rsidR="00E76758" w:rsidRPr="00E76758">
        <w:rPr>
          <w:rFonts w:hint="eastAsia"/>
          <w:rtl/>
        </w:rPr>
        <w:t>آ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 w:rsidR="00E76758" w:rsidRPr="00E76758">
        <w:rPr>
          <w:rtl/>
        </w:rPr>
        <w:t xml:space="preserve"> از 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ادگ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ر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ماش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ن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برا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 w:rsidR="00E76758" w:rsidRPr="00E76758">
        <w:rPr>
          <w:rtl/>
        </w:rPr>
        <w:t xml:space="preserve"> موفق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ت</w:t>
      </w:r>
      <w:r w:rsidR="00E76758">
        <w:rPr>
          <w:rFonts w:hint="cs"/>
          <w:rtl/>
        </w:rPr>
        <w:t xml:space="preserve"> یا</w:t>
      </w:r>
      <w:r w:rsidR="00E76758" w:rsidRPr="00E76758">
        <w:rPr>
          <w:rtl/>
        </w:rPr>
        <w:t xml:space="preserve"> ق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مت</w:t>
      </w:r>
      <w:r w:rsidR="00E76758" w:rsidRPr="00E76758">
        <w:rPr>
          <w:rtl/>
        </w:rPr>
        <w:t xml:space="preserve"> </w:t>
      </w:r>
      <w:r w:rsidR="00E76758" w:rsidRPr="00E76758">
        <w:t>ICO</w:t>
      </w:r>
      <w:r w:rsidR="00E76758" w:rsidRPr="00E76758">
        <w:rPr>
          <w:rtl/>
        </w:rPr>
        <w:t>ها استفاده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م؟</w:t>
      </w:r>
    </w:p>
    <w:p w14:paraId="62AE4D4C" w14:textId="77777777" w:rsidR="009E3033" w:rsidRDefault="009E303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6503BC7A" w14:textId="7F05DB9C" w:rsidR="00F57161" w:rsidRDefault="009E3033" w:rsidP="00DC041F">
      <w:pPr>
        <w:pStyle w:val="Heading1"/>
      </w:pPr>
      <w:r w:rsidRPr="00DC041F">
        <w:rPr>
          <w:rFonts w:hint="cs"/>
          <w:rtl/>
        </w:rPr>
        <w:lastRenderedPageBreak/>
        <w:t>مراحل</w:t>
      </w:r>
      <w:r w:rsidR="00E72416">
        <w:rPr>
          <w:rFonts w:hint="cs"/>
          <w:rtl/>
        </w:rPr>
        <w:t xml:space="preserve"> کلی استفاده از مدل یادگیری ماشین برای </w:t>
      </w:r>
      <w:r w:rsidR="009E37FA">
        <w:rPr>
          <w:rtl/>
        </w:rPr>
        <w:t>پ</w:t>
      </w:r>
      <w:r w:rsidR="009E37FA">
        <w:rPr>
          <w:rFonts w:hint="cs"/>
          <w:rtl/>
        </w:rPr>
        <w:t>ی</w:t>
      </w:r>
      <w:r w:rsidR="009E37FA">
        <w:rPr>
          <w:rFonts w:hint="eastAsia"/>
          <w:rtl/>
        </w:rPr>
        <w:t>ش‌ب</w:t>
      </w:r>
      <w:r w:rsidR="009E37FA">
        <w:rPr>
          <w:rFonts w:hint="cs"/>
          <w:rtl/>
        </w:rPr>
        <w:t>ی</w:t>
      </w:r>
      <w:r w:rsidR="009E37FA">
        <w:rPr>
          <w:rFonts w:hint="eastAsia"/>
          <w:rtl/>
        </w:rPr>
        <w:t>ن</w:t>
      </w:r>
      <w:r w:rsidR="009E37FA">
        <w:rPr>
          <w:rFonts w:hint="cs"/>
          <w:rtl/>
        </w:rPr>
        <w:t>ی</w:t>
      </w:r>
      <w:r w:rsidRPr="00DC041F">
        <w:rPr>
          <w:rFonts w:hint="cs"/>
          <w:rtl/>
        </w:rPr>
        <w:t>:</w:t>
      </w:r>
    </w:p>
    <w:p w14:paraId="7596B76D" w14:textId="7A282B80" w:rsidR="00096B0A" w:rsidRPr="00096B0A" w:rsidRDefault="00096B0A" w:rsidP="00096B0A">
      <w:pPr>
        <w:rPr>
          <w:rtl/>
        </w:rPr>
      </w:pPr>
      <w:r>
        <w:rPr>
          <w:rFonts w:hint="cs"/>
          <w:rtl/>
        </w:rPr>
        <w:t xml:space="preserve">الف) </w:t>
      </w:r>
      <w:r>
        <w:t xml:space="preserve">Data </w:t>
      </w:r>
      <w:proofErr w:type="spellStart"/>
      <w:r>
        <w:t>Prepararation</w:t>
      </w:r>
      <w:proofErr w:type="spellEnd"/>
    </w:p>
    <w:p w14:paraId="7CD08D98" w14:textId="6AEC57BD" w:rsidR="009E3033" w:rsidRDefault="00DC041F" w:rsidP="009E3033">
      <w:pPr>
        <w:pStyle w:val="ListParagraph"/>
        <w:numPr>
          <w:ilvl w:val="0"/>
          <w:numId w:val="1"/>
        </w:numPr>
      </w:pPr>
      <w:proofErr w:type="spellStart"/>
      <w:r>
        <w:rPr>
          <w:rtl/>
        </w:rPr>
        <w:t>جمع‌آور</w:t>
      </w:r>
      <w:r>
        <w:rPr>
          <w:rFonts w:hint="cs"/>
          <w:rtl/>
        </w:rPr>
        <w:t>ی</w:t>
      </w:r>
      <w:proofErr w:type="spellEnd"/>
      <w:r w:rsidR="009E3033">
        <w:rPr>
          <w:rFonts w:hint="cs"/>
          <w:rtl/>
        </w:rPr>
        <w:t xml:space="preserve"> داده</w:t>
      </w:r>
      <w:r>
        <w:t xml:space="preserve"> </w:t>
      </w:r>
      <w:r>
        <w:rPr>
          <w:rFonts w:hint="cs"/>
          <w:rtl/>
        </w:rPr>
        <w:t>(</w:t>
      </w:r>
      <w:r w:rsidR="00246787">
        <w:t>data gathering</w:t>
      </w:r>
      <w:r>
        <w:rPr>
          <w:rFonts w:hint="cs"/>
          <w:rtl/>
        </w:rPr>
        <w:t>)</w:t>
      </w:r>
    </w:p>
    <w:p w14:paraId="1FA4A915" w14:textId="47530704" w:rsidR="009E3033" w:rsidRDefault="00E72416" w:rsidP="009E3033">
      <w:pPr>
        <w:pStyle w:val="ListParagraph"/>
        <w:numPr>
          <w:ilvl w:val="0"/>
          <w:numId w:val="1"/>
        </w:numPr>
      </w:pPr>
      <w:proofErr w:type="spellStart"/>
      <w:r>
        <w:rPr>
          <w:rtl/>
        </w:rPr>
        <w:t>پاک‌ساز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و </w:t>
      </w:r>
      <w:proofErr w:type="spellStart"/>
      <w:r w:rsidR="00DC041F">
        <w:rPr>
          <w:rtl/>
        </w:rPr>
        <w:t>آماده‌ساز</w:t>
      </w:r>
      <w:r w:rsidR="00DC041F">
        <w:rPr>
          <w:rFonts w:hint="cs"/>
          <w:rtl/>
        </w:rPr>
        <w:t>ی</w:t>
      </w:r>
      <w:proofErr w:type="spellEnd"/>
      <w:r w:rsidR="009E3033">
        <w:rPr>
          <w:rFonts w:hint="cs"/>
          <w:rtl/>
        </w:rPr>
        <w:t xml:space="preserve"> داده</w:t>
      </w:r>
      <w:r w:rsidR="00DC041F">
        <w:rPr>
          <w:rFonts w:hint="cs"/>
          <w:rtl/>
        </w:rPr>
        <w:t xml:space="preserve"> (</w:t>
      </w:r>
      <w:r w:rsidR="00246787">
        <w:t>data cleaning</w:t>
      </w:r>
      <w:r w:rsidR="00DC041F">
        <w:rPr>
          <w:rFonts w:hint="cs"/>
          <w:rtl/>
        </w:rPr>
        <w:t>)</w:t>
      </w:r>
    </w:p>
    <w:p w14:paraId="10D402EE" w14:textId="6A689A0F" w:rsidR="009E3033" w:rsidRDefault="009E3033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کاوش و تلاش برای درک داده</w:t>
      </w:r>
      <w:r w:rsidR="00DC041F">
        <w:rPr>
          <w:rFonts w:hint="cs"/>
          <w:rtl/>
        </w:rPr>
        <w:t xml:space="preserve"> (</w:t>
      </w:r>
      <w:r w:rsidR="00246787">
        <w:t>data exploration</w:t>
      </w:r>
      <w:r w:rsidR="00DC041F">
        <w:rPr>
          <w:rFonts w:hint="cs"/>
          <w:rtl/>
        </w:rPr>
        <w:t>)</w:t>
      </w:r>
    </w:p>
    <w:p w14:paraId="5F77971A" w14:textId="4556F285" w:rsidR="00096B0A" w:rsidRDefault="009E3033" w:rsidP="00096B0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انتخاب </w:t>
      </w:r>
      <w:proofErr w:type="spellStart"/>
      <w:r>
        <w:rPr>
          <w:rFonts w:hint="cs"/>
          <w:rtl/>
        </w:rPr>
        <w:t>ورودی</w:t>
      </w:r>
      <w:r w:rsidR="0010460E">
        <w:rPr>
          <w:rtl/>
        </w:rPr>
        <w:softHyphen/>
      </w:r>
      <w:r w:rsidR="0010460E"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خروجی</w:t>
      </w:r>
      <w:r w:rsidR="0010460E">
        <w:rPr>
          <w:rtl/>
        </w:rPr>
        <w:softHyphen/>
      </w:r>
      <w:r w:rsidR="0010460E">
        <w:rPr>
          <w:rFonts w:hint="cs"/>
          <w:rtl/>
        </w:rPr>
        <w:t>ها</w:t>
      </w:r>
      <w:proofErr w:type="spellEnd"/>
      <w:r w:rsidR="00DC041F">
        <w:rPr>
          <w:rFonts w:hint="cs"/>
          <w:rtl/>
        </w:rPr>
        <w:t xml:space="preserve"> (</w:t>
      </w:r>
      <w:r w:rsidR="00246787">
        <w:t>features selection</w:t>
      </w:r>
      <w:r w:rsidR="00DC041F">
        <w:rPr>
          <w:rFonts w:hint="cs"/>
          <w:rtl/>
        </w:rPr>
        <w:t>)</w:t>
      </w:r>
    </w:p>
    <w:p w14:paraId="77F4DEA3" w14:textId="33874CBD" w:rsidR="0010460E" w:rsidRDefault="00096B0A" w:rsidP="00096B0A">
      <w:pPr>
        <w:rPr>
          <w:rtl/>
        </w:rPr>
      </w:pPr>
      <w:r>
        <w:rPr>
          <w:rFonts w:hint="cs"/>
          <w:rtl/>
        </w:rPr>
        <w:t xml:space="preserve">ب) </w:t>
      </w:r>
      <w:r w:rsidR="0010460E">
        <w:t>Model Selection</w:t>
      </w:r>
    </w:p>
    <w:p w14:paraId="2179CB93" w14:textId="4F6EE765" w:rsidR="00246787" w:rsidRDefault="00096B0A" w:rsidP="0024678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توضیح</w:t>
      </w:r>
      <w:r w:rsidR="009E3033">
        <w:rPr>
          <w:rFonts w:hint="cs"/>
          <w:rtl/>
        </w:rPr>
        <w:t xml:space="preserve"> مدل یادگیری ماشین</w:t>
      </w:r>
      <w:r>
        <w:rPr>
          <w:rFonts w:hint="cs"/>
          <w:rtl/>
        </w:rPr>
        <w:t xml:space="preserve"> </w:t>
      </w:r>
      <w:r w:rsidR="009E37FA">
        <w:rPr>
          <w:rtl/>
        </w:rPr>
        <w:t>موردنظر</w:t>
      </w:r>
      <w:r w:rsidR="00DC041F">
        <w:rPr>
          <w:rFonts w:hint="cs"/>
          <w:rtl/>
        </w:rPr>
        <w:t xml:space="preserve"> (</w:t>
      </w:r>
      <w:r w:rsidR="00246787">
        <w:t>model selection</w:t>
      </w:r>
      <w:r w:rsidR="00DC041F">
        <w:rPr>
          <w:rFonts w:hint="cs"/>
          <w:rtl/>
        </w:rPr>
        <w:t>)</w:t>
      </w:r>
    </w:p>
    <w:p w14:paraId="618DFBA4" w14:textId="4EA52109" w:rsidR="00096B0A" w:rsidRDefault="00096B0A" w:rsidP="00096B0A">
      <w:r>
        <w:rPr>
          <w:rFonts w:hint="cs"/>
          <w:rtl/>
        </w:rPr>
        <w:t xml:space="preserve">ج) </w:t>
      </w:r>
      <w:r>
        <w:t>Hyperparameter Tuning</w:t>
      </w:r>
    </w:p>
    <w:p w14:paraId="117A544D" w14:textId="4C4A00FA" w:rsidR="00DC041F" w:rsidRDefault="00DC041F" w:rsidP="00096B0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آموزش</w:t>
      </w:r>
      <w:r w:rsidR="00E72416">
        <w:rPr>
          <w:rFonts w:hint="cs"/>
          <w:rtl/>
        </w:rPr>
        <w:t xml:space="preserve"> </w:t>
      </w:r>
      <w:r>
        <w:rPr>
          <w:rFonts w:hint="cs"/>
          <w:rtl/>
        </w:rPr>
        <w:t>مدل</w:t>
      </w:r>
      <w:r w:rsidR="00130403">
        <w:rPr>
          <w:rFonts w:hint="cs"/>
          <w:rtl/>
        </w:rPr>
        <w:t xml:space="preserve"> با </w:t>
      </w:r>
      <w:proofErr w:type="spellStart"/>
      <w:r w:rsidR="00130403">
        <w:rPr>
          <w:rFonts w:hint="cs"/>
          <w:rtl/>
        </w:rPr>
        <w:t>هایپرپارامترهای</w:t>
      </w:r>
      <w:proofErr w:type="spellEnd"/>
      <w:r w:rsidR="00130403">
        <w:rPr>
          <w:rFonts w:hint="cs"/>
          <w:rtl/>
        </w:rPr>
        <w:t xml:space="preserve"> </w:t>
      </w:r>
      <w:r w:rsidR="00096B0A">
        <w:rPr>
          <w:rFonts w:hint="cs"/>
          <w:rtl/>
        </w:rPr>
        <w:t>مختلف</w:t>
      </w:r>
      <w:r w:rsidR="0065565C">
        <w:rPr>
          <w:rFonts w:hint="cs"/>
          <w:rtl/>
        </w:rPr>
        <w:t xml:space="preserve"> اولیه</w:t>
      </w:r>
      <w:r>
        <w:rPr>
          <w:rFonts w:hint="cs"/>
          <w:rtl/>
        </w:rPr>
        <w:t xml:space="preserve"> (</w:t>
      </w:r>
      <w:r w:rsidR="00246787">
        <w:t xml:space="preserve">model </w:t>
      </w:r>
      <w:r w:rsidR="009E37FA">
        <w:t>training</w:t>
      </w:r>
      <w:r>
        <w:rPr>
          <w:rFonts w:hint="cs"/>
          <w:rtl/>
        </w:rPr>
        <w:t>)</w:t>
      </w:r>
    </w:p>
    <w:p w14:paraId="7C845FD3" w14:textId="72835ABB" w:rsidR="009E3033" w:rsidRDefault="009E3033" w:rsidP="00096B0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بررسی عملکرد مدل</w:t>
      </w:r>
      <w:r w:rsidR="00096B0A">
        <w:rPr>
          <w:rFonts w:hint="cs"/>
          <w:rtl/>
        </w:rPr>
        <w:t xml:space="preserve"> در </w:t>
      </w:r>
      <w:proofErr w:type="spellStart"/>
      <w:r w:rsidR="00096B0A">
        <w:rPr>
          <w:rFonts w:hint="cs"/>
          <w:rtl/>
        </w:rPr>
        <w:t>هایپرپارامترهای</w:t>
      </w:r>
      <w:proofErr w:type="spellEnd"/>
      <w:r w:rsidR="00096B0A">
        <w:rPr>
          <w:rFonts w:hint="cs"/>
          <w:rtl/>
        </w:rPr>
        <w:t xml:space="preserve"> مختلف</w:t>
      </w:r>
      <w:r w:rsidR="00DC041F">
        <w:rPr>
          <w:rFonts w:hint="cs"/>
          <w:rtl/>
        </w:rPr>
        <w:t xml:space="preserve"> (</w:t>
      </w:r>
      <w:r w:rsidR="00246787">
        <w:t>model evaluation</w:t>
      </w:r>
      <w:r w:rsidR="00DC041F">
        <w:rPr>
          <w:rFonts w:hint="cs"/>
          <w:rtl/>
        </w:rPr>
        <w:t>)</w:t>
      </w:r>
    </w:p>
    <w:p w14:paraId="4AFBEBD4" w14:textId="5462256C" w:rsidR="00E72416" w:rsidRDefault="00E72416" w:rsidP="00096B0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انتخاب </w:t>
      </w:r>
      <w:r w:rsidR="00096B0A">
        <w:rPr>
          <w:rFonts w:hint="cs"/>
          <w:rtl/>
        </w:rPr>
        <w:t xml:space="preserve">بهترین </w:t>
      </w:r>
      <w:r>
        <w:rPr>
          <w:rFonts w:hint="cs"/>
          <w:rtl/>
        </w:rPr>
        <w:t>هایپرپارامتر</w:t>
      </w:r>
      <w:r w:rsidR="00096B0A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246787">
        <w:t>best hyperparameter selecting</w:t>
      </w:r>
      <w:r>
        <w:rPr>
          <w:rFonts w:hint="cs"/>
          <w:rtl/>
        </w:rPr>
        <w:t>)</w:t>
      </w:r>
    </w:p>
    <w:p w14:paraId="713B4820" w14:textId="60B99E38" w:rsidR="00096B0A" w:rsidRDefault="00096B0A" w:rsidP="00096B0A">
      <w:pPr>
        <w:rPr>
          <w:rtl/>
        </w:rPr>
      </w:pPr>
      <w:r>
        <w:rPr>
          <w:rFonts w:hint="cs"/>
          <w:rtl/>
        </w:rPr>
        <w:t xml:space="preserve">د) </w:t>
      </w:r>
      <w:r w:rsidR="0010460E">
        <w:t>Model Training</w:t>
      </w:r>
    </w:p>
    <w:p w14:paraId="717DE50B" w14:textId="7C65C2C4" w:rsidR="00130403" w:rsidRDefault="00130403" w:rsidP="00096B0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آموزش مدل با </w:t>
      </w:r>
      <w:r w:rsidR="0065565C">
        <w:rPr>
          <w:rFonts w:hint="cs"/>
          <w:rtl/>
        </w:rPr>
        <w:t>بهترین هایپرپارامتر پیدا شده (</w:t>
      </w:r>
      <w:r w:rsidR="00246787">
        <w:t>training the model with best hyperparameter</w:t>
      </w:r>
      <w:r w:rsidR="0065565C">
        <w:rPr>
          <w:rFonts w:hint="cs"/>
          <w:rtl/>
        </w:rPr>
        <w:t>)</w:t>
      </w:r>
    </w:p>
    <w:p w14:paraId="3A5AF4BC" w14:textId="5C0C0C25" w:rsidR="009E3033" w:rsidRDefault="009E3033" w:rsidP="0024678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ذخیر</w:t>
      </w:r>
      <w:r w:rsidR="00DC041F">
        <w:rPr>
          <w:rFonts w:hint="cs"/>
          <w:rtl/>
        </w:rPr>
        <w:t>ه</w:t>
      </w:r>
      <w:r>
        <w:rPr>
          <w:rFonts w:hint="cs"/>
          <w:rtl/>
        </w:rPr>
        <w:t xml:space="preserve"> کردن مدل</w:t>
      </w:r>
      <w:r w:rsidR="00DC041F">
        <w:rPr>
          <w:rFonts w:hint="cs"/>
          <w:rtl/>
        </w:rPr>
        <w:t xml:space="preserve"> (</w:t>
      </w:r>
      <w:r w:rsidR="00246787">
        <w:t>saving the model</w:t>
      </w:r>
      <w:r w:rsidR="00DC041F">
        <w:rPr>
          <w:rFonts w:hint="cs"/>
          <w:rtl/>
        </w:rPr>
        <w:t>)</w:t>
      </w:r>
    </w:p>
    <w:p w14:paraId="703C20D8" w14:textId="4BED893D" w:rsidR="00F57161" w:rsidRDefault="009E3033" w:rsidP="0024678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استفاده از مدل برای </w:t>
      </w:r>
      <w:r w:rsidR="00DC041F">
        <w:rPr>
          <w:rtl/>
        </w:rPr>
        <w:t>پ</w:t>
      </w:r>
      <w:r w:rsidR="00DC041F">
        <w:rPr>
          <w:rFonts w:hint="cs"/>
          <w:rtl/>
        </w:rPr>
        <w:t>ی</w:t>
      </w:r>
      <w:r w:rsidR="00DC041F">
        <w:rPr>
          <w:rFonts w:hint="eastAsia"/>
          <w:rtl/>
        </w:rPr>
        <w:t>ش‌ب</w:t>
      </w:r>
      <w:r w:rsidR="00DC041F">
        <w:rPr>
          <w:rFonts w:hint="cs"/>
          <w:rtl/>
        </w:rPr>
        <w:t>ی</w:t>
      </w:r>
      <w:r w:rsidR="00DC041F">
        <w:rPr>
          <w:rFonts w:hint="eastAsia"/>
          <w:rtl/>
        </w:rPr>
        <w:t>ن</w:t>
      </w:r>
      <w:r w:rsidR="00DC041F">
        <w:rPr>
          <w:rFonts w:hint="cs"/>
          <w:rtl/>
        </w:rPr>
        <w:t>ی (</w:t>
      </w:r>
      <w:r w:rsidR="00246787">
        <w:t>predicting with the model</w:t>
      </w:r>
      <w:r w:rsidR="00DC041F">
        <w:rPr>
          <w:rFonts w:hint="cs"/>
          <w:rtl/>
        </w:rPr>
        <w:t>)</w:t>
      </w:r>
    </w:p>
    <w:p w14:paraId="55459C15" w14:textId="77777777" w:rsidR="00096B0A" w:rsidRPr="00FD6C71" w:rsidRDefault="00096B0A" w:rsidP="00096B0A"/>
    <w:sectPr w:rsidR="00096B0A" w:rsidRPr="00FD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1B19" w14:textId="77777777" w:rsidR="00B7551B" w:rsidRDefault="00B7551B" w:rsidP="00DC041F">
      <w:pPr>
        <w:spacing w:after="0" w:line="240" w:lineRule="auto"/>
      </w:pPr>
      <w:r>
        <w:separator/>
      </w:r>
    </w:p>
  </w:endnote>
  <w:endnote w:type="continuationSeparator" w:id="0">
    <w:p w14:paraId="6B623C33" w14:textId="77777777" w:rsidR="00B7551B" w:rsidRDefault="00B7551B" w:rsidP="00DC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B623" w14:textId="77777777" w:rsidR="00B7551B" w:rsidRDefault="00B7551B" w:rsidP="00DC041F">
      <w:pPr>
        <w:spacing w:after="0" w:line="240" w:lineRule="auto"/>
      </w:pPr>
      <w:r>
        <w:separator/>
      </w:r>
    </w:p>
  </w:footnote>
  <w:footnote w:type="continuationSeparator" w:id="0">
    <w:p w14:paraId="0D0036B0" w14:textId="77777777" w:rsidR="00B7551B" w:rsidRDefault="00B7551B" w:rsidP="00DC0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A0F"/>
    <w:multiLevelType w:val="hybridMultilevel"/>
    <w:tmpl w:val="375871C8"/>
    <w:lvl w:ilvl="0" w:tplc="1C58AE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291B"/>
    <w:multiLevelType w:val="hybridMultilevel"/>
    <w:tmpl w:val="6B8E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05F3E"/>
    <w:multiLevelType w:val="hybridMultilevel"/>
    <w:tmpl w:val="820C6EF0"/>
    <w:lvl w:ilvl="0" w:tplc="22DCC7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16B1D"/>
    <w:multiLevelType w:val="hybridMultilevel"/>
    <w:tmpl w:val="F140BA66"/>
    <w:lvl w:ilvl="0" w:tplc="978096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05685"/>
    <w:multiLevelType w:val="hybridMultilevel"/>
    <w:tmpl w:val="4B2ADFCA"/>
    <w:lvl w:ilvl="0" w:tplc="8806CC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zMDUwNTQ0NTU1MrFQ0lEKTi0uzszPAykwrAUANtCw7iwAAAA="/>
  </w:docVars>
  <w:rsids>
    <w:rsidRoot w:val="00A336A5"/>
    <w:rsid w:val="00043AF3"/>
    <w:rsid w:val="00096B0A"/>
    <w:rsid w:val="0010460E"/>
    <w:rsid w:val="00130403"/>
    <w:rsid w:val="00246787"/>
    <w:rsid w:val="00422098"/>
    <w:rsid w:val="0065565C"/>
    <w:rsid w:val="006F6842"/>
    <w:rsid w:val="00754BF7"/>
    <w:rsid w:val="007931C3"/>
    <w:rsid w:val="009A1DF7"/>
    <w:rsid w:val="009E3033"/>
    <w:rsid w:val="009E37FA"/>
    <w:rsid w:val="009E51E9"/>
    <w:rsid w:val="00A336A5"/>
    <w:rsid w:val="00A67A1B"/>
    <w:rsid w:val="00B7551B"/>
    <w:rsid w:val="00D775BA"/>
    <w:rsid w:val="00DC041F"/>
    <w:rsid w:val="00E72416"/>
    <w:rsid w:val="00E76758"/>
    <w:rsid w:val="00EE16ED"/>
    <w:rsid w:val="00F57161"/>
    <w:rsid w:val="00F87D31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BF73"/>
  <w15:chartTrackingRefBased/>
  <w15:docId w15:val="{D4E44754-D809-457E-8FA5-8DDD2BAD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758"/>
    <w:pPr>
      <w:bidi/>
      <w:jc w:val="both"/>
    </w:pPr>
    <w:rPr>
      <w:rFonts w:ascii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41F"/>
    <w:pPr>
      <w:outlineLvl w:val="0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7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D6C71"/>
    <w:pPr>
      <w:spacing w:after="200" w:line="240" w:lineRule="auto"/>
      <w:jc w:val="center"/>
    </w:pPr>
    <w:rPr>
      <w:rFonts w:ascii="B Nazanin" w:hAnsi="B Nazani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31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303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04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41F"/>
    <w:rPr>
      <w:rFonts w:ascii="Times New Roman" w:hAnsi="Times New Roma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C041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C041F"/>
    <w:rPr>
      <w:rFonts w:ascii="Times New Roman" w:hAnsi="Times New Roman" w:cs="B Nazanin"/>
      <w:b/>
      <w:bCs/>
      <w:sz w:val="28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DC041F"/>
    <w:pPr>
      <w:jc w:val="center"/>
    </w:pPr>
    <w:rPr>
      <w:b/>
      <w:bCs/>
      <w:sz w:val="42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C041F"/>
    <w:rPr>
      <w:rFonts w:ascii="Times New Roman" w:hAnsi="Times New Roman" w:cs="B Nazanin"/>
      <w:b/>
      <w:bCs/>
      <w:sz w:val="42"/>
      <w:szCs w:val="4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us.io/blog/ico-market-august-201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7zRWujaYE&amp;t=9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1443F-9AFF-4F91-8649-98F9ED0B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296</Words>
  <Characters>1401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Pouriyan</dc:creator>
  <cp:keywords/>
  <dc:description/>
  <cp:lastModifiedBy>Sadegh Pouriyan</cp:lastModifiedBy>
  <cp:revision>10</cp:revision>
  <dcterms:created xsi:type="dcterms:W3CDTF">2021-12-18T19:53:00Z</dcterms:created>
  <dcterms:modified xsi:type="dcterms:W3CDTF">2021-12-22T22:18:00Z</dcterms:modified>
</cp:coreProperties>
</file>