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cols w:space="72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type w:val="continuous"/>
          <w:pgSz w:w="12240" w:h="15840"/>
          <w:pgMar w:top="1020" w:right="794" w:bottom="1134" w:left="794" w:header="720" w:footer="720" w:gutter="0"/>
          <w:cols w:space="720"/>
          <w:docGrid w:linePitch="360"/>
          <w:cols w:num="2" w:space="54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cols w:space="720"/>
          <w:docGrid w:linePitch="360"/>
          <w:cols w:num="2" w:space="540"/>
          <w:cols w:num="1"/>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type w:val="continuous"/>
          <w:pgSz w:w="12240" w:h="15840"/>
          <w:pgMar w:top="1020" w:right="794" w:bottom="1134" w:left="794" w:header="720" w:footer="720" w:gutter="0"/>
          <w:cols w:space="720"/>
          <w:docGrid w:linePitch="360"/>
          <w:cols w:num="2" w:space="540"/>
          <w:cols w:num="1"/>
          <w:cols w:num="2" w:space="54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cols w:space="720"/>
          <w:docGrid w:linePitch="360"/>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keepLines/>
        <w:spacing w:before="120" w:after="40"/>
        <w:jc w:val="center"/>
      </w:pPr>
      <w:r>
        <w:drawing>
          <wp:inline xmlns:a="http://schemas.openxmlformats.org/drawingml/2006/main" xmlns:pic="http://schemas.openxmlformats.org/drawingml/2006/picture">
            <wp:extent cx="5760000" cy="3673339"/>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5760000" cy="3673339"/>
                    </a:xfrm>
                    <a:prstGeom prst="rect"/>
                  </pic:spPr>
                </pic:pic>
              </a:graphicData>
            </a:graphic>
          </wp:inline>
        </w:drawing>
      </w:r>
    </w:p>
    <w:p>
      <w:pPr>
        <w:keepLines/>
        <w:spacing w:before="60" w:after="16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keepLines/>
        <w:spacing w:before="120" w:after="40"/>
        <w:jc w:val="center"/>
      </w:pPr>
      <w:r>
        <w:drawing>
          <wp:inline xmlns:a="http://schemas.openxmlformats.org/drawingml/2006/main" xmlns:pic="http://schemas.openxmlformats.org/drawingml/2006/picture">
            <wp:extent cx="5760000" cy="340256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5760000" cy="3402565"/>
                    </a:xfrm>
                    <a:prstGeom prst="rect"/>
                  </pic:spPr>
                </pic:pic>
              </a:graphicData>
            </a:graphic>
          </wp:inline>
        </w:drawing>
      </w:r>
    </w:p>
    <w:p>
      <w:pPr>
        <w:keepLines/>
        <w:spacing w:before="60" w:after="16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keepLines/>
        <w:spacing w:before="120" w:after="40"/>
        <w:jc w:val="center"/>
      </w:pPr>
      <w:r>
        <w:drawing>
          <wp:inline xmlns:a="http://schemas.openxmlformats.org/drawingml/2006/main" xmlns:pic="http://schemas.openxmlformats.org/drawingml/2006/picture">
            <wp:extent cx="5400000" cy="2240034"/>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5400000" cy="2240034"/>
                    </a:xfrm>
                    <a:prstGeom prst="rect"/>
                  </pic:spPr>
                </pic:pic>
              </a:graphicData>
            </a:graphic>
          </wp:inline>
        </w:drawing>
      </w:r>
    </w:p>
    <w:p>
      <w:pPr>
        <w:keepLines/>
        <w:spacing w:before="60" w:after="16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sectPr>
      </w:pPr>
    </w:p>
    <w:sectPr w:rsidR="00FC693F" w:rsidRPr="0006063C" w:rsidSect="00034616">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