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KOCAELİ ÜNİVERSİTESİ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BİLGİSAYAR MÜHENDİSLİĞİ BÖLÜMÜ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YAZILIM LABORATUVARI-I PROJESİ (Proje No:1)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OCR TABANLI FİŞ TANIMA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Sizden OCR tabanlı fiş tanıma uygulaması tasarlamanız beklenmektedir. Bunun için bir kullanıcı GUI si oluşturulacaktır. GUI tasarımı Şekil 1 de gösterilmektedir.</w:t>
      </w:r>
    </w:p>
    <w:tbl>
      <w:tblPr>
        <w:tblStyle w:val="TabloKlavuzu"/>
        <w:tblW w:w="91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61"/>
        <w:gridCol w:w="3118"/>
      </w:tblGrid>
      <w:tr>
        <w:trPr>
          <w:trHeight w:val="2973" w:hRule="atLeast"/>
        </w:trPr>
        <w:tc>
          <w:tcPr>
            <w:tcW w:w="6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204470</wp:posOffset>
                      </wp:positionV>
                      <wp:extent cx="1358265" cy="1543050"/>
                      <wp:effectExtent l="13335" t="5080" r="10160" b="5080"/>
                      <wp:wrapNone/>
                      <wp:docPr id="1" name="Auto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60" cy="15422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Input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Image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204470</wp:posOffset>
                      </wp:positionV>
                      <wp:extent cx="1308735" cy="1543050"/>
                      <wp:effectExtent l="8255" t="5080" r="7620" b="5080"/>
                      <wp:wrapNone/>
                      <wp:docPr id="3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240" cy="15422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Parsing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01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Arama</w:t>
            </w:r>
          </w:p>
          <w:p>
            <w:pPr>
              <w:pStyle w:val="Normal"/>
              <w:tabs>
                <w:tab w:val="clear" w:pos="708"/>
                <w:tab w:val="left" w:pos="201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696595" cy="177800"/>
                      <wp:effectExtent l="12065" t="9525" r="6350" b="13335"/>
                      <wp:wrapNone/>
                      <wp:docPr id="5" name="Rectangl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880" cy="177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6" fillcolor="white" stroked="t" style="position:absolute;margin-left:3.8pt;margin-top:-0.1pt;width:54.75pt;height:13.9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İşletme Ad</w:t>
            </w:r>
          </w:p>
          <w:p>
            <w:pPr>
              <w:pStyle w:val="Normal"/>
              <w:tabs>
                <w:tab w:val="clear" w:pos="708"/>
                <w:tab w:val="left" w:pos="209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119380</wp:posOffset>
                      </wp:positionV>
                      <wp:extent cx="696595" cy="177800"/>
                      <wp:effectExtent l="12065" t="9525" r="6350" b="13335"/>
                      <wp:wrapNone/>
                      <wp:docPr id="6" name="Rectangl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880" cy="177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7" fillcolor="white" stroked="t" style="position:absolute;margin-left:3.8pt;margin-top:9.4pt;width:54.75pt;height:13.9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  </w:t>
            </w:r>
          </w:p>
          <w:p>
            <w:pPr>
              <w:pStyle w:val="Normal"/>
              <w:tabs>
                <w:tab w:val="clear" w:pos="708"/>
                <w:tab w:val="left" w:pos="209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557530</wp:posOffset>
                      </wp:positionV>
                      <wp:extent cx="91440" cy="798830"/>
                      <wp:effectExtent l="44450" t="22225" r="64770" b="132080"/>
                      <wp:wrapNone/>
                      <wp:docPr id="7" name="AutoShap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20" cy="7981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19755"/>
                                </a:avLst>
                              </a:prstGeom>
                              <a:noFill/>
                              <a:ln w="3816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/>
                              </a:ln>
                              <a:effectLst>
                                <a:outerShdw algn="ctr" dir="3825519" dist="28496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AutoShape 11" stroked="t" style="position:absolute;margin-left:21.35pt;margin-top:43.9pt;width:7.1pt;height:62.8pt" type="shapetype_67">
                      <w10:wrap type="none"/>
                      <v:fill o:detectmouseclick="t" on="false"/>
                      <v:stroke color="#f79646" weight="38160" joinstyle="miter" endcap="flat"/>
                      <v:shadow on="t" obscured="f" color="#984807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Tarih</w:t>
            </w:r>
          </w:p>
        </w:tc>
      </w:tr>
      <w:tr>
        <w:trPr>
          <w:trHeight w:val="1648" w:hRule="atLeast"/>
        </w:trPr>
        <w:tc>
          <w:tcPr>
            <w:tcW w:w="917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Tüm bilgiler</w:t>
            </w:r>
          </w:p>
          <w:tbl>
            <w:tblPr>
              <w:tblStyle w:val="TabloKlavuzu"/>
              <w:tblW w:w="895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91"/>
              <w:gridCol w:w="1492"/>
              <w:gridCol w:w="1491"/>
              <w:gridCol w:w="1492"/>
              <w:gridCol w:w="1491"/>
              <w:gridCol w:w="1492"/>
            </w:tblGrid>
            <w:tr>
              <w:trPr/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İşletme adı</w:t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tarih</w:t>
                  </w:r>
                </w:p>
              </w:tc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Fiş no</w:t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…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..</w:t>
                  </w:r>
                </w:p>
              </w:tc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toplam</w:t>
                  </w:r>
                </w:p>
              </w:tc>
            </w:tr>
            <w:tr>
              <w:trPr/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..</w:t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..</w:t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  <w:tc>
                <w:tcPr>
                  <w:tcW w:w="149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 projede sizden istenenler aşağıda listelenmiştir.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Dosyadan kaydedilmiş bir Fiş görüntüsü okunacaktır (jpeg, png, … vb.). 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Okunan görüntü (OPEN CV) Tesseract ile OCR işlemine girecektir.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Parse edilmiş verilerden elde edilen tüm bilgiler ekrana yazdırılacaktır.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Parse edilmiş veriler, işletme ismine göre veri tabanına eklenecektir. Her bir işletmeye ait alanda Şekil-1’de verilen alt içerik bilgiler ve bunlara karşılık gelen değerler tutulacaktır. Aynı işletmeye ait farklı FİŞ bilgileri de göz önünde bulundurulmalıdır.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Kullanıcı ekranında, “İşletme Ad” ve “Tarih”  bazlı sorgulama yapılabilmelidir. Sorgu sonuçları, ana ekranda, tüm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bilgilerin olduğu tablolarda gösterilebileceği gibi, ayrı bir pencere üzerinde de gerçekleştirilebilecektir.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Veri tabanında her bir kayıt işletme adı altında açılacaktır. Tüm bilgilerin olduğu tabloda (ListBox), aynı işletmeye ait tüm FİŞ bilgileri gösterilecektir.  </w:t>
      </w:r>
    </w:p>
    <w:tbl>
      <w:tblPr>
        <w:tblStyle w:val="TabloKlavuzu"/>
        <w:tblW w:w="378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81"/>
      </w:tblGrid>
      <w:tr>
        <w:trPr>
          <w:trHeight w:val="264" w:hRule="atLeast"/>
        </w:trPr>
        <w:tc>
          <w:tcPr>
            <w:tcW w:w="3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İşletme Adı: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Tarih: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Fiş No: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Ürünler KDV’ler Fiyatlar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Toplam fiyat: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Şekil-1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Gereksinimler: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OPENCV, C++, </w:t>
      </w:r>
      <w:r>
        <w:rPr>
          <w:rFonts w:cs="Times New Roman" w:ascii="Times New Roman" w:hAnsi="Times New Roman"/>
          <w:sz w:val="24"/>
          <w:szCs w:val="24"/>
        </w:rPr>
        <w:t xml:space="preserve">Java, </w:t>
      </w:r>
      <w:r>
        <w:rPr>
          <w:rFonts w:cs="Times New Roman" w:ascii="Times New Roman" w:hAnsi="Times New Roman"/>
          <w:sz w:val="24"/>
          <w:szCs w:val="24"/>
        </w:rPr>
        <w:t>Tesseract (OCR için kullanılacak kütüphane), Veri tabanı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Kendi fiş veritabanınız olabilir ancak fişlerin birbirinden farklı şekillerde olabileceğini göz önde bulundurmanız gerekmektedir.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*Son Teslim Tarihi ve Sunum: 25.10.2019 Cuma 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 xml:space="preserve">**Proje raporu ve kaynak kodunuzun bulunduğu 1 adet CD ile gelmeniz gerekmektedir. 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***Proje Sorularınız için Arş. Gör Burcu KIR SAVAŞ ve Arş. Gör. Furkan GÖZ ile irtibata geçebilirsiniz.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0b5148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871743"/>
    <w:pPr>
      <w:widowControl/>
      <w:bidi w:val="0"/>
      <w:spacing w:lineRule="auto" w:line="240" w:before="0" w:after="0"/>
      <w:jc w:val="left"/>
    </w:pPr>
    <w:rPr>
      <w:rFonts w:ascii="Calibri" w:hAnsi="Calibri" w:cs="Calibri" w:eastAsia=""/>
      <w:color w:val="000000"/>
      <w:kern w:val="0"/>
      <w:sz w:val="24"/>
      <w:szCs w:val="24"/>
      <w:lang w:val="tr-TR" w:eastAsia="tr-T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46087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LibreOffice/6.3.2.2$MacOSX_X86_64 LibreOffice_project/98b30e735bda24bc04ab42594c85f7fd8be07b9c</Application>
  <Pages>2</Pages>
  <Words>254</Words>
  <Characters>1597</Characters>
  <CharactersWithSpaces>1914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2019-09-24T14:42:00Z</dcterms:created>
  <dc:creator>burcu.kir</dc:creator>
  <dc:description/>
  <dc:language>en-TR</dc:language>
  <cp:lastModifiedBy/>
  <dcterms:modified xsi:type="dcterms:W3CDTF">2019-11-04T20:37:27Z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