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75DA6" w14:textId="77777777" w:rsidR="00335525" w:rsidRPr="00DA34EE" w:rsidRDefault="00335525" w:rsidP="00335525">
      <w:pPr>
        <w:jc w:val="center"/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2BE0AA1C" w14:textId="3A29089D" w:rsidR="00335525" w:rsidRPr="00DA34EE" w:rsidRDefault="00335525" w:rsidP="00335525">
      <w:pPr>
        <w:jc w:val="center"/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b/>
          <w:bCs/>
          <w:sz w:val="24"/>
          <w:szCs w:val="24"/>
        </w:rPr>
        <w:t xml:space="preserve">ASSESSMENT TOOL </w:t>
      </w:r>
    </w:p>
    <w:p w14:paraId="64EAB0F0" w14:textId="77777777" w:rsidR="00335525" w:rsidRPr="00DA34EE" w:rsidRDefault="00335525" w:rsidP="00335525"/>
    <w:p w14:paraId="1A92CCF1" w14:textId="77777777" w:rsidR="00335525" w:rsidRDefault="00335525" w:rsidP="003355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34EE">
        <w:rPr>
          <w:rFonts w:ascii="Times New Roman" w:hAnsi="Times New Roman" w:cs="Times New Roman"/>
          <w:b/>
          <w:bCs/>
          <w:sz w:val="24"/>
          <w:szCs w:val="24"/>
        </w:rPr>
        <w:t xml:space="preserve">COURSE NAME: Artificial Intelligence </w:t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CCD06A8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DA34EE">
        <w:rPr>
          <w:rFonts w:ascii="Times New Roman" w:hAnsi="Times New Roman" w:cs="Times New Roman"/>
          <w:sz w:val="24"/>
          <w:szCs w:val="24"/>
        </w:rPr>
        <w:t xml:space="preserve"> </w:t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>CSA17</w:t>
      </w:r>
      <w:r>
        <w:rPr>
          <w:rFonts w:ascii="Times New Roman" w:hAnsi="Times New Roman" w:cs="Times New Roman"/>
          <w:b/>
          <w:bCs/>
          <w:sz w:val="24"/>
          <w:szCs w:val="24"/>
        </w:rPr>
        <w:t>04</w:t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0850AFD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</w:p>
    <w:p w14:paraId="7B0348F9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</w:p>
    <w:p w14:paraId="48137A15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2E3F5AC3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</w:p>
    <w:p w14:paraId="4F89AA3B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CO3: </w:t>
      </w:r>
      <w:proofErr w:type="spellStart"/>
      <w:r w:rsidRPr="00DA34EE">
        <w:rPr>
          <w:rFonts w:ascii="Times New Roman" w:hAnsi="Times New Roman" w:cs="Times New Roman"/>
          <w:i/>
          <w:iCs/>
          <w:sz w:val="24"/>
          <w:szCs w:val="24"/>
        </w:rPr>
        <w:t>Analyze</w:t>
      </w:r>
      <w:proofErr w:type="spellEnd"/>
      <w:r w:rsidRPr="00DA34EE">
        <w:rPr>
          <w:rFonts w:ascii="Times New Roman" w:hAnsi="Times New Roman" w:cs="Times New Roman"/>
          <w:i/>
          <w:iCs/>
          <w:sz w:val="24"/>
          <w:szCs w:val="24"/>
        </w:rPr>
        <w:t xml:space="preserve"> knowledge representation and reasoning using propositional logic, FOL, inference, resolution, chaining methods, knowledge representation to perform logical reasoning for drawing valid conclusions and decision making. (BL4)</w:t>
      </w:r>
    </w:p>
    <w:p w14:paraId="6F546688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</w:p>
    <w:p w14:paraId="13EE6C17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i/>
          <w:iCs/>
          <w:sz w:val="24"/>
          <w:szCs w:val="24"/>
        </w:rPr>
        <w:t>Assessment Tool Weightage: 20%</w:t>
      </w:r>
    </w:p>
    <w:p w14:paraId="3CB56B6C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</w:p>
    <w:p w14:paraId="16E6E980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b/>
          <w:bCs/>
          <w:sz w:val="24"/>
          <w:szCs w:val="24"/>
        </w:rPr>
        <w:t>Time Duration: 1 Hour</w:t>
      </w:r>
    </w:p>
    <w:p w14:paraId="3398901E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b/>
          <w:bCs/>
          <w:sz w:val="24"/>
          <w:szCs w:val="24"/>
        </w:rPr>
        <w:t>QUESTIONS: 5</w:t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  <w:t>Total Marks:30</w:t>
      </w:r>
    </w:p>
    <w:p w14:paraId="7EDDA6B6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</w:p>
    <w:p w14:paraId="68C05AE0" w14:textId="77777777" w:rsidR="00A84262" w:rsidRPr="00A84262" w:rsidRDefault="00A84262" w:rsidP="00A84262">
      <w:pPr>
        <w:jc w:val="center"/>
        <w:rPr>
          <w:rFonts w:ascii="Times New Roman" w:hAnsi="Times New Roman" w:cs="Times New Roman"/>
          <w:sz w:val="24"/>
          <w:szCs w:val="24"/>
        </w:rPr>
      </w:pPr>
      <w:r w:rsidRPr="00A84262">
        <w:rPr>
          <w:rFonts w:ascii="Times New Roman" w:hAnsi="Times New Roman" w:cs="Times New Roman"/>
          <w:sz w:val="24"/>
          <w:szCs w:val="24"/>
        </w:rPr>
        <w:t>Annexure A</w:t>
      </w:r>
    </w:p>
    <w:p w14:paraId="4B9ECEED" w14:textId="366B4407" w:rsidR="00335525" w:rsidRPr="00DA34EE" w:rsidRDefault="00A84262" w:rsidP="00A84262">
      <w:pPr>
        <w:jc w:val="center"/>
        <w:rPr>
          <w:rFonts w:ascii="Times New Roman" w:hAnsi="Times New Roman" w:cs="Times New Roman"/>
          <w:sz w:val="24"/>
          <w:szCs w:val="24"/>
        </w:rPr>
      </w:pPr>
      <w:r w:rsidRPr="00A84262">
        <w:rPr>
          <w:rFonts w:ascii="Times New Roman" w:hAnsi="Times New Roman" w:cs="Times New Roman"/>
          <w:sz w:val="24"/>
          <w:szCs w:val="24"/>
        </w:rPr>
        <w:t>CASE STUDY</w:t>
      </w:r>
    </w:p>
    <w:p w14:paraId="267539B5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</w:p>
    <w:p w14:paraId="7A33A5E6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2A705DE5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</w:p>
    <w:p w14:paraId="33CEDF0D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i/>
          <w:iCs/>
          <w:sz w:val="24"/>
          <w:szCs w:val="24"/>
        </w:rPr>
        <w:t>I Sadhana V(192565042)(Name / Reg No) certify that this submission is my original work and that I have adhered to the guidelines specified for this assessment.</w:t>
      </w:r>
    </w:p>
    <w:p w14:paraId="224FCCCB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6A703DC4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</w:p>
    <w:p w14:paraId="6EFE86FB" w14:textId="77777777" w:rsidR="00335525" w:rsidRDefault="00335525" w:rsidP="00335525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A34E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358D31E9" w14:textId="77777777" w:rsidR="00335525" w:rsidRDefault="00335525" w:rsidP="00335525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312D6BA" w14:textId="77777777" w:rsidR="00A84262" w:rsidRPr="00A84262" w:rsidRDefault="00A84262" w:rsidP="00A8426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4262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50E738D8" w14:textId="77777777" w:rsidR="00A84262" w:rsidRDefault="00A84262" w:rsidP="00A8426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4262">
        <w:rPr>
          <w:rFonts w:ascii="Times New Roman" w:hAnsi="Times New Roman" w:cs="Times New Roman"/>
          <w:b/>
          <w:bCs/>
          <w:sz w:val="24"/>
          <w:szCs w:val="24"/>
        </w:rPr>
        <w:t>CASE STUDY</w:t>
      </w:r>
    </w:p>
    <w:p w14:paraId="4EDC208F" w14:textId="0F587E05" w:rsidR="00E604AB" w:rsidRPr="00E604AB" w:rsidRDefault="00E604AB" w:rsidP="00A842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</w:t>
      </w:r>
    </w:p>
    <w:p w14:paraId="6DD9F02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A hospital uses a rule-based Logical Agent for preliminary diagnosis. The knowledge base contains rules connecting patient symptoms with possible diseases. Patient A has Fever, Cough, and Breathlessness. The objective is to derive all possible diagnoses using Forward Chaining and verify whether Patient A has Pneumonia using Backward Chaining.</w:t>
      </w:r>
    </w:p>
    <w:p w14:paraId="5CDFF392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16900062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(a) Propositional Logic</w:t>
      </w:r>
    </w:p>
    <w:p w14:paraId="2D6B6900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Let:</w:t>
      </w:r>
    </w:p>
    <w:p w14:paraId="0CA7DDB9" w14:textId="77777777" w:rsidR="00E604AB" w:rsidRPr="00E604AB" w:rsidRDefault="00E604AB" w:rsidP="00E604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E604AB">
        <w:rPr>
          <w:rFonts w:ascii="Times New Roman" w:hAnsi="Times New Roman" w:cs="Times New Roman"/>
          <w:sz w:val="24"/>
          <w:szCs w:val="24"/>
        </w:rPr>
        <w:t xml:space="preserve"> = Patient A has Fever </w:t>
      </w:r>
    </w:p>
    <w:p w14:paraId="1EF1C8F1" w14:textId="77777777" w:rsidR="00E604AB" w:rsidRPr="00E604AB" w:rsidRDefault="00E604AB" w:rsidP="00E604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E604AB">
        <w:rPr>
          <w:rFonts w:ascii="Times New Roman" w:hAnsi="Times New Roman" w:cs="Times New Roman"/>
          <w:sz w:val="24"/>
          <w:szCs w:val="24"/>
        </w:rPr>
        <w:t xml:space="preserve"> = Patient A has Cough </w:t>
      </w:r>
    </w:p>
    <w:p w14:paraId="3CB68B03" w14:textId="77777777" w:rsidR="00E604AB" w:rsidRPr="00E604AB" w:rsidRDefault="00E604AB" w:rsidP="00E604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E604AB">
        <w:rPr>
          <w:rFonts w:ascii="Times New Roman" w:hAnsi="Times New Roman" w:cs="Times New Roman"/>
          <w:sz w:val="24"/>
          <w:szCs w:val="24"/>
        </w:rPr>
        <w:t xml:space="preserve"> = Patient A has Rash </w:t>
      </w:r>
    </w:p>
    <w:p w14:paraId="41FFB42D" w14:textId="77777777" w:rsidR="00E604AB" w:rsidRPr="00E604AB" w:rsidRDefault="00E604AB" w:rsidP="00E604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E604AB">
        <w:rPr>
          <w:rFonts w:ascii="Times New Roman" w:hAnsi="Times New Roman" w:cs="Times New Roman"/>
          <w:sz w:val="24"/>
          <w:szCs w:val="24"/>
        </w:rPr>
        <w:t xml:space="preserve"> = Patient A has Breathlessness </w:t>
      </w:r>
    </w:p>
    <w:p w14:paraId="09B00422" w14:textId="77777777" w:rsidR="00E604AB" w:rsidRPr="00E604AB" w:rsidRDefault="00E604AB" w:rsidP="00E604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FL</w:t>
      </w:r>
      <w:r w:rsidRPr="00E604AB">
        <w:rPr>
          <w:rFonts w:ascii="Times New Roman" w:hAnsi="Times New Roman" w:cs="Times New Roman"/>
          <w:sz w:val="24"/>
          <w:szCs w:val="24"/>
        </w:rPr>
        <w:t xml:space="preserve"> = Patient A has Possible Flu </w:t>
      </w:r>
    </w:p>
    <w:p w14:paraId="409B4167" w14:textId="77777777" w:rsidR="00E604AB" w:rsidRPr="00E604AB" w:rsidRDefault="00E604AB" w:rsidP="00E604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E604AB">
        <w:rPr>
          <w:rFonts w:ascii="Times New Roman" w:hAnsi="Times New Roman" w:cs="Times New Roman"/>
          <w:sz w:val="24"/>
          <w:szCs w:val="24"/>
        </w:rPr>
        <w:t xml:space="preserve"> = Patient A has Possible Measles </w:t>
      </w:r>
    </w:p>
    <w:p w14:paraId="1F28D6F9" w14:textId="77777777" w:rsidR="00E604AB" w:rsidRPr="00E604AB" w:rsidRDefault="00E604AB" w:rsidP="00E604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E604AB">
        <w:rPr>
          <w:rFonts w:ascii="Times New Roman" w:hAnsi="Times New Roman" w:cs="Times New Roman"/>
          <w:sz w:val="24"/>
          <w:szCs w:val="24"/>
        </w:rPr>
        <w:t xml:space="preserve"> = Patient A has Possible Pneumonia </w:t>
      </w:r>
    </w:p>
    <w:p w14:paraId="7CCBDE0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Rules:</w:t>
      </w:r>
    </w:p>
    <w:p w14:paraId="3411AF00" w14:textId="77777777" w:rsidR="00E604AB" w:rsidRPr="00E604AB" w:rsidRDefault="00E604AB" w:rsidP="00E604A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Rule 1: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F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C → FL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73619A" w14:textId="77777777" w:rsidR="00E604AB" w:rsidRPr="00E604AB" w:rsidRDefault="00E604AB" w:rsidP="00E604A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Rule 2: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F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R → M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74192D" w14:textId="77777777" w:rsidR="00E604AB" w:rsidRPr="00E604AB" w:rsidRDefault="00E604AB" w:rsidP="00E604A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Rule 3: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C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B → P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F6B11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Facts:</w:t>
      </w:r>
    </w:p>
    <w:p w14:paraId="18F45563" w14:textId="77777777" w:rsidR="00E604AB" w:rsidRPr="00E604AB" w:rsidRDefault="00E604AB" w:rsidP="00E604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F = True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7C79E0" w14:textId="77777777" w:rsidR="00E604AB" w:rsidRPr="00E604AB" w:rsidRDefault="00E604AB" w:rsidP="00E604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C = True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5C6814" w14:textId="77777777" w:rsidR="00E604AB" w:rsidRPr="00E604AB" w:rsidRDefault="00E604AB" w:rsidP="00E604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B = True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11C212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(b) Forward Chaining</w:t>
      </w:r>
    </w:p>
    <w:p w14:paraId="6A4F21A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Step 1:</w:t>
      </w:r>
    </w:p>
    <w:p w14:paraId="78CAD9D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Facts available:</w:t>
      </w:r>
    </w:p>
    <w:p w14:paraId="1913BC3D" w14:textId="77777777" w:rsidR="00E604AB" w:rsidRPr="00E604AB" w:rsidRDefault="00E604AB" w:rsidP="00E604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F </w:t>
      </w:r>
    </w:p>
    <w:p w14:paraId="25292D61" w14:textId="77777777" w:rsidR="00E604AB" w:rsidRPr="00E604AB" w:rsidRDefault="00E604AB" w:rsidP="00E604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C </w:t>
      </w:r>
    </w:p>
    <w:p w14:paraId="37BEA513" w14:textId="77777777" w:rsidR="00E604AB" w:rsidRPr="00E604AB" w:rsidRDefault="00E604AB" w:rsidP="00E604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B </w:t>
      </w:r>
    </w:p>
    <w:p w14:paraId="27CFA4A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Rule 1 requires F and C.</w:t>
      </w:r>
    </w:p>
    <w:p w14:paraId="63EC002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Therefore:</w:t>
      </w:r>
    </w:p>
    <w:p w14:paraId="6FCE59BD" w14:textId="77777777" w:rsidR="00E604AB" w:rsidRPr="00E604AB" w:rsidRDefault="00E604AB" w:rsidP="00E604A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C → FL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55A0BE" w14:textId="77777777" w:rsidR="00E604AB" w:rsidRPr="00E604AB" w:rsidRDefault="00E604AB" w:rsidP="00E604A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Derive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FL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04873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Rule 2 requires F and R.</w:t>
      </w:r>
    </w:p>
    <w:p w14:paraId="22C536C8" w14:textId="77777777" w:rsidR="00E604AB" w:rsidRPr="00E604AB" w:rsidRDefault="00E604AB" w:rsidP="00E604A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R is not available. </w:t>
      </w:r>
    </w:p>
    <w:p w14:paraId="02D367A8" w14:textId="77777777" w:rsidR="00E604AB" w:rsidRPr="00E604AB" w:rsidRDefault="00E604AB" w:rsidP="00E604A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Therefore, Rule 2 cannot fire. </w:t>
      </w:r>
    </w:p>
    <w:p w14:paraId="033C591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Rule 3 requires C and B.</w:t>
      </w:r>
    </w:p>
    <w:p w14:paraId="3D31D47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Therefore:</w:t>
      </w:r>
    </w:p>
    <w:p w14:paraId="3BB1C527" w14:textId="77777777" w:rsidR="00E604AB" w:rsidRPr="00E604AB" w:rsidRDefault="00E604AB" w:rsidP="00E604A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C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B → P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E54422" w14:textId="77777777" w:rsidR="00E604AB" w:rsidRPr="00E604AB" w:rsidRDefault="00E604AB" w:rsidP="00E604A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Derive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73937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Final derived facts:</w:t>
      </w:r>
    </w:p>
    <w:p w14:paraId="1FECD7CE" w14:textId="77777777" w:rsidR="00E604AB" w:rsidRPr="00E604AB" w:rsidRDefault="00E604AB" w:rsidP="00E604A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Fever </w:t>
      </w:r>
    </w:p>
    <w:p w14:paraId="5C1FCDAE" w14:textId="77777777" w:rsidR="00E604AB" w:rsidRPr="00E604AB" w:rsidRDefault="00E604AB" w:rsidP="00E604A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Cough </w:t>
      </w:r>
    </w:p>
    <w:p w14:paraId="4B226FDD" w14:textId="77777777" w:rsidR="00E604AB" w:rsidRPr="00E604AB" w:rsidRDefault="00E604AB" w:rsidP="00E604A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Breathlessness </w:t>
      </w:r>
    </w:p>
    <w:p w14:paraId="032A6175" w14:textId="77777777" w:rsidR="00E604AB" w:rsidRPr="00E604AB" w:rsidRDefault="00E604AB" w:rsidP="00E604A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Possible Flu </w:t>
      </w:r>
    </w:p>
    <w:p w14:paraId="0BE975C3" w14:textId="77777777" w:rsidR="00E604AB" w:rsidRPr="00E604AB" w:rsidRDefault="00E604AB" w:rsidP="00E604A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Possible Pneumonia </w:t>
      </w:r>
    </w:p>
    <w:p w14:paraId="16576C6C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(c) Backward Chaining</w:t>
      </w:r>
    </w:p>
    <w:p w14:paraId="32E726A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Goal:</w:t>
      </w:r>
    </w:p>
    <w:p w14:paraId="68C2541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 = Patient A has Pneumonia</w:t>
      </w:r>
    </w:p>
    <w:p w14:paraId="02216EE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Find a rule that produces P:</w:t>
      </w:r>
    </w:p>
    <w:p w14:paraId="57A97DD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C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B → P</w:t>
      </w:r>
    </w:p>
    <w:p w14:paraId="1C4CC79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Therefore, subgoals are:</w:t>
      </w:r>
    </w:p>
    <w:p w14:paraId="4890F432" w14:textId="77777777" w:rsidR="00E604AB" w:rsidRPr="00E604AB" w:rsidRDefault="00E604AB" w:rsidP="00E604A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Cough </w:t>
      </w:r>
    </w:p>
    <w:p w14:paraId="7BF4F8ED" w14:textId="77777777" w:rsidR="00E604AB" w:rsidRPr="00E604AB" w:rsidRDefault="00E604AB" w:rsidP="00E604A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Breathlessness </w:t>
      </w:r>
    </w:p>
    <w:p w14:paraId="7FFEA95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Both are given as facts.</w:t>
      </w:r>
    </w:p>
    <w:p w14:paraId="67B3313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Therefore:</w:t>
      </w:r>
    </w:p>
    <w:p w14:paraId="6073F740" w14:textId="77777777" w:rsidR="00E604AB" w:rsidRPr="00E604AB" w:rsidRDefault="00E604AB" w:rsidP="00E604A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C → True </w:t>
      </w:r>
    </w:p>
    <w:p w14:paraId="5BE13E25" w14:textId="77777777" w:rsidR="00E604AB" w:rsidRPr="00E604AB" w:rsidRDefault="00E604AB" w:rsidP="00E604A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B → True </w:t>
      </w:r>
    </w:p>
    <w:p w14:paraId="6B1A00DC" w14:textId="77777777" w:rsidR="00E604AB" w:rsidRPr="00E604AB" w:rsidRDefault="00E604AB" w:rsidP="00E604A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Hence P → True </w:t>
      </w:r>
    </w:p>
    <w:p w14:paraId="5F9FD595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Goal Reduction Tree</w:t>
      </w:r>
    </w:p>
    <w:p w14:paraId="11D1911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Pneumonia (P)</w:t>
      </w:r>
    </w:p>
    <w:p w14:paraId="2FB70E2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|</w:t>
      </w:r>
    </w:p>
    <w:p w14:paraId="1CA67A8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C </w:t>
      </w:r>
      <w:r w:rsidRPr="00E604AB">
        <w:rPr>
          <w:rFonts w:ascii="Cambria Math" w:hAnsi="Cambria Math" w:cs="Cambria Math"/>
          <w:sz w:val="24"/>
          <w:szCs w:val="24"/>
        </w:rPr>
        <w:t>∧</w:t>
      </w:r>
      <w:r w:rsidRPr="00E604AB">
        <w:rPr>
          <w:rFonts w:ascii="Times New Roman" w:hAnsi="Times New Roman" w:cs="Times New Roman"/>
          <w:sz w:val="24"/>
          <w:szCs w:val="24"/>
        </w:rPr>
        <w:t xml:space="preserve"> B → P</w:t>
      </w:r>
    </w:p>
    <w:p w14:paraId="39B78C1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/     \</w:t>
      </w:r>
    </w:p>
    <w:p w14:paraId="51875D7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Cough   Breathlessness</w:t>
      </w:r>
    </w:p>
    <w:p w14:paraId="511AC1F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|          |</w:t>
      </w:r>
    </w:p>
    <w:p w14:paraId="0A9082C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TRUE    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14:paraId="64F6599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\        /</w:t>
      </w:r>
    </w:p>
    <w:p w14:paraId="59D810B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\      /</w:t>
      </w:r>
    </w:p>
    <w:p w14:paraId="5106C11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P = TRUE</w:t>
      </w:r>
    </w:p>
    <w:p w14:paraId="0B2A12BB" w14:textId="77777777" w:rsid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Python Code</w:t>
      </w:r>
    </w:p>
    <w:p w14:paraId="39C7653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# Smart Medical Diagnosis - Forward Chaining</w:t>
      </w:r>
    </w:p>
    <w:p w14:paraId="3182635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722AE11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facts = {"Fever", "Cough", "Breathlessness"}</w:t>
      </w:r>
    </w:p>
    <w:p w14:paraId="720933C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6615053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if "Fever" in facts and "Cough" in facts:</w:t>
      </w:r>
    </w:p>
    <w:p w14:paraId="4F76867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("Possible Flu")</w:t>
      </w:r>
    </w:p>
    <w:p w14:paraId="111181D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67AFADB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if "Fever" in facts and "Rash" in facts:</w:t>
      </w:r>
    </w:p>
    <w:p w14:paraId="59A8025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("Possible Measles")</w:t>
      </w:r>
    </w:p>
    <w:p w14:paraId="1D6DF08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1DB09A9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if "Cough" in facts and "Breathlessness" in facts:</w:t>
      </w:r>
    </w:p>
    <w:p w14:paraId="1B26A9B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("Possible Pneumonia")</w:t>
      </w:r>
    </w:p>
    <w:p w14:paraId="354A4AD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7E26071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print("Final Facts:")</w:t>
      </w:r>
    </w:p>
    <w:p w14:paraId="13EC3B7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for fact in facts:</w:t>
      </w:r>
    </w:p>
    <w:p w14:paraId="08962288" w14:textId="68B2A40A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print(fact)</w:t>
      </w:r>
    </w:p>
    <w:p w14:paraId="42065D47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71B0784" w14:textId="5C5FD57F" w:rsid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8E5D33" wp14:editId="679A553A">
            <wp:extent cx="3246401" cy="1798476"/>
            <wp:effectExtent l="0" t="0" r="0" b="0"/>
            <wp:docPr id="102430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01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293D" w14:textId="284C02FA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Report</w:t>
      </w:r>
    </w:p>
    <w:p w14:paraId="36E5EC5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Forward Chaining derives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Possible Flu</w:t>
      </w:r>
      <w:r w:rsidRPr="00E604AB">
        <w:rPr>
          <w:rFonts w:ascii="Times New Roman" w:hAnsi="Times New Roman" w:cs="Times New Roman"/>
          <w:sz w:val="24"/>
          <w:szCs w:val="24"/>
        </w:rPr>
        <w:t xml:space="preserve"> from Fever and Cough and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Possible Pneumonia</w:t>
      </w:r>
      <w:r w:rsidRPr="00E604AB">
        <w:rPr>
          <w:rFonts w:ascii="Times New Roman" w:hAnsi="Times New Roman" w:cs="Times New Roman"/>
          <w:sz w:val="24"/>
          <w:szCs w:val="24"/>
        </w:rPr>
        <w:t xml:space="preserve"> from Cough and Breathlessness. Possible Measles is not derived because Rash is not available. Backward Chaining confirms Pneumonia because both required conditions, Cough and Breathlessness, are true.</w:t>
      </w:r>
    </w:p>
    <w:p w14:paraId="2DA99882" w14:textId="77777777" w:rsidR="00E604AB" w:rsidRPr="00E604AB" w:rsidRDefault="00237B6F" w:rsidP="00E604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88B76AD">
          <v:rect id="_x0000_i1025" style="width:0;height:1.5pt" o:hralign="center" o:hrstd="t" o:hr="t" fillcolor="#a0a0a0" stroked="f"/>
        </w:pict>
      </w:r>
    </w:p>
    <w:p w14:paraId="5E4C7C35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Case Study 2 – Autonomous Traffic Management Agent</w:t>
      </w:r>
    </w:p>
    <w:p w14:paraId="3745D3F2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0CE0CAD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A smart city traffic controller uses a FOL-based knowledge base to manage emergency vehicle routing. The knowledge base identifies emergency vehicles, clears their paths, provides green signals, and allows vehicles behind them to proceed.</w:t>
      </w:r>
    </w:p>
    <w:p w14:paraId="26D1C750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58D8068D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(a) Unification</w:t>
      </w:r>
    </w:p>
    <w:p w14:paraId="72803BC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Rule 1:</w:t>
      </w:r>
    </w:p>
    <w:p w14:paraId="3C82BC2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Cambria Math" w:hAnsi="Cambria Math" w:cs="Cambria Math"/>
          <w:b/>
          <w:bCs/>
          <w:sz w:val="24"/>
          <w:szCs w:val="24"/>
        </w:rPr>
        <w:t>∀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x: Vehicle(x)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EmergencyType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>(x) → ClearPath(x)</w:t>
      </w:r>
    </w:p>
    <w:p w14:paraId="7E79031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Facts:</w:t>
      </w:r>
    </w:p>
    <w:p w14:paraId="0378DB9C" w14:textId="77777777" w:rsidR="00E604AB" w:rsidRPr="00E604AB" w:rsidRDefault="00E604AB" w:rsidP="00E604A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Vehicle(Ambulance) </w:t>
      </w:r>
    </w:p>
    <w:p w14:paraId="4E8D9729" w14:textId="77777777" w:rsidR="00E604AB" w:rsidRPr="00E604AB" w:rsidRDefault="00E604AB" w:rsidP="00E604A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(Ambulance) </w:t>
      </w:r>
    </w:p>
    <w:p w14:paraId="28ECCF2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To match Rule 1 with the facts:</w:t>
      </w:r>
    </w:p>
    <w:p w14:paraId="1FD4853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Vehicle(x) matches Vehicle(Ambulance)</w:t>
      </w:r>
    </w:p>
    <w:p w14:paraId="3706FAE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θ1 = {x/Ambulance}</w:t>
      </w:r>
    </w:p>
    <w:p w14:paraId="21D42FA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6436162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(x) matches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(Ambulance)</w:t>
      </w:r>
    </w:p>
    <w:p w14:paraId="09FCBE3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θ2 = {x/Ambulance}</w:t>
      </w:r>
    </w:p>
    <w:p w14:paraId="401B35D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Therefore, the complete MGU is:</w:t>
      </w:r>
    </w:p>
    <w:p w14:paraId="6EECCFA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θ = {x/Ambulance}</w:t>
      </w:r>
    </w:p>
    <w:p w14:paraId="0DE7C22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lastRenderedPageBreak/>
        <w:t>Applying the substitution:</w:t>
      </w:r>
    </w:p>
    <w:p w14:paraId="0F10A69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ClearPath(Ambulance)</w:t>
      </w:r>
    </w:p>
    <w:p w14:paraId="0CD3C6D3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(b) Resolution</w:t>
      </w:r>
    </w:p>
    <w:p w14:paraId="337F499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Relevant CNF clauses:</w:t>
      </w:r>
    </w:p>
    <w:p w14:paraId="3536335E" w14:textId="77777777" w:rsidR="00E604AB" w:rsidRPr="00E604AB" w:rsidRDefault="00E604AB" w:rsidP="00E604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C1: ¬Vehicle(x)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(x)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ClearPath(x) </w:t>
      </w:r>
    </w:p>
    <w:p w14:paraId="7B5D6201" w14:textId="77777777" w:rsidR="00E604AB" w:rsidRPr="00E604AB" w:rsidRDefault="00E604AB" w:rsidP="00E604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C2: Vehicle(Ambulance) </w:t>
      </w:r>
    </w:p>
    <w:p w14:paraId="4885BDCB" w14:textId="77777777" w:rsidR="00E604AB" w:rsidRPr="00E604AB" w:rsidRDefault="00E604AB" w:rsidP="00E604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C3: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(Ambulance) </w:t>
      </w:r>
    </w:p>
    <w:p w14:paraId="4DCEF148" w14:textId="77777777" w:rsidR="00E604AB" w:rsidRPr="00E604AB" w:rsidRDefault="00E604AB" w:rsidP="00E604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C4: ¬ClearPath(x)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(x) </w:t>
      </w:r>
    </w:p>
    <w:p w14:paraId="170B3D83" w14:textId="77777777" w:rsidR="00E604AB" w:rsidRPr="00E604AB" w:rsidRDefault="00E604AB" w:rsidP="00E604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C5: 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(y)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¬Vehicle(x)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¬Behind(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)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Proceed(x) </w:t>
      </w:r>
    </w:p>
    <w:p w14:paraId="254382B7" w14:textId="77777777" w:rsidR="00E604AB" w:rsidRPr="00E604AB" w:rsidRDefault="00E604AB" w:rsidP="00E604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C6: Vehicle(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9FA5BD5" w14:textId="77777777" w:rsidR="00E604AB" w:rsidRPr="00E604AB" w:rsidRDefault="00E604AB" w:rsidP="00E604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C7: Behind(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, Ambulance) </w:t>
      </w:r>
    </w:p>
    <w:p w14:paraId="04A1BA7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First derive:</w:t>
      </w:r>
    </w:p>
    <w:p w14:paraId="4B7A668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ClearPath(Ambulance)</w:t>
      </w:r>
    </w:p>
    <w:p w14:paraId="31BB3A7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From C1 and the two facts:</w:t>
      </w:r>
    </w:p>
    <w:p w14:paraId="76BE5AF0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¬Vehicle(Ambulance)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(Ambulance)</w:t>
      </w:r>
    </w:p>
    <w:p w14:paraId="7FB3B17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ClearPath(Ambulance)</w:t>
      </w:r>
    </w:p>
    <w:p w14:paraId="2BACA51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1946EC8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Vehicle(Ambulance)</w:t>
      </w:r>
    </w:p>
    <w:p w14:paraId="50ECCA3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(Ambulance)</w:t>
      </w:r>
    </w:p>
    <w:p w14:paraId="27166B4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221E980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Therefore:</w:t>
      </w:r>
    </w:p>
    <w:p w14:paraId="0ABBFDF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ClearPath(Ambulance)</w:t>
      </w:r>
    </w:p>
    <w:p w14:paraId="690AE55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Using Rule 2:</w:t>
      </w:r>
    </w:p>
    <w:p w14:paraId="620E0B8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ClearPath(Ambulance)</w:t>
      </w:r>
    </w:p>
    <w:p w14:paraId="4FDE409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¬ClearPath(Ambulance)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(Ambulance)</w:t>
      </w:r>
    </w:p>
    <w:p w14:paraId="1C5FEFC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277EEE8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Therefore:</w:t>
      </w:r>
    </w:p>
    <w:p w14:paraId="4B926CB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(Ambulance)</w:t>
      </w:r>
    </w:p>
    <w:p w14:paraId="4B618BF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Now use Rule 3:</w:t>
      </w:r>
    </w:p>
    <w:p w14:paraId="784424C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(Ambulance)</w:t>
      </w:r>
    </w:p>
    <w:p w14:paraId="6943C52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Cambria Math" w:hAnsi="Cambria Math" w:cs="Cambria Math"/>
          <w:sz w:val="24"/>
          <w:szCs w:val="24"/>
        </w:rPr>
        <w:lastRenderedPageBreak/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¬Vehicle(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)</w:t>
      </w:r>
    </w:p>
    <w:p w14:paraId="67EF418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¬Behind(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CarA,Ambulance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)</w:t>
      </w:r>
    </w:p>
    <w:p w14:paraId="60B0F7F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Proceed(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)</w:t>
      </w:r>
    </w:p>
    <w:p w14:paraId="00265DA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5AE2D69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(Ambulance)</w:t>
      </w:r>
    </w:p>
    <w:p w14:paraId="4B4EFDF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Vehicle(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)</w:t>
      </w:r>
    </w:p>
    <w:p w14:paraId="30714A1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Behind(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CarA,Ambulance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)</w:t>
      </w:r>
    </w:p>
    <w:p w14:paraId="0535178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60D4331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Therefore:</w:t>
      </w:r>
    </w:p>
    <w:p w14:paraId="47B9CBA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Proceed(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)</w:t>
      </w:r>
    </w:p>
    <w:p w14:paraId="3DC6C9FE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(c) Simultaneous Emergency Vehicles</w:t>
      </w:r>
    </w:p>
    <w:p w14:paraId="0E3FE69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The current knowledge base can handle multiple emergency vehicles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if separate facts are provided for each vehicle</w:t>
      </w:r>
      <w:r w:rsidRPr="00E604AB">
        <w:rPr>
          <w:rFonts w:ascii="Times New Roman" w:hAnsi="Times New Roman" w:cs="Times New Roman"/>
          <w:sz w:val="24"/>
          <w:szCs w:val="24"/>
        </w:rPr>
        <w:t>.</w:t>
      </w:r>
    </w:p>
    <w:p w14:paraId="447D4BF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For example:</w:t>
      </w:r>
    </w:p>
    <w:p w14:paraId="15D78C1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Vehicle(Ambulance1)</w:t>
      </w:r>
    </w:p>
    <w:p w14:paraId="0926D80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(Ambulance1)</w:t>
      </w:r>
    </w:p>
    <w:p w14:paraId="323B484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2751D38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Vehicle(Ambulance2)</w:t>
      </w:r>
    </w:p>
    <w:p w14:paraId="092C607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(Ambulance2)</w:t>
      </w:r>
    </w:p>
    <w:p w14:paraId="067DBC8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Rule 1 can then derive:</w:t>
      </w:r>
    </w:p>
    <w:p w14:paraId="20B748B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ClearPath(Ambulance1)</w:t>
      </w:r>
    </w:p>
    <w:p w14:paraId="326D3FA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ClearPath(Ambulance2)</w:t>
      </w:r>
    </w:p>
    <w:p w14:paraId="242F420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However, additional facts such as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Behind(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CarA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>, Ambulance1)</w:t>
      </w:r>
      <w:r w:rsidRPr="00E604AB">
        <w:rPr>
          <w:rFonts w:ascii="Times New Roman" w:hAnsi="Times New Roman" w:cs="Times New Roman"/>
          <w:sz w:val="24"/>
          <w:szCs w:val="24"/>
        </w:rPr>
        <w:t xml:space="preserve"> and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Behind(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CarB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>, Ambulance2)</w:t>
      </w:r>
      <w:r w:rsidRPr="00E604AB">
        <w:rPr>
          <w:rFonts w:ascii="Times New Roman" w:hAnsi="Times New Roman" w:cs="Times New Roman"/>
          <w:sz w:val="24"/>
          <w:szCs w:val="24"/>
        </w:rPr>
        <w:t xml:space="preserve"> are needed to determine which vehicles can proceed.</w:t>
      </w:r>
    </w:p>
    <w:p w14:paraId="44050360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Python Code</w:t>
      </w:r>
    </w:p>
    <w:p w14:paraId="71B226D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# Autonomous Traffic Management</w:t>
      </w:r>
    </w:p>
    <w:p w14:paraId="5A8950C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60ED15E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facts = {</w:t>
      </w:r>
    </w:p>
    <w:p w14:paraId="026DDB1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Vehicle_Ambulance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",</w:t>
      </w:r>
    </w:p>
    <w:p w14:paraId="4B7AE69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EmergencyType_Ambulance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",</w:t>
      </w:r>
    </w:p>
    <w:p w14:paraId="44ECCB2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Vehicle_CarA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",</w:t>
      </w:r>
    </w:p>
    <w:p w14:paraId="4B3B878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lastRenderedPageBreak/>
        <w:t xml:space="preserve">   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Behind_CarA_Ambulance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</w:t>
      </w:r>
    </w:p>
    <w:p w14:paraId="45CAAAB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}</w:t>
      </w:r>
    </w:p>
    <w:p w14:paraId="0B033D0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1649825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if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Vehicle_Ambulance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 in facts and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EmergencyType_Ambulance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 in facts:</w:t>
      </w:r>
    </w:p>
    <w:p w14:paraId="1D196DE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ClearPath_Ambulance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")</w:t>
      </w:r>
    </w:p>
    <w:p w14:paraId="73997F1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62ADAF8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if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ClearPath_Ambulance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 in facts:</w:t>
      </w:r>
    </w:p>
    <w:p w14:paraId="3C34D3E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GreenSignal_Ambulance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")</w:t>
      </w:r>
    </w:p>
    <w:p w14:paraId="51B1D4F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2E43698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if ("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Vehicle_CarA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 in facts and</w:t>
      </w:r>
    </w:p>
    <w:p w14:paraId="6B347EE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Behind_CarA_Ambulance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 in facts and</w:t>
      </w:r>
    </w:p>
    <w:p w14:paraId="57F4CDA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GreenSignal_Ambulance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 in facts):</w:t>
      </w:r>
    </w:p>
    <w:p w14:paraId="6582CEB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Proceed_CarA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")</w:t>
      </w:r>
    </w:p>
    <w:p w14:paraId="664057A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4D6EBAF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print("Final Facts:")</w:t>
      </w:r>
    </w:p>
    <w:p w14:paraId="2C06884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for fact in facts:</w:t>
      </w:r>
    </w:p>
    <w:p w14:paraId="5AAB8173" w14:textId="11A674F1" w:rsid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print(fact)</w:t>
      </w:r>
    </w:p>
    <w:p w14:paraId="7949370B" w14:textId="26C47AE6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9975784" w14:textId="6BD705C8" w:rsid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05B268" wp14:editId="7C9A1738">
            <wp:extent cx="2568163" cy="2103302"/>
            <wp:effectExtent l="0" t="0" r="3810" b="0"/>
            <wp:docPr id="121804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47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1AD8" w14:textId="39E10C08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Report</w:t>
      </w:r>
    </w:p>
    <w:p w14:paraId="68319420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Unification gives the substitution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θ = {x/Ambulance}</w:t>
      </w:r>
      <w:r w:rsidRPr="00E604AB">
        <w:rPr>
          <w:rFonts w:ascii="Times New Roman" w:hAnsi="Times New Roman" w:cs="Times New Roman"/>
          <w:sz w:val="24"/>
          <w:szCs w:val="24"/>
        </w:rPr>
        <w:t xml:space="preserve">. Resolution derives ClearPath(Ambulance), then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(Ambulance), and finally Proceed(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). The knowledge base can support multiple emergency vehicles when the corresponding vehicle and relationship facts are provided.</w:t>
      </w:r>
    </w:p>
    <w:p w14:paraId="510C90A7" w14:textId="77777777" w:rsidR="00E604AB" w:rsidRPr="00E604AB" w:rsidRDefault="00237B6F" w:rsidP="00E604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954AC08">
          <v:rect id="_x0000_i1026" style="width:0;height:1.5pt" o:hralign="center" o:hrstd="t" o:hr="t" fillcolor="#a0a0a0" stroked="f"/>
        </w:pict>
      </w:r>
    </w:p>
    <w:p w14:paraId="6A162843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lastRenderedPageBreak/>
        <w:t>Case Study 3 – Agricultural Expert Reasoning System</w:t>
      </w:r>
    </w:p>
    <w:p w14:paraId="6F138B1F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5BCD1CF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An agricultural advisory logical agent uses rules to determine whether irrigation and drip application are required for a wheat crop. The knowledge base contains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as facts. The objective is to prove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using Resolution Refutation.</w:t>
      </w:r>
    </w:p>
    <w:p w14:paraId="66DD47E8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521C8C1C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(a) CNF Conversion</w:t>
      </w:r>
    </w:p>
    <w:p w14:paraId="2C37FF8A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P1</w:t>
      </w:r>
    </w:p>
    <w:p w14:paraId="7B53242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Original:</w:t>
      </w:r>
    </w:p>
    <w:p w14:paraId="3F9ECFE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IrrigationNeeded</w:t>
      </w:r>
      <w:proofErr w:type="spellEnd"/>
    </w:p>
    <w:p w14:paraId="4A9A7B6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Eliminate implication:</w:t>
      </w:r>
    </w:p>
    <w:p w14:paraId="237CF7E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IrrigationNeeded</w:t>
      </w:r>
      <w:proofErr w:type="spellEnd"/>
    </w:p>
    <w:p w14:paraId="0C3E6E4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CNF:</w:t>
      </w:r>
    </w:p>
    <w:p w14:paraId="521A213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C1: 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IrrigationNeeded</w:t>
      </w:r>
      <w:proofErr w:type="spellEnd"/>
    </w:p>
    <w:p w14:paraId="4F7A13E0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P2</w:t>
      </w:r>
    </w:p>
    <w:p w14:paraId="195955B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Original:</w:t>
      </w:r>
    </w:p>
    <w:p w14:paraId="133AF39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</w:p>
    <w:p w14:paraId="579F25E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Convert implication:</w:t>
      </w:r>
    </w:p>
    <w:p w14:paraId="0F7E883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¬(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</w:p>
    <w:p w14:paraId="043C18F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Move NOT inward:</w:t>
      </w:r>
    </w:p>
    <w:p w14:paraId="1095BE8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</w:p>
    <w:p w14:paraId="5BBB06E0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CNF:</w:t>
      </w:r>
    </w:p>
    <w:p w14:paraId="3103A44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C2: 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</w:p>
    <w:p w14:paraId="73C31182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P3</w:t>
      </w:r>
    </w:p>
    <w:p w14:paraId="1D83ABE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Original:</w:t>
      </w:r>
    </w:p>
    <w:p w14:paraId="5F658FC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CropAtRisk</w:t>
      </w:r>
      <w:proofErr w:type="spellEnd"/>
    </w:p>
    <w:p w14:paraId="5648E81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Convert implication:</w:t>
      </w:r>
    </w:p>
    <w:p w14:paraId="45FC48F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¬(¬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CropAtRisk</w:t>
      </w:r>
      <w:proofErr w:type="spellEnd"/>
    </w:p>
    <w:p w14:paraId="7A8815A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Move NOT inward:</w:t>
      </w:r>
    </w:p>
    <w:p w14:paraId="51B487E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CropAtRisk</w:t>
      </w:r>
      <w:proofErr w:type="spellEnd"/>
    </w:p>
    <w:p w14:paraId="15CEA51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lastRenderedPageBreak/>
        <w:t>CNF:</w:t>
      </w:r>
    </w:p>
    <w:p w14:paraId="339FA2E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C3: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CropAtRisk</w:t>
      </w:r>
      <w:proofErr w:type="spellEnd"/>
    </w:p>
    <w:p w14:paraId="0E39E31F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Facts</w:t>
      </w:r>
    </w:p>
    <w:p w14:paraId="5DCAD64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C4: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SoilDry</w:t>
      </w:r>
      <w:proofErr w:type="spellEnd"/>
    </w:p>
    <w:p w14:paraId="498A6C1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C5: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</w:p>
    <w:p w14:paraId="5E612DC1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(b) Resolution Refutation</w:t>
      </w:r>
    </w:p>
    <w:p w14:paraId="512533E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Goal:</w:t>
      </w:r>
    </w:p>
    <w:p w14:paraId="1B46241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</w:p>
    <w:p w14:paraId="6CE3CFD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Negated goal:</w:t>
      </w:r>
    </w:p>
    <w:p w14:paraId="7AA92F2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</w:p>
    <w:p w14:paraId="47824F3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Add:</w:t>
      </w:r>
    </w:p>
    <w:p w14:paraId="6D25FAC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C6: 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</w:p>
    <w:p w14:paraId="6512593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Resolve C1 and C4:</w:t>
      </w:r>
    </w:p>
    <w:p w14:paraId="0BF48FE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14:paraId="4042833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SoilDry</w:t>
      </w:r>
      <w:proofErr w:type="spellEnd"/>
    </w:p>
    <w:p w14:paraId="52B0A21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5D46D5F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14:paraId="018A885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Resolve C2 with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:</w:t>
      </w:r>
    </w:p>
    <w:p w14:paraId="3A9D733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455A816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14:paraId="3C23A2C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-----------------------------------------------</w:t>
      </w:r>
    </w:p>
    <w:p w14:paraId="3E28ECB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430DC6F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Resolve with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:</w:t>
      </w:r>
    </w:p>
    <w:p w14:paraId="02973BE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7EE14FD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</w:p>
    <w:p w14:paraId="24C1369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--------------------------</w:t>
      </w:r>
    </w:p>
    <w:p w14:paraId="2358FC7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27DAAD30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Finally:</w:t>
      </w:r>
    </w:p>
    <w:p w14:paraId="0B32CE40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371F2F7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426D97C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lastRenderedPageBreak/>
        <w:t>--------------------------</w:t>
      </w:r>
    </w:p>
    <w:p w14:paraId="01640D6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□</w:t>
      </w:r>
    </w:p>
    <w:p w14:paraId="7661E72D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Resolution Proof Tree</w:t>
      </w:r>
    </w:p>
    <w:p w14:paraId="24EE983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14:paraId="7053614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|</w:t>
      </w:r>
    </w:p>
    <w:p w14:paraId="49C8E4E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SoilDry</w:t>
      </w:r>
      <w:proofErr w:type="spellEnd"/>
    </w:p>
    <w:p w14:paraId="3B0307A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|</w:t>
      </w:r>
    </w:p>
    <w:p w14:paraId="7E4A5EC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↓</w:t>
      </w:r>
    </w:p>
    <w:p w14:paraId="0623A7F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14:paraId="20F0030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|</w:t>
      </w:r>
    </w:p>
    <w:p w14:paraId="32B0076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sz w:val="24"/>
          <w:szCs w:val="24"/>
        </w:rPr>
        <w:t>∨</w:t>
      </w:r>
    </w:p>
    <w:p w14:paraId="261872D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12FAE1C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|</w:t>
      </w:r>
    </w:p>
    <w:p w14:paraId="3DB434D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</w:p>
    <w:p w14:paraId="455BA94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|</w:t>
      </w:r>
    </w:p>
    <w:p w14:paraId="687A7AE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↓</w:t>
      </w:r>
    </w:p>
    <w:p w14:paraId="3DC92BB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699F99E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|</w:t>
      </w:r>
    </w:p>
    <w:p w14:paraId="2ADFD4C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67F300C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|</w:t>
      </w:r>
    </w:p>
    <w:p w14:paraId="7070CED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↓</w:t>
      </w:r>
    </w:p>
    <w:p w14:paraId="32BD03E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□</w:t>
      </w:r>
    </w:p>
    <w:p w14:paraId="184C5685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(c) Removing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SoilDry</w:t>
      </w:r>
      <w:proofErr w:type="spellEnd"/>
    </w:p>
    <w:p w14:paraId="439FE15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is removed:</w:t>
      </w:r>
    </w:p>
    <w:p w14:paraId="67959DB3" w14:textId="77777777" w:rsidR="00E604AB" w:rsidRPr="00E604AB" w:rsidRDefault="00E604AB" w:rsidP="00E604A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Rule P1 cannot derive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CFD1F6" w14:textId="77777777" w:rsidR="00E604AB" w:rsidRPr="00E604AB" w:rsidRDefault="00E604AB" w:rsidP="00E604A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Without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, P2 cannot derive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B6C6D3" w14:textId="77777777" w:rsidR="00E604AB" w:rsidRPr="00E604AB" w:rsidRDefault="00E604AB" w:rsidP="00E604A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remains true. </w:t>
      </w:r>
    </w:p>
    <w:p w14:paraId="1AF65B41" w14:textId="77777777" w:rsidR="00E604AB" w:rsidRPr="00E604AB" w:rsidRDefault="00E604AB" w:rsidP="00E604A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There is no fact that directly gives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1794D7" w14:textId="77777777" w:rsidR="00E604AB" w:rsidRPr="00E604AB" w:rsidRDefault="00E604AB" w:rsidP="00E604A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Therefore,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cannot be proved. </w:t>
      </w:r>
    </w:p>
    <w:p w14:paraId="3BB6003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:</w:t>
      </w:r>
    </w:p>
    <w:p w14:paraId="5032ADB8" w14:textId="77777777" w:rsidR="00E604AB" w:rsidRPr="00E604AB" w:rsidRDefault="00E604AB" w:rsidP="00E604A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lastRenderedPageBreak/>
        <w:t xml:space="preserve">P3 requires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3F5C16" w14:textId="77777777" w:rsidR="00E604AB" w:rsidRPr="00E604AB" w:rsidRDefault="00E604AB" w:rsidP="00E604A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We know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BC9593" w14:textId="77777777" w:rsidR="00E604AB" w:rsidRPr="00E604AB" w:rsidRDefault="00E604AB" w:rsidP="00E604A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But there is no explicit fact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C3239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Therefore,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CropAtRisk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also cannot be logically derived</w:t>
      </w:r>
      <w:r w:rsidRPr="00E604AB">
        <w:rPr>
          <w:rFonts w:ascii="Times New Roman" w:hAnsi="Times New Roman" w:cs="Times New Roman"/>
          <w:sz w:val="24"/>
          <w:szCs w:val="24"/>
        </w:rPr>
        <w:t xml:space="preserve"> under the given knowledge base.</w:t>
      </w:r>
    </w:p>
    <w:p w14:paraId="1238FCA6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Python Code</w:t>
      </w:r>
    </w:p>
    <w:p w14:paraId="3DE5E03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# Agricultural Expert Reasoning System</w:t>
      </w:r>
    </w:p>
    <w:p w14:paraId="36D79F9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0912E04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facts = {"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"}</w:t>
      </w:r>
    </w:p>
    <w:p w14:paraId="34334EB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2F5EFE5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if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 in facts:</w:t>
      </w:r>
    </w:p>
    <w:p w14:paraId="6A51581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")</w:t>
      </w:r>
    </w:p>
    <w:p w14:paraId="4DACE1B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7C5CEDC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if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 in facts and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 in facts:</w:t>
      </w:r>
    </w:p>
    <w:p w14:paraId="141A7DC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")</w:t>
      </w:r>
    </w:p>
    <w:p w14:paraId="5758F63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0AEA868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print("Final Facts:")</w:t>
      </w:r>
    </w:p>
    <w:p w14:paraId="6237CE1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for fact in facts:</w:t>
      </w:r>
    </w:p>
    <w:p w14:paraId="11EB566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print(fact)</w:t>
      </w:r>
    </w:p>
    <w:p w14:paraId="0C5D75E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7881986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if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 in facts:</w:t>
      </w:r>
    </w:p>
    <w:p w14:paraId="1EC1888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print("Conclusion: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is TRUE")</w:t>
      </w:r>
    </w:p>
    <w:p w14:paraId="01A08C4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else:</w:t>
      </w:r>
    </w:p>
    <w:p w14:paraId="4E441A7B" w14:textId="0732275C" w:rsid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print("Conclusion: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is FALSE")</w:t>
      </w:r>
    </w:p>
    <w:p w14:paraId="0362DD82" w14:textId="51BCACF5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7D805F0" w14:textId="00FCBED1" w:rsid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31064E" wp14:editId="22CBC8E3">
            <wp:extent cx="2728196" cy="1729890"/>
            <wp:effectExtent l="0" t="0" r="0" b="3810"/>
            <wp:docPr id="28220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02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ADF4" w14:textId="2A1CA44E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lastRenderedPageBreak/>
        <w:t>Report</w:t>
      </w:r>
    </w:p>
    <w:p w14:paraId="6EAF31D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Resolution Refutation proves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by deriving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and then applying the drip-method rule with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. Resolving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with its negated goal produces the Empty Clause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□</w:t>
      </w:r>
      <w:r w:rsidRPr="00E604AB">
        <w:rPr>
          <w:rFonts w:ascii="Times New Roman" w:hAnsi="Times New Roman" w:cs="Times New Roman"/>
          <w:sz w:val="24"/>
          <w:szCs w:val="24"/>
        </w:rPr>
        <w:t xml:space="preserve">. If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is removed,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cannot be derived.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also does not follow because 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is not explicitly known.</w:t>
      </w:r>
    </w:p>
    <w:p w14:paraId="52192CC0" w14:textId="77777777" w:rsidR="00E604AB" w:rsidRPr="00E604AB" w:rsidRDefault="00237B6F" w:rsidP="00E604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588467">
          <v:rect id="_x0000_i1027" style="width:0;height:1.5pt" o:hralign="center" o:hrstd="t" o:hr="t" fillcolor="#a0a0a0" stroked="f"/>
        </w:pict>
      </w:r>
    </w:p>
    <w:p w14:paraId="2AD69B97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Case Study 4 – Wumpus World Knowledge Agent</w:t>
      </w:r>
    </w:p>
    <w:p w14:paraId="061BC188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71DC316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An AI agent is navigating Wumpus World and receives three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percepts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: Stench at [1,2], Breeze at [1,1], and Glitter at [2,2]. The agent uses logical rules to determine possible Wumpus and Pit locations and to decide whether the path to the gold is safe.</w:t>
      </w:r>
    </w:p>
    <w:p w14:paraId="27613D8D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588315F9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(a) Belief State and Modus Ponens</w:t>
      </w:r>
    </w:p>
    <w:p w14:paraId="37EEE3C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Given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percepts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:</w:t>
      </w:r>
    </w:p>
    <w:p w14:paraId="62A5E9FD" w14:textId="77777777" w:rsidR="00E604AB" w:rsidRPr="00E604AB" w:rsidRDefault="00E604AB" w:rsidP="00E604A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Stench[1,2] </w:t>
      </w:r>
    </w:p>
    <w:p w14:paraId="120E89CC" w14:textId="77777777" w:rsidR="00E604AB" w:rsidRPr="00E604AB" w:rsidRDefault="00E604AB" w:rsidP="00E604A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Breeze[1,1] </w:t>
      </w:r>
    </w:p>
    <w:p w14:paraId="52C90663" w14:textId="77777777" w:rsidR="00E604AB" w:rsidRPr="00E604AB" w:rsidRDefault="00E604AB" w:rsidP="00E604A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Glitter[2,2] </w:t>
      </w:r>
    </w:p>
    <w:p w14:paraId="0506F569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Rule 1</w:t>
      </w:r>
    </w:p>
    <w:p w14:paraId="770170C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Stench[1,2] → Wumpus is adjacent to [1,2]</w:t>
      </w:r>
    </w:p>
    <w:p w14:paraId="0D50152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Since Stench[1,2] is true:</w:t>
      </w:r>
    </w:p>
    <w:p w14:paraId="5449307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Wumpus is adjacent to [1,2]</w:t>
      </w:r>
    </w:p>
    <w:p w14:paraId="16D6471D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Rule 2</w:t>
      </w:r>
    </w:p>
    <w:p w14:paraId="3572E83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Breeze[1,1] → Pit is adjacent to [1,1]</w:t>
      </w:r>
    </w:p>
    <w:p w14:paraId="1444820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Since Breeze[1,1] is true:</w:t>
      </w:r>
    </w:p>
    <w:p w14:paraId="233CB81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Pit is adjacent to [1,1]</w:t>
      </w:r>
    </w:p>
    <w:p w14:paraId="6B6ED54B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Rule 3</w:t>
      </w:r>
    </w:p>
    <w:p w14:paraId="15F98C0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Glitter[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x,y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>] → Gold[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x,y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217D535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Since Glitter[2,2] is true:</w:t>
      </w:r>
    </w:p>
    <w:p w14:paraId="5FF2FAE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Gold[2,2]</w:t>
      </w:r>
    </w:p>
    <w:p w14:paraId="079183DC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Rule 4</w:t>
      </w:r>
    </w:p>
    <w:p w14:paraId="747C4B0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¬Wumpus[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x,y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¬Pit[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x,y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>] → Safe[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x,y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5F56A5D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lastRenderedPageBreak/>
        <w:t>No explicit negative Wumpus or Pit facts are available.</w:t>
      </w:r>
    </w:p>
    <w:p w14:paraId="1A258E7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Therefore, Rule 4 cannot yet derive a Safe cell.</w:t>
      </w:r>
    </w:p>
    <w:p w14:paraId="2DD71EC8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Derived Knowledge</w:t>
      </w:r>
    </w:p>
    <w:p w14:paraId="30C4B74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Stench[1,2]</w:t>
      </w:r>
    </w:p>
    <w:p w14:paraId="05B8B3E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Breeze[1,1]</w:t>
      </w:r>
    </w:p>
    <w:p w14:paraId="19D98D5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Glitter[2,2]</w:t>
      </w:r>
    </w:p>
    <w:p w14:paraId="4A100AD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647C917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Wumpus adjacent to [1,2]</w:t>
      </w:r>
    </w:p>
    <w:p w14:paraId="19E5D81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Pit adjacent to [1,1]</w:t>
      </w:r>
    </w:p>
    <w:p w14:paraId="219F3A2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Gold[2,2]</w:t>
      </w:r>
    </w:p>
    <w:p w14:paraId="7487B20D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(b) Forward Chaining</w:t>
      </w:r>
    </w:p>
    <w:p w14:paraId="14C6978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Starting with:</w:t>
      </w:r>
    </w:p>
    <w:p w14:paraId="21B00B2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Stench[1,2]</w:t>
      </w:r>
    </w:p>
    <w:p w14:paraId="79A8D3B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Rule 1 fires:</w:t>
      </w:r>
    </w:p>
    <w:p w14:paraId="5CCE4F8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Stench[1,2]</w:t>
      </w:r>
    </w:p>
    <w:p w14:paraId="71CD84E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74702E6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Wumpus adjacent to [1,2]</w:t>
      </w:r>
    </w:p>
    <w:p w14:paraId="0EB08D1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Starting with:</w:t>
      </w:r>
    </w:p>
    <w:p w14:paraId="26209DD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Breeze[1,1]</w:t>
      </w:r>
    </w:p>
    <w:p w14:paraId="4C53303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Rule 2 fires:</w:t>
      </w:r>
    </w:p>
    <w:p w14:paraId="2E6CBCC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Breeze[1,1]</w:t>
      </w:r>
    </w:p>
    <w:p w14:paraId="1C927370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3963470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Pit adjacent to [1,1]</w:t>
      </w:r>
    </w:p>
    <w:p w14:paraId="30A9ED3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Starting with:</w:t>
      </w:r>
    </w:p>
    <w:p w14:paraId="01FDCD2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Glitter[2,2]</w:t>
      </w:r>
    </w:p>
    <w:p w14:paraId="00B4A5F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Rule 3 fires:</w:t>
      </w:r>
    </w:p>
    <w:p w14:paraId="2D4FC92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Glitter[2,2]</w:t>
      </w:r>
    </w:p>
    <w:p w14:paraId="68E5A90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D91FE2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Gold[2,2]</w:t>
      </w:r>
    </w:p>
    <w:p w14:paraId="74D0959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The exact individual adjacent cells cannot be uniquely identified from the given rules because the rule only states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"adjacent"</w:t>
      </w:r>
      <w:r w:rsidRPr="00E604AB">
        <w:rPr>
          <w:rFonts w:ascii="Times New Roman" w:hAnsi="Times New Roman" w:cs="Times New Roman"/>
          <w:sz w:val="24"/>
          <w:szCs w:val="24"/>
        </w:rPr>
        <w:t xml:space="preserve"> and does not define the adjacency relation.</w:t>
      </w:r>
    </w:p>
    <w:p w14:paraId="0107466E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lastRenderedPageBreak/>
        <w:t>(c) Path Safety</w:t>
      </w:r>
    </w:p>
    <w:p w14:paraId="0F25A09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Proposed path:</w:t>
      </w:r>
    </w:p>
    <w:p w14:paraId="318E5DE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[1,1] → [1,2] → [2,2]</w:t>
      </w:r>
    </w:p>
    <w:p w14:paraId="3DB644B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At [1,1]:</w:t>
      </w:r>
    </w:p>
    <w:p w14:paraId="14773375" w14:textId="77777777" w:rsidR="00E604AB" w:rsidRPr="00E604AB" w:rsidRDefault="00E604AB" w:rsidP="00E604A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Breeze[1,1] indicates that a Pit is adjacent to [1,1]. </w:t>
      </w:r>
    </w:p>
    <w:p w14:paraId="3BFDBAD0" w14:textId="77777777" w:rsidR="00E604AB" w:rsidRPr="00E604AB" w:rsidRDefault="00E604AB" w:rsidP="00E604A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Therefore, the available knowledge does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not establish [1,1] as safe</w:t>
      </w:r>
      <w:r w:rsidRPr="00E60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F496F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At [1,2]:</w:t>
      </w:r>
    </w:p>
    <w:p w14:paraId="354FDCDE" w14:textId="77777777" w:rsidR="00E604AB" w:rsidRPr="00E604AB" w:rsidRDefault="00E604AB" w:rsidP="00E604A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Stench[1,2] indicates that a Wumpus is adjacent to [1,2]. </w:t>
      </w:r>
    </w:p>
    <w:p w14:paraId="53D8FC66" w14:textId="77777777" w:rsidR="00E604AB" w:rsidRPr="00E604AB" w:rsidRDefault="00E604AB" w:rsidP="00E604A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Therefore, the available knowledge does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not establish [1,2] as safe</w:t>
      </w:r>
      <w:r w:rsidRPr="00E60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57C76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At [2,2]:</w:t>
      </w:r>
    </w:p>
    <w:p w14:paraId="30894E93" w14:textId="77777777" w:rsidR="00E604AB" w:rsidRPr="00E604AB" w:rsidRDefault="00E604AB" w:rsidP="00E604A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Glitter[2,2] proves Gold[2,2]. </w:t>
      </w:r>
    </w:p>
    <w:p w14:paraId="1E9831EC" w14:textId="77777777" w:rsidR="00E604AB" w:rsidRPr="00E604AB" w:rsidRDefault="00E604AB" w:rsidP="00E604A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However, there are no explicit ¬Wumpus[2,2] and ¬Pit[2,2] facts. </w:t>
      </w:r>
    </w:p>
    <w:p w14:paraId="4FC00060" w14:textId="77777777" w:rsidR="00E604AB" w:rsidRPr="00E604AB" w:rsidRDefault="00E604AB" w:rsidP="00E604A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Therefore, Rule 4 cannot prove Safe[2,2]. </w:t>
      </w:r>
    </w:p>
    <w:p w14:paraId="13DB545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Hence, the complete path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cannot be logically confirmed as safe</w:t>
      </w:r>
      <w:r w:rsidRPr="00E604AB">
        <w:rPr>
          <w:rFonts w:ascii="Times New Roman" w:hAnsi="Times New Roman" w:cs="Times New Roman"/>
          <w:sz w:val="24"/>
          <w:szCs w:val="24"/>
        </w:rPr>
        <w:t xml:space="preserve"> using the given knowledge base.</w:t>
      </w:r>
    </w:p>
    <w:p w14:paraId="603E816A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Python Code</w:t>
      </w:r>
    </w:p>
    <w:p w14:paraId="0F5A51A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# Wumpus World Knowledge Agent</w:t>
      </w:r>
      <w:r w:rsidRPr="00E604AB">
        <w:rPr>
          <w:rFonts w:ascii="Times New Roman" w:hAnsi="Times New Roman" w:cs="Times New Roman"/>
          <w:sz w:val="24"/>
          <w:szCs w:val="24"/>
        </w:rPr>
        <w:br/>
      </w:r>
      <w:r w:rsidRPr="00E604AB">
        <w:rPr>
          <w:rFonts w:ascii="Times New Roman" w:hAnsi="Times New Roman" w:cs="Times New Roman"/>
          <w:sz w:val="24"/>
          <w:szCs w:val="24"/>
        </w:rPr>
        <w:br/>
        <w:t>facts = {</w:t>
      </w:r>
      <w:r w:rsidRPr="00E604AB">
        <w:rPr>
          <w:rFonts w:ascii="Times New Roman" w:hAnsi="Times New Roman" w:cs="Times New Roman"/>
          <w:sz w:val="24"/>
          <w:szCs w:val="24"/>
        </w:rPr>
        <w:br/>
        <w:t xml:space="preserve">    "Stench_1_2",</w:t>
      </w:r>
      <w:r w:rsidRPr="00E604AB">
        <w:rPr>
          <w:rFonts w:ascii="Times New Roman" w:hAnsi="Times New Roman" w:cs="Times New Roman"/>
          <w:sz w:val="24"/>
          <w:szCs w:val="24"/>
        </w:rPr>
        <w:br/>
        <w:t xml:space="preserve">    "Breeze_1_1",</w:t>
      </w:r>
      <w:r w:rsidRPr="00E604AB">
        <w:rPr>
          <w:rFonts w:ascii="Times New Roman" w:hAnsi="Times New Roman" w:cs="Times New Roman"/>
          <w:sz w:val="24"/>
          <w:szCs w:val="24"/>
        </w:rPr>
        <w:br/>
        <w:t xml:space="preserve">    "Glitter_2_2"</w:t>
      </w:r>
      <w:r w:rsidRPr="00E604AB">
        <w:rPr>
          <w:rFonts w:ascii="Times New Roman" w:hAnsi="Times New Roman" w:cs="Times New Roman"/>
          <w:sz w:val="24"/>
          <w:szCs w:val="24"/>
        </w:rPr>
        <w:br/>
        <w:t>}</w:t>
      </w:r>
      <w:r w:rsidRPr="00E604AB">
        <w:rPr>
          <w:rFonts w:ascii="Times New Roman" w:hAnsi="Times New Roman" w:cs="Times New Roman"/>
          <w:sz w:val="24"/>
          <w:szCs w:val="24"/>
        </w:rPr>
        <w:br/>
      </w:r>
      <w:r w:rsidRPr="00E604AB">
        <w:rPr>
          <w:rFonts w:ascii="Times New Roman" w:hAnsi="Times New Roman" w:cs="Times New Roman"/>
          <w:sz w:val="24"/>
          <w:szCs w:val="24"/>
        </w:rPr>
        <w:br/>
        <w:t>if "Stench_1_2" in facts:</w:t>
      </w:r>
      <w:r w:rsidRPr="00E604AB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("Wumpus_Adjacent_1_2")</w:t>
      </w:r>
      <w:r w:rsidRPr="00E604AB">
        <w:rPr>
          <w:rFonts w:ascii="Times New Roman" w:hAnsi="Times New Roman" w:cs="Times New Roman"/>
          <w:sz w:val="24"/>
          <w:szCs w:val="24"/>
        </w:rPr>
        <w:br/>
      </w:r>
      <w:r w:rsidRPr="00E604AB">
        <w:rPr>
          <w:rFonts w:ascii="Times New Roman" w:hAnsi="Times New Roman" w:cs="Times New Roman"/>
          <w:sz w:val="24"/>
          <w:szCs w:val="24"/>
        </w:rPr>
        <w:br/>
        <w:t>if "Breeze_1_1" in facts:</w:t>
      </w:r>
      <w:r w:rsidRPr="00E604AB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("Pit_Adjacent_1_1")</w:t>
      </w:r>
      <w:r w:rsidRPr="00E604AB">
        <w:rPr>
          <w:rFonts w:ascii="Times New Roman" w:hAnsi="Times New Roman" w:cs="Times New Roman"/>
          <w:sz w:val="24"/>
          <w:szCs w:val="24"/>
        </w:rPr>
        <w:br/>
      </w:r>
      <w:r w:rsidRPr="00E604AB">
        <w:rPr>
          <w:rFonts w:ascii="Times New Roman" w:hAnsi="Times New Roman" w:cs="Times New Roman"/>
          <w:sz w:val="24"/>
          <w:szCs w:val="24"/>
        </w:rPr>
        <w:br/>
        <w:t>if "Glitter_2_2" in facts:</w:t>
      </w:r>
      <w:r w:rsidRPr="00E604AB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("Gold_2_2")</w:t>
      </w:r>
      <w:r w:rsidRPr="00E604AB">
        <w:rPr>
          <w:rFonts w:ascii="Times New Roman" w:hAnsi="Times New Roman" w:cs="Times New Roman"/>
          <w:sz w:val="24"/>
          <w:szCs w:val="24"/>
        </w:rPr>
        <w:br/>
      </w:r>
      <w:r w:rsidRPr="00E604AB">
        <w:rPr>
          <w:rFonts w:ascii="Times New Roman" w:hAnsi="Times New Roman" w:cs="Times New Roman"/>
          <w:sz w:val="24"/>
          <w:szCs w:val="24"/>
        </w:rPr>
        <w:br/>
        <w:t>print("Final Facts:")</w:t>
      </w:r>
      <w:r w:rsidRPr="00E604AB">
        <w:rPr>
          <w:rFonts w:ascii="Times New Roman" w:hAnsi="Times New Roman" w:cs="Times New Roman"/>
          <w:sz w:val="24"/>
          <w:szCs w:val="24"/>
        </w:rPr>
        <w:br/>
        <w:t>for fact in facts:</w:t>
      </w:r>
      <w:r w:rsidRPr="00E604AB">
        <w:rPr>
          <w:rFonts w:ascii="Times New Roman" w:hAnsi="Times New Roman" w:cs="Times New Roman"/>
          <w:sz w:val="24"/>
          <w:szCs w:val="24"/>
        </w:rPr>
        <w:br/>
        <w:t xml:space="preserve">    print(fact)</w:t>
      </w:r>
      <w:r w:rsidRPr="00E604AB">
        <w:rPr>
          <w:rFonts w:ascii="Times New Roman" w:hAnsi="Times New Roman" w:cs="Times New Roman"/>
          <w:sz w:val="24"/>
          <w:szCs w:val="24"/>
        </w:rPr>
        <w:br/>
      </w:r>
      <w:r w:rsidRPr="00E604AB">
        <w:rPr>
          <w:rFonts w:ascii="Times New Roman" w:hAnsi="Times New Roman" w:cs="Times New Roman"/>
          <w:sz w:val="24"/>
          <w:szCs w:val="24"/>
        </w:rPr>
        <w:br/>
      </w:r>
      <w:r w:rsidRPr="00E604AB">
        <w:rPr>
          <w:rFonts w:ascii="Times New Roman" w:hAnsi="Times New Roman" w:cs="Times New Roman"/>
          <w:sz w:val="24"/>
          <w:szCs w:val="24"/>
        </w:rPr>
        <w:lastRenderedPageBreak/>
        <w:t>print("\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nPath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: [1,1] -&gt; [1,2] -&gt; [2,2]")</w:t>
      </w:r>
      <w:r w:rsidRPr="00E604AB">
        <w:rPr>
          <w:rFonts w:ascii="Times New Roman" w:hAnsi="Times New Roman" w:cs="Times New Roman"/>
          <w:sz w:val="24"/>
          <w:szCs w:val="24"/>
        </w:rPr>
        <w:br/>
        <w:t>print("Conclusion: Path cannot be confirmed as safe.")</w:t>
      </w:r>
    </w:p>
    <w:p w14:paraId="6A654AE8" w14:textId="541F8E1D" w:rsid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19842579" w14:textId="7EE676B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0276453" w14:textId="52408617" w:rsid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64F434" wp14:editId="0BF92C2F">
            <wp:extent cx="2933954" cy="2171888"/>
            <wp:effectExtent l="0" t="0" r="0" b="0"/>
            <wp:docPr id="158438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8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64F8" w14:textId="0E87F0A3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Report</w:t>
      </w:r>
    </w:p>
    <w:p w14:paraId="2C56351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The Wumpus World agent derives that a Wumpus is adjacent to [1,2], a Pit is adjacent to [1,1], and Gold is present at [2,2]. However, the given knowledge base does not provide explicit negative Wumpus and Pit facts for the cells in the proposed path. Therefore, the path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[1,1] → [1,2] → [2,2] cannot be confirmed as safe</w:t>
      </w:r>
      <w:r w:rsidRPr="00E604AB">
        <w:rPr>
          <w:rFonts w:ascii="Times New Roman" w:hAnsi="Times New Roman" w:cs="Times New Roman"/>
          <w:sz w:val="24"/>
          <w:szCs w:val="24"/>
        </w:rPr>
        <w:t xml:space="preserve"> using the available logical knowledge.</w:t>
      </w:r>
    </w:p>
    <w:p w14:paraId="737AE984" w14:textId="77777777" w:rsidR="00781DE7" w:rsidRPr="00E604AB" w:rsidRDefault="00781DE7">
      <w:pPr>
        <w:rPr>
          <w:lang w:val="en-US"/>
        </w:rPr>
      </w:pPr>
    </w:p>
    <w:sectPr w:rsidR="00781DE7" w:rsidRPr="00E60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0022"/>
    <w:multiLevelType w:val="multilevel"/>
    <w:tmpl w:val="7094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A50DB"/>
    <w:multiLevelType w:val="multilevel"/>
    <w:tmpl w:val="754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768C0"/>
    <w:multiLevelType w:val="multilevel"/>
    <w:tmpl w:val="B084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D6228"/>
    <w:multiLevelType w:val="multilevel"/>
    <w:tmpl w:val="EC46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B20DF"/>
    <w:multiLevelType w:val="multilevel"/>
    <w:tmpl w:val="6694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A18A2"/>
    <w:multiLevelType w:val="multilevel"/>
    <w:tmpl w:val="62FE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508F9"/>
    <w:multiLevelType w:val="multilevel"/>
    <w:tmpl w:val="E2CA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66A1D"/>
    <w:multiLevelType w:val="multilevel"/>
    <w:tmpl w:val="4AE0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A2FA3"/>
    <w:multiLevelType w:val="multilevel"/>
    <w:tmpl w:val="8F48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36EA2"/>
    <w:multiLevelType w:val="multilevel"/>
    <w:tmpl w:val="36F2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B5D87"/>
    <w:multiLevelType w:val="multilevel"/>
    <w:tmpl w:val="8C7A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10009"/>
    <w:multiLevelType w:val="multilevel"/>
    <w:tmpl w:val="047A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66D48"/>
    <w:multiLevelType w:val="multilevel"/>
    <w:tmpl w:val="7710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6759C"/>
    <w:multiLevelType w:val="multilevel"/>
    <w:tmpl w:val="54C0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45593"/>
    <w:multiLevelType w:val="multilevel"/>
    <w:tmpl w:val="3BE8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336E3"/>
    <w:multiLevelType w:val="multilevel"/>
    <w:tmpl w:val="B4EA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B54D2"/>
    <w:multiLevelType w:val="multilevel"/>
    <w:tmpl w:val="69DE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F3B4D"/>
    <w:multiLevelType w:val="multilevel"/>
    <w:tmpl w:val="83E8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729538">
    <w:abstractNumId w:val="11"/>
  </w:num>
  <w:num w:numId="2" w16cid:durableId="1203404222">
    <w:abstractNumId w:val="2"/>
  </w:num>
  <w:num w:numId="3" w16cid:durableId="1801338734">
    <w:abstractNumId w:val="6"/>
  </w:num>
  <w:num w:numId="4" w16cid:durableId="850264342">
    <w:abstractNumId w:val="4"/>
  </w:num>
  <w:num w:numId="5" w16cid:durableId="103429560">
    <w:abstractNumId w:val="12"/>
  </w:num>
  <w:num w:numId="6" w16cid:durableId="943464089">
    <w:abstractNumId w:val="17"/>
  </w:num>
  <w:num w:numId="7" w16cid:durableId="519704411">
    <w:abstractNumId w:val="3"/>
  </w:num>
  <w:num w:numId="8" w16cid:durableId="204295648">
    <w:abstractNumId w:val="9"/>
  </w:num>
  <w:num w:numId="9" w16cid:durableId="1393196625">
    <w:abstractNumId w:val="10"/>
  </w:num>
  <w:num w:numId="10" w16cid:durableId="2093768953">
    <w:abstractNumId w:val="7"/>
  </w:num>
  <w:num w:numId="11" w16cid:durableId="1343169746">
    <w:abstractNumId w:val="16"/>
  </w:num>
  <w:num w:numId="12" w16cid:durableId="536359911">
    <w:abstractNumId w:val="8"/>
  </w:num>
  <w:num w:numId="13" w16cid:durableId="1595433520">
    <w:abstractNumId w:val="14"/>
  </w:num>
  <w:num w:numId="14" w16cid:durableId="1438712958">
    <w:abstractNumId w:val="0"/>
  </w:num>
  <w:num w:numId="15" w16cid:durableId="1742944028">
    <w:abstractNumId w:val="1"/>
  </w:num>
  <w:num w:numId="16" w16cid:durableId="1969043619">
    <w:abstractNumId w:val="13"/>
  </w:num>
  <w:num w:numId="17" w16cid:durableId="116993431">
    <w:abstractNumId w:val="15"/>
  </w:num>
  <w:num w:numId="18" w16cid:durableId="988360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4AB"/>
    <w:rsid w:val="000F3E3C"/>
    <w:rsid w:val="00335525"/>
    <w:rsid w:val="00444E28"/>
    <w:rsid w:val="005F0059"/>
    <w:rsid w:val="00607A01"/>
    <w:rsid w:val="00614DAB"/>
    <w:rsid w:val="00781DE7"/>
    <w:rsid w:val="00A84262"/>
    <w:rsid w:val="00E12086"/>
    <w:rsid w:val="00E6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9925D"/>
  <w15:chartTrackingRefBased/>
  <w15:docId w15:val="{0BA8CC47-1823-49A8-A22E-3E0A83AC4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1806</Words>
  <Characters>10297</Characters>
  <Application>Microsoft Office Word</Application>
  <DocSecurity>0</DocSecurity>
  <Lines>85</Lines>
  <Paragraphs>24</Paragraphs>
  <ScaleCrop>false</ScaleCrop>
  <Company/>
  <LinksUpToDate>false</LinksUpToDate>
  <CharactersWithSpaces>12079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5</cp:revision>
  <dcterms:created xsi:type="dcterms:W3CDTF">2026-08-13T07:45:00Z</dcterms:created>
  <dcterms:modified xsi:type="dcterms:W3CDTF">2026-08-28T06:16:00Z</dcterms:modified>
</cp:coreProperties>
</file>