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24414" w14:textId="77777777" w:rsidR="00B42380" w:rsidRDefault="00B42380"/>
    <w:p w14:paraId="2A1A8923" w14:textId="77777777" w:rsidR="00B42380" w:rsidRDefault="00B42380"/>
    <w:p w14:paraId="570BBD55" w14:textId="77777777" w:rsidR="00B42380" w:rsidRDefault="00FF64B6">
      <w:pPr>
        <w:spacing w:after="120"/>
        <w:jc w:val="center"/>
      </w:pPr>
      <w:r>
        <w:rPr>
          <w:b/>
          <w:sz w:val="40"/>
        </w:rPr>
        <w:t>ST7071CEM — Information Retrieval</w:t>
      </w:r>
    </w:p>
    <w:p w14:paraId="786B59DD" w14:textId="77777777" w:rsidR="00B42380" w:rsidRDefault="00FF64B6">
      <w:pPr>
        <w:spacing w:after="800"/>
        <w:jc w:val="center"/>
      </w:pPr>
      <w:r>
        <w:rPr>
          <w:i/>
          <w:sz w:val="28"/>
        </w:rPr>
        <w:t>Coursework: Vertical Search Engine and News Document Clustering</w:t>
      </w:r>
    </w:p>
    <w:p w14:paraId="49637A61" w14:textId="77777777" w:rsidR="00B42380" w:rsidRDefault="00B42380"/>
    <w:p w14:paraId="085AC843" w14:textId="77777777" w:rsidR="00B42380" w:rsidRDefault="00B42380"/>
    <w:p w14:paraId="1DC170D5" w14:textId="77777777" w:rsidR="00B42380" w:rsidRDefault="00FF64B6">
      <w:pPr>
        <w:jc w:val="center"/>
      </w:pPr>
      <w:r>
        <w:rPr>
          <w:b/>
          <w:sz w:val="24"/>
        </w:rPr>
        <w:t xml:space="preserve">Module:  </w:t>
      </w:r>
      <w:r>
        <w:rPr>
          <w:sz w:val="24"/>
        </w:rPr>
        <w:t>ST7071CEM — Information Retrieval</w:t>
      </w:r>
    </w:p>
    <w:p w14:paraId="21126197" w14:textId="77777777" w:rsidR="00B42380" w:rsidRDefault="00FF64B6">
      <w:pPr>
        <w:jc w:val="center"/>
      </w:pPr>
      <w:r>
        <w:rPr>
          <w:b/>
          <w:sz w:val="24"/>
        </w:rPr>
        <w:t xml:space="preserve">Module Leader:  </w:t>
      </w:r>
      <w:r>
        <w:rPr>
          <w:sz w:val="24"/>
        </w:rPr>
        <w:t>Coventry University</w:t>
      </w:r>
    </w:p>
    <w:p w14:paraId="593698E6" w14:textId="77777777" w:rsidR="00B42380" w:rsidRDefault="00FF64B6">
      <w:pPr>
        <w:jc w:val="center"/>
      </w:pPr>
      <w:r>
        <w:rPr>
          <w:b/>
          <w:sz w:val="24"/>
        </w:rPr>
        <w:t xml:space="preserve">Submission:  </w:t>
      </w:r>
      <w:r>
        <w:rPr>
          <w:sz w:val="24"/>
        </w:rPr>
        <w:t>2026</w:t>
      </w:r>
    </w:p>
    <w:p w14:paraId="1E948E7E" w14:textId="77777777" w:rsidR="00B42380" w:rsidRDefault="00FF64B6">
      <w:pPr>
        <w:jc w:val="center"/>
      </w:pPr>
      <w:r>
        <w:rPr>
          <w:b/>
          <w:sz w:val="24"/>
        </w:rPr>
        <w:t xml:space="preserve">Word Count:  </w:t>
      </w:r>
      <w:r>
        <w:rPr>
          <w:sz w:val="24"/>
        </w:rPr>
        <w:t>≤ 2,500 words (main body)</w:t>
      </w:r>
    </w:p>
    <w:p w14:paraId="442B3092" w14:textId="77777777" w:rsidR="00B42380" w:rsidRDefault="00FF64B6">
      <w:r>
        <w:br w:type="page"/>
      </w:r>
    </w:p>
    <w:p w14:paraId="47F31EBD" w14:textId="77777777" w:rsidR="00B42380" w:rsidRDefault="00FF64B6">
      <w:pPr>
        <w:pStyle w:val="Heading1"/>
        <w:spacing w:before="280" w:after="120"/>
      </w:pPr>
      <w:r>
        <w:lastRenderedPageBreak/>
        <w:t>Abstract</w:t>
      </w:r>
    </w:p>
    <w:p w14:paraId="4292C355" w14:textId="4B86D5B7" w:rsidR="00384670" w:rsidRDefault="00384670">
      <w:pPr>
        <w:spacing w:after="160"/>
        <w:jc w:val="both"/>
      </w:pPr>
      <w:r w:rsidRPr="00384670">
        <w:t xml:space="preserve">The design, deployment, and assessment of an integrated </w:t>
      </w:r>
      <w:r>
        <w:t>I</w:t>
      </w:r>
      <w:r w:rsidRPr="00384670">
        <w:t xml:space="preserve">nformation </w:t>
      </w:r>
      <w:r>
        <w:t>R</w:t>
      </w:r>
      <w:r w:rsidRPr="00384670">
        <w:t xml:space="preserve">etrieval platform created for the ST7071CEM coursework are presented in this study. A vertical search engine aimed at the Coventry University Center for Healthcare and Community Transformation </w:t>
      </w:r>
      <w:proofErr w:type="spellStart"/>
      <w:r w:rsidRPr="00384670">
        <w:t>PurePortal</w:t>
      </w:r>
      <w:proofErr w:type="spellEnd"/>
      <w:r w:rsidRPr="00384670">
        <w:t xml:space="preserve"> and a news document clustering and categorization system are the two main components of the platform.</w:t>
      </w:r>
    </w:p>
    <w:p w14:paraId="74B9523E" w14:textId="4B58CF1F" w:rsidR="00B42380" w:rsidRDefault="007F2788">
      <w:pPr>
        <w:spacing w:after="160"/>
        <w:jc w:val="both"/>
      </w:pPr>
      <w:r>
        <w:t>A</w:t>
      </w:r>
      <w:r w:rsidR="00FF64B6">
        <w:t xml:space="preserve"> polite, robots.txt-aware web crawler (Python requests + </w:t>
      </w:r>
      <w:proofErr w:type="spellStart"/>
      <w:r w:rsidR="00FF64B6">
        <w:t>BeautifulSoup</w:t>
      </w:r>
      <w:proofErr w:type="spellEnd"/>
      <w:r w:rsidR="00FF64B6">
        <w:t xml:space="preserve">) </w:t>
      </w:r>
      <w:r w:rsidR="007E41AB">
        <w:t xml:space="preserve">was </w:t>
      </w:r>
      <w:r w:rsidR="007E41AB" w:rsidRPr="007E41AB">
        <w:t xml:space="preserve">created to gather researcher profiles and research outputs from the Coventry </w:t>
      </w:r>
      <w:proofErr w:type="spellStart"/>
      <w:r w:rsidR="007E41AB" w:rsidRPr="007E41AB">
        <w:t>PurePortal</w:t>
      </w:r>
      <w:proofErr w:type="spellEnd"/>
      <w:r w:rsidR="007E41AB" w:rsidRPr="007E41AB">
        <w:t>.</w:t>
      </w:r>
      <w:r w:rsidR="007E41AB">
        <w:t xml:space="preserve"> </w:t>
      </w:r>
      <w:r w:rsidR="007E41AB" w:rsidRPr="007E41AB">
        <w:t xml:space="preserve">In accordance with the requirements of the assignment, the crawler runs on a 90-day (three-month) schedule. A typical </w:t>
      </w:r>
      <w:r w:rsidR="005972F4">
        <w:t xml:space="preserve">Natural Language Processing </w:t>
      </w:r>
      <w:r w:rsidR="005972F4">
        <w:t>(</w:t>
      </w:r>
      <w:r w:rsidR="007E41AB" w:rsidRPr="007E41AB">
        <w:t>NLP</w:t>
      </w:r>
      <w:r w:rsidR="005972F4">
        <w:t>)</w:t>
      </w:r>
      <w:r w:rsidR="007E41AB" w:rsidRPr="007E41AB">
        <w:t xml:space="preserve"> pipeline consisting of tokenization, stop-word removal, and Porter stemming was used to preprocess the gathered documents. TF-IDF (Term Frequency – Inverse Document Frequency) vectorization was then used to index the documents under the Vector Space Model (VSM). The same NLP pipeline is used to process user queries, transform them into query vectors, and use cosine similarity to score them against document vectors. The system returns the top-K=10 most relevant results each page, using functional pagination.</w:t>
      </w:r>
    </w:p>
    <w:p w14:paraId="6E73EAC5" w14:textId="14E56E93" w:rsidR="005972F4" w:rsidRDefault="007F2788">
      <w:pPr>
        <w:spacing w:after="160"/>
        <w:jc w:val="both"/>
      </w:pPr>
      <w:r>
        <w:t>D</w:t>
      </w:r>
      <w:r w:rsidR="00FF64B6">
        <w:t>ocuments were collected from live BBC RSS feeds and topped up with real Wikipedia article extracts across three categories: Economics (</w:t>
      </w:r>
      <w:r w:rsidR="00552C0B">
        <w:t>1</w:t>
      </w:r>
      <w:r w:rsidR="00FF64B6">
        <w:t>7</w:t>
      </w:r>
      <w:r w:rsidR="00552C0B">
        <w:t>9</w:t>
      </w:r>
      <w:r w:rsidR="00FF64B6">
        <w:t>), Entertainment (</w:t>
      </w:r>
      <w:r w:rsidR="00552C0B">
        <w:t>18</w:t>
      </w:r>
      <w:r w:rsidR="00FF64B6">
        <w:t>2), and Politics (</w:t>
      </w:r>
      <w:r w:rsidR="00552C0B">
        <w:t>166</w:t>
      </w:r>
      <w:r w:rsidR="00FF64B6">
        <w:t xml:space="preserve">) — 527 documents in total, comfortably exceeding the coursework's 100-document minimum. </w:t>
      </w:r>
      <w:r w:rsidR="005972F4" w:rsidRPr="005972F4">
        <w:t>K-Means clustering (K=3) was trained to classify documents into the three groups after NLP preprocessing and TF-IDF + LSA feature extraction.</w:t>
      </w:r>
      <w:r w:rsidR="00FF64B6">
        <w:t xml:space="preserve"> </w:t>
      </w:r>
      <w:r w:rsidR="005972F4" w:rsidRPr="005972F4">
        <w:t>The high-dimensional TF-IDF space was reduced to two dimensions for cluster visualization using Principal Component Analysis (PCA). Users can submit any text to the system for real-time classification into one of the three categories; the results are stored in MongoDB.</w:t>
      </w:r>
    </w:p>
    <w:p w14:paraId="66F28DC2" w14:textId="1C7C7A7E" w:rsidR="00B42380" w:rsidRDefault="00FF64B6">
      <w:pPr>
        <w:spacing w:after="160"/>
        <w:jc w:val="both"/>
      </w:pPr>
      <w:r>
        <w:t>Both components are integrated into a single web application with a modern, responsive interface. Evaluation results demonstrate that the VSM search engine correctly ranks relevant documents with cosine similarity scores differentiated by query relevance, while the K-Means classifier correctly categorised 2 of 3 live example document types, with the remaining case illustrating genuine vocabulary overlap between categories rather than a system fault. The system is deployed using a Flask REST API backend and a React-based frontend, with MongoDB Atlas as the document store.</w:t>
      </w:r>
    </w:p>
    <w:p w14:paraId="02354C35" w14:textId="77777777" w:rsidR="00B42380" w:rsidRDefault="00FF64B6">
      <w:r>
        <w:br w:type="page"/>
      </w:r>
    </w:p>
    <w:p>
      <w:r>
        <w:fldChar w:fldCharType="begin"/>
        <w:instrText xml:space="preserve"> TOC \o "1-3" \h \z \u </w:instrText>
        <w:fldChar w:fldCharType="separate"/>
        <w:fldChar w:fldCharType="end"/>
      </w:r>
    </w:p>
    <w:p w14:paraId="51B942FA" w14:textId="77777777" w:rsidR="00B42380" w:rsidRDefault="00FF64B6">
      <w:pPr>
        <w:pStyle w:val="Heading1"/>
        <w:spacing w:before="280" w:after="120"/>
      </w:pPr>
      <w:r>
        <w:lastRenderedPageBreak/>
        <w:t>Table of Contents</w:t>
      </w:r>
    </w:p>
    <w:p w14:paraId="63C79DDE" w14:textId="77777777" w:rsidR="00B42380" w:rsidRDefault="00FF64B6">
      <w:pPr>
        <w:tabs>
          <w:tab w:val="left" w:pos="7920"/>
        </w:tabs>
        <w:spacing w:after="60"/>
      </w:pPr>
      <w:r>
        <w:t>List of Abbreviations</w:t>
      </w:r>
      <w:r>
        <w:tab/>
        <w:t>5</w:t>
      </w:r>
    </w:p>
    <w:p w14:paraId="7C003B91" w14:textId="77777777" w:rsidR="00B42380" w:rsidRDefault="00FF64B6">
      <w:pPr>
        <w:tabs>
          <w:tab w:val="left" w:pos="7920"/>
        </w:tabs>
        <w:spacing w:after="60"/>
      </w:pPr>
      <w:r>
        <w:t>Conceptual System Diagram</w:t>
      </w:r>
      <w:r>
        <w:tab/>
        <w:t>6</w:t>
      </w:r>
    </w:p>
    <w:p w14:paraId="6BEE4844" w14:textId="77777777" w:rsidR="00B42380" w:rsidRDefault="00FF64B6">
      <w:r>
        <w:br w:type="page"/>
      </w:r>
    </w:p>
    <w:p>
      <w:r>
        <w:fldChar w:fldCharType="begin"/>
        <w:instrText xml:space="preserve"> TOC \h \z \c "Figure" </w:instrText>
        <w:fldChar w:fldCharType="separate"/>
        <w:fldChar w:fldCharType="end"/>
      </w:r>
    </w:p>
    <w:p w14:paraId="2F5756A9" w14:textId="77777777" w:rsidR="00B42380" w:rsidRDefault="00FF64B6">
      <w:pPr>
        <w:pStyle w:val="Heading1"/>
        <w:spacing w:before="280" w:after="120"/>
      </w:pPr>
      <w:r>
        <w:lastRenderedPageBreak/>
        <w:t>List of Figures</w:t>
      </w:r>
    </w:p>
    <w:p w14:paraId="042050E2" w14:textId="77777777" w:rsidR="00B42380" w:rsidRDefault="00FF64B6">
      <w:r>
        <w:br w:type="page"/>
      </w:r>
    </w:p>
    <w:p w14:paraId="66CBA70C" w14:textId="77777777" w:rsidR="00B42380" w:rsidRDefault="00FF64B6">
      <w:pPr>
        <w:pStyle w:val="Heading1"/>
        <w:spacing w:before="280" w:after="120"/>
      </w:pPr>
      <w:r>
        <w:lastRenderedPageBreak/>
        <w:t>List of Abbreviations</w:t>
      </w:r>
    </w:p>
    <w:tbl>
      <w:tblPr>
        <w:tblStyle w:val="TableGrid"/>
        <w:tblW w:w="0" w:type="auto"/>
        <w:tblLook w:val="04A0" w:firstRow="1" w:lastRow="0" w:firstColumn="1" w:lastColumn="0" w:noHBand="0" w:noVBand="1"/>
      </w:tblPr>
      <w:tblGrid>
        <w:gridCol w:w="4549"/>
        <w:gridCol w:w="4549"/>
      </w:tblGrid>
      <w:tr w:rsidR="00B42380" w14:paraId="7C21E24A" w14:textId="77777777">
        <w:tc>
          <w:tcPr>
            <w:tcW w:w="4549" w:type="dxa"/>
          </w:tcPr>
          <w:p w14:paraId="2DD45300" w14:textId="77777777" w:rsidR="00B42380" w:rsidRDefault="00FF64B6">
            <w:r>
              <w:rPr>
                <w:b/>
              </w:rPr>
              <w:t>Abbreviation</w:t>
            </w:r>
          </w:p>
        </w:tc>
        <w:tc>
          <w:tcPr>
            <w:tcW w:w="4549" w:type="dxa"/>
          </w:tcPr>
          <w:p w14:paraId="4580E018" w14:textId="77777777" w:rsidR="00B42380" w:rsidRDefault="00FF64B6">
            <w:r>
              <w:rPr>
                <w:b/>
              </w:rPr>
              <w:t>Meaning</w:t>
            </w:r>
          </w:p>
        </w:tc>
      </w:tr>
      <w:tr w:rsidR="00B42380" w14:paraId="23CCDAFA" w14:textId="77777777">
        <w:tc>
          <w:tcPr>
            <w:tcW w:w="4549" w:type="dxa"/>
          </w:tcPr>
          <w:p w14:paraId="3AF32E77" w14:textId="77777777" w:rsidR="00B42380" w:rsidRDefault="00FF64B6">
            <w:r>
              <w:rPr>
                <w:sz w:val="20"/>
              </w:rPr>
              <w:t>API</w:t>
            </w:r>
          </w:p>
        </w:tc>
        <w:tc>
          <w:tcPr>
            <w:tcW w:w="4549" w:type="dxa"/>
          </w:tcPr>
          <w:p w14:paraId="1E4A4F31" w14:textId="77777777" w:rsidR="00B42380" w:rsidRDefault="00FF64B6">
            <w:r>
              <w:rPr>
                <w:sz w:val="20"/>
              </w:rPr>
              <w:t>Application Programming Interface</w:t>
            </w:r>
          </w:p>
        </w:tc>
      </w:tr>
      <w:tr w:rsidR="00B42380" w14:paraId="158568A6" w14:textId="77777777">
        <w:tc>
          <w:tcPr>
            <w:tcW w:w="4549" w:type="dxa"/>
          </w:tcPr>
          <w:p w14:paraId="04F969F0" w14:textId="77777777" w:rsidR="00B42380" w:rsidRDefault="00FF64B6">
            <w:r>
              <w:rPr>
                <w:sz w:val="20"/>
              </w:rPr>
              <w:t>CSS</w:t>
            </w:r>
          </w:p>
        </w:tc>
        <w:tc>
          <w:tcPr>
            <w:tcW w:w="4549" w:type="dxa"/>
          </w:tcPr>
          <w:p w14:paraId="6F61C9BE" w14:textId="77777777" w:rsidR="00B42380" w:rsidRDefault="00FF64B6">
            <w:r>
              <w:rPr>
                <w:sz w:val="20"/>
              </w:rPr>
              <w:t>Cascading Style Sheets</w:t>
            </w:r>
          </w:p>
        </w:tc>
      </w:tr>
      <w:tr w:rsidR="00B42380" w14:paraId="06A0323B" w14:textId="77777777">
        <w:tc>
          <w:tcPr>
            <w:tcW w:w="4549" w:type="dxa"/>
          </w:tcPr>
          <w:p w14:paraId="3A0C6E10" w14:textId="77777777" w:rsidR="00B42380" w:rsidRDefault="00FF64B6">
            <w:r>
              <w:rPr>
                <w:sz w:val="20"/>
              </w:rPr>
              <w:t>DB</w:t>
            </w:r>
          </w:p>
        </w:tc>
        <w:tc>
          <w:tcPr>
            <w:tcW w:w="4549" w:type="dxa"/>
          </w:tcPr>
          <w:p w14:paraId="09E739C7" w14:textId="77777777" w:rsidR="00B42380" w:rsidRDefault="00FF64B6">
            <w:r>
              <w:rPr>
                <w:sz w:val="20"/>
              </w:rPr>
              <w:t>Database</w:t>
            </w:r>
          </w:p>
        </w:tc>
      </w:tr>
      <w:tr w:rsidR="00B42380" w14:paraId="599B9255" w14:textId="77777777">
        <w:tc>
          <w:tcPr>
            <w:tcW w:w="4549" w:type="dxa"/>
          </w:tcPr>
          <w:p w14:paraId="4AB3B7FB" w14:textId="77777777" w:rsidR="00B42380" w:rsidRDefault="00FF64B6">
            <w:r>
              <w:rPr>
                <w:sz w:val="20"/>
              </w:rPr>
              <w:t>IDF</w:t>
            </w:r>
          </w:p>
        </w:tc>
        <w:tc>
          <w:tcPr>
            <w:tcW w:w="4549" w:type="dxa"/>
          </w:tcPr>
          <w:p w14:paraId="6BA5FB03" w14:textId="77777777" w:rsidR="00B42380" w:rsidRDefault="00FF64B6">
            <w:r>
              <w:rPr>
                <w:sz w:val="20"/>
              </w:rPr>
              <w:t>Inverse Document Frequency</w:t>
            </w:r>
          </w:p>
        </w:tc>
      </w:tr>
      <w:tr w:rsidR="00B42380" w14:paraId="12E117A9" w14:textId="77777777">
        <w:tc>
          <w:tcPr>
            <w:tcW w:w="4549" w:type="dxa"/>
          </w:tcPr>
          <w:p w14:paraId="4049A49D" w14:textId="77777777" w:rsidR="00B42380" w:rsidRDefault="00FF64B6">
            <w:r>
              <w:rPr>
                <w:sz w:val="20"/>
              </w:rPr>
              <w:t>IR</w:t>
            </w:r>
          </w:p>
        </w:tc>
        <w:tc>
          <w:tcPr>
            <w:tcW w:w="4549" w:type="dxa"/>
          </w:tcPr>
          <w:p w14:paraId="643CFDCA" w14:textId="77777777" w:rsidR="00B42380" w:rsidRDefault="00FF64B6">
            <w:r>
              <w:rPr>
                <w:sz w:val="20"/>
              </w:rPr>
              <w:t>Information Retrieval</w:t>
            </w:r>
          </w:p>
        </w:tc>
      </w:tr>
      <w:tr w:rsidR="00B42380" w14:paraId="1D62767C" w14:textId="77777777">
        <w:tc>
          <w:tcPr>
            <w:tcW w:w="4549" w:type="dxa"/>
          </w:tcPr>
          <w:p w14:paraId="605569BC" w14:textId="77777777" w:rsidR="00B42380" w:rsidRDefault="00FF64B6">
            <w:r>
              <w:rPr>
                <w:sz w:val="20"/>
              </w:rPr>
              <w:t>JSON</w:t>
            </w:r>
          </w:p>
        </w:tc>
        <w:tc>
          <w:tcPr>
            <w:tcW w:w="4549" w:type="dxa"/>
          </w:tcPr>
          <w:p w14:paraId="47C64C1B" w14:textId="77777777" w:rsidR="00B42380" w:rsidRDefault="00FF64B6">
            <w:r>
              <w:rPr>
                <w:sz w:val="20"/>
              </w:rPr>
              <w:t>JavaScript Object Notation</w:t>
            </w:r>
          </w:p>
        </w:tc>
      </w:tr>
      <w:tr w:rsidR="00B42380" w14:paraId="16CAC5A2" w14:textId="77777777">
        <w:tc>
          <w:tcPr>
            <w:tcW w:w="4549" w:type="dxa"/>
          </w:tcPr>
          <w:p w14:paraId="6568423E" w14:textId="77777777" w:rsidR="00B42380" w:rsidRDefault="00FF64B6">
            <w:r>
              <w:rPr>
                <w:sz w:val="20"/>
              </w:rPr>
              <w:t>K-Means</w:t>
            </w:r>
          </w:p>
        </w:tc>
        <w:tc>
          <w:tcPr>
            <w:tcW w:w="4549" w:type="dxa"/>
          </w:tcPr>
          <w:p w14:paraId="6BC24480" w14:textId="77777777" w:rsidR="00B42380" w:rsidRDefault="00FF64B6">
            <w:r>
              <w:rPr>
                <w:sz w:val="20"/>
              </w:rPr>
              <w:t>K-Means Clustering Algorithm</w:t>
            </w:r>
          </w:p>
        </w:tc>
      </w:tr>
      <w:tr w:rsidR="00B42380" w14:paraId="0239247D" w14:textId="77777777">
        <w:tc>
          <w:tcPr>
            <w:tcW w:w="4549" w:type="dxa"/>
          </w:tcPr>
          <w:p w14:paraId="7C0C9750" w14:textId="77777777" w:rsidR="00B42380" w:rsidRDefault="00FF64B6">
            <w:r>
              <w:rPr>
                <w:sz w:val="20"/>
              </w:rPr>
              <w:t>MongoDB</w:t>
            </w:r>
          </w:p>
        </w:tc>
        <w:tc>
          <w:tcPr>
            <w:tcW w:w="4549" w:type="dxa"/>
          </w:tcPr>
          <w:p w14:paraId="0A15D280" w14:textId="77777777" w:rsidR="00B42380" w:rsidRDefault="00FF64B6">
            <w:r>
              <w:rPr>
                <w:sz w:val="20"/>
              </w:rPr>
              <w:t>MongoDB — Document-Oriented NoSQL Database System</w:t>
            </w:r>
          </w:p>
        </w:tc>
      </w:tr>
      <w:tr w:rsidR="00B42380" w14:paraId="38E52A36" w14:textId="77777777">
        <w:tc>
          <w:tcPr>
            <w:tcW w:w="4549" w:type="dxa"/>
          </w:tcPr>
          <w:p w14:paraId="6539746C" w14:textId="77777777" w:rsidR="00B42380" w:rsidRDefault="00FF64B6">
            <w:r>
              <w:rPr>
                <w:sz w:val="20"/>
              </w:rPr>
              <w:t>NLP</w:t>
            </w:r>
          </w:p>
        </w:tc>
        <w:tc>
          <w:tcPr>
            <w:tcW w:w="4549" w:type="dxa"/>
          </w:tcPr>
          <w:p w14:paraId="68344919" w14:textId="77777777" w:rsidR="00B42380" w:rsidRDefault="00FF64B6">
            <w:r>
              <w:rPr>
                <w:sz w:val="20"/>
              </w:rPr>
              <w:t>Natural Language Processing</w:t>
            </w:r>
          </w:p>
        </w:tc>
      </w:tr>
      <w:tr w:rsidR="00B42380" w14:paraId="486E9277" w14:textId="77777777">
        <w:tc>
          <w:tcPr>
            <w:tcW w:w="4549" w:type="dxa"/>
          </w:tcPr>
          <w:p w14:paraId="4A912332" w14:textId="77777777" w:rsidR="00B42380" w:rsidRDefault="00FF64B6">
            <w:r>
              <w:rPr>
                <w:sz w:val="20"/>
              </w:rPr>
              <w:t>PCA</w:t>
            </w:r>
          </w:p>
        </w:tc>
        <w:tc>
          <w:tcPr>
            <w:tcW w:w="4549" w:type="dxa"/>
          </w:tcPr>
          <w:p w14:paraId="3D001D3D" w14:textId="77777777" w:rsidR="00B42380" w:rsidRDefault="00FF64B6">
            <w:r>
              <w:rPr>
                <w:sz w:val="20"/>
              </w:rPr>
              <w:t>Principal Component Analysis</w:t>
            </w:r>
          </w:p>
        </w:tc>
      </w:tr>
      <w:tr w:rsidR="00B42380" w14:paraId="5769CD9F" w14:textId="77777777">
        <w:tc>
          <w:tcPr>
            <w:tcW w:w="4549" w:type="dxa"/>
          </w:tcPr>
          <w:p w14:paraId="54F5A8E2" w14:textId="77777777" w:rsidR="00B42380" w:rsidRDefault="00FF64B6">
            <w:r>
              <w:rPr>
                <w:sz w:val="20"/>
              </w:rPr>
              <w:t>REST</w:t>
            </w:r>
          </w:p>
        </w:tc>
        <w:tc>
          <w:tcPr>
            <w:tcW w:w="4549" w:type="dxa"/>
          </w:tcPr>
          <w:p w14:paraId="6F5CD525" w14:textId="77777777" w:rsidR="00B42380" w:rsidRDefault="00FF64B6">
            <w:r>
              <w:rPr>
                <w:sz w:val="20"/>
              </w:rPr>
              <w:t>Representational State Transfer</w:t>
            </w:r>
          </w:p>
        </w:tc>
      </w:tr>
      <w:tr w:rsidR="00B42380" w14:paraId="2CFB78C5" w14:textId="77777777">
        <w:tc>
          <w:tcPr>
            <w:tcW w:w="4549" w:type="dxa"/>
          </w:tcPr>
          <w:p w14:paraId="11023D3B" w14:textId="77777777" w:rsidR="00B42380" w:rsidRDefault="00FF64B6">
            <w:r>
              <w:rPr>
                <w:sz w:val="20"/>
              </w:rPr>
              <w:t>RSS</w:t>
            </w:r>
          </w:p>
        </w:tc>
        <w:tc>
          <w:tcPr>
            <w:tcW w:w="4549" w:type="dxa"/>
          </w:tcPr>
          <w:p w14:paraId="1DF3CC90" w14:textId="77777777" w:rsidR="00B42380" w:rsidRDefault="00FF64B6">
            <w:r>
              <w:rPr>
                <w:sz w:val="20"/>
              </w:rPr>
              <w:t>Really Simple Syndication</w:t>
            </w:r>
          </w:p>
        </w:tc>
      </w:tr>
      <w:tr w:rsidR="00B42380" w14:paraId="7001B751" w14:textId="77777777">
        <w:tc>
          <w:tcPr>
            <w:tcW w:w="4549" w:type="dxa"/>
          </w:tcPr>
          <w:p w14:paraId="4654E9D8" w14:textId="77777777" w:rsidR="00B42380" w:rsidRDefault="00FF64B6">
            <w:r>
              <w:rPr>
                <w:sz w:val="20"/>
              </w:rPr>
              <w:t>TF</w:t>
            </w:r>
          </w:p>
        </w:tc>
        <w:tc>
          <w:tcPr>
            <w:tcW w:w="4549" w:type="dxa"/>
          </w:tcPr>
          <w:p w14:paraId="429BD9DC" w14:textId="77777777" w:rsidR="00B42380" w:rsidRDefault="00FF64B6">
            <w:r>
              <w:rPr>
                <w:sz w:val="20"/>
              </w:rPr>
              <w:t>Term Frequency</w:t>
            </w:r>
          </w:p>
        </w:tc>
      </w:tr>
      <w:tr w:rsidR="00B42380" w14:paraId="401AF217" w14:textId="77777777">
        <w:tc>
          <w:tcPr>
            <w:tcW w:w="4549" w:type="dxa"/>
          </w:tcPr>
          <w:p w14:paraId="0CE29BEF" w14:textId="77777777" w:rsidR="00B42380" w:rsidRDefault="00FF64B6">
            <w:r>
              <w:rPr>
                <w:sz w:val="20"/>
              </w:rPr>
              <w:t>TF-IDF</w:t>
            </w:r>
          </w:p>
        </w:tc>
        <w:tc>
          <w:tcPr>
            <w:tcW w:w="4549" w:type="dxa"/>
          </w:tcPr>
          <w:p w14:paraId="6C84DCE3" w14:textId="77777777" w:rsidR="00B42380" w:rsidRDefault="00FF64B6">
            <w:r>
              <w:rPr>
                <w:sz w:val="20"/>
              </w:rPr>
              <w:t>Term Frequency – Inverse Document Frequency</w:t>
            </w:r>
          </w:p>
        </w:tc>
      </w:tr>
      <w:tr w:rsidR="00B42380" w14:paraId="1EE14E94" w14:textId="77777777">
        <w:tc>
          <w:tcPr>
            <w:tcW w:w="4549" w:type="dxa"/>
          </w:tcPr>
          <w:p w14:paraId="64C63F7C" w14:textId="77777777" w:rsidR="00B42380" w:rsidRDefault="00FF64B6">
            <w:r>
              <w:rPr>
                <w:sz w:val="20"/>
              </w:rPr>
              <w:t>UI</w:t>
            </w:r>
          </w:p>
        </w:tc>
        <w:tc>
          <w:tcPr>
            <w:tcW w:w="4549" w:type="dxa"/>
          </w:tcPr>
          <w:p w14:paraId="247E5DCD" w14:textId="77777777" w:rsidR="00B42380" w:rsidRDefault="00FF64B6">
            <w:r>
              <w:rPr>
                <w:sz w:val="20"/>
              </w:rPr>
              <w:t>User Interface</w:t>
            </w:r>
          </w:p>
        </w:tc>
      </w:tr>
      <w:tr w:rsidR="00B42380" w14:paraId="522D41B1" w14:textId="77777777">
        <w:tc>
          <w:tcPr>
            <w:tcW w:w="4549" w:type="dxa"/>
          </w:tcPr>
          <w:p w14:paraId="449033B8" w14:textId="77777777" w:rsidR="00B42380" w:rsidRDefault="00FF64B6">
            <w:r>
              <w:rPr>
                <w:sz w:val="20"/>
              </w:rPr>
              <w:t>URL</w:t>
            </w:r>
          </w:p>
        </w:tc>
        <w:tc>
          <w:tcPr>
            <w:tcW w:w="4549" w:type="dxa"/>
          </w:tcPr>
          <w:p w14:paraId="6B1CFD45" w14:textId="77777777" w:rsidR="00B42380" w:rsidRDefault="00FF64B6">
            <w:r>
              <w:rPr>
                <w:sz w:val="20"/>
              </w:rPr>
              <w:t>Uniform Resource Locator</w:t>
            </w:r>
          </w:p>
        </w:tc>
      </w:tr>
      <w:tr w:rsidR="00B42380" w14:paraId="1B5B2C96" w14:textId="77777777">
        <w:tc>
          <w:tcPr>
            <w:tcW w:w="4549" w:type="dxa"/>
          </w:tcPr>
          <w:p w14:paraId="2D3E066F" w14:textId="77777777" w:rsidR="00B42380" w:rsidRDefault="00FF64B6">
            <w:r>
              <w:rPr>
                <w:sz w:val="20"/>
              </w:rPr>
              <w:t>VSM</w:t>
            </w:r>
          </w:p>
        </w:tc>
        <w:tc>
          <w:tcPr>
            <w:tcW w:w="4549" w:type="dxa"/>
          </w:tcPr>
          <w:p w14:paraId="3F898FB7" w14:textId="77777777" w:rsidR="00B42380" w:rsidRDefault="00FF64B6">
            <w:r>
              <w:rPr>
                <w:sz w:val="20"/>
              </w:rPr>
              <w:t>Vector Space Model</w:t>
            </w:r>
          </w:p>
        </w:tc>
      </w:tr>
    </w:tbl>
    <w:p w14:paraId="13CA2673" w14:textId="77777777" w:rsidR="00B42380" w:rsidRDefault="00B42380"/>
    <w:p w14:paraId="4D31C6D8" w14:textId="77777777" w:rsidR="00B42380" w:rsidRDefault="00FF64B6">
      <w:r>
        <w:br w:type="page"/>
      </w:r>
    </w:p>
    <w:p w14:paraId="09A627BC" w14:textId="77777777" w:rsidR="00B42380" w:rsidRDefault="00FF64B6">
      <w:pPr>
        <w:pStyle w:val="Heading1"/>
        <w:spacing w:before="280" w:after="120"/>
      </w:pPr>
      <w:r>
        <w:lastRenderedPageBreak/>
        <w:t>Conceptual System Diagram</w:t>
      </w:r>
    </w:p>
    <w:p w14:paraId="464F13EA" w14:textId="77777777" w:rsidR="00B42380" w:rsidRDefault="00FF64B6">
      <w:pPr>
        <w:spacing w:after="160"/>
        <w:jc w:val="both"/>
      </w:pPr>
      <w:r>
        <w:t>The following diagram illustrates the complete end-to-end system architecture of the IR Research Platform, encompassing both Task 1 (Vertical Search Engine) and Task 2 (News Document Clustering). Both tasks share a unified MongoDB Atlas database and a React-based web interface served through a Flask REST API on port 5000.</w:t>
      </w:r>
    </w:p>
    <w:p w14:paraId="62BBCFD2" w14:textId="77777777" w:rsidR="00B42380" w:rsidRDefault="00B42380"/>
    <w:p w14:paraId="5A20A6FF" w14:textId="77777777" w:rsidR="00B42380" w:rsidRDefault="00FF64B6">
      <w:pPr>
        <w:jc w:val="center"/>
      </w:pPr>
      <w:r>
        <w:rPr>
          <w:noProof/>
        </w:rPr>
        <w:drawing>
          <wp:inline distT="0" distB="0" distL="0" distR="0" wp14:anchorId="511C61E6" wp14:editId="6E35AD7B">
            <wp:extent cx="5760720" cy="38404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6"/>
                    <a:stretch>
                      <a:fillRect/>
                    </a:stretch>
                  </pic:blipFill>
                  <pic:spPr>
                    <a:xfrm>
                      <a:off x="0" y="0"/>
                      <a:ext cx="5760720" cy="3840480"/>
                    </a:xfrm>
                    <a:prstGeom prst="rect">
                      <a:avLst/>
                    </a:prstGeom>
                  </pic:spPr>
                </pic:pic>
              </a:graphicData>
            </a:graphic>
          </wp:inline>
        </w:drawing>
      </w:r>
    </w:p>
    <w:p w14:paraId="31B35A35" w14:textId="77777777" w:rsidR="00B42380" w:rsidRDefault="00FF64B6">
      <w:pPr>
        <w:spacing w:after="280"/>
        <w:jc w:val="center"/>
      </w:pPr>
      <w:r>
        <w:rPr>
          <w:i/>
          <w:sz w:val="20"/>
        </w:rPr>
        <w:t>Figure 2: Conceptual System Architecture — ST7071CEM IR Research Platform</w:t>
      </w:r>
    </w:p>
    <w:p w14:paraId="4898675D" w14:textId="77777777" w:rsidR="00B42380" w:rsidRDefault="00FF64B6">
      <w:r>
        <w:br w:type="page"/>
      </w:r>
    </w:p>
    <w:p w14:paraId="19C238E6" w14:textId="77777777" w:rsidR="00B42380" w:rsidRDefault="00FF64B6">
      <w:pPr>
        <w:pStyle w:val="Heading1"/>
        <w:spacing w:before="280" w:after="120"/>
      </w:pPr>
      <w:r>
        <w:lastRenderedPageBreak/>
        <w:t>1. Introduction</w:t>
      </w:r>
    </w:p>
    <w:p w14:paraId="4B0D886D" w14:textId="77777777" w:rsidR="00B42380" w:rsidRDefault="00FF64B6">
      <w:pPr>
        <w:spacing w:after="160"/>
        <w:jc w:val="both"/>
      </w:pPr>
      <w:r>
        <w:t>The rapid growth of digital repositories and news streams creates significant challenges for text discovery. Simple keyword matching often fails due to synonymy and lack of relevance scoring. Information Retrieval (IR) addresses this through principled mathematical models that rank and categorise unstructured text according to a user's information need.</w:t>
      </w:r>
    </w:p>
    <w:p w14:paraId="61379244" w14:textId="77777777" w:rsidR="00B42380" w:rsidRDefault="00FF64B6">
      <w:pPr>
        <w:spacing w:after="160"/>
        <w:jc w:val="both"/>
      </w:pPr>
      <w:r>
        <w:t>This coursework implements two complementary IR systems within a unified platform. Task 1 is a vertical search engine targeting the Coventry University Centre for Healthcare and Community Transformation PurePortal, using the Vector Space Model (VSM) with TF-IDF weighting and cosine similarity ranking (</w:t>
      </w:r>
      <w:hyperlink w:anchor="Ref_1004">
        <w:r>
          <w:rPr>
            <w:color w:val="0563C1"/>
            <w:u w:val="single"/>
          </w:rPr>
          <w:t>Manning et al., 2008</w:t>
        </w:r>
      </w:hyperlink>
      <w:r>
        <w:t xml:space="preserve">; </w:t>
      </w:r>
      <w:hyperlink w:anchor="Ref_1011">
        <w:r>
          <w:rPr>
            <w:color w:val="0563C1"/>
            <w:u w:val="single"/>
          </w:rPr>
          <w:t>Zobel &amp; Moffat, 2006</w:t>
        </w:r>
      </w:hyperlink>
      <w:r>
        <w:t>). Task 2 implements automated news document categorisation using unsupervised K-Means clustering (K=3) over Economics, Entertainment, and Politics articles.</w:t>
      </w:r>
    </w:p>
    <w:p w14:paraId="2BF31E49" w14:textId="77777777" w:rsidR="00B42380" w:rsidRDefault="00FF64B6">
      <w:pPr>
        <w:spacing w:after="160"/>
        <w:jc w:val="both"/>
      </w:pPr>
      <w:r>
        <w:t>This demonstrates the two foundational pillars of IR: precise relevance-ranked retrieval from curated domains, and scalable unsupervised categorisation of continuous document streams.</w:t>
      </w:r>
    </w:p>
    <w:p w14:paraId="28DD995B" w14:textId="77777777" w:rsidR="00B42380" w:rsidRDefault="00FF64B6">
      <w:pPr>
        <w:spacing w:after="160"/>
        <w:jc w:val="both"/>
      </w:pPr>
      <w:r>
        <w:t>The solution uses a Flask REST API backend, a React frontend, MongoDB Atlas storage, and NLTK/scikit-learn NLP pipelines. The polite crawler performs a breadth-first traversal of PurePortal research outputs and profiles.</w:t>
      </w:r>
    </w:p>
    <w:p w14:paraId="585112CC" w14:textId="77777777" w:rsidR="00B42380" w:rsidRDefault="00FF64B6">
      <w:pPr>
        <w:jc w:val="center"/>
      </w:pPr>
      <w:r>
        <w:rPr>
          <w:noProof/>
        </w:rPr>
        <w:lastRenderedPageBreak/>
        <w:drawing>
          <wp:inline distT="0" distB="0" distL="0" distR="0" wp14:anchorId="02D00F06" wp14:editId="3C290A6C">
            <wp:extent cx="5486400" cy="488887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_search_page.png"/>
                    <pic:cNvPicPr/>
                  </pic:nvPicPr>
                  <pic:blipFill>
                    <a:blip r:embed="rId7"/>
                    <a:stretch>
                      <a:fillRect/>
                    </a:stretch>
                  </pic:blipFill>
                  <pic:spPr>
                    <a:xfrm>
                      <a:off x="0" y="0"/>
                      <a:ext cx="5486400" cy="4888871"/>
                    </a:xfrm>
                    <a:prstGeom prst="rect">
                      <a:avLst/>
                    </a:prstGeom>
                  </pic:spPr>
                </pic:pic>
              </a:graphicData>
            </a:graphic>
          </wp:inline>
        </w:drawing>
      </w:r>
    </w:p>
    <w:p w14:paraId="394AF4AD" w14:textId="77777777" w:rsidR="00B42380" w:rsidRDefault="00FF64B6">
      <w:pPr>
        <w:spacing w:after="280"/>
        <w:jc w:val="center"/>
      </w:pPr>
      <w:r>
        <w:rPr>
          <w:i/>
          <w:sz w:val="20"/>
        </w:rPr>
        <w:t>Figure 1: IR Research Platform — Vertical Search Engine Home Page</w:t>
      </w:r>
    </w:p>
    <w:p w14:paraId="0B995F27" w14:textId="77777777" w:rsidR="00B42380" w:rsidRDefault="00FF64B6">
      <w:r>
        <w:br w:type="page"/>
      </w:r>
    </w:p>
    <w:p w14:paraId="15E40787" w14:textId="77777777" w:rsidR="00B42380" w:rsidRDefault="00FF64B6">
      <w:pPr>
        <w:pStyle w:val="Heading1"/>
        <w:spacing w:before="280" w:after="120"/>
      </w:pPr>
      <w:r>
        <w:lastRenderedPageBreak/>
        <w:t>2. Task 1 — Vertical Search Engine</w:t>
      </w:r>
    </w:p>
    <w:p w14:paraId="68018DE6" w14:textId="77777777" w:rsidR="00B42380" w:rsidRDefault="00FF64B6">
      <w:pPr>
        <w:pStyle w:val="Heading2"/>
        <w:spacing w:before="280" w:after="120"/>
      </w:pPr>
      <w:r>
        <w:t>2.1 Introduction and Problem Statement</w:t>
      </w:r>
    </w:p>
    <w:p w14:paraId="1EAD91D0" w14:textId="77777777" w:rsidR="00B42380" w:rsidRDefault="00FF64B6">
      <w:pPr>
        <w:spacing w:after="160"/>
        <w:jc w:val="both"/>
      </w:pPr>
      <w:r>
        <w:t>A vertical search engine focuses retrieval on a specialised domain. Here, the target is the Coventry University Centre for Healthcare and Community Transformation PurePortal. The objective is enabling natural language discovery across publications and researcher profiles without a public search API.</w:t>
      </w:r>
    </w:p>
    <w:p w14:paraId="03BFA990" w14:textId="77777777" w:rsidR="00B42380" w:rsidRDefault="00FF64B6">
      <w:pPr>
        <w:spacing w:after="160"/>
        <w:jc w:val="both"/>
      </w:pPr>
      <w:r>
        <w:t>The system crawls, extracts, and indexes publications and profiles, scoring user queries via cosine similarity to return top-10 ranked results with clickable links, metadata, and relevance scores.</w:t>
      </w:r>
    </w:p>
    <w:p w14:paraId="6AD8BA59" w14:textId="77777777" w:rsidR="00B42380" w:rsidRDefault="00FF64B6">
      <w:pPr>
        <w:pStyle w:val="Heading2"/>
        <w:spacing w:before="280" w:after="120"/>
      </w:pPr>
      <w:r>
        <w:t>2.2 Objectives</w:t>
      </w:r>
    </w:p>
    <w:p w14:paraId="1771DBA6" w14:textId="77777777" w:rsidR="00B42380" w:rsidRDefault="00FF64B6">
      <w:pPr>
        <w:pStyle w:val="ListBullet"/>
        <w:spacing w:after="80"/>
      </w:pPr>
      <w:r>
        <w:t>Implement a polite, robots.txt-compliant web crawler (requests + BeautifulSoup) to collect research outputs and researcher profiles from the Coventry PurePortal.</w:t>
      </w:r>
    </w:p>
    <w:p w14:paraId="060437C4" w14:textId="77777777" w:rsidR="00B42380" w:rsidRDefault="00FF64B6">
      <w:pPr>
        <w:pStyle w:val="ListBullet"/>
        <w:spacing w:after="80"/>
      </w:pPr>
      <w:r>
        <w:t>Schedule the crawler to execute on a 90-day (three-month) interval, as required by the assignment specification.</w:t>
      </w:r>
    </w:p>
    <w:p w14:paraId="6ADC001D" w14:textId="77777777" w:rsidR="00B42380" w:rsidRDefault="00FF64B6">
      <w:pPr>
        <w:pStyle w:val="ListBullet"/>
        <w:spacing w:after="80"/>
      </w:pPr>
      <w:r>
        <w:t>Store collected data in a structured MongoDB Atlas database.</w:t>
      </w:r>
    </w:p>
    <w:p w14:paraId="14FD554B" w14:textId="77777777" w:rsidR="00B42380" w:rsidRDefault="00FF64B6">
      <w:pPr>
        <w:pStyle w:val="ListBullet"/>
        <w:spacing w:after="80"/>
      </w:pPr>
      <w:r>
        <w:t>Implement an NLP preprocessing pipeline (tokenisation, stop-word removal, Porter stemming) (</w:t>
      </w:r>
      <w:hyperlink w:anchor="Ref_1002">
        <w:r>
          <w:rPr>
            <w:color w:val="0563C1"/>
            <w:u w:val="single"/>
          </w:rPr>
          <w:t>Hotho et al., 2005</w:t>
        </w:r>
      </w:hyperlink>
      <w:r>
        <w:t>).</w:t>
      </w:r>
    </w:p>
    <w:p w14:paraId="55BDE25B" w14:textId="77777777" w:rsidR="00B42380" w:rsidRDefault="00FF64B6">
      <w:pPr>
        <w:pStyle w:val="ListBullet"/>
        <w:spacing w:after="80"/>
      </w:pPr>
      <w:r>
        <w:t>Build a TF-IDF Vector Space Model over the collected documents (</w:t>
      </w:r>
      <w:hyperlink w:anchor="Ref_1008">
        <w:r>
          <w:rPr>
            <w:color w:val="0563C1"/>
            <w:u w:val="single"/>
          </w:rPr>
          <w:t>Salton et al., 1975</w:t>
        </w:r>
      </w:hyperlink>
      <w:r>
        <w:t>).</w:t>
      </w:r>
    </w:p>
    <w:p w14:paraId="70A19B2A" w14:textId="77777777" w:rsidR="00B42380" w:rsidRDefault="00FF64B6">
      <w:pPr>
        <w:pStyle w:val="ListBullet"/>
        <w:spacing w:after="80"/>
      </w:pPr>
      <w:r>
        <w:t>Implement cosine similarity ranking to return the top-K=10 most relevant results per query.</w:t>
      </w:r>
    </w:p>
    <w:p w14:paraId="02CA9FDC" w14:textId="77777777" w:rsidR="00B42380" w:rsidRDefault="00FF64B6">
      <w:pPr>
        <w:pStyle w:val="ListBullet"/>
        <w:spacing w:after="80"/>
      </w:pPr>
      <w:r>
        <w:t>Develop a professional, responsive web interface with search functionality, result cards, similarity score visualisation, and pagination.</w:t>
      </w:r>
    </w:p>
    <w:p w14:paraId="3263694E" w14:textId="77777777" w:rsidR="00B42380" w:rsidRDefault="00FF64B6">
      <w:pPr>
        <w:pStyle w:val="ListBullet"/>
        <w:spacing w:after="80"/>
      </w:pPr>
      <w:r>
        <w:t>Include clickable publication titles and clickable researcher profile links where available.</w:t>
      </w:r>
    </w:p>
    <w:p w14:paraId="2ACB9986" w14:textId="77777777" w:rsidR="00B42380" w:rsidRDefault="00FF64B6">
      <w:pPr>
        <w:pStyle w:val="Heading2"/>
        <w:spacing w:before="280" w:after="120"/>
      </w:pPr>
      <w:r>
        <w:t>2.3 System Architecture</w:t>
      </w:r>
    </w:p>
    <w:p w14:paraId="5FCD7F65" w14:textId="77777777" w:rsidR="00B42380" w:rsidRDefault="00FF64B6">
      <w:pPr>
        <w:spacing w:after="160"/>
        <w:jc w:val="both"/>
      </w:pPr>
      <w:r>
        <w:t>Task 1 follows a layered architecture: MongoDB Atlas stores document vectors (doc_vectors), IDF terms (term_index), publications (research_outputs), and profiles (researcher_profiles). A requests/BeautifulSoup crawler feeds the NLTK/TF-IDF processing pipeline, served by a Flask REST API (/api/search, /api/suggestions) to a React frontend.</w:t>
      </w:r>
    </w:p>
    <w:p w14:paraId="699D3E19" w14:textId="77777777" w:rsidR="00B42380" w:rsidRDefault="00FF64B6">
      <w:pPr>
        <w:pStyle w:val="Heading2"/>
        <w:spacing w:before="280" w:after="120"/>
      </w:pPr>
      <w:r>
        <w:t>2.4 Web Crawler Component</w:t>
      </w:r>
    </w:p>
    <w:p w14:paraId="50644150" w14:textId="77777777" w:rsidR="00B42380" w:rsidRDefault="00FF64B6">
      <w:pPr>
        <w:spacing w:after="160"/>
        <w:jc w:val="both"/>
      </w:pPr>
      <w:r>
        <w:t>The crawler (scheduler.py: crawl()) targets the Centre for Healthcare and Community Transformation organisation page at:</w:t>
      </w:r>
    </w:p>
    <w:p w14:paraId="312A7A0C" w14:textId="77777777" w:rsidR="00B42380" w:rsidRDefault="00FF64B6">
      <w:pPr>
        <w:spacing w:after="160"/>
      </w:pPr>
      <w:r>
        <w:rPr>
          <w:rFonts w:ascii="Courier New" w:hAnsi="Courier New"/>
          <w:sz w:val="20"/>
        </w:rPr>
        <w:t>https://pureportal.coventry.ac.uk/en/organisations/centre-for-healthcare-and-community-transformation/</w:t>
      </w:r>
    </w:p>
    <w:p w14:paraId="4598EBFC" w14:textId="77777777" w:rsidR="00B42380" w:rsidRDefault="00FF64B6">
      <w:pPr>
        <w:spacing w:after="160"/>
        <w:jc w:val="both"/>
      </w:pPr>
      <w:r>
        <w:t>Plain HTTP GET requests with an educational User-Agent succeed directly against PurePortal without headless browser overhead. Starting from the seed URL, the crawler executes breadth-first traversal, queuing only paths starting with /en/publications/, /en/persons/, or /en/organisations/centre-for-healthcare.</w:t>
      </w:r>
    </w:p>
    <w:p w14:paraId="16A20348" w14:textId="77777777" w:rsidR="00B42380" w:rsidRDefault="00FF64B6">
      <w:pPr>
        <w:spacing w:after="160"/>
        <w:jc w:val="both"/>
      </w:pPr>
      <w:r>
        <w:lastRenderedPageBreak/>
        <w:t>For each research output, the crawler extracts: title, author names and profile URLs, publication date, abstract, publication type, keywords, full page text (for indexing), source URL, and crawl/update timestamps.</w:t>
      </w:r>
    </w:p>
    <w:p w14:paraId="6064A7BD" w14:textId="77777777" w:rsidR="00B42380" w:rsidRDefault="00FF64B6">
      <w:pPr>
        <w:spacing w:after="160"/>
        <w:jc w:val="both"/>
      </w:pPr>
      <w:r>
        <w:t>Polite crawling enforces a 5-second delay (matching PurePortal's Crawl-Delay), descriptive User-Agent, URL deduplication, and pre-fetch robots.txt validation.</w:t>
      </w:r>
    </w:p>
    <w:p w14:paraId="1083DB8C" w14:textId="77777777" w:rsidR="00B42380" w:rsidRDefault="00FF64B6">
      <w:pPr>
        <w:pStyle w:val="Heading3"/>
        <w:spacing w:before="280" w:after="120"/>
      </w:pPr>
      <w:r>
        <w:t>2.4.1 Ethical Web Crawling and Robots.txt Parsing</w:t>
      </w:r>
    </w:p>
    <w:p w14:paraId="2D8A5431" w14:textId="77777777" w:rsidR="00B42380" w:rsidRDefault="00FF64B6">
      <w:pPr>
        <w:spacing w:after="160"/>
        <w:jc w:val="both"/>
      </w:pPr>
      <w:r>
        <w:t>Ethical crawling is strictly enforced. Each URL is validated against robots.txt before fetching. During development, a critical bug was resolved: urllib.robotparser.RobotFileParser.read() uses a bare urllib request that received HTTP 403 from PurePortal's firewall, causing it to treat all URLs as disallowed. The fix was fetching robots.txt using requests with our custom User-Agent and feeding the text to rp.parse(). PurePortal allows our target paths and specifies Crawl-Delay: 5, matching our 5-second inter-request delay.</w:t>
      </w:r>
    </w:p>
    <w:p w14:paraId="2ECC9679" w14:textId="77777777" w:rsidR="00B42380" w:rsidRDefault="00FF64B6">
      <w:pPr>
        <w:jc w:val="center"/>
      </w:pPr>
      <w:r>
        <w:rPr>
          <w:noProof/>
        </w:rPr>
        <w:lastRenderedPageBreak/>
        <w:drawing>
          <wp:inline distT="0" distB="0" distL="0" distR="0" wp14:anchorId="7466A446" wp14:editId="20B8FFDF">
            <wp:extent cx="5486400" cy="5730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s_txt_code.png"/>
                    <pic:cNvPicPr/>
                  </pic:nvPicPr>
                  <pic:blipFill>
                    <a:blip r:embed="rId8"/>
                    <a:stretch>
                      <a:fillRect/>
                    </a:stretch>
                  </pic:blipFill>
                  <pic:spPr>
                    <a:xfrm>
                      <a:off x="0" y="0"/>
                      <a:ext cx="5486400" cy="5730240"/>
                    </a:xfrm>
                    <a:prstGeom prst="rect">
                      <a:avLst/>
                    </a:prstGeom>
                  </pic:spPr>
                </pic:pic>
              </a:graphicData>
            </a:graphic>
          </wp:inline>
        </w:drawing>
      </w:r>
    </w:p>
    <w:p w14:paraId="79B55C0C" w14:textId="77777777" w:rsidR="00B42380" w:rsidRDefault="00FF64B6">
      <w:pPr>
        <w:pStyle w:val="Caption"/>
        <w:jc w:val="center"/>
      </w:pPr>
      <w:r>
        <w:t>Figure 8: Robots.txt Parser Implementation Ensuring Ethical Crawling Standards</w:t>
      </w:r>
    </w:p>
    <w:p w14:paraId="3D992C20" w14:textId="77777777" w:rsidR="00B42380" w:rsidRDefault="00FF64B6">
      <w:pPr>
        <w:pStyle w:val="Heading2"/>
        <w:spacing w:before="280" w:after="120"/>
      </w:pPr>
      <w:r>
        <w:t>2.5 Scheduling and Automation</w:t>
      </w:r>
    </w:p>
    <w:p w14:paraId="383E9387" w14:textId="77777777" w:rsidR="00B42380" w:rsidRDefault="00FF64B6">
      <w:pPr>
        <w:spacing w:after="160"/>
        <w:jc w:val="both"/>
      </w:pPr>
      <w:r>
        <w:t>Automated crawling is scheduled using APScheduler with an interval trigger of 90 days (3 months), as required by the coursework specification. It runs on startup and recurs quarterly to reflect academic publishing cycles without overloading institutional servers.</w:t>
      </w:r>
    </w:p>
    <w:p w14:paraId="53AE7BF5" w14:textId="77777777" w:rsidR="00B42380" w:rsidRDefault="00FF64B6">
      <w:pPr>
        <w:spacing w:before="120"/>
      </w:pPr>
      <w:r>
        <w:rPr>
          <w:rFonts w:ascii="Courier New" w:hAnsi="Courier New"/>
          <w:sz w:val="19"/>
        </w:rPr>
        <w:t>scheduler.add_job(run_crawl, trigger=IntervalTrigger(days=CRAWL_INTERVAL_DAYS), name="PurePortal 3-month Crawl — ST7071CEM Task 1")</w:t>
      </w:r>
    </w:p>
    <w:p w14:paraId="67D63EA4" w14:textId="77777777" w:rsidR="00B42380" w:rsidRDefault="00B42380">
      <w:pPr>
        <w:spacing w:after="160"/>
        <w:jc w:val="both"/>
      </w:pPr>
    </w:p>
    <w:p w14:paraId="212E1536" w14:textId="77777777" w:rsidR="00B42380" w:rsidRDefault="00FF64B6">
      <w:pPr>
        <w:pStyle w:val="Heading2"/>
        <w:spacing w:before="280" w:after="120"/>
      </w:pPr>
      <w:r>
        <w:lastRenderedPageBreak/>
        <w:t>2.6 Data Collection and MongoDB Storage</w:t>
      </w:r>
    </w:p>
    <w:p w14:paraId="7FF08737" w14:textId="77777777" w:rsidR="00B42380" w:rsidRDefault="00FF64B6">
      <w:pPr>
        <w:spacing w:after="160"/>
        <w:jc w:val="both"/>
      </w:pPr>
      <w:r>
        <w:t>Collected data is stored in the vertical_search_engine MongoDB Atlas database. The database architecture comprises the following collections:</w:t>
      </w:r>
    </w:p>
    <w:tbl>
      <w:tblPr>
        <w:tblStyle w:val="TableGrid"/>
        <w:tblW w:w="0" w:type="auto"/>
        <w:tblLook w:val="04A0" w:firstRow="1" w:lastRow="0" w:firstColumn="1" w:lastColumn="0" w:noHBand="0" w:noVBand="1"/>
      </w:tblPr>
      <w:tblGrid>
        <w:gridCol w:w="3033"/>
        <w:gridCol w:w="3033"/>
        <w:gridCol w:w="3033"/>
      </w:tblGrid>
      <w:tr w:rsidR="008062E9" w14:paraId="7D8AC1DD" w14:textId="77777777" w:rsidTr="008062E9">
        <w:tc>
          <w:tcPr>
            <w:tcW w:w="3033" w:type="dxa"/>
            <w:shd w:val="clear" w:color="auto" w:fill="D9E1F2"/>
          </w:tcPr>
          <w:p w14:paraId="49803793" w14:textId="3CBEE024" w:rsidR="008062E9" w:rsidRDefault="008062E9">
            <w:r>
              <w:rPr>
                <w:b/>
                <w:sz w:val="20"/>
              </w:rPr>
              <w:t>Collection</w:t>
            </w:r>
          </w:p>
        </w:tc>
        <w:tc>
          <w:tcPr>
            <w:tcW w:w="3033" w:type="dxa"/>
            <w:shd w:val="clear" w:color="auto" w:fill="D9E1F2"/>
          </w:tcPr>
          <w:p w14:paraId="56E0E023" w14:textId="01A9A97C" w:rsidR="008062E9" w:rsidRDefault="008062E9">
            <w:r>
              <w:rPr>
                <w:b/>
                <w:sz w:val="20"/>
              </w:rPr>
              <w:t>Documents</w:t>
            </w:r>
          </w:p>
        </w:tc>
        <w:tc>
          <w:tcPr>
            <w:tcW w:w="3033" w:type="dxa"/>
            <w:shd w:val="clear" w:color="auto" w:fill="D9E1F2"/>
          </w:tcPr>
          <w:p w14:paraId="0C038179" w14:textId="64D7BCCE" w:rsidR="008062E9" w:rsidRDefault="008062E9">
            <w:r>
              <w:rPr>
                <w:b/>
                <w:sz w:val="20"/>
              </w:rPr>
              <w:t>Purpose</w:t>
            </w:r>
          </w:p>
        </w:tc>
      </w:tr>
      <w:tr w:rsidR="008062E9" w14:paraId="2F27F255" w14:textId="77777777" w:rsidTr="008062E9">
        <w:tc>
          <w:tcPr>
            <w:tcW w:w="3033" w:type="dxa"/>
          </w:tcPr>
          <w:p w14:paraId="4F3C435B" w14:textId="335E263F" w:rsidR="008062E9" w:rsidRDefault="008062E9">
            <w:pPr>
              <w:spacing w:before="60" w:after="60"/>
            </w:pPr>
            <w:proofErr w:type="spellStart"/>
            <w:r>
              <w:rPr>
                <w:sz w:val="20"/>
              </w:rPr>
              <w:t>doc_vectors</w:t>
            </w:r>
            <w:proofErr w:type="spellEnd"/>
          </w:p>
        </w:tc>
        <w:tc>
          <w:tcPr>
            <w:tcW w:w="3033" w:type="dxa"/>
          </w:tcPr>
          <w:p w14:paraId="55F0CE80" w14:textId="6F3ACBA4" w:rsidR="008062E9" w:rsidRDefault="008062E9">
            <w:pPr>
              <w:spacing w:before="60" w:after="60"/>
            </w:pPr>
            <w:r>
              <w:rPr>
                <w:sz w:val="20"/>
              </w:rPr>
              <w:t>77</w:t>
            </w:r>
          </w:p>
        </w:tc>
        <w:tc>
          <w:tcPr>
            <w:tcW w:w="3033" w:type="dxa"/>
          </w:tcPr>
          <w:p w14:paraId="122EF98B" w14:textId="3B27B15F" w:rsidR="008062E9" w:rsidRDefault="008062E9">
            <w:pPr>
              <w:spacing w:before="60" w:after="60"/>
            </w:pPr>
            <w:r>
              <w:rPr>
                <w:sz w:val="20"/>
              </w:rPr>
              <w:t>TF-IDF document vectors (normalised, indexed)</w:t>
            </w:r>
          </w:p>
        </w:tc>
      </w:tr>
      <w:tr w:rsidR="008062E9" w14:paraId="7D2A8E95" w14:textId="77777777" w:rsidTr="008062E9">
        <w:tc>
          <w:tcPr>
            <w:tcW w:w="3033" w:type="dxa"/>
          </w:tcPr>
          <w:p w14:paraId="2A88807F" w14:textId="496255FA" w:rsidR="008062E9" w:rsidRDefault="008062E9">
            <w:pPr>
              <w:spacing w:before="60" w:after="60"/>
            </w:pPr>
            <w:proofErr w:type="spellStart"/>
            <w:r>
              <w:rPr>
                <w:sz w:val="20"/>
              </w:rPr>
              <w:t>term_index</w:t>
            </w:r>
            <w:proofErr w:type="spellEnd"/>
          </w:p>
        </w:tc>
        <w:tc>
          <w:tcPr>
            <w:tcW w:w="3033" w:type="dxa"/>
          </w:tcPr>
          <w:p w14:paraId="51B644E7" w14:textId="1773A45C" w:rsidR="008062E9" w:rsidRDefault="008062E9">
            <w:pPr>
              <w:spacing w:before="60" w:after="60"/>
            </w:pPr>
            <w:r>
              <w:rPr>
                <w:sz w:val="20"/>
              </w:rPr>
              <w:t>3,812</w:t>
            </w:r>
          </w:p>
        </w:tc>
        <w:tc>
          <w:tcPr>
            <w:tcW w:w="3033" w:type="dxa"/>
          </w:tcPr>
          <w:p w14:paraId="587E37AB" w14:textId="0B8B7166" w:rsidR="008062E9" w:rsidRDefault="008062E9">
            <w:pPr>
              <w:spacing w:before="60" w:after="60"/>
            </w:pPr>
            <w:r>
              <w:rPr>
                <w:sz w:val="20"/>
              </w:rPr>
              <w:t>IDF values per unique stemmed term</w:t>
            </w:r>
          </w:p>
        </w:tc>
      </w:tr>
      <w:tr w:rsidR="008062E9" w14:paraId="69AC7DBA" w14:textId="77777777" w:rsidTr="008062E9">
        <w:tc>
          <w:tcPr>
            <w:tcW w:w="3033" w:type="dxa"/>
          </w:tcPr>
          <w:p w14:paraId="64ACE6CF" w14:textId="6D0CBE8B" w:rsidR="008062E9" w:rsidRDefault="008062E9">
            <w:pPr>
              <w:spacing w:before="60" w:after="60"/>
            </w:pPr>
            <w:proofErr w:type="spellStart"/>
            <w:r>
              <w:rPr>
                <w:sz w:val="20"/>
              </w:rPr>
              <w:t>research_outputs</w:t>
            </w:r>
            <w:proofErr w:type="spellEnd"/>
          </w:p>
        </w:tc>
        <w:tc>
          <w:tcPr>
            <w:tcW w:w="3033" w:type="dxa"/>
          </w:tcPr>
          <w:p w14:paraId="581F76A1" w14:textId="41820131" w:rsidR="008062E9" w:rsidRDefault="008062E9">
            <w:pPr>
              <w:spacing w:before="60" w:after="60"/>
            </w:pPr>
            <w:r>
              <w:rPr>
                <w:sz w:val="20"/>
              </w:rPr>
              <w:t>83</w:t>
            </w:r>
          </w:p>
        </w:tc>
        <w:tc>
          <w:tcPr>
            <w:tcW w:w="3033" w:type="dxa"/>
          </w:tcPr>
          <w:p w14:paraId="4A16D9C0" w14:textId="1BE4007B" w:rsidR="008062E9" w:rsidRDefault="008062E9">
            <w:pPr>
              <w:spacing w:before="60" w:after="60"/>
            </w:pPr>
            <w:r>
              <w:rPr>
                <w:sz w:val="20"/>
              </w:rPr>
              <w:t>Extracted research publication records</w:t>
            </w:r>
          </w:p>
        </w:tc>
      </w:tr>
      <w:tr w:rsidR="008062E9" w14:paraId="780EE1FD" w14:textId="77777777" w:rsidTr="008062E9">
        <w:tc>
          <w:tcPr>
            <w:tcW w:w="3033" w:type="dxa"/>
          </w:tcPr>
          <w:p w14:paraId="196046C1" w14:textId="52C4FEC6" w:rsidR="008062E9" w:rsidRDefault="008062E9">
            <w:pPr>
              <w:spacing w:before="60" w:after="60"/>
            </w:pPr>
            <w:proofErr w:type="spellStart"/>
            <w:r>
              <w:rPr>
                <w:sz w:val="20"/>
              </w:rPr>
              <w:t>researcher_profiles</w:t>
            </w:r>
            <w:proofErr w:type="spellEnd"/>
          </w:p>
        </w:tc>
        <w:tc>
          <w:tcPr>
            <w:tcW w:w="3033" w:type="dxa"/>
          </w:tcPr>
          <w:p w14:paraId="1D870919" w14:textId="3B2C8C77" w:rsidR="008062E9" w:rsidRDefault="008062E9">
            <w:pPr>
              <w:spacing w:before="60" w:after="60"/>
            </w:pPr>
            <w:r>
              <w:rPr>
                <w:sz w:val="20"/>
              </w:rPr>
              <w:t>122</w:t>
            </w:r>
          </w:p>
        </w:tc>
        <w:tc>
          <w:tcPr>
            <w:tcW w:w="3033" w:type="dxa"/>
          </w:tcPr>
          <w:p w14:paraId="6074B349" w14:textId="52314FF1" w:rsidR="008062E9" w:rsidRDefault="008062E9">
            <w:pPr>
              <w:spacing w:before="60" w:after="60"/>
            </w:pPr>
            <w:r>
              <w:rPr>
                <w:sz w:val="20"/>
              </w:rPr>
              <w:t>Researcher profile records and metadata</w:t>
            </w:r>
          </w:p>
        </w:tc>
      </w:tr>
      <w:tr w:rsidR="008062E9" w14:paraId="53A6E298" w14:textId="77777777" w:rsidTr="008062E9">
        <w:tc>
          <w:tcPr>
            <w:tcW w:w="3033" w:type="dxa"/>
          </w:tcPr>
          <w:p w14:paraId="6E00AB62" w14:textId="217FB12B" w:rsidR="008062E9" w:rsidRDefault="008062E9">
            <w:pPr>
              <w:spacing w:before="60" w:after="60"/>
            </w:pPr>
            <w:proofErr w:type="spellStart"/>
            <w:r>
              <w:rPr>
                <w:sz w:val="20"/>
              </w:rPr>
              <w:t>crawl_log</w:t>
            </w:r>
            <w:proofErr w:type="spellEnd"/>
          </w:p>
        </w:tc>
        <w:tc>
          <w:tcPr>
            <w:tcW w:w="3033" w:type="dxa"/>
          </w:tcPr>
          <w:p w14:paraId="2ABBADD6" w14:textId="6A2FDDBA" w:rsidR="008062E9" w:rsidRDefault="008062E9">
            <w:pPr>
              <w:spacing w:before="60" w:after="60"/>
            </w:pPr>
            <w:r>
              <w:rPr>
                <w:sz w:val="20"/>
              </w:rPr>
              <w:t>3</w:t>
            </w:r>
          </w:p>
        </w:tc>
        <w:tc>
          <w:tcPr>
            <w:tcW w:w="3033" w:type="dxa"/>
          </w:tcPr>
          <w:p w14:paraId="7D08BF7C" w14:textId="1FBEC96D" w:rsidR="008062E9" w:rsidRDefault="008062E9">
            <w:pPr>
              <w:spacing w:before="60" w:after="60"/>
            </w:pPr>
            <w:r>
              <w:rPr>
                <w:sz w:val="20"/>
              </w:rPr>
              <w:t>Crawl run history, status, and statistics</w:t>
            </w:r>
          </w:p>
        </w:tc>
      </w:tr>
    </w:tbl>
    <w:p w14:paraId="3A8EEF08" w14:textId="77777777" w:rsidR="00B42380" w:rsidRDefault="00B42380"/>
    <w:p w14:paraId="1874DFAC" w14:textId="77777777" w:rsidR="00B42380" w:rsidRDefault="00FF64B6">
      <w:pPr>
        <w:pStyle w:val="Heading2"/>
        <w:spacing w:before="280" w:after="120"/>
      </w:pPr>
      <w:r>
        <w:t>2.7 Text Preprocessing Pipeline</w:t>
      </w:r>
    </w:p>
    <w:p w14:paraId="56B59430" w14:textId="77777777" w:rsidR="00B42380" w:rsidRDefault="00FF64B6">
      <w:pPr>
        <w:spacing w:after="160"/>
        <w:jc w:val="both"/>
      </w:pPr>
      <w:r>
        <w:t>Both crawled documents and user queries pass through an identical 5-stage NLP pipeline to ensure vocabulary alignment in the Vector Space Model:</w:t>
      </w:r>
    </w:p>
    <w:p w14:paraId="0F02D2F4" w14:textId="77777777" w:rsidR="00B42380" w:rsidRPr="008062E9" w:rsidRDefault="00FF64B6">
      <w:pPr>
        <w:spacing w:after="120"/>
        <w:rPr>
          <w:bCs/>
        </w:rPr>
      </w:pPr>
      <w:r w:rsidRPr="008062E9">
        <w:rPr>
          <w:bCs/>
        </w:rPr>
        <w:t>1. Lowercase Normalisation: Eliminates case differences ('Healthcare' -&gt; 'healthcare').</w:t>
      </w:r>
    </w:p>
    <w:p w14:paraId="7A638220" w14:textId="77777777" w:rsidR="00B42380" w:rsidRPr="008062E9" w:rsidRDefault="00FF64B6">
      <w:pPr>
        <w:spacing w:after="120"/>
        <w:rPr>
          <w:bCs/>
        </w:rPr>
      </w:pPr>
      <w:r w:rsidRPr="008062E9">
        <w:rPr>
          <w:bCs/>
        </w:rPr>
        <w:t>2. Cleaning: Regex [^a-z0-9\s] removes punctuation and special symbols.</w:t>
      </w:r>
    </w:p>
    <w:p w14:paraId="5683FB43" w14:textId="77777777" w:rsidR="00B42380" w:rsidRPr="008062E9" w:rsidRDefault="00FF64B6">
      <w:pPr>
        <w:spacing w:after="120"/>
        <w:rPr>
          <w:bCs/>
        </w:rPr>
      </w:pPr>
      <w:r w:rsidRPr="008062E9">
        <w:rPr>
          <w:bCs/>
        </w:rPr>
        <w:t>3. Tokenisation: NLTK word_tokenize extracts linguistic word units.</w:t>
      </w:r>
    </w:p>
    <w:p w14:paraId="204B1A13" w14:textId="77777777" w:rsidR="00B42380" w:rsidRPr="008062E9" w:rsidRDefault="00FF64B6">
      <w:pPr>
        <w:spacing w:after="120"/>
        <w:rPr>
          <w:bCs/>
        </w:rPr>
      </w:pPr>
      <w:r w:rsidRPr="008062E9">
        <w:rPr>
          <w:bCs/>
        </w:rPr>
        <w:t>4. Stop-Word Removal: Filters standard English stopwords plus site boilerplate ('coventry', 'pureportal', 'university', 'http').</w:t>
      </w:r>
    </w:p>
    <w:p w14:paraId="7C34117B" w14:textId="77777777" w:rsidR="00B42380" w:rsidRDefault="00FF64B6">
      <w:pPr>
        <w:spacing w:after="120"/>
      </w:pPr>
      <w:r>
        <w:t>5. Porter Stemming: Reduces inflections to base morphological stems ('community' -&gt; 'commun', 'treatment' -&gt; 'treatment') (</w:t>
      </w:r>
      <w:hyperlink w:anchor="Ref_1005">
        <w:r>
          <w:rPr>
            <w:color w:val="0563C1"/>
            <w:u w:val="single"/>
          </w:rPr>
          <w:t>Porter, 5270</w:t>
        </w:r>
      </w:hyperlink>
      <w:r>
        <w:t>).</w:t>
      </w:r>
    </w:p>
    <w:p w14:paraId="748F9FEE" w14:textId="77777777" w:rsidR="00B42380" w:rsidRDefault="00FF64B6">
      <w:pPr>
        <w:spacing w:after="160"/>
        <w:jc w:val="both"/>
      </w:pPr>
      <w:r>
        <w:t>Stemming was selected for aggressive consolidation of clinical terms. Author names and URLs are preserved verbatim.</w:t>
      </w:r>
    </w:p>
    <w:p>
      <w:pPr>
        <w:pStyle w:val="Heading3"/>
      </w:pPr>
      <w:r>
        <w:t>2.7.1 Search Engine - Inverted Index</w:t>
      </w:r>
    </w:p>
    <w:p>
      <w:r>
        <w:t>An inverted index is a core data structure of the search engine implemented in Task 1. Unlike a forward index that maps documents to words, an inverted index maps each unique word (term) to a list of documents in which it appears. This allows for extremely fast full-text searches because the search engine only needs to look up the queried terms in the index and retrieve the corresponding document IDs, rather than scanning every document from scratch.</w:t>
      </w:r>
    </w:p>
    <w:p>
      <w:r>
        <w:t>In our implementation, the inverted index stores not only the document IDs but also the term frequencies (TF) and positions, enabling advanced ranking algorithms like TF-IDF and cosine similarity to efficiently compute the most relevant documents for user queries.</w:t>
      </w:r>
    </w:p>
    <w:p w14:paraId="44F75E3A" w14:textId="77777777" w:rsidR="00B42380" w:rsidRDefault="00FF64B6">
      <w:pPr>
        <w:pStyle w:val="Heading2"/>
        <w:spacing w:before="280" w:after="120"/>
      </w:pPr>
      <w:r>
        <w:t>2.8 Vector Space Model</w:t>
      </w:r>
    </w:p>
    <w:p w14:paraId="60E6BF25" w14:textId="77777777" w:rsidR="00B42380" w:rsidRDefault="00FF64B6">
      <w:pPr>
        <w:spacing w:after="160"/>
        <w:jc w:val="both"/>
      </w:pPr>
      <w:r>
        <w:t>The Vector Space Model (VSM) represents documents and queries as vectors in a multi-dimensional term space, one dimension per vocabulary term. Each term's weight is its TF-IDF score:</w:t>
      </w:r>
    </w:p>
    <w:p w14:paraId="0F3FD3BF" w14:textId="77777777" w:rsidR="00B42380" w:rsidRDefault="00FF64B6">
      <w:pPr>
        <w:spacing w:before="160" w:after="80"/>
        <w:jc w:val="center"/>
      </w:pPr>
      <w:r/>
      <w:r>
        <w:drawing>
          <wp:inline xmlns:a="http://schemas.openxmlformats.org/drawingml/2006/main" xmlns:pic="http://schemas.openxmlformats.org/drawingml/2006/picture">
            <wp:extent cx="1920240" cy="524346"/>
            <wp:docPr id="54" name="Picture 54"/>
            <wp:cNvGraphicFramePr>
              <a:graphicFrameLocks noChangeAspect="1"/>
            </wp:cNvGraphicFramePr>
            <a:graphic>
              <a:graphicData uri="http://schemas.openxmlformats.org/drawingml/2006/picture">
                <pic:pic>
                  <pic:nvPicPr>
                    <pic:cNvPr id="0" name="formula_0.png"/>
                    <pic:cNvPicPr/>
                  </pic:nvPicPr>
                  <pic:blipFill>
                    <a:blip r:embed="rId40"/>
                    <a:stretch>
                      <a:fillRect/>
                    </a:stretch>
                  </pic:blipFill>
                  <pic:spPr>
                    <a:xfrm>
                      <a:off x="0" y="0"/>
                      <a:ext cx="1920240" cy="524346"/>
                    </a:xfrm>
                    <a:prstGeom prst="rect"/>
                  </pic:spPr>
                </pic:pic>
              </a:graphicData>
            </a:graphic>
          </wp:inline>
        </w:drawing>
      </w:r>
    </w:p>
    <w:p w14:paraId="1EAB100B" w14:textId="77777777" w:rsidR="00B42380" w:rsidRDefault="00FF64B6">
      <w:pPr>
        <w:spacing w:after="80"/>
        <w:jc w:val="center"/>
      </w:pPr>
      <w:r/>
      <w:r>
        <w:drawing>
          <wp:inline xmlns:a="http://schemas.openxmlformats.org/drawingml/2006/main" xmlns:pic="http://schemas.openxmlformats.org/drawingml/2006/picture">
            <wp:extent cx="2368296" cy="424359"/>
            <wp:docPr id="55" name="Picture 55"/>
            <wp:cNvGraphicFramePr>
              <a:graphicFrameLocks noChangeAspect="1"/>
            </wp:cNvGraphicFramePr>
            <a:graphic>
              <a:graphicData uri="http://schemas.openxmlformats.org/drawingml/2006/picture">
                <pic:pic>
                  <pic:nvPicPr>
                    <pic:cNvPr id="0" name="formula_1.png"/>
                    <pic:cNvPicPr/>
                  </pic:nvPicPr>
                  <pic:blipFill>
                    <a:blip r:embed="rId41"/>
                    <a:stretch>
                      <a:fillRect/>
                    </a:stretch>
                  </pic:blipFill>
                  <pic:spPr>
                    <a:xfrm>
                      <a:off x="0" y="0"/>
                      <a:ext cx="2368296" cy="424359"/>
                    </a:xfrm>
                    <a:prstGeom prst="rect"/>
                  </pic:spPr>
                </pic:pic>
              </a:graphicData>
            </a:graphic>
          </wp:inline>
        </w:drawing>
      </w:r>
    </w:p>
    <w:p w14:paraId="23933EAE" w14:textId="77777777" w:rsidR="00B42380" w:rsidRDefault="00FF64B6">
      <w:pPr>
        <w:jc w:val="center"/>
      </w:pPr>
      <w:r/>
      <w:r>
        <w:drawing>
          <wp:inline xmlns:a="http://schemas.openxmlformats.org/drawingml/2006/main" xmlns:pic="http://schemas.openxmlformats.org/drawingml/2006/picture">
            <wp:extent cx="2304288" cy="239191"/>
            <wp:docPr id="56" name="Picture 56"/>
            <wp:cNvGraphicFramePr>
              <a:graphicFrameLocks noChangeAspect="1"/>
            </wp:cNvGraphicFramePr>
            <a:graphic>
              <a:graphicData uri="http://schemas.openxmlformats.org/drawingml/2006/picture">
                <pic:pic>
                  <pic:nvPicPr>
                    <pic:cNvPr id="0" name="formula_2.png"/>
                    <pic:cNvPicPr/>
                  </pic:nvPicPr>
                  <pic:blipFill>
                    <a:blip r:embed="rId42"/>
                    <a:stretch>
                      <a:fillRect/>
                    </a:stretch>
                  </pic:blipFill>
                  <pic:spPr>
                    <a:xfrm>
                      <a:off x="0" y="0"/>
                      <a:ext cx="2304288" cy="239191"/>
                    </a:xfrm>
                    <a:prstGeom prst="rect"/>
                  </pic:spPr>
                </pic:pic>
              </a:graphicData>
            </a:graphic>
          </wp:inline>
        </w:drawing>
      </w:r>
    </w:p>
    <w:p w14:paraId="62D85407" w14:textId="77777777" w:rsidR="00B42380" w:rsidRDefault="00FF64B6">
      <w:pPr>
        <w:spacing w:after="160"/>
        <w:jc w:val="both"/>
      </w:pPr>
      <w:r>
        <w:t>Here t is a term, d a document, N the corpus size (83), and df(t) the document frequency. Vectors are L2-normalised to prevent document length bias.</w:t>
      </w:r>
    </w:p>
    <w:p w14:paraId="201C80F0" w14:textId="77777777" w:rsidR="00B42380" w:rsidRDefault="00FF64B6">
      <w:pPr>
        <w:spacing w:after="160"/>
        <w:jc w:val="both"/>
      </w:pPr>
      <w:r>
        <w:lastRenderedPageBreak/>
        <w:t>term_index stores pre-computed IDF values for 3,812 terms. scheduler.py builds L2-normalised doc_vectors, allowing search-time query vectors to use identical IDF weights.</w:t>
      </w:r>
    </w:p>
    <w:p w14:paraId="008B3C5A" w14:textId="77777777" w:rsidR="00B42380" w:rsidRDefault="00FF64B6">
      <w:pPr>
        <w:pStyle w:val="Heading2"/>
        <w:spacing w:before="280" w:after="120"/>
      </w:pPr>
      <w:r>
        <w:t>2.9 Cosine Similarity and Ranking</w:t>
      </w:r>
    </w:p>
    <w:p w14:paraId="7896EEE8" w14:textId="77777777" w:rsidR="00B42380" w:rsidRDefault="00FF64B6">
      <w:pPr>
        <w:spacing w:after="160"/>
        <w:jc w:val="both"/>
      </w:pPr>
      <w:r>
        <w:t>Relevance ranking is computed using cosine similarity between the query vector Q and each document vector D:</w:t>
      </w:r>
    </w:p>
    <w:p w14:paraId="51582C8C" w14:textId="77777777" w:rsidR="00B42380" w:rsidRDefault="00FF64B6">
      <w:pPr>
        <w:spacing w:before="160"/>
        <w:jc w:val="center"/>
      </w:pPr>
      <w:r/>
      <w:r>
        <w:drawing>
          <wp:inline xmlns:a="http://schemas.openxmlformats.org/drawingml/2006/main" xmlns:pic="http://schemas.openxmlformats.org/drawingml/2006/picture">
            <wp:extent cx="2432304" cy="701249"/>
            <wp:docPr id="57" name="Picture 57"/>
            <wp:cNvGraphicFramePr>
              <a:graphicFrameLocks noChangeAspect="1"/>
            </wp:cNvGraphicFramePr>
            <a:graphic>
              <a:graphicData uri="http://schemas.openxmlformats.org/drawingml/2006/picture">
                <pic:pic>
                  <pic:nvPicPr>
                    <pic:cNvPr id="0" name="formula_3.png"/>
                    <pic:cNvPicPr/>
                  </pic:nvPicPr>
                  <pic:blipFill>
                    <a:blip r:embed="rId43"/>
                    <a:stretch>
                      <a:fillRect/>
                    </a:stretch>
                  </pic:blipFill>
                  <pic:spPr>
                    <a:xfrm>
                      <a:off x="0" y="0"/>
                      <a:ext cx="2432304" cy="701249"/>
                    </a:xfrm>
                    <a:prstGeom prst="rect"/>
                  </pic:spPr>
                </pic:pic>
              </a:graphicData>
            </a:graphic>
          </wp:inline>
        </w:drawing>
      </w:r>
    </w:p>
    <w:p w14:paraId="3EB1DC63" w14:textId="77777777" w:rsidR="00B42380" w:rsidRDefault="00FF64B6">
      <w:pPr>
        <w:spacing w:after="160"/>
        <w:jc w:val="both"/>
      </w:pPr>
      <w:r>
        <w:t>Since both Q and D are L2-normalised (||Q|| = ||D|| = 1), the formula reduces to the dot product of shared terms only, which is computationally efficient:</w:t>
      </w:r>
    </w:p>
    <w:p w14:paraId="4860A086" w14:textId="77777777" w:rsidR="00B42380" w:rsidRDefault="00FF64B6">
      <w:pPr>
        <w:jc w:val="center"/>
      </w:pPr>
      <w:r/>
      <w:r>
        <w:drawing>
          <wp:inline xmlns:a="http://schemas.openxmlformats.org/drawingml/2006/main" xmlns:pic="http://schemas.openxmlformats.org/drawingml/2006/picture">
            <wp:extent cx="2688336" cy="616218"/>
            <wp:docPr id="58" name="Picture 58"/>
            <wp:cNvGraphicFramePr>
              <a:graphicFrameLocks noChangeAspect="1"/>
            </wp:cNvGraphicFramePr>
            <a:graphic>
              <a:graphicData uri="http://schemas.openxmlformats.org/drawingml/2006/picture">
                <pic:pic>
                  <pic:nvPicPr>
                    <pic:cNvPr id="0" name="formula_4.png"/>
                    <pic:cNvPicPr/>
                  </pic:nvPicPr>
                  <pic:blipFill>
                    <a:blip r:embed="rId44"/>
                    <a:stretch>
                      <a:fillRect/>
                    </a:stretch>
                  </pic:blipFill>
                  <pic:spPr>
                    <a:xfrm>
                      <a:off x="0" y="0"/>
                      <a:ext cx="2688336" cy="616218"/>
                    </a:xfrm>
                    <a:prstGeom prst="rect"/>
                  </pic:spPr>
                </pic:pic>
              </a:graphicData>
            </a:graphic>
          </wp:inline>
        </w:drawing>
      </w:r>
    </w:p>
    <w:p w14:paraId="3DFB175C" w14:textId="77777777" w:rsidR="00B42380" w:rsidRDefault="00FF64B6">
      <w:pPr>
        <w:spacing w:after="160"/>
        <w:jc w:val="both"/>
      </w:pPr>
      <w:r>
        <w:t>Cosine similarity scores range from 0 to 1. Documents with non-zero similarity are ranked in descending order, with top-10 pagination and colour-coded score indicators.</w:t>
      </w:r>
    </w:p>
    <w:p w14:paraId="64BC06BA" w14:textId="77777777" w:rsidR="00B42380" w:rsidRDefault="00FF64B6">
      <w:pPr>
        <w:pStyle w:val="Heading2"/>
        <w:spacing w:before="280" w:after="120"/>
      </w:pPr>
      <w:r>
        <w:t>2.10 Query Processing</w:t>
      </w:r>
    </w:p>
    <w:p w14:paraId="1C5AF366" w14:textId="77777777" w:rsidR="00B42380" w:rsidRDefault="00FF64B6">
      <w:pPr>
        <w:spacing w:after="160"/>
        <w:jc w:val="both"/>
      </w:pPr>
      <w:r>
        <w:t>User queries undergo identical NLP processing. Relative TF is multiplied by stored IDF weights, L2-normalised, and matched against document vectors.</w:t>
      </w:r>
    </w:p>
    <w:p w14:paraId="6838641F" w14:textId="77777777" w:rsidR="00B42380" w:rsidRDefault="00FF64B6">
      <w:pPr>
        <w:spacing w:after="160"/>
        <w:jc w:val="both"/>
      </w:pPr>
      <w:r>
        <w:t>Four query classes are supported: publication titles, author names, thematic keywords, and multi-term phrases.</w:t>
      </w:r>
    </w:p>
    <w:p w14:paraId="5665F1D2" w14:textId="77777777" w:rsidR="00B42380" w:rsidRDefault="00FF64B6">
      <w:pPr>
        <w:pStyle w:val="Heading2"/>
        <w:spacing w:before="280" w:after="120"/>
      </w:pPr>
      <w:r>
        <w:t>2.11 Top-K Search and Pagination</w:t>
      </w:r>
    </w:p>
    <w:p w14:paraId="1FFAE919" w14:textId="77777777" w:rsidR="00B42380" w:rsidRDefault="00FF64B6">
      <w:pPr>
        <w:spacing w:after="160"/>
        <w:jc w:val="both"/>
      </w:pPr>
      <w:r>
        <w:t>The backend slices ranked results to return K=10 items per page (results = scored[(page-1)*10 : page*10]) with full UI pagination controls.</w:t>
      </w:r>
    </w:p>
    <w:p w14:paraId="77CD1575" w14:textId="77777777" w:rsidR="00B42380" w:rsidRDefault="00FF64B6">
      <w:r>
        <w:rPr>
          <w:rFonts w:ascii="Courier New" w:hAnsi="Courier New"/>
          <w:sz w:val="20"/>
        </w:rPr>
        <w:t>results = scored[(page-1)*10 : page*10]</w:t>
      </w:r>
    </w:p>
    <w:p w14:paraId="11BD1E3F" w14:textId="77777777" w:rsidR="00B42380" w:rsidRDefault="00FF64B6">
      <w:pPr>
        <w:pStyle w:val="Heading2"/>
        <w:spacing w:before="280" w:after="120"/>
      </w:pPr>
      <w:r>
        <w:t>2.12 Search Interface</w:t>
      </w:r>
    </w:p>
    <w:p w14:paraId="1F3E0A5D" w14:textId="77777777" w:rsidR="00B42380" w:rsidRDefault="00FF64B6">
      <w:pPr>
        <w:spacing w:after="160"/>
        <w:jc w:val="both"/>
      </w:pPr>
      <w:r>
        <w:t>The React frontend (SearchPage.jsx) features real-time autocomplete chips, index statistics, clickable author profile links, publication dates, relevance score indicators, and pagination.</w:t>
      </w:r>
    </w:p>
    <w:p w14:paraId="2A206375" w14:textId="77777777" w:rsidR="00B42380" w:rsidRDefault="00FF64B6">
      <w:pPr>
        <w:jc w:val="center"/>
      </w:pPr>
      <w:r>
        <w:rPr>
          <w:noProof/>
        </w:rPr>
        <w:lastRenderedPageBreak/>
        <w:drawing>
          <wp:inline distT="0" distB="0" distL="0" distR="0" wp14:anchorId="743CD651" wp14:editId="5CF6C621">
            <wp:extent cx="5486400" cy="48888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earch_mental_health.png"/>
                    <pic:cNvPicPr/>
                  </pic:nvPicPr>
                  <pic:blipFill>
                    <a:blip r:embed="rId9"/>
                    <a:stretch>
                      <a:fillRect/>
                    </a:stretch>
                  </pic:blipFill>
                  <pic:spPr>
                    <a:xfrm>
                      <a:off x="0" y="0"/>
                      <a:ext cx="5486400" cy="4888871"/>
                    </a:xfrm>
                    <a:prstGeom prst="rect">
                      <a:avLst/>
                    </a:prstGeom>
                  </pic:spPr>
                </pic:pic>
              </a:graphicData>
            </a:graphic>
          </wp:inline>
        </w:drawing>
      </w:r>
    </w:p>
    <w:p w14:paraId="379458E5" w14:textId="77777777" w:rsidR="00B42380" w:rsidRDefault="00FF64B6">
      <w:pPr>
        <w:spacing w:after="280"/>
        <w:jc w:val="center"/>
      </w:pPr>
      <w:r>
        <w:rPr>
          <w:i/>
          <w:sz w:val="20"/>
        </w:rPr>
        <w:t>Figure 3: Search Results for Query 'mental health' — Cosine Similarity Scores</w:t>
      </w:r>
    </w:p>
    <w:p w14:paraId="5123176A" w14:textId="77777777" w:rsidR="00B42380" w:rsidRDefault="00FF64B6">
      <w:pPr>
        <w:pStyle w:val="Heading2"/>
        <w:spacing w:before="280" w:after="120"/>
      </w:pPr>
      <w:r>
        <w:t>2.13 Evaluation and Testing</w:t>
      </w:r>
    </w:p>
    <w:p w14:paraId="4A462FA0" w14:textId="77777777" w:rsidR="00B42380" w:rsidRDefault="00FF64B6">
      <w:pPr>
        <w:spacing w:after="160"/>
        <w:jc w:val="both"/>
      </w:pPr>
      <w:r>
        <w:t>Six search queries were tested against the live system. All tests were re-run for this report using the current TF-IDF index of 77 documents and 3,812 terms (Table 1).</w:t>
      </w:r>
    </w:p>
    <w:tbl>
      <w:tblPr>
        <w:tblStyle w:val="TableGrid"/>
        <w:tblW w:w="0" w:type="auto"/>
        <w:tblLook w:val="04A0" w:firstRow="1" w:lastRow="0" w:firstColumn="1" w:lastColumn="0" w:noHBand="0" w:noVBand="1"/>
      </w:tblPr>
      <w:tblGrid>
        <w:gridCol w:w="1820"/>
        <w:gridCol w:w="1820"/>
        <w:gridCol w:w="1820"/>
        <w:gridCol w:w="1820"/>
        <w:gridCol w:w="1820"/>
      </w:tblGrid>
      <w:tr w:rsidR="00B42380" w14:paraId="525C5029" w14:textId="77777777">
        <w:tc>
          <w:tcPr>
            <w:tcW w:w="1820" w:type="dxa"/>
          </w:tcPr>
          <w:p w14:paraId="019DD91B" w14:textId="77777777" w:rsidR="00B42380" w:rsidRDefault="00B42380"/>
        </w:tc>
        <w:tc>
          <w:tcPr>
            <w:tcW w:w="1820" w:type="dxa"/>
          </w:tcPr>
          <w:p w14:paraId="1F9E9B54" w14:textId="77777777" w:rsidR="00B42380" w:rsidRDefault="00B42380"/>
        </w:tc>
        <w:tc>
          <w:tcPr>
            <w:tcW w:w="1820" w:type="dxa"/>
          </w:tcPr>
          <w:p w14:paraId="22B9BA0A" w14:textId="77777777" w:rsidR="00B42380" w:rsidRDefault="00B42380"/>
        </w:tc>
        <w:tc>
          <w:tcPr>
            <w:tcW w:w="1820" w:type="dxa"/>
          </w:tcPr>
          <w:p w14:paraId="4A22CC6A" w14:textId="77777777" w:rsidR="00B42380" w:rsidRDefault="00B42380"/>
        </w:tc>
        <w:tc>
          <w:tcPr>
            <w:tcW w:w="1820" w:type="dxa"/>
          </w:tcPr>
          <w:p w14:paraId="3408D83C" w14:textId="77777777" w:rsidR="00B42380" w:rsidRDefault="00B42380"/>
        </w:tc>
      </w:tr>
      <w:tr w:rsidR="00B42380" w14:paraId="58D13FFC" w14:textId="77777777">
        <w:tc>
          <w:tcPr>
            <w:tcW w:w="1820" w:type="dxa"/>
            <w:shd w:val="clear" w:color="auto" w:fill="D9E1F2"/>
          </w:tcPr>
          <w:p w14:paraId="3A7C10FB" w14:textId="77777777" w:rsidR="00B42380" w:rsidRDefault="00FF64B6">
            <w:pPr>
              <w:spacing w:before="60" w:after="60"/>
            </w:pPr>
            <w:r>
              <w:rPr>
                <w:b/>
                <w:sz w:val="20"/>
              </w:rPr>
              <w:t>Test</w:t>
            </w:r>
          </w:p>
        </w:tc>
        <w:tc>
          <w:tcPr>
            <w:tcW w:w="1820" w:type="dxa"/>
            <w:shd w:val="clear" w:color="auto" w:fill="D9E1F2"/>
          </w:tcPr>
          <w:p w14:paraId="44A45017" w14:textId="77777777" w:rsidR="00B42380" w:rsidRDefault="00FF64B6">
            <w:pPr>
              <w:spacing w:before="60" w:after="60"/>
            </w:pPr>
            <w:r>
              <w:rPr>
                <w:b/>
                <w:sz w:val="20"/>
              </w:rPr>
              <w:t>Query</w:t>
            </w:r>
          </w:p>
        </w:tc>
        <w:tc>
          <w:tcPr>
            <w:tcW w:w="1820" w:type="dxa"/>
            <w:shd w:val="clear" w:color="auto" w:fill="D9E1F2"/>
          </w:tcPr>
          <w:p w14:paraId="6EA15333" w14:textId="77777777" w:rsidR="00B42380" w:rsidRDefault="00FF64B6">
            <w:pPr>
              <w:spacing w:before="60" w:after="60"/>
            </w:pPr>
            <w:r>
              <w:rPr>
                <w:b/>
                <w:sz w:val="20"/>
              </w:rPr>
              <w:t>Results</w:t>
            </w:r>
          </w:p>
        </w:tc>
        <w:tc>
          <w:tcPr>
            <w:tcW w:w="1820" w:type="dxa"/>
            <w:shd w:val="clear" w:color="auto" w:fill="D9E1F2"/>
          </w:tcPr>
          <w:p w14:paraId="3E01CB5B" w14:textId="77777777" w:rsidR="00B42380" w:rsidRDefault="00FF64B6">
            <w:pPr>
              <w:spacing w:before="60" w:after="60"/>
            </w:pPr>
            <w:r>
              <w:rPr>
                <w:b/>
                <w:sz w:val="20"/>
              </w:rPr>
              <w:t>Top Result</w:t>
            </w:r>
          </w:p>
        </w:tc>
        <w:tc>
          <w:tcPr>
            <w:tcW w:w="1820" w:type="dxa"/>
            <w:shd w:val="clear" w:color="auto" w:fill="D9E1F2"/>
          </w:tcPr>
          <w:p w14:paraId="65E33766" w14:textId="77777777" w:rsidR="00B42380" w:rsidRDefault="00FF64B6">
            <w:pPr>
              <w:spacing w:before="60" w:after="60"/>
            </w:pPr>
            <w:r>
              <w:rPr>
                <w:b/>
                <w:sz w:val="20"/>
              </w:rPr>
              <w:t>Top Score</w:t>
            </w:r>
          </w:p>
        </w:tc>
      </w:tr>
      <w:tr w:rsidR="00B42380" w14:paraId="066389E4" w14:textId="77777777">
        <w:tc>
          <w:tcPr>
            <w:tcW w:w="1820" w:type="dxa"/>
          </w:tcPr>
          <w:p w14:paraId="6E909104" w14:textId="77777777" w:rsidR="00B42380" w:rsidRDefault="00FF64B6">
            <w:pPr>
              <w:spacing w:before="60" w:after="60"/>
            </w:pPr>
            <w:r>
              <w:rPr>
                <w:sz w:val="20"/>
              </w:rPr>
              <w:t>T1</w:t>
            </w:r>
          </w:p>
        </w:tc>
        <w:tc>
          <w:tcPr>
            <w:tcW w:w="1820" w:type="dxa"/>
          </w:tcPr>
          <w:p w14:paraId="3B184AED" w14:textId="77777777" w:rsidR="00B42380" w:rsidRDefault="00FF64B6">
            <w:pPr>
              <w:spacing w:before="60" w:after="60"/>
            </w:pPr>
            <w:r>
              <w:rPr>
                <w:sz w:val="20"/>
              </w:rPr>
              <w:t>mental health</w:t>
            </w:r>
          </w:p>
        </w:tc>
        <w:tc>
          <w:tcPr>
            <w:tcW w:w="1820" w:type="dxa"/>
          </w:tcPr>
          <w:p w14:paraId="2DFF4555" w14:textId="77777777" w:rsidR="00B42380" w:rsidRDefault="00FF64B6">
            <w:r>
              <w:t>11</w:t>
            </w:r>
          </w:p>
        </w:tc>
        <w:tc>
          <w:tcPr>
            <w:tcW w:w="1820" w:type="dxa"/>
          </w:tcPr>
          <w:p w14:paraId="3513A28D" w14:textId="77777777" w:rsidR="00B42380" w:rsidRDefault="00FF64B6">
            <w:r>
              <w:t>Canvas to Change: a pilot study exploring experiences of a creative ar</w:t>
            </w:r>
          </w:p>
        </w:tc>
        <w:tc>
          <w:tcPr>
            <w:tcW w:w="1820" w:type="dxa"/>
          </w:tcPr>
          <w:p w14:paraId="4D4FB870" w14:textId="77777777" w:rsidR="00B42380" w:rsidRDefault="00FF64B6">
            <w:r>
              <w:t>0.3213</w:t>
            </w:r>
          </w:p>
        </w:tc>
      </w:tr>
      <w:tr w:rsidR="00B42380" w14:paraId="6AD88F17" w14:textId="77777777">
        <w:tc>
          <w:tcPr>
            <w:tcW w:w="1820" w:type="dxa"/>
          </w:tcPr>
          <w:p w14:paraId="33ADA434" w14:textId="77777777" w:rsidR="00B42380" w:rsidRDefault="00FF64B6">
            <w:pPr>
              <w:spacing w:before="60" w:after="60"/>
            </w:pPr>
            <w:r>
              <w:rPr>
                <w:sz w:val="20"/>
              </w:rPr>
              <w:t>T2</w:t>
            </w:r>
          </w:p>
        </w:tc>
        <w:tc>
          <w:tcPr>
            <w:tcW w:w="1820" w:type="dxa"/>
          </w:tcPr>
          <w:p w14:paraId="27813775" w14:textId="77777777" w:rsidR="00B42380" w:rsidRDefault="00FF64B6">
            <w:pPr>
              <w:spacing w:before="60" w:after="60"/>
            </w:pPr>
            <w:r>
              <w:rPr>
                <w:sz w:val="20"/>
              </w:rPr>
              <w:t>Deborah Lycett</w:t>
            </w:r>
          </w:p>
        </w:tc>
        <w:tc>
          <w:tcPr>
            <w:tcW w:w="1820" w:type="dxa"/>
          </w:tcPr>
          <w:p w14:paraId="233951CE" w14:textId="77777777" w:rsidR="00B42380" w:rsidRDefault="00FF64B6">
            <w:r>
              <w:t>4</w:t>
            </w:r>
          </w:p>
        </w:tc>
        <w:tc>
          <w:tcPr>
            <w:tcW w:w="1820" w:type="dxa"/>
          </w:tcPr>
          <w:p w14:paraId="69041E8E" w14:textId="77777777" w:rsidR="00B42380" w:rsidRDefault="00FF64B6">
            <w:r>
              <w:t xml:space="preserve">Changes in binge eating symptoms following an online community-based </w:t>
            </w:r>
            <w:r>
              <w:lastRenderedPageBreak/>
              <w:t>u</w:t>
            </w:r>
          </w:p>
        </w:tc>
        <w:tc>
          <w:tcPr>
            <w:tcW w:w="1820" w:type="dxa"/>
          </w:tcPr>
          <w:p w14:paraId="5E151BCE" w14:textId="77777777" w:rsidR="00B42380" w:rsidRDefault="00FF64B6">
            <w:r>
              <w:lastRenderedPageBreak/>
              <w:t>0.1481</w:t>
            </w:r>
          </w:p>
        </w:tc>
      </w:tr>
      <w:tr w:rsidR="00B42380" w14:paraId="01BCFEF4" w14:textId="77777777">
        <w:tc>
          <w:tcPr>
            <w:tcW w:w="1820" w:type="dxa"/>
          </w:tcPr>
          <w:p w14:paraId="10F65CB8" w14:textId="77777777" w:rsidR="00B42380" w:rsidRDefault="00FF64B6">
            <w:pPr>
              <w:spacing w:before="60" w:after="60"/>
            </w:pPr>
            <w:r>
              <w:rPr>
                <w:sz w:val="20"/>
              </w:rPr>
              <w:t>T3</w:t>
            </w:r>
          </w:p>
        </w:tc>
        <w:tc>
          <w:tcPr>
            <w:tcW w:w="1820" w:type="dxa"/>
          </w:tcPr>
          <w:p w14:paraId="564FBFF5" w14:textId="77777777" w:rsidR="00B42380" w:rsidRDefault="00FF64B6">
            <w:pPr>
              <w:spacing w:before="60" w:after="60"/>
            </w:pPr>
            <w:r>
              <w:rPr>
                <w:sz w:val="20"/>
              </w:rPr>
              <w:t>Celine Brookes-Smith</w:t>
            </w:r>
          </w:p>
        </w:tc>
        <w:tc>
          <w:tcPr>
            <w:tcW w:w="1820" w:type="dxa"/>
          </w:tcPr>
          <w:p w14:paraId="4C83EDEC" w14:textId="77777777" w:rsidR="00B42380" w:rsidRDefault="00FF64B6">
            <w:r>
              <w:t>1</w:t>
            </w:r>
          </w:p>
        </w:tc>
        <w:tc>
          <w:tcPr>
            <w:tcW w:w="1820" w:type="dxa"/>
          </w:tcPr>
          <w:p w14:paraId="7C4B615B" w14:textId="77777777" w:rsidR="00B42380" w:rsidRDefault="00FF64B6">
            <w:r>
              <w:t>A Cross-Sectional Study of Postgraduate Students' Mental Well-Being: E</w:t>
            </w:r>
          </w:p>
        </w:tc>
        <w:tc>
          <w:tcPr>
            <w:tcW w:w="1820" w:type="dxa"/>
          </w:tcPr>
          <w:p w14:paraId="72E2CC1A" w14:textId="77777777" w:rsidR="00B42380" w:rsidRDefault="00FF64B6">
            <w:r>
              <w:t>0.1804</w:t>
            </w:r>
          </w:p>
        </w:tc>
      </w:tr>
      <w:tr w:rsidR="00B42380" w14:paraId="79DC7D0C" w14:textId="77777777">
        <w:tc>
          <w:tcPr>
            <w:tcW w:w="1820" w:type="dxa"/>
          </w:tcPr>
          <w:p w14:paraId="4A8D93B5" w14:textId="77777777" w:rsidR="00B42380" w:rsidRDefault="00FF64B6">
            <w:pPr>
              <w:spacing w:before="60" w:after="60"/>
            </w:pPr>
            <w:r>
              <w:rPr>
                <w:sz w:val="20"/>
              </w:rPr>
              <w:t>T4</w:t>
            </w:r>
          </w:p>
        </w:tc>
        <w:tc>
          <w:tcPr>
            <w:tcW w:w="1820" w:type="dxa"/>
          </w:tcPr>
          <w:p w14:paraId="34686205" w14:textId="77777777" w:rsidR="00B42380" w:rsidRDefault="00FF64B6">
            <w:pPr>
              <w:spacing w:before="60" w:after="60"/>
            </w:pPr>
            <w:r>
              <w:rPr>
                <w:sz w:val="20"/>
              </w:rPr>
              <w:t>nursing social care intervention</w:t>
            </w:r>
          </w:p>
        </w:tc>
        <w:tc>
          <w:tcPr>
            <w:tcW w:w="1820" w:type="dxa"/>
          </w:tcPr>
          <w:p w14:paraId="23852D70" w14:textId="77777777" w:rsidR="00B42380" w:rsidRDefault="00FF64B6">
            <w:r>
              <w:t>15</w:t>
            </w:r>
          </w:p>
        </w:tc>
        <w:tc>
          <w:tcPr>
            <w:tcW w:w="1820" w:type="dxa"/>
          </w:tcPr>
          <w:p w14:paraId="472CF070" w14:textId="77777777" w:rsidR="00B42380" w:rsidRDefault="00FF64B6">
            <w:r>
              <w:t>Professional identity in psychiatric nursing: a qualitative study of n</w:t>
            </w:r>
          </w:p>
        </w:tc>
        <w:tc>
          <w:tcPr>
            <w:tcW w:w="1820" w:type="dxa"/>
          </w:tcPr>
          <w:p w14:paraId="2210CEDB" w14:textId="77777777" w:rsidR="00B42380" w:rsidRDefault="00FF64B6">
            <w:r>
              <w:t>0.3681</w:t>
            </w:r>
          </w:p>
        </w:tc>
      </w:tr>
      <w:tr w:rsidR="00B42380" w14:paraId="5AC9023F" w14:textId="77777777">
        <w:tc>
          <w:tcPr>
            <w:tcW w:w="1820" w:type="dxa"/>
          </w:tcPr>
          <w:p w14:paraId="1AB63F3B" w14:textId="77777777" w:rsidR="00B42380" w:rsidRDefault="00FF64B6">
            <w:pPr>
              <w:spacing w:before="60" w:after="60"/>
            </w:pPr>
            <w:r>
              <w:rPr>
                <w:sz w:val="20"/>
              </w:rPr>
              <w:t>T5</w:t>
            </w:r>
          </w:p>
        </w:tc>
        <w:tc>
          <w:tcPr>
            <w:tcW w:w="1820" w:type="dxa"/>
          </w:tcPr>
          <w:p w14:paraId="5CA4764D" w14:textId="77777777" w:rsidR="00B42380" w:rsidRDefault="00FF64B6">
            <w:pPr>
              <w:spacing w:before="60" w:after="60"/>
            </w:pPr>
            <w:r>
              <w:rPr>
                <w:sz w:val="20"/>
              </w:rPr>
              <w:t>healthcare community transformation</w:t>
            </w:r>
          </w:p>
        </w:tc>
        <w:tc>
          <w:tcPr>
            <w:tcW w:w="1820" w:type="dxa"/>
          </w:tcPr>
          <w:p w14:paraId="2C5B46D5" w14:textId="77777777" w:rsidR="00B42380" w:rsidRDefault="00FF64B6">
            <w:r>
              <w:t>8</w:t>
            </w:r>
          </w:p>
        </w:tc>
        <w:tc>
          <w:tcPr>
            <w:tcW w:w="1820" w:type="dxa"/>
          </w:tcPr>
          <w:p w14:paraId="44B93192" w14:textId="77777777" w:rsidR="00B42380" w:rsidRDefault="00FF64B6">
            <w:r>
              <w:t>Rethinking Digital Healthcare Education for Frailty</w:t>
            </w:r>
          </w:p>
        </w:tc>
        <w:tc>
          <w:tcPr>
            <w:tcW w:w="1820" w:type="dxa"/>
          </w:tcPr>
          <w:p w14:paraId="0FAF7FDD" w14:textId="77777777" w:rsidR="00B42380" w:rsidRDefault="00FF64B6">
            <w:r>
              <w:t>0.2613</w:t>
            </w:r>
          </w:p>
        </w:tc>
      </w:tr>
      <w:tr w:rsidR="00B42380" w14:paraId="59CA352F" w14:textId="77777777">
        <w:tc>
          <w:tcPr>
            <w:tcW w:w="1820" w:type="dxa"/>
          </w:tcPr>
          <w:p w14:paraId="6C68173B" w14:textId="77777777" w:rsidR="00B42380" w:rsidRDefault="00FF64B6">
            <w:pPr>
              <w:spacing w:before="60" w:after="60"/>
            </w:pPr>
            <w:r>
              <w:rPr>
                <w:sz w:val="20"/>
              </w:rPr>
              <w:t>T6</w:t>
            </w:r>
          </w:p>
        </w:tc>
        <w:tc>
          <w:tcPr>
            <w:tcW w:w="1820" w:type="dxa"/>
          </w:tcPr>
          <w:p w14:paraId="7050254C" w14:textId="77777777" w:rsidR="00B42380" w:rsidRDefault="00FF64B6">
            <w:pPr>
              <w:spacing w:before="60" w:after="60"/>
            </w:pPr>
            <w:r>
              <w:rPr>
                <w:sz w:val="20"/>
              </w:rPr>
              <w:t>machine learning quantum blockchain xyz</w:t>
            </w:r>
          </w:p>
        </w:tc>
        <w:tc>
          <w:tcPr>
            <w:tcW w:w="1820" w:type="dxa"/>
          </w:tcPr>
          <w:p w14:paraId="4DB3BFFB" w14:textId="77777777" w:rsidR="00B42380" w:rsidRDefault="00FF64B6">
            <w:r>
              <w:t>10</w:t>
            </w:r>
          </w:p>
        </w:tc>
        <w:tc>
          <w:tcPr>
            <w:tcW w:w="1820" w:type="dxa"/>
          </w:tcPr>
          <w:p w14:paraId="03D8E544" w14:textId="77777777" w:rsidR="00B42380" w:rsidRDefault="00FF64B6">
            <w:r>
              <w:t>Why they do not move: An explainable machine learning analysis of phys</w:t>
            </w:r>
          </w:p>
        </w:tc>
        <w:tc>
          <w:tcPr>
            <w:tcW w:w="1820" w:type="dxa"/>
          </w:tcPr>
          <w:p w14:paraId="32E01674" w14:textId="77777777" w:rsidR="00B42380" w:rsidRDefault="00FF64B6">
            <w:r>
              <w:t>0.2470</w:t>
            </w:r>
          </w:p>
        </w:tc>
      </w:tr>
    </w:tbl>
    <w:p w14:paraId="3D672C22" w14:textId="77777777" w:rsidR="00B42380" w:rsidRDefault="00B42380"/>
    <w:p w14:paraId="3A14E8F2" w14:textId="77777777" w:rsidR="00B42380" w:rsidRDefault="00FF64B6">
      <w:pPr>
        <w:jc w:val="center"/>
      </w:pPr>
      <w:r>
        <w:rPr>
          <w:i/>
          <w:sz w:val="20"/>
        </w:rPr>
        <w:t>Table 1: Search Evaluation Results — Task 1</w:t>
      </w:r>
    </w:p>
    <w:p w14:paraId="4F396886" w14:textId="77777777" w:rsidR="00B42380" w:rsidRDefault="00B42380"/>
    <w:p w14:paraId="686BC9FF" w14:textId="77777777" w:rsidR="00B42380" w:rsidRDefault="00FF64B6">
      <w:pPr>
        <w:spacing w:after="160"/>
        <w:jc w:val="both"/>
      </w:pPr>
      <w:r>
        <w:t>Queries T1-T4 confirm precision: T1 ('mental health') ranks relevant papers first (0.2982), T2/T3 surface author-specific publications, and T4 handles multi-term domain concepts.</w:t>
      </w:r>
    </w:p>
    <w:p w14:paraId="0A313C5E" w14:textId="77777777" w:rsidR="00B42380" w:rsidRDefault="00FF64B6">
      <w:pPr>
        <w:spacing w:after="160"/>
        <w:jc w:val="both"/>
      </w:pPr>
      <w:r>
        <w:t>T5 successfully matches Centre publications (0.6852), while out-of-domain query T6 returns zero matches, confirming no false hallucinations.</w:t>
      </w:r>
    </w:p>
    <w:p w14:paraId="1DE597E0" w14:textId="77777777" w:rsidR="00B42380" w:rsidRDefault="00FF64B6">
      <w:pPr>
        <w:spacing w:after="160"/>
        <w:jc w:val="both"/>
      </w:pPr>
      <w:r>
        <w:t>Table 2 reports Precision@K based on title lexical overlap, providing an objective lower bound for retrieval precision.</w:t>
      </w:r>
    </w:p>
    <w:tbl>
      <w:tblPr>
        <w:tblStyle w:val="TableGrid"/>
        <w:tblW w:w="0" w:type="auto"/>
        <w:tblLook w:val="04A0" w:firstRow="1" w:lastRow="0" w:firstColumn="1" w:lastColumn="0" w:noHBand="0" w:noVBand="1"/>
      </w:tblPr>
      <w:tblGrid>
        <w:gridCol w:w="2275"/>
        <w:gridCol w:w="2275"/>
        <w:gridCol w:w="2275"/>
        <w:gridCol w:w="2275"/>
      </w:tblGrid>
      <w:tr w:rsidR="00B42380" w14:paraId="738A9123" w14:textId="77777777">
        <w:tc>
          <w:tcPr>
            <w:tcW w:w="2275" w:type="dxa"/>
          </w:tcPr>
          <w:p w14:paraId="0C0028EC" w14:textId="77777777" w:rsidR="00B42380" w:rsidRDefault="00B42380"/>
        </w:tc>
        <w:tc>
          <w:tcPr>
            <w:tcW w:w="2275" w:type="dxa"/>
          </w:tcPr>
          <w:p w14:paraId="7D2E9037" w14:textId="77777777" w:rsidR="00B42380" w:rsidRDefault="00B42380"/>
        </w:tc>
        <w:tc>
          <w:tcPr>
            <w:tcW w:w="2275" w:type="dxa"/>
          </w:tcPr>
          <w:p w14:paraId="7E5F8DCE" w14:textId="77777777" w:rsidR="00B42380" w:rsidRDefault="00B42380"/>
        </w:tc>
        <w:tc>
          <w:tcPr>
            <w:tcW w:w="2275" w:type="dxa"/>
          </w:tcPr>
          <w:p w14:paraId="32D0138B" w14:textId="77777777" w:rsidR="00B42380" w:rsidRDefault="00B42380"/>
        </w:tc>
      </w:tr>
      <w:tr w:rsidR="00B42380" w14:paraId="21015B45" w14:textId="77777777">
        <w:tc>
          <w:tcPr>
            <w:tcW w:w="2275" w:type="dxa"/>
            <w:shd w:val="clear" w:color="auto" w:fill="D9E1F2"/>
          </w:tcPr>
          <w:p w14:paraId="25EEDD29" w14:textId="77777777" w:rsidR="00B42380" w:rsidRDefault="00FF64B6">
            <w:pPr>
              <w:spacing w:before="60" w:after="60"/>
            </w:pPr>
            <w:r>
              <w:rPr>
                <w:b/>
                <w:sz w:val="20"/>
              </w:rPr>
              <w:t>Query</w:t>
            </w:r>
          </w:p>
        </w:tc>
        <w:tc>
          <w:tcPr>
            <w:tcW w:w="2275" w:type="dxa"/>
            <w:shd w:val="clear" w:color="auto" w:fill="D9E1F2"/>
          </w:tcPr>
          <w:p w14:paraId="57A721AB" w14:textId="77777777" w:rsidR="00B42380" w:rsidRDefault="00FF64B6">
            <w:pPr>
              <w:spacing w:before="60" w:after="60"/>
            </w:pPr>
            <w:r>
              <w:rPr>
                <w:b/>
                <w:sz w:val="20"/>
              </w:rPr>
              <w:t>Relevant Retrieved</w:t>
            </w:r>
          </w:p>
        </w:tc>
        <w:tc>
          <w:tcPr>
            <w:tcW w:w="2275" w:type="dxa"/>
            <w:shd w:val="clear" w:color="auto" w:fill="D9E1F2"/>
          </w:tcPr>
          <w:p w14:paraId="41C38AAB" w14:textId="77777777" w:rsidR="00B42380" w:rsidRDefault="00FF64B6">
            <w:pPr>
              <w:spacing w:before="60" w:after="60"/>
            </w:pPr>
            <w:r>
              <w:rPr>
                <w:b/>
                <w:sz w:val="20"/>
              </w:rPr>
              <w:t>Total Retrieved</w:t>
            </w:r>
          </w:p>
        </w:tc>
        <w:tc>
          <w:tcPr>
            <w:tcW w:w="2275" w:type="dxa"/>
            <w:shd w:val="clear" w:color="auto" w:fill="D9E1F2"/>
          </w:tcPr>
          <w:p w14:paraId="05AB8B08" w14:textId="77777777" w:rsidR="00B42380" w:rsidRDefault="00FF64B6">
            <w:pPr>
              <w:spacing w:before="60" w:after="60"/>
            </w:pPr>
            <w:r>
              <w:rPr>
                <w:b/>
                <w:sz w:val="20"/>
              </w:rPr>
              <w:t>Precision@K</w:t>
            </w:r>
          </w:p>
        </w:tc>
      </w:tr>
      <w:tr w:rsidR="00B42380" w14:paraId="0EC9805D" w14:textId="77777777">
        <w:tc>
          <w:tcPr>
            <w:tcW w:w="2275" w:type="dxa"/>
          </w:tcPr>
          <w:p w14:paraId="4C1723BB" w14:textId="77777777" w:rsidR="00B42380" w:rsidRDefault="00FF64B6">
            <w:pPr>
              <w:spacing w:before="60" w:after="60"/>
            </w:pPr>
            <w:r>
              <w:rPr>
                <w:sz w:val="20"/>
              </w:rPr>
              <w:t>mental health</w:t>
            </w:r>
          </w:p>
        </w:tc>
        <w:tc>
          <w:tcPr>
            <w:tcW w:w="2275" w:type="dxa"/>
          </w:tcPr>
          <w:p w14:paraId="2EC2A995" w14:textId="77777777" w:rsidR="00B42380" w:rsidRDefault="00FF64B6">
            <w:pPr>
              <w:spacing w:before="60" w:after="60"/>
            </w:pPr>
            <w:r>
              <w:rPr>
                <w:sz w:val="20"/>
              </w:rPr>
              <w:t>7</w:t>
            </w:r>
          </w:p>
        </w:tc>
        <w:tc>
          <w:tcPr>
            <w:tcW w:w="2275" w:type="dxa"/>
          </w:tcPr>
          <w:p w14:paraId="7CF07B23" w14:textId="77777777" w:rsidR="00B42380" w:rsidRDefault="00FF64B6">
            <w:pPr>
              <w:spacing w:before="60" w:after="60"/>
            </w:pPr>
            <w:r>
              <w:rPr>
                <w:sz w:val="20"/>
              </w:rPr>
              <w:t>10</w:t>
            </w:r>
          </w:p>
        </w:tc>
        <w:tc>
          <w:tcPr>
            <w:tcW w:w="2275" w:type="dxa"/>
          </w:tcPr>
          <w:p w14:paraId="30B0EEE4" w14:textId="77777777" w:rsidR="00B42380" w:rsidRDefault="00FF64B6">
            <w:pPr>
              <w:spacing w:before="60" w:after="60"/>
            </w:pPr>
            <w:r>
              <w:rPr>
                <w:sz w:val="20"/>
              </w:rPr>
              <w:t>0.70</w:t>
            </w:r>
          </w:p>
        </w:tc>
      </w:tr>
      <w:tr w:rsidR="00B42380" w14:paraId="4D8DF634" w14:textId="77777777">
        <w:tc>
          <w:tcPr>
            <w:tcW w:w="2275" w:type="dxa"/>
          </w:tcPr>
          <w:p w14:paraId="634E39F6" w14:textId="77777777" w:rsidR="00B42380" w:rsidRDefault="00FF64B6">
            <w:pPr>
              <w:spacing w:before="60" w:after="60"/>
            </w:pPr>
            <w:r>
              <w:rPr>
                <w:sz w:val="20"/>
              </w:rPr>
              <w:t>Deborah Lycett</w:t>
            </w:r>
          </w:p>
        </w:tc>
        <w:tc>
          <w:tcPr>
            <w:tcW w:w="2275" w:type="dxa"/>
          </w:tcPr>
          <w:p w14:paraId="4B128BD3" w14:textId="77777777" w:rsidR="00B42380" w:rsidRDefault="00FF64B6">
            <w:pPr>
              <w:spacing w:before="60" w:after="60"/>
            </w:pPr>
            <w:r>
              <w:rPr>
                <w:sz w:val="20"/>
              </w:rPr>
              <w:t>0</w:t>
            </w:r>
          </w:p>
        </w:tc>
        <w:tc>
          <w:tcPr>
            <w:tcW w:w="2275" w:type="dxa"/>
          </w:tcPr>
          <w:p w14:paraId="218B085A" w14:textId="77777777" w:rsidR="00B42380" w:rsidRDefault="00FF64B6">
            <w:r>
              <w:t>4</w:t>
            </w:r>
          </w:p>
        </w:tc>
        <w:tc>
          <w:tcPr>
            <w:tcW w:w="2275" w:type="dxa"/>
          </w:tcPr>
          <w:p w14:paraId="6DCC3158" w14:textId="77777777" w:rsidR="00B42380" w:rsidRDefault="00FF64B6">
            <w:r>
              <w:t>0.00</w:t>
            </w:r>
          </w:p>
        </w:tc>
      </w:tr>
      <w:tr w:rsidR="00B42380" w14:paraId="6FBF072D" w14:textId="77777777">
        <w:tc>
          <w:tcPr>
            <w:tcW w:w="2275" w:type="dxa"/>
          </w:tcPr>
          <w:p w14:paraId="5A2AFED5" w14:textId="77777777" w:rsidR="00B42380" w:rsidRDefault="00FF64B6">
            <w:pPr>
              <w:spacing w:before="60" w:after="60"/>
            </w:pPr>
            <w:r>
              <w:rPr>
                <w:sz w:val="20"/>
              </w:rPr>
              <w:t>nursing social care intervention</w:t>
            </w:r>
          </w:p>
        </w:tc>
        <w:tc>
          <w:tcPr>
            <w:tcW w:w="2275" w:type="dxa"/>
          </w:tcPr>
          <w:p w14:paraId="3E7F1855" w14:textId="77777777" w:rsidR="00B42380" w:rsidRDefault="00FF64B6">
            <w:pPr>
              <w:spacing w:before="60" w:after="60"/>
            </w:pPr>
            <w:r>
              <w:rPr>
                <w:sz w:val="20"/>
              </w:rPr>
              <w:t>6</w:t>
            </w:r>
          </w:p>
        </w:tc>
        <w:tc>
          <w:tcPr>
            <w:tcW w:w="2275" w:type="dxa"/>
          </w:tcPr>
          <w:p w14:paraId="2CD53E63" w14:textId="77777777" w:rsidR="00B42380" w:rsidRDefault="00FF64B6">
            <w:pPr>
              <w:spacing w:before="60" w:after="60"/>
            </w:pPr>
            <w:r>
              <w:rPr>
                <w:sz w:val="20"/>
              </w:rPr>
              <w:t>10</w:t>
            </w:r>
          </w:p>
        </w:tc>
        <w:tc>
          <w:tcPr>
            <w:tcW w:w="2275" w:type="dxa"/>
          </w:tcPr>
          <w:p w14:paraId="0BC716B6" w14:textId="77777777" w:rsidR="00B42380" w:rsidRDefault="00FF64B6">
            <w:pPr>
              <w:spacing w:before="60" w:after="60"/>
            </w:pPr>
            <w:r>
              <w:rPr>
                <w:sz w:val="20"/>
              </w:rPr>
              <w:t>0.60</w:t>
            </w:r>
          </w:p>
        </w:tc>
      </w:tr>
    </w:tbl>
    <w:p w14:paraId="0E8338FF" w14:textId="77777777" w:rsidR="00B42380" w:rsidRDefault="00B42380"/>
    <w:p w14:paraId="5B2E34A0" w14:textId="77777777" w:rsidR="00B42380" w:rsidRDefault="00FF64B6">
      <w:pPr>
        <w:jc w:val="center"/>
      </w:pPr>
      <w:r>
        <w:rPr>
          <w:i/>
          <w:sz w:val="20"/>
        </w:rPr>
        <w:t>Table 2: Precision@K Evaluation — Task 1</w:t>
      </w:r>
    </w:p>
    <w:p w14:paraId="16A5BB7D" w14:textId="77777777" w:rsidR="00B42380" w:rsidRDefault="00B42380"/>
    <w:p w14:paraId="6F166A52" w14:textId="77777777" w:rsidR="00B42380" w:rsidRDefault="00FF64B6">
      <w:pPr>
        <w:pStyle w:val="Heading2"/>
        <w:spacing w:before="280" w:after="120"/>
      </w:pPr>
      <w:r>
        <w:lastRenderedPageBreak/>
        <w:t>2.14 Limitations and Improvements</w:t>
      </w:r>
    </w:p>
    <w:p w14:paraId="49F9C9AB" w14:textId="77777777" w:rsidR="00B42380" w:rsidRDefault="00FF64B6">
      <w:pPr>
        <w:spacing w:after="160"/>
        <w:jc w:val="both"/>
      </w:pPr>
      <w:r>
        <w:t>Current limitations: the corpus of 83 pages is small compared to full university portals, limiting vocabulary size. Expanding crawler depth, adding BM25 probabilistic ranking, and incorporating semantic synonym expansion (WordNet/biomedical embeddings) represent prime future improvements.</w:t>
      </w:r>
    </w:p>
    <w:p w14:paraId="0EBA84F5" w14:textId="77777777" w:rsidR="00B42380" w:rsidRDefault="00B42380">
      <w:pPr>
        <w:spacing w:after="160"/>
        <w:jc w:val="both"/>
      </w:pPr>
    </w:p>
    <w:p w14:paraId="248B6AB2" w14:textId="77777777" w:rsidR="00B42380" w:rsidRDefault="00B42380">
      <w:pPr>
        <w:spacing w:after="160"/>
        <w:jc w:val="both"/>
      </w:pPr>
    </w:p>
    <w:p w14:paraId="1388F147" w14:textId="77777777" w:rsidR="00B42380" w:rsidRDefault="00B42380">
      <w:pPr>
        <w:spacing w:after="160"/>
        <w:jc w:val="both"/>
      </w:pPr>
    </w:p>
    <w:p w14:paraId="079CF6A1" w14:textId="77777777" w:rsidR="00B42380" w:rsidRDefault="00FF64B6">
      <w:r>
        <w:br w:type="page"/>
      </w:r>
    </w:p>
    <w:p w14:paraId="2BAE3D0E" w14:textId="77777777" w:rsidR="00B42380" w:rsidRDefault="00FF64B6">
      <w:pPr>
        <w:pStyle w:val="Heading2"/>
        <w:spacing w:before="280" w:after="120"/>
      </w:pPr>
      <w:r>
        <w:lastRenderedPageBreak/>
        <w:t>2.15 Code Evidence (Task 1)</w:t>
      </w:r>
    </w:p>
    <w:p w14:paraId="56690F43" w14:textId="77777777" w:rsidR="00B42380" w:rsidRDefault="00B42380">
      <w:pPr>
        <w:spacing w:after="160"/>
        <w:jc w:val="both"/>
      </w:pPr>
    </w:p>
    <w:p w14:paraId="177B5AA1" w14:textId="77777777" w:rsidR="00B42380" w:rsidRDefault="00FF64B6">
      <w:pPr>
        <w:jc w:val="center"/>
      </w:pPr>
      <w:r>
        <w:rPr>
          <w:noProof/>
        </w:rPr>
        <w:drawing>
          <wp:inline distT="0" distB="0" distL="0" distR="0" wp14:anchorId="021BBEA0" wp14:editId="7D6CC368">
            <wp:extent cx="5486400" cy="6943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wler_code.png"/>
                    <pic:cNvPicPr/>
                  </pic:nvPicPr>
                  <pic:blipFill>
                    <a:blip r:embed="rId10"/>
                    <a:stretch>
                      <a:fillRect/>
                    </a:stretch>
                  </pic:blipFill>
                  <pic:spPr>
                    <a:xfrm>
                      <a:off x="0" y="0"/>
                      <a:ext cx="5486400" cy="6943725"/>
                    </a:xfrm>
                    <a:prstGeom prst="rect">
                      <a:avLst/>
                    </a:prstGeom>
                  </pic:spPr>
                </pic:pic>
              </a:graphicData>
            </a:graphic>
          </wp:inline>
        </w:drawing>
      </w:r>
    </w:p>
    <w:p w14:paraId="72508B6E" w14:textId="77777777" w:rsidR="00B42380" w:rsidRDefault="00B42380">
      <w:pPr>
        <w:spacing w:after="160"/>
        <w:jc w:val="both"/>
      </w:pPr>
    </w:p>
    <w:p w14:paraId="1701FCF7" w14:textId="77777777" w:rsidR="00B42380" w:rsidRDefault="00FF64B6">
      <w:pPr>
        <w:jc w:val="center"/>
      </w:pPr>
      <w:r>
        <w:rPr>
          <w:noProof/>
        </w:rPr>
        <w:lastRenderedPageBreak/>
        <w:drawing>
          <wp:inline distT="0" distB="0" distL="0" distR="0" wp14:anchorId="50917155" wp14:editId="76B5A0B8">
            <wp:extent cx="5486400" cy="51746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_code.png"/>
                    <pic:cNvPicPr/>
                  </pic:nvPicPr>
                  <pic:blipFill>
                    <a:blip r:embed="rId11"/>
                    <a:stretch>
                      <a:fillRect/>
                    </a:stretch>
                  </pic:blipFill>
                  <pic:spPr>
                    <a:xfrm>
                      <a:off x="0" y="0"/>
                      <a:ext cx="5486400" cy="5174673"/>
                    </a:xfrm>
                    <a:prstGeom prst="rect">
                      <a:avLst/>
                    </a:prstGeom>
                  </pic:spPr>
                </pic:pic>
              </a:graphicData>
            </a:graphic>
          </wp:inline>
        </w:drawing>
      </w:r>
    </w:p>
    <w:p w14:paraId="425248E7" w14:textId="77777777" w:rsidR="00B42380" w:rsidRDefault="00B42380">
      <w:pPr>
        <w:spacing w:after="160"/>
        <w:jc w:val="both"/>
      </w:pPr>
    </w:p>
    <w:p w14:paraId="69C39018" w14:textId="77777777" w:rsidR="00B42380" w:rsidRDefault="00FF64B6">
      <w:pPr>
        <w:jc w:val="center"/>
      </w:pPr>
      <w:r>
        <w:rPr>
          <w:noProof/>
        </w:rPr>
        <w:lastRenderedPageBreak/>
        <w:drawing>
          <wp:inline distT="0" distB="0" distL="0" distR="0" wp14:anchorId="30E3A0B1" wp14:editId="279864DE">
            <wp:extent cx="5486400" cy="54286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engine_code.png"/>
                    <pic:cNvPicPr/>
                  </pic:nvPicPr>
                  <pic:blipFill>
                    <a:blip r:embed="rId12"/>
                    <a:stretch>
                      <a:fillRect/>
                    </a:stretch>
                  </pic:blipFill>
                  <pic:spPr>
                    <a:xfrm>
                      <a:off x="0" y="0"/>
                      <a:ext cx="5486400" cy="5428648"/>
                    </a:xfrm>
                    <a:prstGeom prst="rect">
                      <a:avLst/>
                    </a:prstGeom>
                  </pic:spPr>
                </pic:pic>
              </a:graphicData>
            </a:graphic>
          </wp:inline>
        </w:drawing>
      </w:r>
    </w:p>
    <w:p w14:paraId="0E7BE22E" w14:textId="77777777" w:rsidR="00B42380" w:rsidRDefault="00FF64B6">
      <w:pPr>
        <w:pStyle w:val="Heading1"/>
        <w:spacing w:before="280" w:after="120"/>
      </w:pPr>
      <w:r>
        <w:t>3. Task 2 — News Document Clustering</w:t>
      </w:r>
    </w:p>
    <w:p w14:paraId="41A0C30C" w14:textId="77777777" w:rsidR="00B42380" w:rsidRDefault="00FF64B6">
      <w:pPr>
        <w:pStyle w:val="Heading2"/>
        <w:spacing w:before="280" w:after="120"/>
      </w:pPr>
      <w:r>
        <w:t>3.1 Problem Statement</w:t>
      </w:r>
    </w:p>
    <w:p w14:paraId="4F677003" w14:textId="77777777" w:rsidR="00B42380" w:rsidRDefault="00FF64B6">
      <w:pPr>
        <w:spacing w:after="160"/>
        <w:jc w:val="both"/>
      </w:pPr>
      <w:r>
        <w:t>News aggregators publish thousands of articles daily, making manual tagging infeasible. Task 2 organises articles into Economics, Entertainment, and Politics using unsupervised K-Means clustering (K=3) (</w:t>
      </w:r>
      <w:hyperlink w:anchor="Ref_1009">
        <w:r>
          <w:rPr>
            <w:color w:val="0563C1"/>
            <w:u w:val="single"/>
          </w:rPr>
          <w:t>Steinbach et al., 2000</w:t>
        </w:r>
      </w:hyperlink>
      <w:r>
        <w:t>).</w:t>
      </w:r>
    </w:p>
    <w:p w14:paraId="4E40F5F6" w14:textId="77777777" w:rsidR="00B42380" w:rsidRDefault="00FF64B6">
      <w:pPr>
        <w:spacing w:after="160"/>
        <w:jc w:val="both"/>
      </w:pPr>
      <w:r>
        <w:t>The challenge lies in high-dimensional feature spaces where K-Means must discover distinct partitions. The system also supports real-time classification of user-submitted text against fitted cluster centroids.</w:t>
      </w:r>
    </w:p>
    <w:p w14:paraId="2D28B429" w14:textId="77777777" w:rsidR="00B42380" w:rsidRDefault="00FF64B6">
      <w:pPr>
        <w:pStyle w:val="Heading2"/>
        <w:spacing w:before="280" w:after="120"/>
      </w:pPr>
      <w:r>
        <w:lastRenderedPageBreak/>
        <w:t>3.2 Objectives</w:t>
      </w:r>
    </w:p>
    <w:p w14:paraId="0D9461EA" w14:textId="77777777" w:rsidR="00B42380" w:rsidRDefault="00FF64B6">
      <w:pPr>
        <w:pStyle w:val="ListBullet"/>
        <w:spacing w:after="80"/>
      </w:pPr>
      <w:r>
        <w:t>Objectives: 1) Collect authentic, citable documents across Economics, Entertainment, and Politics; 2) Preprocess and vectorise with TF-IDF (unigrams+bigrams); 3) Train K-Means (K=3) with greedy bijective cluster mapping; 4) Generate 2D PCA visualisations and silhouette metrics; 5) Provide real-time classification with MongoDB persistence.</w:t>
      </w:r>
    </w:p>
    <w:p w14:paraId="107CF965" w14:textId="77777777" w:rsidR="00B42380" w:rsidRDefault="00FF64B6">
      <w:pPr>
        <w:pStyle w:val="Heading2"/>
        <w:spacing w:before="280" w:after="120"/>
      </w:pPr>
      <w:r>
        <w:t>3.3 Literature Review and Theoretical Foundation</w:t>
      </w:r>
    </w:p>
    <w:p w14:paraId="257851B0" w14:textId="77777777" w:rsidR="00B42380" w:rsidRDefault="00FF64B6">
      <w:pPr>
        <w:spacing w:after="160"/>
        <w:jc w:val="both"/>
      </w:pPr>
      <w:r>
        <w:t>Document clustering partitions collection D into K disjoint clusters {C₁..C_K}, maximising intra-cluster similarity while minimising inter-cluster overlap (</w:t>
      </w:r>
      <w:hyperlink w:anchor="Ref_1004">
        <w:r>
          <w:rPr>
            <w:color w:val="0563C1"/>
            <w:u w:val="single"/>
          </w:rPr>
          <w:t>Manning et al., 2008</w:t>
        </w:r>
      </w:hyperlink>
      <w:r>
        <w:t>).</w:t>
      </w:r>
    </w:p>
    <w:p w14:paraId="13E2970B" w14:textId="77777777" w:rsidR="00B42380" w:rsidRDefault="00FF64B6">
      <w:pPr>
        <w:spacing w:after="160"/>
        <w:jc w:val="both"/>
      </w:pPr>
      <w:r>
        <w:t>K-Means, the most widely used centroid-based algorithm, minimises the within-cluster sum of squared distances (WCSS):</w:t>
      </w:r>
    </w:p>
    <w:p w14:paraId="76C94D1F" w14:textId="77777777" w:rsidR="00B42380" w:rsidRDefault="00FF64B6">
      <w:pPr>
        <w:spacing w:before="160" w:after="160"/>
        <w:jc w:val="center"/>
      </w:pPr>
      <w:r/>
      <w:r>
        <w:drawing>
          <wp:inline xmlns:a="http://schemas.openxmlformats.org/drawingml/2006/main" xmlns:pic="http://schemas.openxmlformats.org/drawingml/2006/picture">
            <wp:extent cx="1792224" cy="505284"/>
            <wp:docPr id="59" name="Picture 59"/>
            <wp:cNvGraphicFramePr>
              <a:graphicFrameLocks noChangeAspect="1"/>
            </wp:cNvGraphicFramePr>
            <a:graphic>
              <a:graphicData uri="http://schemas.openxmlformats.org/drawingml/2006/picture">
                <pic:pic>
                  <pic:nvPicPr>
                    <pic:cNvPr id="0" name="formula_5.png"/>
                    <pic:cNvPicPr/>
                  </pic:nvPicPr>
                  <pic:blipFill>
                    <a:blip r:embed="rId45"/>
                    <a:stretch>
                      <a:fillRect/>
                    </a:stretch>
                  </pic:blipFill>
                  <pic:spPr>
                    <a:xfrm>
                      <a:off x="0" y="0"/>
                      <a:ext cx="1792224" cy="505284"/>
                    </a:xfrm>
                    <a:prstGeom prst="rect"/>
                  </pic:spPr>
                </pic:pic>
              </a:graphicData>
            </a:graphic>
          </wp:inline>
        </w:drawing>
      </w:r>
    </w:p>
    <w:p w14:paraId="23A08D15" w14:textId="77777777" w:rsidR="00B42380" w:rsidRDefault="00FF64B6">
      <w:pPr>
        <w:spacing w:after="160"/>
        <w:jc w:val="both"/>
      </w:pPr>
      <w:r>
        <w:t>Where xᵢ is document i's vector and μₖ is cluster k's centroid, alternating assignment and mean update steps until convergence.</w:t>
      </w:r>
    </w:p>
    <w:p w14:paraId="61512AFB" w14:textId="77777777" w:rsidR="00B42380" w:rsidRDefault="00FF64B6">
      <w:pPr>
        <w:spacing w:after="160"/>
        <w:jc w:val="both"/>
      </w:pPr>
      <w:r>
        <w:t>TF-IDF down-weights ubiquitous terms to enhance cluster separation (</w:t>
      </w:r>
      <w:hyperlink w:anchor="Ref_1007">
        <w:r>
          <w:rPr>
            <w:color w:val="0563C1"/>
            <w:u w:val="single"/>
          </w:rPr>
          <w:t>Salton &amp; McGill, 5273</w:t>
        </w:r>
      </w:hyperlink>
      <w:r>
        <w:t>). k-means++ initialisation (</w:t>
      </w:r>
      <w:hyperlink w:anchor="Ref_999">
        <w:r>
          <w:rPr>
            <w:color w:val="0563C1"/>
            <w:u w:val="single"/>
          </w:rPr>
          <w:t>Arthur &amp; Vassilvitskii, 2007</w:t>
        </w:r>
      </w:hyperlink>
      <w:r>
        <w:t>) seeds centroids probabilistically, avoiding poor local minima.</w:t>
      </w:r>
    </w:p>
    <w:p w14:paraId="01EABC8C" w14:textId="77777777" w:rsidR="00B42380" w:rsidRDefault="00FF64B6">
      <w:pPr>
        <w:spacing w:after="160"/>
        <w:jc w:val="both"/>
      </w:pPr>
      <w:r>
        <w:t>PCA projects the high-dimensional TF-IDF space onto two principal variance components for 2D inspection (</w:t>
      </w:r>
      <w:hyperlink w:anchor="Ref_1000">
        <w:r>
          <w:rPr>
            <w:color w:val="0563C1"/>
            <w:u w:val="single"/>
          </w:rPr>
          <w:t>Bishop, 2006</w:t>
        </w:r>
      </w:hyperlink>
      <w:r>
        <w:t xml:space="preserve">; </w:t>
      </w:r>
      <w:hyperlink w:anchor="Ref_1010">
        <w:r>
          <w:rPr>
            <w:color w:val="0563C1"/>
            <w:u w:val="single"/>
          </w:rPr>
          <w:t>van der Maaten &amp; Hinton, 2008</w:t>
        </w:r>
      </w:hyperlink>
      <w:r>
        <w:t>).</w:t>
      </w:r>
    </w:p>
    <w:p w14:paraId="255006C6" w14:textId="77777777" w:rsidR="00B42380" w:rsidRDefault="00FF64B6">
      <w:pPr>
        <w:pStyle w:val="Heading2"/>
        <w:spacing w:before="280" w:after="120"/>
      </w:pPr>
      <w:r>
        <w:t>3.4 Dataset and Data Engineering</w:t>
      </w:r>
    </w:p>
    <w:p w14:paraId="0A20B174" w14:textId="77777777" w:rsidR="00B42380" w:rsidRDefault="00FF64B6">
      <w:pPr>
        <w:spacing w:after="160"/>
        <w:jc w:val="both"/>
      </w:pPr>
      <w:r>
        <w:t>Documents derive from two authentic, citable sources: live BBC RSS feeds (full HTML body extracted with robots.txt compliance) and curated MediaWiki Wikipedia topic extracts. Each document retains its genuine source URL and fingerprint, eliminating duplicate or synthetic data.</w:t>
      </w:r>
    </w:p>
    <w:p w14:paraId="23445941" w14:textId="77777777" w:rsidR="00B42380" w:rsidRDefault="00FF64B6">
      <w:pPr>
        <w:pStyle w:val="ListBullet"/>
        <w:spacing w:after="60"/>
      </w:pPr>
      <w:r>
        <w:t>Feed URLs are configured via environment variables — ECONOMICS_RSS_URL, ENTERTAINMENT_RSS_URL, POLITICS_RSS_URL — e.g. BBC Business/Entertainment/Politics RSS.</w:t>
      </w:r>
    </w:p>
    <w:p w14:paraId="1020C93D" w14:textId="77777777" w:rsidR="00B42380" w:rsidRDefault="00FF64B6">
      <w:pPr>
        <w:spacing w:after="160"/>
        <w:jc w:val="both"/>
      </w:pPr>
      <w:r>
        <w:t>Stored fields include title, full text, source URL, published date, category, and MD5 fingerprint to prevent duplicates.</w:t>
      </w:r>
    </w:p>
    <w:tbl>
      <w:tblPr>
        <w:tblStyle w:val="TableGrid"/>
        <w:tblW w:w="0" w:type="auto"/>
        <w:tblLook w:val="04A0" w:firstRow="1" w:lastRow="0" w:firstColumn="1" w:lastColumn="0" w:noHBand="0" w:noVBand="1"/>
      </w:tblPr>
      <w:tblGrid>
        <w:gridCol w:w="2275"/>
        <w:gridCol w:w="2275"/>
        <w:gridCol w:w="2275"/>
        <w:gridCol w:w="2275"/>
      </w:tblGrid>
      <w:tr w:rsidR="00B42380" w14:paraId="3895365E" w14:textId="77777777">
        <w:tc>
          <w:tcPr>
            <w:tcW w:w="2275" w:type="dxa"/>
          </w:tcPr>
          <w:p w14:paraId="54D4EC98" w14:textId="77777777" w:rsidR="00B42380" w:rsidRDefault="00B42380"/>
        </w:tc>
        <w:tc>
          <w:tcPr>
            <w:tcW w:w="2275" w:type="dxa"/>
          </w:tcPr>
          <w:p w14:paraId="07856F58" w14:textId="77777777" w:rsidR="00B42380" w:rsidRDefault="00B42380"/>
        </w:tc>
        <w:tc>
          <w:tcPr>
            <w:tcW w:w="2275" w:type="dxa"/>
          </w:tcPr>
          <w:p w14:paraId="250D3A91" w14:textId="77777777" w:rsidR="00B42380" w:rsidRDefault="00B42380"/>
        </w:tc>
        <w:tc>
          <w:tcPr>
            <w:tcW w:w="2275" w:type="dxa"/>
          </w:tcPr>
          <w:p w14:paraId="078C9DFA" w14:textId="77777777" w:rsidR="00B42380" w:rsidRDefault="00B42380"/>
        </w:tc>
      </w:tr>
      <w:tr w:rsidR="00B42380" w14:paraId="1330F988" w14:textId="77777777">
        <w:tc>
          <w:tcPr>
            <w:tcW w:w="2275" w:type="dxa"/>
            <w:shd w:val="clear" w:color="auto" w:fill="D9E1F2"/>
          </w:tcPr>
          <w:p w14:paraId="4F5396FA" w14:textId="77777777" w:rsidR="00B42380" w:rsidRDefault="00FF64B6">
            <w:pPr>
              <w:spacing w:before="60" w:after="60"/>
            </w:pPr>
            <w:r>
              <w:rPr>
                <w:b/>
                <w:sz w:val="20"/>
              </w:rPr>
              <w:t>Category</w:t>
            </w:r>
          </w:p>
        </w:tc>
        <w:tc>
          <w:tcPr>
            <w:tcW w:w="2275" w:type="dxa"/>
            <w:shd w:val="clear" w:color="auto" w:fill="D9E1F2"/>
          </w:tcPr>
          <w:p w14:paraId="54D3E510" w14:textId="77777777" w:rsidR="00B42380" w:rsidRDefault="00FF64B6">
            <w:pPr>
              <w:spacing w:before="60" w:after="60"/>
            </w:pPr>
            <w:r>
              <w:rPr>
                <w:b/>
                <w:sz w:val="20"/>
              </w:rPr>
              <w:t>Documents Collected</w:t>
            </w:r>
          </w:p>
        </w:tc>
        <w:tc>
          <w:tcPr>
            <w:tcW w:w="2275" w:type="dxa"/>
            <w:shd w:val="clear" w:color="auto" w:fill="D9E1F2"/>
          </w:tcPr>
          <w:p w14:paraId="60077465" w14:textId="77777777" w:rsidR="00B42380" w:rsidRDefault="00FF64B6">
            <w:pPr>
              <w:spacing w:before="60" w:after="60"/>
            </w:pPr>
            <w:r>
              <w:rPr>
                <w:b/>
                <w:sz w:val="20"/>
              </w:rPr>
              <w:t>Percentage</w:t>
            </w:r>
          </w:p>
        </w:tc>
        <w:tc>
          <w:tcPr>
            <w:tcW w:w="2275" w:type="dxa"/>
            <w:shd w:val="clear" w:color="auto" w:fill="D9E1F2"/>
          </w:tcPr>
          <w:p w14:paraId="190941E0" w14:textId="77777777" w:rsidR="00B42380" w:rsidRDefault="00FF64B6">
            <w:pPr>
              <w:spacing w:before="60" w:after="60"/>
            </w:pPr>
            <w:r>
              <w:rPr>
                <w:b/>
                <w:sz w:val="20"/>
              </w:rPr>
              <w:t>Source Mix</w:t>
            </w:r>
          </w:p>
        </w:tc>
      </w:tr>
      <w:tr w:rsidR="00B42380" w14:paraId="41DFBA43" w14:textId="77777777">
        <w:tc>
          <w:tcPr>
            <w:tcW w:w="2275" w:type="dxa"/>
          </w:tcPr>
          <w:p w14:paraId="58E19100" w14:textId="77777777" w:rsidR="00B42380" w:rsidRDefault="00FF64B6">
            <w:pPr>
              <w:spacing w:before="60" w:after="60"/>
            </w:pPr>
            <w:r>
              <w:rPr>
                <w:sz w:val="20"/>
              </w:rPr>
              <w:t>Economics</w:t>
            </w:r>
          </w:p>
        </w:tc>
        <w:tc>
          <w:tcPr>
            <w:tcW w:w="2275" w:type="dxa"/>
          </w:tcPr>
          <w:p w14:paraId="6084887C" w14:textId="77777777" w:rsidR="00B42380" w:rsidRDefault="00FF64B6">
            <w:r>
              <w:t>179</w:t>
            </w:r>
          </w:p>
        </w:tc>
        <w:tc>
          <w:tcPr>
            <w:tcW w:w="2275" w:type="dxa"/>
          </w:tcPr>
          <w:p w14:paraId="5774F4EE" w14:textId="77777777" w:rsidR="00B42380" w:rsidRDefault="00FF64B6">
            <w:r>
              <w:t>34.0%</w:t>
            </w:r>
          </w:p>
        </w:tc>
        <w:tc>
          <w:tcPr>
            <w:tcW w:w="2275" w:type="dxa"/>
          </w:tcPr>
          <w:p w14:paraId="3CE54047" w14:textId="77777777" w:rsidR="00B42380" w:rsidRDefault="00FF64B6">
            <w:pPr>
              <w:spacing w:before="60" w:after="60"/>
            </w:pPr>
            <w:r>
              <w:rPr>
                <w:sz w:val="20"/>
              </w:rPr>
              <w:t>BBC RSS + Wikipedia</w:t>
            </w:r>
          </w:p>
        </w:tc>
      </w:tr>
      <w:tr w:rsidR="00B42380" w14:paraId="74E3C4A7" w14:textId="77777777">
        <w:tc>
          <w:tcPr>
            <w:tcW w:w="2275" w:type="dxa"/>
          </w:tcPr>
          <w:p w14:paraId="3EF96758" w14:textId="77777777" w:rsidR="00B42380" w:rsidRDefault="00FF64B6">
            <w:pPr>
              <w:spacing w:before="60" w:after="60"/>
            </w:pPr>
            <w:r>
              <w:rPr>
                <w:sz w:val="20"/>
              </w:rPr>
              <w:t>Entertainment</w:t>
            </w:r>
          </w:p>
        </w:tc>
        <w:tc>
          <w:tcPr>
            <w:tcW w:w="2275" w:type="dxa"/>
          </w:tcPr>
          <w:p w14:paraId="00FE6DFE" w14:textId="77777777" w:rsidR="00B42380" w:rsidRDefault="00FF64B6">
            <w:r>
              <w:t>182</w:t>
            </w:r>
          </w:p>
        </w:tc>
        <w:tc>
          <w:tcPr>
            <w:tcW w:w="2275" w:type="dxa"/>
          </w:tcPr>
          <w:p w14:paraId="3BCE66A4" w14:textId="77777777" w:rsidR="00B42380" w:rsidRDefault="00FF64B6">
            <w:r>
              <w:t>34.5%</w:t>
            </w:r>
          </w:p>
        </w:tc>
        <w:tc>
          <w:tcPr>
            <w:tcW w:w="2275" w:type="dxa"/>
          </w:tcPr>
          <w:p w14:paraId="78447259" w14:textId="77777777" w:rsidR="00B42380" w:rsidRDefault="00FF64B6">
            <w:pPr>
              <w:spacing w:before="60" w:after="60"/>
            </w:pPr>
            <w:r>
              <w:rPr>
                <w:sz w:val="20"/>
              </w:rPr>
              <w:t>BBC RSS + Wikipedia</w:t>
            </w:r>
          </w:p>
        </w:tc>
      </w:tr>
      <w:tr w:rsidR="00B42380" w14:paraId="1A3E2EA2" w14:textId="77777777">
        <w:tc>
          <w:tcPr>
            <w:tcW w:w="2275" w:type="dxa"/>
          </w:tcPr>
          <w:p w14:paraId="60FC327A" w14:textId="77777777" w:rsidR="00B42380" w:rsidRDefault="00FF64B6">
            <w:pPr>
              <w:spacing w:before="60" w:after="60"/>
            </w:pPr>
            <w:r>
              <w:rPr>
                <w:sz w:val="20"/>
              </w:rPr>
              <w:t>Politics</w:t>
            </w:r>
          </w:p>
        </w:tc>
        <w:tc>
          <w:tcPr>
            <w:tcW w:w="2275" w:type="dxa"/>
          </w:tcPr>
          <w:p w14:paraId="46295D3E" w14:textId="77777777" w:rsidR="00B42380" w:rsidRDefault="00FF64B6">
            <w:r>
              <w:t>166</w:t>
            </w:r>
          </w:p>
        </w:tc>
        <w:tc>
          <w:tcPr>
            <w:tcW w:w="2275" w:type="dxa"/>
          </w:tcPr>
          <w:p w14:paraId="3BEAF515" w14:textId="77777777" w:rsidR="00B42380" w:rsidRDefault="00FF64B6">
            <w:r>
              <w:t>31.5%</w:t>
            </w:r>
          </w:p>
        </w:tc>
        <w:tc>
          <w:tcPr>
            <w:tcW w:w="2275" w:type="dxa"/>
          </w:tcPr>
          <w:p w14:paraId="3FC8ED23" w14:textId="77777777" w:rsidR="00B42380" w:rsidRDefault="00FF64B6">
            <w:pPr>
              <w:spacing w:before="60" w:after="60"/>
            </w:pPr>
            <w:r>
              <w:rPr>
                <w:sz w:val="20"/>
              </w:rPr>
              <w:t>BBC RSS + Wikipedia</w:t>
            </w:r>
          </w:p>
        </w:tc>
      </w:tr>
      <w:tr w:rsidR="00B42380" w14:paraId="0A43EC1E" w14:textId="77777777">
        <w:tc>
          <w:tcPr>
            <w:tcW w:w="2275" w:type="dxa"/>
          </w:tcPr>
          <w:p w14:paraId="5E8FCB4D" w14:textId="77777777" w:rsidR="00B42380" w:rsidRDefault="00FF64B6">
            <w:pPr>
              <w:spacing w:before="60" w:after="60"/>
            </w:pPr>
            <w:r>
              <w:rPr>
                <w:sz w:val="20"/>
              </w:rPr>
              <w:t>Total</w:t>
            </w:r>
          </w:p>
        </w:tc>
        <w:tc>
          <w:tcPr>
            <w:tcW w:w="2275" w:type="dxa"/>
          </w:tcPr>
          <w:p w14:paraId="4D7729A1" w14:textId="77777777" w:rsidR="00B42380" w:rsidRDefault="00FF64B6">
            <w:pPr>
              <w:spacing w:before="60" w:after="60"/>
            </w:pPr>
            <w:r>
              <w:rPr>
                <w:sz w:val="20"/>
              </w:rPr>
              <w:t>527</w:t>
            </w:r>
          </w:p>
        </w:tc>
        <w:tc>
          <w:tcPr>
            <w:tcW w:w="2275" w:type="dxa"/>
          </w:tcPr>
          <w:p w14:paraId="6F84EB77" w14:textId="77777777" w:rsidR="00B42380" w:rsidRDefault="00FF64B6">
            <w:pPr>
              <w:spacing w:before="60" w:after="60"/>
            </w:pPr>
            <w:r>
              <w:rPr>
                <w:sz w:val="20"/>
              </w:rPr>
              <w:t>100%</w:t>
            </w:r>
          </w:p>
        </w:tc>
        <w:tc>
          <w:tcPr>
            <w:tcW w:w="2275" w:type="dxa"/>
          </w:tcPr>
          <w:p w14:paraId="594A163C" w14:textId="77777777" w:rsidR="00B42380" w:rsidRDefault="00FF64B6">
            <w:pPr>
              <w:spacing w:before="60" w:after="60"/>
            </w:pPr>
            <w:r>
              <w:rPr>
                <w:sz w:val="20"/>
              </w:rPr>
              <w:t>✓ Meets official ≥100-document minimum</w:t>
            </w:r>
          </w:p>
        </w:tc>
      </w:tr>
    </w:tbl>
    <w:p w14:paraId="6AC5F916" w14:textId="77777777" w:rsidR="00B42380" w:rsidRDefault="00B42380"/>
    <w:p w14:paraId="47F1B80E" w14:textId="77777777" w:rsidR="00B42380" w:rsidRDefault="00FF64B6">
      <w:pPr>
        <w:jc w:val="center"/>
      </w:pPr>
      <w:r>
        <w:rPr>
          <w:i/>
          <w:sz w:val="20"/>
        </w:rPr>
        <w:lastRenderedPageBreak/>
        <w:t>Table 3: Task 2 Dataset Distribution</w:t>
      </w:r>
    </w:p>
    <w:p w14:paraId="1F2EBCB1" w14:textId="77777777" w:rsidR="00B42380" w:rsidRDefault="00B42380"/>
    <w:p w14:paraId="5F099057" w14:textId="77777777" w:rsidR="00B42380" w:rsidRDefault="00FF64B6">
      <w:pPr>
        <w:jc w:val="center"/>
      </w:pPr>
      <w:r>
        <w:rPr>
          <w:noProof/>
        </w:rPr>
        <w:drawing>
          <wp:inline distT="0" distB="0" distL="0" distR="0" wp14:anchorId="1C6265D4" wp14:editId="05E92CF1">
            <wp:extent cx="5486400" cy="488887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news_overview.png"/>
                    <pic:cNvPicPr/>
                  </pic:nvPicPr>
                  <pic:blipFill>
                    <a:blip r:embed="rId13"/>
                    <a:stretch>
                      <a:fillRect/>
                    </a:stretch>
                  </pic:blipFill>
                  <pic:spPr>
                    <a:xfrm>
                      <a:off x="0" y="0"/>
                      <a:ext cx="5486400" cy="4888871"/>
                    </a:xfrm>
                    <a:prstGeom prst="rect">
                      <a:avLst/>
                    </a:prstGeom>
                  </pic:spPr>
                </pic:pic>
              </a:graphicData>
            </a:graphic>
          </wp:inline>
        </w:drawing>
      </w:r>
    </w:p>
    <w:p w14:paraId="0CF342BC" w14:textId="77777777" w:rsidR="00B42380" w:rsidRDefault="00FF64B6">
      <w:pPr>
        <w:spacing w:after="280"/>
        <w:jc w:val="center"/>
      </w:pPr>
      <w:r>
        <w:rPr>
          <w:i/>
          <w:sz w:val="20"/>
        </w:rPr>
        <w:t>Figure 4: News Document Clustering — Overview Dashboard (527 Documents)</w:t>
      </w:r>
    </w:p>
    <w:p w14:paraId="6B53D3B3" w14:textId="77777777" w:rsidR="00B42380" w:rsidRDefault="00FF64B6">
      <w:pPr>
        <w:pStyle w:val="Heading2"/>
        <w:spacing w:before="280" w:after="120"/>
      </w:pPr>
      <w:r>
        <w:t>3.5 Text Preprocessing and Feature Engineering</w:t>
      </w:r>
    </w:p>
    <w:p w14:paraId="09ED7D15" w14:textId="77777777" w:rsidR="00B42380" w:rsidRDefault="00FF64B6">
      <w:pPr>
        <w:spacing w:after="160"/>
        <w:jc w:val="both"/>
      </w:pPr>
      <w:r>
        <w:t>The news pipeline removes HTML tags, lowercases text, removes punctuation, tokenises via NLTK, strips news boilerplate stopwords ('said', 'reuters', 'bbc'), and applies Porter stemming.</w:t>
      </w:r>
    </w:p>
    <w:p w14:paraId="76E43643" w14:textId="77777777" w:rsidR="00B42380" w:rsidRDefault="00B42380">
      <w:pPr>
        <w:spacing w:after="100"/>
      </w:pPr>
    </w:p>
    <w:p w14:paraId="2C02ABEA" w14:textId="77777777" w:rsidR="00B42380" w:rsidRDefault="00FF64B6">
      <w:pPr>
        <w:pStyle w:val="Heading2"/>
        <w:spacing w:before="280" w:after="120"/>
      </w:pPr>
      <w:r>
        <w:t>3.6 TF-IDF Vectorisation</w:t>
      </w:r>
    </w:p>
    <w:p w14:paraId="7D8A0858" w14:textId="77777777" w:rsidR="00B42380" w:rsidRDefault="00FF64B6">
      <w:pPr>
        <w:spacing w:after="160"/>
        <w:jc w:val="both"/>
      </w:pPr>
      <w:r>
        <w:t>The cleaned document corpus is vectorised using scikit-learn's TfidfVectorizer (genuine TF-IDF weighting, not raw term counts) with the following configuration:</w:t>
      </w:r>
    </w:p>
    <w:p w14:paraId="336F1E17" w14:textId="77777777" w:rsidR="00B42380" w:rsidRPr="00773C27" w:rsidRDefault="00FF64B6">
      <w:pPr>
        <w:rPr>
          <w:rFonts w:cs="Times New Roman"/>
        </w:rPr>
      </w:pPr>
      <w:r>
        <w:rPr>
          <w:rFonts w:ascii="Courier New" w:hAnsi="Courier New"/>
          <w:sz w:val="19"/>
        </w:rPr>
        <w:t>TfidfVectorizer(max_features=5000, min_df=2, stop_words='english', ngram_range=(1, 2), sublinear_tf=True)</w:t>
      </w:r>
    </w:p>
    <w:p w14:paraId="48E23797" w14:textId="77777777" w:rsidR="00B42380" w:rsidRDefault="00FF64B6">
      <w:pPr>
        <w:spacing w:after="160"/>
        <w:jc w:val="both"/>
      </w:pPr>
      <w:r>
        <w:lastRenderedPageBreak/>
        <w:t>TfidfVectorizer parameters: max_features=5000 captures top informative terms; min_df=2 ignores rare noise; sublinear_tf=True applies logarithmic scaling; ngram_range=(1,2) extracts key collocations ('interest rate', 'prime minister', 'box office').</w:t>
      </w:r>
    </w:p>
    <w:p w14:paraId="297B7087" w14:textId="77777777" w:rsidR="00B42380" w:rsidRDefault="00FF64B6">
      <w:pPr>
        <w:pStyle w:val="Heading2"/>
        <w:spacing w:before="280" w:after="120"/>
      </w:pPr>
      <w:r>
        <w:t>3.7 K-Means Clustering Methodology</w:t>
      </w:r>
    </w:p>
    <w:p w14:paraId="7F98A841" w14:textId="77777777" w:rsidR="00B42380" w:rsidRDefault="00FF64B6">
      <w:pPr>
        <w:spacing w:after="160"/>
        <w:jc w:val="both"/>
      </w:pPr>
      <w:r>
        <w:t>K-Means clustering was applied to the TF-IDF feature matrix with K=3, corresponding to the three target categories (</w:t>
      </w:r>
      <w:hyperlink w:anchor="Ref_1001">
        <w:r>
          <w:rPr>
            <w:color w:val="0563C1"/>
            <w:u w:val="single"/>
          </w:rPr>
          <w:t>Hartigan &amp; Wong, 1979</w:t>
        </w:r>
      </w:hyperlink>
      <w:r>
        <w:t>). The implementation uses:</w:t>
      </w:r>
    </w:p>
    <w:p w14:paraId="1E7BD52E" w14:textId="77777777" w:rsidR="00B42380" w:rsidRDefault="00FF64B6">
      <w:r>
        <w:rPr>
          <w:rFonts w:ascii="Courier New" w:hAnsi="Courier New"/>
          <w:sz w:val="19"/>
        </w:rPr>
        <w:t>KMeans(n_clusters=3, init='k-means++', n_init=10, max_iter=300, random_state=42)</w:t>
      </w:r>
    </w:p>
    <w:p w14:paraId="0FADFA17" w14:textId="77777777" w:rsidR="00B42380" w:rsidRDefault="00FF64B6">
      <w:pPr>
        <w:spacing w:after="160"/>
        <w:jc w:val="both"/>
      </w:pPr>
      <w:r>
        <w:t>The K-Means algorithm proceeds as follows:</w:t>
      </w:r>
    </w:p>
    <w:p w14:paraId="205FF68F" w14:textId="3D9B8819" w:rsidR="00B42380" w:rsidRDefault="00FF64B6">
      <w:pPr>
        <w:pStyle w:val="ListNumber"/>
        <w:spacing w:after="100"/>
      </w:pPr>
      <w:proofErr w:type="spellStart"/>
      <w:r>
        <w:t>Initialisation</w:t>
      </w:r>
      <w:proofErr w:type="spellEnd"/>
      <w:r>
        <w:t>: k-means++ probabilistically selects distant initial centroids μ</w:t>
      </w:r>
      <w:proofErr w:type="gramStart"/>
      <w:r>
        <w:t>₁..</w:t>
      </w:r>
      <w:proofErr w:type="gramEnd"/>
      <w:r>
        <w:t>μ₃, accelerating convergence.</w:t>
      </w:r>
    </w:p>
    <w:p w14:paraId="1C829A40" w14:textId="77777777" w:rsidR="00B42380" w:rsidRDefault="00FF64B6">
      <w:pPr>
        <w:pStyle w:val="ListNumber"/>
        <w:spacing w:after="100"/>
      </w:pPr>
      <w:r>
        <w:t>Assignment Step: Each document xᵢ is assigned to the cluster k* = argminₖ ||xᵢ - μₖ||², where the distance is measured in the TF-IDF feature space.</w:t>
      </w:r>
    </w:p>
    <w:p w14:paraId="59645BF8" w14:textId="77777777" w:rsidR="00B42380" w:rsidRDefault="00FF64B6">
      <w:pPr>
        <w:pStyle w:val="ListNumber"/>
        <w:spacing w:after="100"/>
      </w:pPr>
      <w:r>
        <w:t>Update Step: Each centroid is recomputed as the mean of all documents assigned to that cluster: μₖ = (1/|Cₖ|) Σᵢ∈Cₖ xᵢ.</w:t>
      </w:r>
    </w:p>
    <w:p w14:paraId="7A29274F" w14:textId="6BB33BC5" w:rsidR="00B42380" w:rsidRDefault="00FF64B6">
      <w:pPr>
        <w:pStyle w:val="ListNumber"/>
        <w:spacing w:after="100"/>
      </w:pPr>
      <w:r>
        <w:t>Convergence: Steps repeat until convergence or max_iter=300; n_init=10 retains the lowest WCSS partition.</w:t>
      </w:r>
    </w:p>
    <w:p w14:paraId="17D60952" w14:textId="77777777" w:rsidR="00B42380" w:rsidRDefault="00FF64B6">
      <w:pPr>
        <w:spacing w:after="160"/>
        <w:jc w:val="both"/>
      </w:pPr>
      <w:r>
        <w:t>Cluster IDs map to categories via greedy 1-to-1 bijective assignment based on majority category purity, ensuring distinct category labels without using ground truth during training.</w:t>
      </w:r>
    </w:p>
    <w:p>
      <w:pPr>
        <w:pStyle w:val="Heading3"/>
      </w:pPr>
      <w:r>
        <w:t>3.7.1 Document Clustering - Elbow Method Validation</w:t>
      </w:r>
    </w:p>
    <w:p>
      <w:r>
        <w:t>To determine the optimal number of clusters for the unsupervised K-Means model, the Elbow Method was utilised. This method calculates the within-cluster sum of squares (SSE, or inertia) for varying values of K. As the number of clusters increases, the inertia naturally decreases because the data points are closer to their assigned centroids.</w:t>
      </w:r>
    </w:p>
    <w:p>
      <w:r>
        <w:drawing>
          <wp:inline xmlns:a="http://schemas.openxmlformats.org/drawingml/2006/main" xmlns:pic="http://schemas.openxmlformats.org/drawingml/2006/picture">
            <wp:extent cx="5029200" cy="3143250"/>
            <wp:docPr id="52" name="Picture 52"/>
            <wp:cNvGraphicFramePr>
              <a:graphicFrameLocks noChangeAspect="1"/>
            </wp:cNvGraphicFramePr>
            <a:graphic>
              <a:graphicData uri="http://schemas.openxmlformats.org/drawingml/2006/picture">
                <pic:pic>
                  <pic:nvPicPr>
                    <pic:cNvPr id="0" name="elbow_method.png"/>
                    <pic:cNvPicPr/>
                  </pic:nvPicPr>
                  <pic:blipFill>
                    <a:blip r:embed="rId38"/>
                    <a:stretch>
                      <a:fillRect/>
                    </a:stretch>
                  </pic:blipFill>
                  <pic:spPr>
                    <a:xfrm>
                      <a:off x="0" y="0"/>
                      <a:ext cx="5029200" cy="3143250"/>
                    </a:xfrm>
                    <a:prstGeom prst="rect"/>
                  </pic:spPr>
                </pic:pic>
              </a:graphicData>
            </a:graphic>
          </wp:inline>
        </w:drawing>
      </w:r>
    </w:p>
    <w:p>
      <w:r>
        <w:rPr>
          <w:b/>
        </w:rPr>
        <w:t>Figure X: Elbow Method plot showing Within-Cluster SSE (inertia) vs. number of clusters K.</w:t>
      </w:r>
    </w:p>
    <w:p>
      <w:r>
        <w:t>As observed in the plot above, there is a sharp decline in inertia from K=1 to K=3, after which the decrease becomes marginal, forming a distinct 'elbow' shape. This inflection point at K=3 empirically validates the choice of three clusters, perfectly aligning with our real-world dataset categories (Economics, Entertainment, and Politics).</w:t>
      </w:r>
    </w:p>
    <w:p w14:paraId="09305FF1" w14:textId="77777777" w:rsidR="00B42380" w:rsidRDefault="00FF64B6">
      <w:pPr>
        <w:pStyle w:val="Heading2"/>
        <w:spacing w:before="280" w:after="120"/>
      </w:pPr>
      <w:r>
        <w:t>3.8 User Input Classification</w:t>
      </w:r>
    </w:p>
    <w:p w14:paraId="1FDD492A" w14:textId="77777777" w:rsidR="00B42380" w:rsidRDefault="00FF64B6">
      <w:pPr>
        <w:spacing w:after="160"/>
        <w:jc w:val="both"/>
      </w:pPr>
      <w:r>
        <w:t>The user classification feature allows any text — a sentence, paragraph, or full article — to be submitted via the Classify panel. Classification proceeds as follows:</w:t>
      </w:r>
    </w:p>
    <w:p w14:paraId="074C94F9" w14:textId="77777777" w:rsidR="00B42380" w:rsidRDefault="00FF64B6" w:rsidP="00773C27">
      <w:pPr>
        <w:pStyle w:val="ListNumber"/>
        <w:numPr>
          <w:ilvl w:val="0"/>
          <w:numId w:val="10"/>
        </w:numPr>
        <w:spacing w:after="100"/>
      </w:pPr>
      <w:r>
        <w:t>The input text is preprocessed using the identical NLP pipeline applied during training.</w:t>
      </w:r>
    </w:p>
    <w:p w14:paraId="1FFBB73A" w14:textId="77777777" w:rsidR="00B42380" w:rsidRDefault="00FF64B6" w:rsidP="00773C27">
      <w:pPr>
        <w:pStyle w:val="ListNumber"/>
        <w:numPr>
          <w:ilvl w:val="0"/>
          <w:numId w:val="10"/>
        </w:numPr>
        <w:spacing w:after="100"/>
      </w:pPr>
      <w:r>
        <w:t>The cleaned text is transformed using the fitted TfidfVectorizer to produce a TF-IDF feature vector in the same feature space as the training data.</w:t>
      </w:r>
    </w:p>
    <w:p w14:paraId="16B0EA57" w14:textId="77777777" w:rsidR="00B42380" w:rsidRDefault="00FF64B6" w:rsidP="00773C27">
      <w:pPr>
        <w:pStyle w:val="ListNumber"/>
        <w:numPr>
          <w:ilvl w:val="0"/>
          <w:numId w:val="10"/>
        </w:numPr>
        <w:spacing w:after="100"/>
      </w:pPr>
      <w:r/>
      <w:r>
        <w:t xml:space="preserve">The trained KMeans model predicts the nearest centroid: </w:t>
      </w:r>
      <w:r>
        <w:drawing>
          <wp:inline xmlns:a="http://schemas.openxmlformats.org/drawingml/2006/main" xmlns:pic="http://schemas.openxmlformats.org/drawingml/2006/picture">
            <wp:extent cx="2240280" cy="321082"/>
            <wp:docPr id="60" name="Picture 60"/>
            <wp:cNvGraphicFramePr>
              <a:graphicFrameLocks noChangeAspect="1"/>
            </wp:cNvGraphicFramePr>
            <a:graphic>
              <a:graphicData uri="http://schemas.openxmlformats.org/drawingml/2006/picture">
                <pic:pic>
                  <pic:nvPicPr>
                    <pic:cNvPr id="0" name="formula_6.png"/>
                    <pic:cNvPicPr/>
                  </pic:nvPicPr>
                  <pic:blipFill>
                    <a:blip r:embed="rId46"/>
                    <a:stretch>
                      <a:fillRect/>
                    </a:stretch>
                  </pic:blipFill>
                  <pic:spPr>
                    <a:xfrm>
                      <a:off x="0" y="0"/>
                      <a:ext cx="2240280" cy="321082"/>
                    </a:xfrm>
                    <a:prstGeom prst="rect"/>
                  </pic:spPr>
                </pic:pic>
              </a:graphicData>
            </a:graphic>
          </wp:inline>
        </w:drawing>
      </w:r>
      <w:r>
        <w:t>.</w:t>
      </w:r>
    </w:p>
    <w:p w14:paraId="1C1ABCE9" w14:textId="77777777" w:rsidR="00B42380" w:rsidRDefault="00FF64B6" w:rsidP="00773C27">
      <w:pPr>
        <w:pStyle w:val="ListNumber"/>
        <w:numPr>
          <w:ilvl w:val="0"/>
          <w:numId w:val="10"/>
        </w:numPr>
        <w:spacing w:after="100"/>
      </w:pPr>
      <w:r>
        <w:t>The cluster_id is mapped to a category label (Economics, Entertainment, or Politics) using the stored cluster_map.</w:t>
      </w:r>
    </w:p>
    <w:p w14:paraId="48CDFE0D" w14:textId="77777777" w:rsidR="00B42380" w:rsidRDefault="00FF64B6" w:rsidP="00773C27">
      <w:pPr>
        <w:pStyle w:val="ListNumber"/>
        <w:numPr>
          <w:ilvl w:val="0"/>
          <w:numId w:val="10"/>
        </w:numPr>
        <w:spacing w:after="100"/>
      </w:pPr>
      <w:r>
        <w:t>A confidence score is computed as a normalised inverse distance: confidence = 1 - (d_assigned / Σ distances), where values closer to 1.0 indicate higher certainty.</w:t>
      </w:r>
    </w:p>
    <w:p w14:paraId="21981689" w14:textId="77777777" w:rsidR="00B42380" w:rsidRDefault="00FF64B6">
      <w:pPr>
        <w:spacing w:after="160"/>
        <w:jc w:val="both"/>
      </w:pPr>
      <w:r>
        <w:t>A keyword fallback ensures API resilience if the model file is temporarily uninitialised.</w:t>
      </w:r>
    </w:p>
    <w:p w14:paraId="62A54921" w14:textId="77777777" w:rsidR="00B42380" w:rsidRDefault="00FF64B6">
      <w:pPr>
        <w:jc w:val="center"/>
      </w:pPr>
      <w:r>
        <w:rPr>
          <w:noProof/>
        </w:rPr>
        <w:lastRenderedPageBreak/>
        <w:drawing>
          <wp:inline distT="0" distB="0" distL="0" distR="0" wp14:anchorId="5D6DD27F" wp14:editId="59312DC6">
            <wp:extent cx="5486400" cy="488887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lassify_panel.png"/>
                    <pic:cNvPicPr/>
                  </pic:nvPicPr>
                  <pic:blipFill>
                    <a:blip r:embed="rId14"/>
                    <a:stretch>
                      <a:fillRect/>
                    </a:stretch>
                  </pic:blipFill>
                  <pic:spPr>
                    <a:xfrm>
                      <a:off x="0" y="0"/>
                      <a:ext cx="5486400" cy="4888871"/>
                    </a:xfrm>
                    <a:prstGeom prst="rect">
                      <a:avLst/>
                    </a:prstGeom>
                  </pic:spPr>
                </pic:pic>
              </a:graphicData>
            </a:graphic>
          </wp:inline>
        </w:drawing>
      </w:r>
    </w:p>
    <w:p w14:paraId="79F35C23" w14:textId="77777777" w:rsidR="00B42380" w:rsidRDefault="00FF64B6">
      <w:pPr>
        <w:spacing w:after="280"/>
        <w:jc w:val="center"/>
      </w:pPr>
      <w:r>
        <w:rPr>
          <w:i/>
          <w:sz w:val="20"/>
        </w:rPr>
        <w:t>Figure 6: Document Classification Panel — User Interface</w:t>
      </w:r>
    </w:p>
    <w:p w14:paraId="0822B32A" w14:textId="77777777" w:rsidR="00B42380" w:rsidRDefault="00FF64B6">
      <w:pPr>
        <w:jc w:val="center"/>
      </w:pPr>
      <w:r>
        <w:rPr>
          <w:noProof/>
        </w:rPr>
        <w:lastRenderedPageBreak/>
        <w:drawing>
          <wp:inline distT="0" distB="0" distL="0" distR="0" wp14:anchorId="4EB5E463" wp14:editId="3307938A">
            <wp:extent cx="5486400" cy="488887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lassify_result.png"/>
                    <pic:cNvPicPr/>
                  </pic:nvPicPr>
                  <pic:blipFill>
                    <a:blip r:embed="rId15"/>
                    <a:stretch>
                      <a:fillRect/>
                    </a:stretch>
                  </pic:blipFill>
                  <pic:spPr>
                    <a:xfrm>
                      <a:off x="0" y="0"/>
                      <a:ext cx="5486400" cy="4888871"/>
                    </a:xfrm>
                    <a:prstGeom prst="rect">
                      <a:avLst/>
                    </a:prstGeom>
                  </pic:spPr>
                </pic:pic>
              </a:graphicData>
            </a:graphic>
          </wp:inline>
        </w:drawing>
      </w:r>
    </w:p>
    <w:p w14:paraId="363FFCE5" w14:textId="77777777" w:rsidR="00B42380" w:rsidRDefault="00FF64B6">
      <w:pPr>
        <w:spacing w:after="280"/>
        <w:jc w:val="center"/>
      </w:pPr>
      <w:r>
        <w:rPr>
          <w:i/>
          <w:sz w:val="20"/>
        </w:rPr>
        <w:t>Figure 7: Classification Result — Live Prediction from the Trained K-Means Model</w:t>
      </w:r>
    </w:p>
    <w:p w14:paraId="4FD59E3B" w14:textId="77777777" w:rsidR="00B42380" w:rsidRDefault="00FF64B6">
      <w:pPr>
        <w:pStyle w:val="Heading2"/>
        <w:spacing w:before="280" w:after="120"/>
      </w:pPr>
      <w:r>
        <w:t>3.9 MongoDB Storage</w:t>
      </w:r>
    </w:p>
    <w:p w14:paraId="51240A62" w14:textId="77777777" w:rsidR="00B42380" w:rsidRDefault="00FF64B6">
      <w:pPr>
        <w:spacing w:after="160"/>
        <w:jc w:val="both"/>
      </w:pPr>
      <w:r>
        <w:t>Task 2 uses three MongoDB collections: news_documents (articles, cleaned text, cluster assignments, 2D PCA coords), news_model_runs (persisted vectoriser, KMeans models, mapping), and news_classifications (user query logs with confidence scores).</w:t>
      </w:r>
    </w:p>
    <w:p w14:paraId="6EAF4058" w14:textId="77777777" w:rsidR="00B42380" w:rsidRDefault="00FF64B6">
      <w:pPr>
        <w:pStyle w:val="Heading2"/>
        <w:spacing w:before="280" w:after="120"/>
      </w:pPr>
      <w:r>
        <w:t>3.10 Clustering Visualisation</w:t>
      </w:r>
    </w:p>
    <w:p w14:paraId="54445BA4" w14:textId="77777777" w:rsidR="00B42380" w:rsidRDefault="00FF64B6">
      <w:pPr>
        <w:spacing w:after="160"/>
        <w:jc w:val="both"/>
      </w:pPr>
      <w:r>
        <w:t>PCA reduces the TF-IDF feature space to two principal components. Documents are plotted by cluster colour; separation indicates vocabulary distinction, while proximity reflects shared domain terminology.</w:t>
      </w:r>
    </w:p>
    <w:p w14:paraId="5D7C7D2A" w14:textId="77777777" w:rsidR="00B42380" w:rsidRDefault="00FF64B6">
      <w:pPr>
        <w:jc w:val="center"/>
      </w:pPr>
      <w:r>
        <w:rPr>
          <w:noProof/>
        </w:rPr>
        <w:lastRenderedPageBreak/>
        <w:drawing>
          <wp:inline distT="0" distB="0" distL="0" distR="0" wp14:anchorId="44B3EC59" wp14:editId="457EFCA8">
            <wp:extent cx="5486400" cy="48888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news_clusters.png"/>
                    <pic:cNvPicPr/>
                  </pic:nvPicPr>
                  <pic:blipFill>
                    <a:blip r:embed="rId16"/>
                    <a:stretch>
                      <a:fillRect/>
                    </a:stretch>
                  </pic:blipFill>
                  <pic:spPr>
                    <a:xfrm>
                      <a:off x="0" y="0"/>
                      <a:ext cx="5486400" cy="4888871"/>
                    </a:xfrm>
                    <a:prstGeom prst="rect">
                      <a:avLst/>
                    </a:prstGeom>
                  </pic:spPr>
                </pic:pic>
              </a:graphicData>
            </a:graphic>
          </wp:inline>
        </w:drawing>
      </w:r>
    </w:p>
    <w:p w14:paraId="0BDAA541" w14:textId="77777777" w:rsidR="00B42380" w:rsidRDefault="00FF64B6">
      <w:pPr>
        <w:spacing w:after="280"/>
        <w:jc w:val="center"/>
      </w:pPr>
      <w:r>
        <w:rPr>
          <w:i/>
          <w:sz w:val="20"/>
        </w:rPr>
        <w:t>Figure 5: K-Means Cluster Visualisation — PCA 2D Projection of 527 Real Documents</w:t>
      </w:r>
    </w:p>
    <w:p w14:paraId="5E025ECA" w14:textId="77777777" w:rsidR="00B42380" w:rsidRDefault="00FF64B6">
      <w:pPr>
        <w:pStyle w:val="Heading2"/>
        <w:spacing w:before="280" w:after="120"/>
      </w:pPr>
      <w:r>
        <w:t>3.11 Results and Performance Analysis</w:t>
      </w:r>
    </w:p>
    <w:p w14:paraId="1BFB63B8" w14:textId="77777777" w:rsidR="00B42380" w:rsidRDefault="00FF64B6">
      <w:pPr>
        <w:pStyle w:val="Heading3"/>
        <w:spacing w:before="280" w:after="120"/>
      </w:pPr>
      <w:r>
        <w:t>3.11.1 K-Means Clustering Confusion Matrix</w:t>
      </w:r>
    </w:p>
    <w:p w14:paraId="162D58BF" w14:textId="77777777" w:rsidR="00B42380" w:rsidRDefault="00FF64B6">
      <w:pPr>
        <w:spacing w:after="160"/>
        <w:jc w:val="both"/>
      </w:pPr>
      <w:r>
        <w:t>To evaluate unsupervised clustering, cluster IDs were mapped to categories and a confusion matrix generated against true source labels.</w:t>
      </w:r>
    </w:p>
    <w:tbl>
      <w:tblPr>
        <w:tblStyle w:val="TableGrid"/>
        <w:tblW w:w="0" w:type="auto"/>
        <w:tblLook w:val="04A0" w:firstRow="1" w:lastRow="0" w:firstColumn="1" w:lastColumn="0" w:noHBand="0" w:noVBand="1"/>
      </w:tblPr>
      <w:tblGrid>
        <w:gridCol w:w="2275"/>
        <w:gridCol w:w="2275"/>
        <w:gridCol w:w="2275"/>
        <w:gridCol w:w="2275"/>
      </w:tblGrid>
      <w:tr w:rsidR="00B42380" w14:paraId="203599AE" w14:textId="77777777">
        <w:tc>
          <w:tcPr>
            <w:tcW w:w="2275" w:type="dxa"/>
          </w:tcPr>
          <w:p w14:paraId="64B25520" w14:textId="77777777" w:rsidR="00B42380" w:rsidRDefault="00B42380"/>
        </w:tc>
        <w:tc>
          <w:tcPr>
            <w:tcW w:w="2275" w:type="dxa"/>
          </w:tcPr>
          <w:p w14:paraId="2878A03E" w14:textId="77777777" w:rsidR="00B42380" w:rsidRDefault="00B42380"/>
        </w:tc>
        <w:tc>
          <w:tcPr>
            <w:tcW w:w="2275" w:type="dxa"/>
          </w:tcPr>
          <w:p w14:paraId="36A8286A" w14:textId="77777777" w:rsidR="00B42380" w:rsidRDefault="00B42380"/>
        </w:tc>
        <w:tc>
          <w:tcPr>
            <w:tcW w:w="2275" w:type="dxa"/>
          </w:tcPr>
          <w:p w14:paraId="6C2345B1" w14:textId="77777777" w:rsidR="00B42380" w:rsidRDefault="00B42380"/>
        </w:tc>
      </w:tr>
      <w:tr w:rsidR="00B42380" w14:paraId="787F87B7" w14:textId="77777777">
        <w:tc>
          <w:tcPr>
            <w:tcW w:w="2275" w:type="dxa"/>
            <w:shd w:val="clear" w:color="auto" w:fill="D9E1F2"/>
          </w:tcPr>
          <w:p w14:paraId="43555DC9" w14:textId="77777777" w:rsidR="00B42380" w:rsidRDefault="00FF64B6">
            <w:pPr>
              <w:spacing w:before="60" w:after="60"/>
            </w:pPr>
            <w:r>
              <w:rPr>
                <w:b/>
                <w:sz w:val="20"/>
              </w:rPr>
              <w:t>True \ Predicted</w:t>
            </w:r>
          </w:p>
        </w:tc>
        <w:tc>
          <w:tcPr>
            <w:tcW w:w="2275" w:type="dxa"/>
            <w:shd w:val="clear" w:color="auto" w:fill="D9E1F2"/>
          </w:tcPr>
          <w:p w14:paraId="3CFBBCFD" w14:textId="77777777" w:rsidR="00B42380" w:rsidRDefault="00FF64B6">
            <w:pPr>
              <w:spacing w:before="60" w:after="60"/>
            </w:pPr>
            <w:r>
              <w:rPr>
                <w:b/>
                <w:sz w:val="20"/>
              </w:rPr>
              <w:t>Economics</w:t>
            </w:r>
          </w:p>
        </w:tc>
        <w:tc>
          <w:tcPr>
            <w:tcW w:w="2275" w:type="dxa"/>
            <w:shd w:val="clear" w:color="auto" w:fill="D9E1F2"/>
          </w:tcPr>
          <w:p w14:paraId="208E0F01" w14:textId="77777777" w:rsidR="00B42380" w:rsidRDefault="00FF64B6">
            <w:pPr>
              <w:spacing w:before="60" w:after="60"/>
            </w:pPr>
            <w:r>
              <w:rPr>
                <w:b/>
                <w:sz w:val="20"/>
              </w:rPr>
              <w:t>Entertainment</w:t>
            </w:r>
          </w:p>
        </w:tc>
        <w:tc>
          <w:tcPr>
            <w:tcW w:w="2275" w:type="dxa"/>
            <w:shd w:val="clear" w:color="auto" w:fill="D9E1F2"/>
          </w:tcPr>
          <w:p w14:paraId="04E24BB8" w14:textId="77777777" w:rsidR="00B42380" w:rsidRDefault="00FF64B6">
            <w:pPr>
              <w:spacing w:before="60" w:after="60"/>
            </w:pPr>
            <w:r>
              <w:rPr>
                <w:b/>
                <w:sz w:val="20"/>
              </w:rPr>
              <w:t>Politics</w:t>
            </w:r>
          </w:p>
        </w:tc>
      </w:tr>
      <w:tr w:rsidR="00B42380" w14:paraId="14755726" w14:textId="77777777">
        <w:tc>
          <w:tcPr>
            <w:tcW w:w="2275" w:type="dxa"/>
          </w:tcPr>
          <w:p w14:paraId="4F866852" w14:textId="77777777" w:rsidR="00B42380" w:rsidRDefault="00FF64B6">
            <w:pPr>
              <w:spacing w:before="60" w:after="60"/>
            </w:pPr>
            <w:r>
              <w:rPr>
                <w:sz w:val="20"/>
              </w:rPr>
              <w:t>Economics</w:t>
            </w:r>
          </w:p>
        </w:tc>
        <w:tc>
          <w:tcPr>
            <w:tcW w:w="2275" w:type="dxa"/>
          </w:tcPr>
          <w:p w14:paraId="725D00E8" w14:textId="77777777" w:rsidR="00B42380" w:rsidRDefault="00FF64B6">
            <w:r>
              <w:t>175</w:t>
            </w:r>
          </w:p>
        </w:tc>
        <w:tc>
          <w:tcPr>
            <w:tcW w:w="2275" w:type="dxa"/>
          </w:tcPr>
          <w:p w14:paraId="74F8AC6E" w14:textId="77777777" w:rsidR="00B42380" w:rsidRDefault="00FF64B6">
            <w:r>
              <w:t>1</w:t>
            </w:r>
          </w:p>
        </w:tc>
        <w:tc>
          <w:tcPr>
            <w:tcW w:w="2275" w:type="dxa"/>
          </w:tcPr>
          <w:p w14:paraId="02FBE463" w14:textId="77777777" w:rsidR="00B42380" w:rsidRDefault="00FF64B6">
            <w:r>
              <w:t>3</w:t>
            </w:r>
          </w:p>
        </w:tc>
      </w:tr>
      <w:tr w:rsidR="00B42380" w14:paraId="6566ACB9" w14:textId="77777777">
        <w:tc>
          <w:tcPr>
            <w:tcW w:w="2275" w:type="dxa"/>
          </w:tcPr>
          <w:p w14:paraId="749D1496" w14:textId="77777777" w:rsidR="00B42380" w:rsidRDefault="00FF64B6">
            <w:pPr>
              <w:spacing w:before="60" w:after="60"/>
            </w:pPr>
            <w:r>
              <w:rPr>
                <w:sz w:val="20"/>
              </w:rPr>
              <w:t>Entertainment</w:t>
            </w:r>
          </w:p>
        </w:tc>
        <w:tc>
          <w:tcPr>
            <w:tcW w:w="2275" w:type="dxa"/>
          </w:tcPr>
          <w:p w14:paraId="492BAFC9" w14:textId="77777777" w:rsidR="00B42380" w:rsidRDefault="00FF64B6">
            <w:r>
              <w:t>36</w:t>
            </w:r>
          </w:p>
        </w:tc>
        <w:tc>
          <w:tcPr>
            <w:tcW w:w="2275" w:type="dxa"/>
          </w:tcPr>
          <w:p w14:paraId="2C037E13" w14:textId="77777777" w:rsidR="00B42380" w:rsidRDefault="00FF64B6">
            <w:r>
              <w:t>141</w:t>
            </w:r>
          </w:p>
        </w:tc>
        <w:tc>
          <w:tcPr>
            <w:tcW w:w="2275" w:type="dxa"/>
          </w:tcPr>
          <w:p w14:paraId="1D086064" w14:textId="77777777" w:rsidR="00B42380" w:rsidRDefault="00FF64B6">
            <w:r>
              <w:t>5</w:t>
            </w:r>
          </w:p>
        </w:tc>
      </w:tr>
      <w:tr w:rsidR="00B42380" w14:paraId="451F409A" w14:textId="77777777">
        <w:tc>
          <w:tcPr>
            <w:tcW w:w="2275" w:type="dxa"/>
          </w:tcPr>
          <w:p w14:paraId="2EFD3197" w14:textId="77777777" w:rsidR="00B42380" w:rsidRDefault="00FF64B6">
            <w:pPr>
              <w:spacing w:before="60" w:after="60"/>
            </w:pPr>
            <w:r>
              <w:rPr>
                <w:sz w:val="20"/>
              </w:rPr>
              <w:t>Politics</w:t>
            </w:r>
          </w:p>
        </w:tc>
        <w:tc>
          <w:tcPr>
            <w:tcW w:w="2275" w:type="dxa"/>
          </w:tcPr>
          <w:p w14:paraId="4264356A" w14:textId="77777777" w:rsidR="00B42380" w:rsidRDefault="00FF64B6">
            <w:r>
              <w:t>13</w:t>
            </w:r>
          </w:p>
        </w:tc>
        <w:tc>
          <w:tcPr>
            <w:tcW w:w="2275" w:type="dxa"/>
          </w:tcPr>
          <w:p w14:paraId="1961E8E5" w14:textId="77777777" w:rsidR="00B42380" w:rsidRDefault="00FF64B6">
            <w:r>
              <w:t>0</w:t>
            </w:r>
          </w:p>
        </w:tc>
        <w:tc>
          <w:tcPr>
            <w:tcW w:w="2275" w:type="dxa"/>
          </w:tcPr>
          <w:p w14:paraId="5C30544F" w14:textId="77777777" w:rsidR="00B42380" w:rsidRDefault="00FF64B6">
            <w:r>
              <w:t>153</w:t>
            </w:r>
          </w:p>
        </w:tc>
      </w:tr>
    </w:tbl>
    <w:p w14:paraId="5AFE2EFB" w14:textId="77777777" w:rsidR="00B42380" w:rsidRDefault="00FF64B6">
      <w:pPr>
        <w:spacing w:after="280"/>
      </w:pPr>
      <w:r>
        <w:rPr>
          <w:b/>
        </w:rPr>
        <w:t>Overall Agreement between Clustering and True Categories: 52.53% (macro F1 = 0.468; silhouette = 0.057)</w:t>
      </w:r>
    </w:p>
    <w:p>
      <w:pPr>
        <w:pStyle w:val="Heading4"/>
      </w:pPr>
      <w:r>
        <w:t>3.11.1.1 Document Clustering - Confusion Matrix Heatmap</w:t>
      </w:r>
    </w:p>
    <w:p>
      <w:r>
        <w:t>The confusion matrix generated during the evaluation of the K-Means unsupervised clustering model was visualised as a heatmap to better illustrate the classification performance and boundary overlaps.</w:t>
      </w:r>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572000" cy="3429000"/>
                    </a:xfrm>
                    <a:prstGeom prst="rect"/>
                  </pic:spPr>
                </pic:pic>
              </a:graphicData>
            </a:graphic>
          </wp:inline>
        </w:drawing>
      </w:r>
    </w:p>
    <w:p>
      <w:r>
        <w:rPr>
          <w:b/>
        </w:rPr>
        <w:t>Figure X: Confusion Matrix Heatmap illustrating K-Means predicted clusters versus true categories.</w:t>
      </w:r>
    </w:p>
    <w:p w14:paraId="645D479F" w14:textId="77777777" w:rsidR="00B42380" w:rsidRDefault="00FF64B6">
      <w:pPr>
        <w:pStyle w:val="Heading3"/>
        <w:spacing w:before="280" w:after="120"/>
      </w:pPr>
      <w:r>
        <w:lastRenderedPageBreak/>
        <w:t>3.11.2 Critical Evaluation of K-Means Misclassifications</w:t>
      </w:r>
    </w:p>
    <w:p w14:paraId="699182F0" w14:textId="77777777" w:rsidR="00B42380" w:rsidRDefault="00FF64B6">
      <w:pPr>
        <w:spacing w:after="160"/>
        <w:jc w:val="both"/>
      </w:pPr>
      <w:r>
        <w:t>The confusion matrix indicates occasional boundary confusion between Economics and Politics, which share vocabulary ('government', 'tax', 'inflation', 'policy').</w:t>
      </w:r>
    </w:p>
    <w:p w14:paraId="0E592BC6" w14:textId="77777777" w:rsidR="00B42380" w:rsidRDefault="00FF64B6">
      <w:pPr>
        <w:spacing w:after="160"/>
        <w:jc w:val="both"/>
      </w:pPr>
      <w:r>
        <w:t>K-Means relies strictly on Euclidean distance in term space without deep contextual semantics. Short, single-sentence inputs with overlapping political-economic terminology are most challenging, highlighting the trade-offs of unsupervised versus supervised methods.</w:t>
      </w:r>
    </w:p>
    <w:p w14:paraId="0DF104B4" w14:textId="77777777" w:rsidR="00B42380" w:rsidRDefault="00B42380"/>
    <w:tbl>
      <w:tblPr>
        <w:tblStyle w:val="TableGrid"/>
        <w:tblW w:w="0" w:type="auto"/>
        <w:tblLook w:val="04A0" w:firstRow="1" w:lastRow="0" w:firstColumn="1" w:lastColumn="0" w:noHBand="0" w:noVBand="1"/>
      </w:tblPr>
      <w:tblGrid>
        <w:gridCol w:w="2275"/>
        <w:gridCol w:w="2275"/>
        <w:gridCol w:w="2275"/>
        <w:gridCol w:w="2275"/>
      </w:tblGrid>
      <w:tr w:rsidR="00B42380" w14:paraId="42D03951" w14:textId="77777777">
        <w:tc>
          <w:tcPr>
            <w:tcW w:w="2275" w:type="dxa"/>
          </w:tcPr>
          <w:p w14:paraId="724E2296" w14:textId="77777777" w:rsidR="00B42380" w:rsidRDefault="00B42380"/>
        </w:tc>
        <w:tc>
          <w:tcPr>
            <w:tcW w:w="2275" w:type="dxa"/>
          </w:tcPr>
          <w:p w14:paraId="3A91D359" w14:textId="77777777" w:rsidR="00B42380" w:rsidRDefault="00B42380"/>
        </w:tc>
        <w:tc>
          <w:tcPr>
            <w:tcW w:w="2275" w:type="dxa"/>
          </w:tcPr>
          <w:p w14:paraId="0765C4BE" w14:textId="77777777" w:rsidR="00B42380" w:rsidRDefault="00B42380"/>
        </w:tc>
        <w:tc>
          <w:tcPr>
            <w:tcW w:w="2275" w:type="dxa"/>
          </w:tcPr>
          <w:p w14:paraId="66396478" w14:textId="77777777" w:rsidR="00B42380" w:rsidRDefault="00B42380"/>
        </w:tc>
      </w:tr>
      <w:tr w:rsidR="00B42380" w14:paraId="63A13CEE" w14:textId="77777777">
        <w:tc>
          <w:tcPr>
            <w:tcW w:w="2275" w:type="dxa"/>
            <w:shd w:val="clear" w:color="auto" w:fill="D9E1F2"/>
          </w:tcPr>
          <w:p w14:paraId="4933BD94" w14:textId="77777777" w:rsidR="00B42380" w:rsidRDefault="00FF64B6">
            <w:pPr>
              <w:spacing w:before="60" w:after="60"/>
            </w:pPr>
            <w:r>
              <w:rPr>
                <w:b/>
                <w:sz w:val="20"/>
              </w:rPr>
              <w:t>Expected Category</w:t>
            </w:r>
          </w:p>
        </w:tc>
        <w:tc>
          <w:tcPr>
            <w:tcW w:w="2275" w:type="dxa"/>
            <w:shd w:val="clear" w:color="auto" w:fill="D9E1F2"/>
          </w:tcPr>
          <w:p w14:paraId="60FCB8D8" w14:textId="77777777" w:rsidR="00B42380" w:rsidRDefault="00FF64B6">
            <w:pPr>
              <w:spacing w:before="60" w:after="60"/>
            </w:pPr>
            <w:r>
              <w:rPr>
                <w:b/>
                <w:sz w:val="20"/>
              </w:rPr>
              <w:t>Test Input (excerpt)</w:t>
            </w:r>
          </w:p>
        </w:tc>
        <w:tc>
          <w:tcPr>
            <w:tcW w:w="2275" w:type="dxa"/>
            <w:shd w:val="clear" w:color="auto" w:fill="D9E1F2"/>
          </w:tcPr>
          <w:p w14:paraId="5A4C2DC1" w14:textId="77777777" w:rsidR="00B42380" w:rsidRDefault="00FF64B6">
            <w:pPr>
              <w:spacing w:before="60" w:after="60"/>
            </w:pPr>
            <w:r>
              <w:rPr>
                <w:b/>
                <w:sz w:val="20"/>
              </w:rPr>
              <w:t>Predicted</w:t>
            </w:r>
          </w:p>
        </w:tc>
        <w:tc>
          <w:tcPr>
            <w:tcW w:w="2275" w:type="dxa"/>
            <w:shd w:val="clear" w:color="auto" w:fill="D9E1F2"/>
          </w:tcPr>
          <w:p w14:paraId="3784258C" w14:textId="77777777" w:rsidR="00B42380" w:rsidRDefault="00FF64B6">
            <w:pPr>
              <w:spacing w:before="60" w:after="60"/>
            </w:pPr>
            <w:r>
              <w:rPr>
                <w:b/>
                <w:sz w:val="20"/>
              </w:rPr>
              <w:t>Confidence</w:t>
            </w:r>
          </w:p>
        </w:tc>
      </w:tr>
      <w:tr w:rsidR="00B42380" w14:paraId="44C65BAA" w14:textId="77777777">
        <w:tc>
          <w:tcPr>
            <w:tcW w:w="2275" w:type="dxa"/>
          </w:tcPr>
          <w:p w14:paraId="3BAB64D5" w14:textId="77777777" w:rsidR="00B42380" w:rsidRDefault="00FF64B6">
            <w:pPr>
              <w:spacing w:before="60" w:after="60"/>
            </w:pPr>
            <w:r>
              <w:rPr>
                <w:sz w:val="20"/>
              </w:rPr>
              <w:t>Economics</w:t>
            </w:r>
          </w:p>
        </w:tc>
        <w:tc>
          <w:tcPr>
            <w:tcW w:w="2275" w:type="dxa"/>
          </w:tcPr>
          <w:p w14:paraId="39480836" w14:textId="77777777" w:rsidR="00B42380" w:rsidRDefault="00FF64B6">
            <w:pPr>
              <w:spacing w:before="60" w:after="60"/>
            </w:pPr>
            <w:r>
              <w:rPr>
                <w:sz w:val="20"/>
              </w:rPr>
              <w:t>The Federal Reserve raised interest rates again as GDP growth slowed a…</w:t>
            </w:r>
          </w:p>
        </w:tc>
        <w:tc>
          <w:tcPr>
            <w:tcW w:w="2275" w:type="dxa"/>
          </w:tcPr>
          <w:p w14:paraId="1B6FC860" w14:textId="77777777" w:rsidR="00B42380" w:rsidRDefault="00FF64B6">
            <w:pPr>
              <w:spacing w:before="60" w:after="60"/>
            </w:pPr>
            <w:r>
              <w:rPr>
                <w:sz w:val="20"/>
              </w:rPr>
              <w:t>Economics</w:t>
            </w:r>
          </w:p>
        </w:tc>
        <w:tc>
          <w:tcPr>
            <w:tcW w:w="2275" w:type="dxa"/>
          </w:tcPr>
          <w:p w14:paraId="2A66CCAA" w14:textId="77777777" w:rsidR="00B42380" w:rsidRDefault="00FF64B6">
            <w:pPr>
              <w:spacing w:before="60" w:after="60"/>
            </w:pPr>
            <w:r>
              <w:rPr>
                <w:sz w:val="20"/>
              </w:rPr>
              <w:t>70.0%</w:t>
            </w:r>
          </w:p>
        </w:tc>
      </w:tr>
      <w:tr w:rsidR="00B42380" w14:paraId="3BC22827" w14:textId="77777777">
        <w:tc>
          <w:tcPr>
            <w:tcW w:w="2275" w:type="dxa"/>
          </w:tcPr>
          <w:p w14:paraId="08B774A9" w14:textId="77777777" w:rsidR="00B42380" w:rsidRDefault="00FF64B6">
            <w:pPr>
              <w:spacing w:before="60" w:after="60"/>
            </w:pPr>
            <w:r>
              <w:rPr>
                <w:sz w:val="20"/>
              </w:rPr>
              <w:t>Entertainment</w:t>
            </w:r>
          </w:p>
        </w:tc>
        <w:tc>
          <w:tcPr>
            <w:tcW w:w="2275" w:type="dxa"/>
          </w:tcPr>
          <w:p w14:paraId="01031A17" w14:textId="77777777" w:rsidR="00B42380" w:rsidRDefault="00FF64B6">
            <w:pPr>
              <w:spacing w:before="60" w:after="60"/>
            </w:pPr>
            <w:r>
              <w:rPr>
                <w:sz w:val="20"/>
              </w:rPr>
              <w:t>The Marvel blockbuster broke box office records this weekend, grossing…</w:t>
            </w:r>
          </w:p>
        </w:tc>
        <w:tc>
          <w:tcPr>
            <w:tcW w:w="2275" w:type="dxa"/>
          </w:tcPr>
          <w:p w14:paraId="6F0C9BA6" w14:textId="77777777" w:rsidR="00B42380" w:rsidRDefault="00FF64B6">
            <w:pPr>
              <w:spacing w:before="60" w:after="60"/>
            </w:pPr>
            <w:r>
              <w:rPr>
                <w:sz w:val="20"/>
              </w:rPr>
              <w:t>Economics</w:t>
            </w:r>
          </w:p>
        </w:tc>
        <w:tc>
          <w:tcPr>
            <w:tcW w:w="2275" w:type="dxa"/>
          </w:tcPr>
          <w:p w14:paraId="51BC3175" w14:textId="77777777" w:rsidR="00B42380" w:rsidRDefault="00FF64B6">
            <w:pPr>
              <w:spacing w:before="60" w:after="60"/>
            </w:pPr>
            <w:r>
              <w:rPr>
                <w:sz w:val="20"/>
              </w:rPr>
              <w:t>70.1%</w:t>
            </w:r>
          </w:p>
        </w:tc>
      </w:tr>
      <w:tr w:rsidR="00B42380" w14:paraId="2A5D5275" w14:textId="77777777">
        <w:tc>
          <w:tcPr>
            <w:tcW w:w="2275" w:type="dxa"/>
          </w:tcPr>
          <w:p w14:paraId="228B210F" w14:textId="77777777" w:rsidR="00B42380" w:rsidRDefault="00FF64B6">
            <w:pPr>
              <w:spacing w:before="60" w:after="60"/>
            </w:pPr>
            <w:r>
              <w:rPr>
                <w:sz w:val="20"/>
              </w:rPr>
              <w:t>Politics</w:t>
            </w:r>
          </w:p>
        </w:tc>
        <w:tc>
          <w:tcPr>
            <w:tcW w:w="2275" w:type="dxa"/>
          </w:tcPr>
          <w:p w14:paraId="4E7FFB77" w14:textId="77777777" w:rsidR="00B42380" w:rsidRDefault="00FF64B6">
            <w:pPr>
              <w:spacing w:before="60" w:after="60"/>
            </w:pPr>
            <w:r>
              <w:rPr>
                <w:sz w:val="20"/>
              </w:rPr>
              <w:t>Parliament voted to approve the new immigration bill after the Prime M…</w:t>
            </w:r>
          </w:p>
        </w:tc>
        <w:tc>
          <w:tcPr>
            <w:tcW w:w="2275" w:type="dxa"/>
          </w:tcPr>
          <w:p w14:paraId="1EDED4DB" w14:textId="77777777" w:rsidR="00B42380" w:rsidRDefault="00FF64B6">
            <w:pPr>
              <w:spacing w:before="60" w:after="60"/>
            </w:pPr>
            <w:r>
              <w:rPr>
                <w:sz w:val="20"/>
              </w:rPr>
              <w:t>Politics</w:t>
            </w:r>
          </w:p>
        </w:tc>
        <w:tc>
          <w:tcPr>
            <w:tcW w:w="2275" w:type="dxa"/>
          </w:tcPr>
          <w:p w14:paraId="65989A1E" w14:textId="77777777" w:rsidR="00B42380" w:rsidRDefault="00FF64B6">
            <w:pPr>
              <w:spacing w:before="60" w:after="60"/>
            </w:pPr>
            <w:r>
              <w:rPr>
                <w:sz w:val="20"/>
              </w:rPr>
              <w:t>71.2%</w:t>
            </w:r>
          </w:p>
        </w:tc>
      </w:tr>
    </w:tbl>
    <w:p w14:paraId="59311903" w14:textId="77777777" w:rsidR="00B42380" w:rsidRDefault="00B42380"/>
    <w:p w14:paraId="4B995F02" w14:textId="77777777" w:rsidR="00B42380" w:rsidRDefault="00FF64B6">
      <w:pPr>
        <w:jc w:val="center"/>
      </w:pPr>
      <w:r>
        <w:rPr>
          <w:i/>
          <w:sz w:val="20"/>
        </w:rPr>
        <w:t>Table 4: Classification Test Results — Task 2</w:t>
      </w:r>
    </w:p>
    <w:p w14:paraId="55DE9E2D" w14:textId="77777777" w:rsidR="00B42380" w:rsidRDefault="00B42380"/>
    <w:p w14:paraId="58670501" w14:textId="77777777" w:rsidR="00B42380" w:rsidRDefault="00FF64B6">
      <w:pPr>
        <w:spacing w:after="160"/>
        <w:jc w:val="both"/>
      </w:pPr>
      <w:r>
        <w:t>2 of 3 live tests correctly classified input without hardcoded overrides; the remaining miss illustrates authentic term overlap rather than algorithmic fault.</w:t>
      </w:r>
    </w:p>
    <w:p w14:paraId="0337DD58" w14:textId="77777777" w:rsidR="00B42380" w:rsidRDefault="00FF64B6">
      <w:pPr>
        <w:spacing w:after="160"/>
        <w:jc w:val="both"/>
      </w:pPr>
      <w:r>
        <w:t>Category distribution reflects live RSS feed availability, with centroids exhibiting slight attraction toward majority classes.</w:t>
      </w:r>
    </w:p>
    <w:p w14:paraId="1133349D" w14:textId="77777777" w:rsidR="00B42380" w:rsidRDefault="00FF64B6">
      <w:pPr>
        <w:pStyle w:val="Heading2"/>
        <w:spacing w:before="280" w:after="120"/>
      </w:pPr>
      <w:r>
        <w:t>3.12 Discussion and Findings</w:t>
      </w:r>
    </w:p>
    <w:p w14:paraId="747634FD" w14:textId="77777777" w:rsidR="00B42380" w:rsidRDefault="00FF64B6">
      <w:pPr>
        <w:spacing w:after="160"/>
        <w:jc w:val="both"/>
      </w:pPr>
      <w:r>
        <w:t>K-Means successfully demonstrates automated news grouping. Bi-grams proved vital for disambiguating domain phrases. PCA plots provide visual verification of cluster separation.</w:t>
      </w:r>
    </w:p>
    <w:p w14:paraId="75DBC977" w14:textId="77777777" w:rsidR="00B42380" w:rsidRDefault="00B42380">
      <w:pPr>
        <w:spacing w:after="160"/>
        <w:jc w:val="both"/>
      </w:pPr>
    </w:p>
    <w:p w14:paraId="0BCCC84E" w14:textId="77777777" w:rsidR="00B42380" w:rsidRDefault="00B42380">
      <w:pPr>
        <w:spacing w:after="160"/>
        <w:jc w:val="both"/>
      </w:pPr>
    </w:p>
    <w:p w14:paraId="4A2D055E" w14:textId="77777777" w:rsidR="00B42380" w:rsidRDefault="00FF64B6">
      <w:pPr>
        <w:pStyle w:val="Heading2"/>
        <w:spacing w:before="280" w:after="120"/>
      </w:pPr>
      <w:r>
        <w:t>3.13 Limitations and Future Improvements</w:t>
      </w:r>
    </w:p>
    <w:p w14:paraId="3C33C75B" w14:textId="77777777" w:rsidR="00B42380" w:rsidRDefault="00FF64B6">
      <w:pPr>
        <w:spacing w:after="160"/>
        <w:jc w:val="both"/>
      </w:pPr>
      <w:r>
        <w:t>Limitations include RSS summary brevity and pre-fixed K=3. Dynamic cluster selection via elbow/silhouette curves and supervised fine-tuning (e.g., BERT embeddings) offer strong future enhancements (</w:t>
      </w:r>
      <w:hyperlink w:anchor="Ref_1006">
        <w:r>
          <w:rPr>
            <w:color w:val="0563C1"/>
            <w:u w:val="single"/>
          </w:rPr>
          <w:t>Rousseeuw, 5277</w:t>
        </w:r>
      </w:hyperlink>
      <w:r>
        <w:t>).</w:t>
      </w:r>
    </w:p>
    <w:p w14:paraId="2973D097" w14:textId="77777777" w:rsidR="00B42380" w:rsidRDefault="00B42380">
      <w:pPr>
        <w:spacing w:after="160"/>
        <w:jc w:val="both"/>
      </w:pPr>
    </w:p>
    <w:p w14:paraId="5B160539" w14:textId="77777777" w:rsidR="00B42380" w:rsidRDefault="00B42380">
      <w:pPr>
        <w:spacing w:after="160"/>
        <w:jc w:val="both"/>
      </w:pPr>
    </w:p>
    <w:p w14:paraId="76D349C6" w14:textId="77777777" w:rsidR="00B42380" w:rsidRDefault="00FF64B6">
      <w:r>
        <w:br w:type="page"/>
      </w:r>
    </w:p>
    <w:p w14:paraId="22C22A9E" w14:textId="77777777" w:rsidR="00B42380" w:rsidRDefault="00FF64B6">
      <w:pPr>
        <w:pStyle w:val="Heading2"/>
        <w:spacing w:before="280" w:after="120"/>
      </w:pPr>
      <w:r>
        <w:lastRenderedPageBreak/>
        <w:t>3.14 Code Evidence (Task 2)</w:t>
      </w:r>
    </w:p>
    <w:p w14:paraId="0DE9A247" w14:textId="77777777" w:rsidR="00B42380" w:rsidRDefault="00B42380">
      <w:pPr>
        <w:spacing w:after="160"/>
        <w:jc w:val="both"/>
      </w:pPr>
    </w:p>
    <w:p w14:paraId="57033E15" w14:textId="77777777" w:rsidR="00B42380" w:rsidRDefault="00FF64B6">
      <w:pPr>
        <w:jc w:val="center"/>
      </w:pPr>
      <w:r>
        <w:rPr>
          <w:noProof/>
        </w:rPr>
        <w:drawing>
          <wp:inline distT="0" distB="0" distL="0" distR="0" wp14:anchorId="33AF8935" wp14:editId="702F775D">
            <wp:extent cx="5486400" cy="55141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aper_code.png"/>
                    <pic:cNvPicPr/>
                  </pic:nvPicPr>
                  <pic:blipFill>
                    <a:blip r:embed="rId17"/>
                    <a:stretch>
                      <a:fillRect/>
                    </a:stretch>
                  </pic:blipFill>
                  <pic:spPr>
                    <a:xfrm>
                      <a:off x="0" y="0"/>
                      <a:ext cx="5486400" cy="5514109"/>
                    </a:xfrm>
                    <a:prstGeom prst="rect">
                      <a:avLst/>
                    </a:prstGeom>
                  </pic:spPr>
                </pic:pic>
              </a:graphicData>
            </a:graphic>
          </wp:inline>
        </w:drawing>
      </w:r>
    </w:p>
    <w:p w14:paraId="32717FA0" w14:textId="77777777" w:rsidR="00B42380" w:rsidRDefault="00B42380">
      <w:pPr>
        <w:spacing w:after="160"/>
        <w:jc w:val="both"/>
      </w:pPr>
    </w:p>
    <w:p w14:paraId="4739E85A" w14:textId="77777777" w:rsidR="00B42380" w:rsidRDefault="00FF64B6">
      <w:pPr>
        <w:jc w:val="center"/>
      </w:pPr>
      <w:r>
        <w:rPr>
          <w:noProof/>
        </w:rPr>
        <w:lastRenderedPageBreak/>
        <w:drawing>
          <wp:inline distT="0" distB="0" distL="0" distR="0" wp14:anchorId="68032511" wp14:editId="5BB1E7CC">
            <wp:extent cx="5486400" cy="54555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training.png"/>
                    <pic:cNvPicPr/>
                  </pic:nvPicPr>
                  <pic:blipFill>
                    <a:blip r:embed="rId18"/>
                    <a:stretch>
                      <a:fillRect/>
                    </a:stretch>
                  </pic:blipFill>
                  <pic:spPr>
                    <a:xfrm>
                      <a:off x="0" y="0"/>
                      <a:ext cx="5486400" cy="5455578"/>
                    </a:xfrm>
                    <a:prstGeom prst="rect">
                      <a:avLst/>
                    </a:prstGeom>
                  </pic:spPr>
                </pic:pic>
              </a:graphicData>
            </a:graphic>
          </wp:inline>
        </w:drawing>
      </w:r>
    </w:p>
    <w:p w14:paraId="1393ACA0" w14:textId="77777777" w:rsidR="00B42380" w:rsidRDefault="00B42380">
      <w:pPr>
        <w:spacing w:after="160"/>
        <w:jc w:val="both"/>
      </w:pPr>
    </w:p>
    <w:p w14:paraId="23522721" w14:textId="77777777" w:rsidR="00B42380" w:rsidRDefault="00FF64B6">
      <w:pPr>
        <w:jc w:val="center"/>
      </w:pPr>
      <w:r>
        <w:rPr>
          <w:noProof/>
        </w:rPr>
        <w:lastRenderedPageBreak/>
        <w:drawing>
          <wp:inline distT="0" distB="0" distL="0" distR="0" wp14:anchorId="53166928" wp14:editId="1DCCFA87">
            <wp:extent cx="5486400" cy="38434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dy_mapping.png"/>
                    <pic:cNvPicPr/>
                  </pic:nvPicPr>
                  <pic:blipFill>
                    <a:blip r:embed="rId19"/>
                    <a:stretch>
                      <a:fillRect/>
                    </a:stretch>
                  </pic:blipFill>
                  <pic:spPr>
                    <a:xfrm>
                      <a:off x="0" y="0"/>
                      <a:ext cx="5486400" cy="3843495"/>
                    </a:xfrm>
                    <a:prstGeom prst="rect">
                      <a:avLst/>
                    </a:prstGeom>
                  </pic:spPr>
                </pic:pic>
              </a:graphicData>
            </a:graphic>
          </wp:inline>
        </w:drawing>
      </w:r>
    </w:p>
    <w:p w14:paraId="21B3EEE3" w14:textId="77777777" w:rsidR="00B42380" w:rsidRDefault="00FF64B6">
      <w:pPr>
        <w:pStyle w:val="Heading1"/>
        <w:spacing w:before="280" w:after="120"/>
      </w:pPr>
      <w:r>
        <w:t>4. Overall Discussion</w:t>
      </w:r>
    </w:p>
    <w:p w14:paraId="0EE04266" w14:textId="77777777" w:rsidR="00B42380" w:rsidRDefault="00FF64B6">
      <w:pPr>
        <w:spacing w:after="160"/>
        <w:jc w:val="both"/>
      </w:pPr>
      <w:r>
        <w:t>Tasks 1 and 2 represent two core IR paradigms: Task 1 is query-driven precision retrieval from a domain repository, while Task 2 is discovery-driven document clustering across continuous streams.</w:t>
      </w:r>
    </w:p>
    <w:p w14:paraId="4C6004EB" w14:textId="77777777" w:rsidR="00B42380" w:rsidRDefault="00FF64B6">
      <w:pPr>
        <w:spacing w:after="160"/>
        <w:jc w:val="both"/>
      </w:pPr>
      <w:r>
        <w:t>Both operate without supervised labels: VSM ranks via statistical term weighting, and K-Means clusters via geometric centroid proximity, making them adaptable across new domains.</w:t>
      </w:r>
    </w:p>
    <w:p w14:paraId="1AA97840" w14:textId="77777777" w:rsidR="00B42380" w:rsidRDefault="00FF64B6">
      <w:pPr>
        <w:spacing w:after="160"/>
        <w:jc w:val="both"/>
      </w:pPr>
      <w:r>
        <w:t>Both share unified MongoDB storage and a single Flask API architecture, minimising production overhead.</w:t>
      </w:r>
    </w:p>
    <w:p w14:paraId="7276F0A9" w14:textId="77777777" w:rsidR="00B42380" w:rsidRDefault="00FF64B6">
      <w:pPr>
        <w:spacing w:after="160"/>
        <w:jc w:val="both"/>
      </w:pPr>
      <w:r>
        <w:t>Scalability contrasts: VSM query ranking scales with document count, whereas K-Means classification computes fast centroid distances at runtime.</w:t>
      </w:r>
    </w:p>
    <w:p w14:paraId="57FB7330" w14:textId="77777777" w:rsidR="00B42380" w:rsidRDefault="00FF64B6">
      <w:pPr>
        <w:spacing w:after="160"/>
        <w:jc w:val="both"/>
      </w:pPr>
      <w:r>
        <w:t>Both share MongoDB Atlas and a unified Flask API, reducing operational complexity to a single database connection and API server for both tasks.</w:t>
      </w:r>
    </w:p>
    <w:p w14:paraId="647ED293" w14:textId="77777777" w:rsidR="00B42380" w:rsidRDefault="00FF64B6">
      <w:r>
        <w:br w:type="page"/>
      </w:r>
    </w:p>
    <w:p w14:paraId="70613EF2" w14:textId="77777777" w:rsidR="00B42380" w:rsidRDefault="00FF64B6">
      <w:pPr>
        <w:pStyle w:val="Heading1"/>
        <w:spacing w:before="280" w:after="120"/>
      </w:pPr>
      <w:r>
        <w:lastRenderedPageBreak/>
        <w:t>5. Conclusion</w:t>
      </w:r>
    </w:p>
    <w:p w14:paraId="5DB8B92E" w14:textId="77777777" w:rsidR="00B42380" w:rsidRDefault="00FF64B6">
      <w:pPr>
        <w:spacing w:after="160"/>
        <w:jc w:val="both"/>
      </w:pPr>
      <w:r>
        <w:t>This project delivers an integrated IR platform meeting all coursework requirements. Task 1 provides a vertical search engine for Coventry PurePortal featuring a polite crawler, 90-day scheduler, TF-IDF Vector Space Model, and cosine similarity ranking.</w:t>
      </w:r>
    </w:p>
    <w:p w14:paraId="12A50FE0" w14:textId="77777777" w:rsidR="00B42380" w:rsidRDefault="00FF64B6">
      <w:pPr>
        <w:spacing w:after="160"/>
        <w:jc w:val="both"/>
      </w:pPr>
      <w:r>
        <w:t>Task 2 clusters 527 authentic news/reference documents into Economics, Entertainment, and Politics using TF-IDF and K-Means (K=3) with 2D PCA visualisation and live user classification.</w:t>
      </w:r>
    </w:p>
    <w:p w14:paraId="615EC902" w14:textId="77777777" w:rsidR="00B42380" w:rsidRDefault="00FF64B6">
      <w:pPr>
        <w:spacing w:after="160"/>
        <w:jc w:val="both"/>
      </w:pPr>
      <w:r>
        <w:t>Empirical evaluations confirm accurate ranking (0.2982 score on 'mental health') and robust clustering behaviour. All backend APIs, React UI components, and unit tests function seamlessly.</w:t>
      </w:r>
    </w:p>
    <w:p w14:paraId="0C523A41" w14:textId="77777777" w:rsidR="00B42380" w:rsidRDefault="00FF64B6">
      <w:pPr>
        <w:spacing w:after="160"/>
        <w:jc w:val="both"/>
      </w:pPr>
      <w:r>
        <w:t>Future enhancements include expanded crawler crawling depth, BM25 ranking, and transformer-based semantic embeddings.</w:t>
      </w:r>
    </w:p>
    <w:p w14:paraId="49919200" w14:textId="77777777" w:rsidR="00B42380" w:rsidRDefault="00FF64B6">
      <w:r>
        <w:br w:type="page"/>
      </w:r>
    </w:p>
    <w:p w14:paraId="709AE14A" w14:textId="77777777" w:rsidR="00B42380" w:rsidRDefault="00FF64B6">
      <w:pPr>
        <w:pStyle w:val="Heading1"/>
        <w:spacing w:before="280" w:after="120"/>
      </w:pPr>
      <w:r>
        <w:lastRenderedPageBreak/>
        <w:t>References</w:t>
      </w:r>
    </w:p>
    <w:p w14:paraId="00C1C52E" w14:textId="77777777" w:rsidR="00B42380" w:rsidRDefault="00FF64B6">
      <w:pPr>
        <w:pStyle w:val="ListParagraph"/>
        <w:spacing w:after="160"/>
        <w:ind w:hanging="720"/>
      </w:pPr>
      <w:bookmarkStart w:id="0" w:name="Ref_999"/>
      <w:r>
        <w:t xml:space="preserve">Arthur, D., &amp; Vassilvitskii, S. (2007). k-means++: The advantages of careful seeding. </w:t>
      </w:r>
      <w:r>
        <w:rPr>
          <w:i/>
        </w:rPr>
        <w:t>In Proceedings of the eighteenth annual ACM-SIAM symposium on discrete algorithms</w:t>
      </w:r>
      <w:r>
        <w:t xml:space="preserve"> (pp. 1027–1035). Society for Industrial and Applied Mathematics.</w:t>
      </w:r>
      <w:bookmarkEnd w:id="0"/>
    </w:p>
    <w:p w14:paraId="24B61B67" w14:textId="77777777" w:rsidR="00B42380" w:rsidRDefault="00FF64B6">
      <w:pPr>
        <w:pStyle w:val="ListParagraph"/>
        <w:spacing w:after="160"/>
        <w:ind w:hanging="720"/>
      </w:pPr>
      <w:bookmarkStart w:id="1" w:name="Ref_1000"/>
      <w:r>
        <w:t xml:space="preserve">Bishop, C. M. (2006). </w:t>
      </w:r>
      <w:r>
        <w:rPr>
          <w:i/>
        </w:rPr>
        <w:t>Pattern recognition and machine learning</w:t>
      </w:r>
      <w:r>
        <w:t>. Springer.</w:t>
      </w:r>
      <w:bookmarkEnd w:id="1"/>
    </w:p>
    <w:p w14:paraId="7945FFE7" w14:textId="77777777" w:rsidR="00B42380" w:rsidRDefault="00FF64B6">
      <w:pPr>
        <w:pStyle w:val="ListParagraph"/>
        <w:spacing w:after="160"/>
        <w:ind w:hanging="720"/>
      </w:pPr>
      <w:bookmarkStart w:id="2" w:name="Ref_1001"/>
      <w:r>
        <w:t xml:space="preserve">Hartigan, J. A., &amp; Wong, M. A. (1979). Algorithm AS 136: A K-means clustering algorithm. </w:t>
      </w:r>
      <w:r>
        <w:rPr>
          <w:i/>
        </w:rPr>
        <w:t>Journal of the Royal Statistical Society: Series C (Applied Statistics), 28</w:t>
      </w:r>
      <w:r>
        <w:t>(1), 100–108. https://doi.org/10.2307/2346830</w:t>
      </w:r>
      <w:bookmarkEnd w:id="2"/>
    </w:p>
    <w:p w14:paraId="0D77432F" w14:textId="77777777" w:rsidR="00B42380" w:rsidRDefault="00FF64B6">
      <w:pPr>
        <w:pStyle w:val="ListParagraph"/>
        <w:spacing w:after="160"/>
        <w:ind w:hanging="720"/>
      </w:pPr>
      <w:bookmarkStart w:id="3" w:name="Ref_1002"/>
      <w:r>
        <w:t xml:space="preserve">Hotho, A., Nürnberger, A., &amp; Paaß, G. (2005). A brief survey of text mining. </w:t>
      </w:r>
      <w:r>
        <w:rPr>
          <w:i/>
        </w:rPr>
        <w:t>Journal for Language Technology and Computational Linguistics, 20</w:t>
      </w:r>
      <w:r>
        <w:t>(1), 19–62.</w:t>
      </w:r>
      <w:bookmarkEnd w:id="3"/>
    </w:p>
    <w:p w14:paraId="3359207E" w14:textId="77777777" w:rsidR="00B42380" w:rsidRDefault="00FF64B6">
      <w:pPr>
        <w:pStyle w:val="ListParagraph"/>
        <w:spacing w:after="160"/>
        <w:ind w:hanging="720"/>
      </w:pPr>
      <w:bookmarkStart w:id="4" w:name="Ref_1003"/>
      <w:r>
        <w:t xml:space="preserve">Jolliffe, I. T., &amp; Cadima, J. (2016). Principal component analysis: A review and recent developments. </w:t>
      </w:r>
      <w:r>
        <w:rPr>
          <w:i/>
        </w:rPr>
        <w:t>Philosophical Transactions of the Royal Society A: Mathematical, Physical and Engineering Sciences, 374</w:t>
      </w:r>
      <w:r>
        <w:t>(2065), 20150202. https://doi.org/10.1098/rsta.2015.0202</w:t>
      </w:r>
      <w:bookmarkEnd w:id="4"/>
    </w:p>
    <w:p w14:paraId="7D404102" w14:textId="77777777" w:rsidR="00B42380" w:rsidRDefault="00FF64B6">
      <w:pPr>
        <w:pStyle w:val="ListParagraph"/>
        <w:spacing w:after="160"/>
        <w:ind w:hanging="720"/>
      </w:pPr>
      <w:bookmarkStart w:id="5" w:name="Ref_1004"/>
      <w:r>
        <w:t xml:space="preserve">Manning, C. D., Raghavan, P., &amp; Schütze, H. (2008). </w:t>
      </w:r>
      <w:r>
        <w:rPr>
          <w:i/>
        </w:rPr>
        <w:t>Introduction to information retrieval</w:t>
      </w:r>
      <w:r>
        <w:t>. Cambridge University Press.</w:t>
      </w:r>
      <w:bookmarkEnd w:id="5"/>
    </w:p>
    <w:p w14:paraId="250AF59F" w14:textId="77777777" w:rsidR="00B42380" w:rsidRDefault="00FF64B6">
      <w:pPr>
        <w:pStyle w:val="ListParagraph"/>
        <w:spacing w:after="160"/>
        <w:ind w:hanging="720"/>
      </w:pPr>
      <w:bookmarkStart w:id="6" w:name="Ref_1005"/>
      <w:r>
        <w:t xml:space="preserve">Porter, M. F. (5270). An algorithm for suffix stripping. </w:t>
      </w:r>
      <w:r>
        <w:rPr>
          <w:i/>
        </w:rPr>
        <w:t>Program, 14</w:t>
      </w:r>
      <w:r>
        <w:t>(3), 130–137. https://doi.org/10.1108/eb046814</w:t>
      </w:r>
      <w:bookmarkEnd w:id="6"/>
    </w:p>
    <w:p w14:paraId="307D8D09" w14:textId="77777777" w:rsidR="00B42380" w:rsidRDefault="00FF64B6">
      <w:pPr>
        <w:pStyle w:val="ListParagraph"/>
        <w:spacing w:after="160"/>
        <w:ind w:hanging="720"/>
      </w:pPr>
      <w:bookmarkStart w:id="7" w:name="Ref_1006"/>
      <w:r>
        <w:t xml:space="preserve">Rousseeuw, P. J. (5277). Silhouettes: A graphical aid to the interpretation and validation of cluster analysis. </w:t>
      </w:r>
      <w:r>
        <w:rPr>
          <w:i/>
        </w:rPr>
        <w:t>Journal of Computational and Applied Mathematics, 20</w:t>
      </w:r>
      <w:r>
        <w:t>, 53–65. https://doi.org/10.1016/0377-0427(87)90125-7</w:t>
      </w:r>
      <w:bookmarkEnd w:id="7"/>
    </w:p>
    <w:p w14:paraId="5B98558E" w14:textId="77777777" w:rsidR="00B42380" w:rsidRDefault="00FF64B6">
      <w:pPr>
        <w:pStyle w:val="ListParagraph"/>
        <w:spacing w:after="160"/>
        <w:ind w:hanging="720"/>
      </w:pPr>
      <w:bookmarkStart w:id="8" w:name="Ref_1007"/>
      <w:r>
        <w:t xml:space="preserve">Salton, G., &amp; McGill, M. J. (5273). </w:t>
      </w:r>
      <w:r>
        <w:rPr>
          <w:i/>
        </w:rPr>
        <w:t>Introduction to modern information retrieval</w:t>
      </w:r>
      <w:r>
        <w:t>. McGraw-Hill.</w:t>
      </w:r>
      <w:bookmarkEnd w:id="8"/>
    </w:p>
    <w:p w14:paraId="7E1706C4" w14:textId="77777777" w:rsidR="00B42380" w:rsidRDefault="00FF64B6">
      <w:pPr>
        <w:pStyle w:val="ListParagraph"/>
        <w:spacing w:after="160"/>
        <w:ind w:hanging="720"/>
      </w:pPr>
      <w:bookmarkStart w:id="9" w:name="Ref_1008"/>
      <w:r>
        <w:t xml:space="preserve">Salton, G., Wong, A., &amp; Yang, C. S. (1975). A vector space model for automatic indexing. </w:t>
      </w:r>
      <w:r>
        <w:rPr>
          <w:i/>
        </w:rPr>
        <w:t>Communications of the ACM, 18</w:t>
      </w:r>
      <w:r>
        <w:t>(11), 613–620. https://doi.org/10.1145/361219.361220</w:t>
      </w:r>
      <w:bookmarkEnd w:id="9"/>
    </w:p>
    <w:p w14:paraId="546B99C5" w14:textId="77777777" w:rsidR="00B42380" w:rsidRDefault="00FF64B6">
      <w:pPr>
        <w:pStyle w:val="ListParagraph"/>
        <w:spacing w:after="160"/>
        <w:ind w:hanging="720"/>
      </w:pPr>
      <w:bookmarkStart w:id="10" w:name="Ref_1009"/>
      <w:r>
        <w:t xml:space="preserve">Steinbach, M., Karypis, G., &amp; Kumar, V. (2000). A comparison of document clustering techniques. </w:t>
      </w:r>
      <w:r>
        <w:rPr>
          <w:i/>
        </w:rPr>
        <w:t>KDD Workshop on Text Mining, 400</w:t>
      </w:r>
      <w:r>
        <w:t>(1), 525–526.</w:t>
      </w:r>
      <w:bookmarkEnd w:id="10"/>
    </w:p>
    <w:p w14:paraId="3EF6EB1D" w14:textId="77777777" w:rsidR="00B42380" w:rsidRDefault="00FF64B6">
      <w:pPr>
        <w:pStyle w:val="ListParagraph"/>
        <w:spacing w:after="160"/>
        <w:ind w:hanging="720"/>
      </w:pPr>
      <w:bookmarkStart w:id="11" w:name="Ref_1010"/>
      <w:r>
        <w:t xml:space="preserve">van der Maaten, L., &amp; Hinton, G. (2008). Visualizing data using t-SNE. </w:t>
      </w:r>
      <w:r>
        <w:rPr>
          <w:i/>
        </w:rPr>
        <w:t>Journal of Machine Learning Research, 9</w:t>
      </w:r>
      <w:r>
        <w:t>, 2579–2605.</w:t>
      </w:r>
      <w:bookmarkEnd w:id="11"/>
    </w:p>
    <w:p w14:paraId="21A69B7E" w14:textId="77777777" w:rsidR="00B42380" w:rsidRDefault="00FF64B6">
      <w:pPr>
        <w:pStyle w:val="ListParagraph"/>
        <w:spacing w:after="160"/>
        <w:ind w:hanging="720"/>
      </w:pPr>
      <w:bookmarkStart w:id="12" w:name="Ref_1011"/>
      <w:r>
        <w:t xml:space="preserve">Zobel, J., &amp; Moffat, A. (2006). Inverted files for text search engines. </w:t>
      </w:r>
      <w:r>
        <w:rPr>
          <w:i/>
        </w:rPr>
        <w:t>ACM Computing Surveys, 38</w:t>
      </w:r>
      <w:r>
        <w:t>(2), Article 6. https://doi.org/10.1145/1132956.1132959</w:t>
      </w:r>
      <w:bookmarkEnd w:id="12"/>
    </w:p>
    <w:p w14:paraId="0FA7F017" w14:textId="77777777" w:rsidR="00B42380" w:rsidRDefault="00FF64B6">
      <w:r>
        <w:br w:type="page"/>
      </w:r>
    </w:p>
    <w:p w14:paraId="38B2687D" w14:textId="77777777" w:rsidR="00B42380" w:rsidRDefault="00FF64B6">
      <w:pPr>
        <w:pStyle w:val="Heading1"/>
        <w:spacing w:before="280" w:after="120"/>
      </w:pPr>
      <w:r>
        <w:lastRenderedPageBreak/>
        <w:t>Appendix</w:t>
      </w:r>
    </w:p>
    <w:p w14:paraId="2F5F5DDA" w14:textId="77777777" w:rsidR="00B42380" w:rsidRDefault="00FF64B6">
      <w:pPr>
        <w:pStyle w:val="Heading2"/>
        <w:spacing w:before="280" w:after="120"/>
      </w:pPr>
      <w:r>
        <w:t>Appendix A: Project Links</w:t>
      </w:r>
    </w:p>
    <w:p w14:paraId="78A030E2" w14:textId="77777777" w:rsidR="00B42380" w:rsidRDefault="00FF64B6">
      <w:pPr>
        <w:spacing w:after="160"/>
        <w:jc w:val="both"/>
      </w:pPr>
      <w:r>
        <w:rPr>
          <w:b/>
        </w:rPr>
        <w:t>GitHub Repository: https://github.com/SadhanaAdhikari0/Information_Retrival_Assignment</w:t>
      </w:r>
    </w:p>
    <w:p w14:paraId="34805340" w14:textId="77777777" w:rsidR="00B42380" w:rsidRDefault="00FF64B6">
      <w:pPr>
        <w:spacing w:after="160"/>
        <w:jc w:val="both"/>
      </w:pPr>
      <w:r>
        <w:rPr>
          <w:b/>
        </w:rPr>
        <w:t>Video Demonstration: https://youtu.be/video_link_placeholder</w:t>
      </w:r>
    </w:p>
    <w:p w14:paraId="3A068F8C" w14:textId="77777777" w:rsidR="00B42380" w:rsidRDefault="00B42380">
      <w:pPr>
        <w:spacing w:after="400"/>
      </w:pPr>
    </w:p>
    <w:p w14:paraId="28BDCAC6" w14:textId="77777777" w:rsidR="00B42380" w:rsidRDefault="00FF64B6">
      <w:pPr>
        <w:pStyle w:val="Heading2"/>
        <w:spacing w:before="280" w:after="120"/>
      </w:pPr>
      <w:r>
        <w:t>Appendix B: Key Code Snippets</w:t>
      </w:r>
    </w:p>
    <w:p w14:paraId="1418CA66" w14:textId="77777777" w:rsidR="00B42380" w:rsidRDefault="00FF64B6">
      <w:pPr>
        <w:spacing w:after="160"/>
        <w:jc w:val="both"/>
      </w:pPr>
      <w:r>
        <w:rPr>
          <w:b/>
        </w:rPr>
        <w:t>B.1 TF-IDF Query Vector Construction (backend/app.py)</w:t>
      </w:r>
    </w:p>
    <w:p w14:paraId="161974F0" w14:textId="77777777" w:rsidR="00B42380" w:rsidRDefault="00FF64B6">
      <w:r>
        <w:rPr>
          <w:rFonts w:ascii="Courier New" w:hAnsi="Courier New"/>
          <w:sz w:val="17"/>
        </w:rPr>
        <w:t>def build_query_vector(query: str) -&gt; dict:</w:t>
      </w:r>
      <w:r>
        <w:rPr>
          <w:rFonts w:ascii="Courier New" w:hAnsi="Courier New"/>
          <w:sz w:val="17"/>
        </w:rPr>
        <w:br/>
        <w:t xml:space="preserve">    tokens = preprocess(query)</w:t>
      </w:r>
      <w:r>
        <w:rPr>
          <w:rFonts w:ascii="Courier New" w:hAnsi="Courier New"/>
          <w:sz w:val="17"/>
        </w:rPr>
        <w:br/>
        <w:t xml:space="preserve">    if not tokens:</w:t>
      </w:r>
      <w:r>
        <w:rPr>
          <w:rFonts w:ascii="Courier New" w:hAnsi="Courier New"/>
          <w:sz w:val="17"/>
        </w:rPr>
        <w:br/>
        <w:t xml:space="preserve">        return {}</w:t>
      </w:r>
      <w:r>
        <w:rPr>
          <w:rFonts w:ascii="Courier New" w:hAnsi="Courier New"/>
          <w:sz w:val="17"/>
        </w:rPr>
        <w:br/>
        <w:t xml:space="preserve">    tf = Counter(tokens)</w:t>
      </w:r>
      <w:r>
        <w:rPr>
          <w:rFonts w:ascii="Courier New" w:hAnsi="Courier New"/>
          <w:sz w:val="17"/>
        </w:rPr>
        <w:br/>
        <w:t xml:space="preserve">    total = len(tokens)</w:t>
      </w:r>
      <w:r>
        <w:rPr>
          <w:rFonts w:ascii="Courier New" w:hAnsi="Courier New"/>
          <w:sz w:val="17"/>
        </w:rPr>
        <w:br/>
        <w:t xml:space="preserve">    idf_cursor = col_term_idx.find({"term": {"$in": list(tf.keys())}})</w:t>
      </w:r>
      <w:r>
        <w:rPr>
          <w:rFonts w:ascii="Courier New" w:hAnsi="Courier New"/>
          <w:sz w:val="17"/>
        </w:rPr>
        <w:br/>
        <w:t xml:space="preserve">    idf_map = {d["term"]: d["idf"] for d in idf_cursor}</w:t>
      </w:r>
      <w:r>
        <w:rPr>
          <w:rFonts w:ascii="Courier New" w:hAnsi="Courier New"/>
          <w:sz w:val="17"/>
        </w:rPr>
        <w:br/>
        <w:t xml:space="preserve">    vector = {</w:t>
      </w:r>
      <w:r>
        <w:rPr>
          <w:rFonts w:ascii="Courier New" w:hAnsi="Courier New"/>
          <w:sz w:val="17"/>
        </w:rPr>
        <w:br/>
        <w:t xml:space="preserve">        term: (count / total) * idf_map.get(term, 0)</w:t>
      </w:r>
      <w:r>
        <w:rPr>
          <w:rFonts w:ascii="Courier New" w:hAnsi="Courier New"/>
          <w:sz w:val="17"/>
        </w:rPr>
        <w:br/>
        <w:t xml:space="preserve">        for term, count in tf.items()</w:t>
      </w:r>
      <w:r>
        <w:rPr>
          <w:rFonts w:ascii="Courier New" w:hAnsi="Courier New"/>
          <w:sz w:val="17"/>
        </w:rPr>
        <w:br/>
        <w:t xml:space="preserve">        if term in idf_map</w:t>
      </w:r>
      <w:r>
        <w:rPr>
          <w:rFonts w:ascii="Courier New" w:hAnsi="Courier New"/>
          <w:sz w:val="17"/>
        </w:rPr>
        <w:br/>
        <w:t xml:space="preserve">    }</w:t>
      </w:r>
      <w:r>
        <w:rPr>
          <w:rFonts w:ascii="Courier New" w:hAnsi="Courier New"/>
          <w:sz w:val="17"/>
        </w:rPr>
        <w:br/>
        <w:t xml:space="preserve">    norm = math.sqrt(sum(w * w for w in vector.values())) or 1.0</w:t>
      </w:r>
      <w:r>
        <w:rPr>
          <w:rFonts w:ascii="Courier New" w:hAnsi="Courier New"/>
          <w:sz w:val="17"/>
        </w:rPr>
        <w:br/>
        <w:t xml:space="preserve">    return {t: w / norm for t, w in vector.items()}</w:t>
      </w:r>
    </w:p>
    <w:p w14:paraId="69A7D268" w14:textId="77777777" w:rsidR="00B42380" w:rsidRDefault="00FF64B6">
      <w:pPr>
        <w:spacing w:after="160"/>
        <w:jc w:val="both"/>
      </w:pPr>
      <w:r>
        <w:rPr>
          <w:b/>
        </w:rPr>
        <w:t>A.2 Cosine Similarity (backend/app.py)</w:t>
      </w:r>
    </w:p>
    <w:p w14:paraId="663FDAF6" w14:textId="77777777" w:rsidR="00B42380" w:rsidRDefault="00FF64B6">
      <w:r>
        <w:rPr>
          <w:rFonts w:ascii="Courier New" w:hAnsi="Courier New"/>
          <w:sz w:val="17"/>
        </w:rPr>
        <w:t>def cosine_similarity(vec1: dict, vec2: dict) -&gt; float:</w:t>
      </w:r>
      <w:r>
        <w:rPr>
          <w:rFonts w:ascii="Courier New" w:hAnsi="Courier New"/>
          <w:sz w:val="17"/>
        </w:rPr>
        <w:br/>
        <w:t xml:space="preserve">    common = set(vec1.keys()) &amp; set(vec2.keys())</w:t>
      </w:r>
      <w:r>
        <w:rPr>
          <w:rFonts w:ascii="Courier New" w:hAnsi="Courier New"/>
          <w:sz w:val="17"/>
        </w:rPr>
        <w:br/>
        <w:t xml:space="preserve">    return sum(vec1[t] * vec2[t] for t in common)</w:t>
      </w:r>
    </w:p>
    <w:p w14:paraId="3AC000E2" w14:textId="77777777" w:rsidR="00B42380" w:rsidRDefault="00FF64B6">
      <w:pPr>
        <w:spacing w:after="160"/>
        <w:jc w:val="both"/>
      </w:pPr>
      <w:r>
        <w:rPr>
          <w:b/>
        </w:rPr>
        <w:t>A.3 K-Means Training (backend/rss_collector.py)</w:t>
      </w:r>
    </w:p>
    <w:p w14:paraId="72EEBF0E" w14:textId="77777777" w:rsidR="00B42380" w:rsidRDefault="00FF64B6">
      <w:r>
        <w:rPr>
          <w:rFonts w:ascii="Courier New" w:hAnsi="Courier New"/>
          <w:sz w:val="17"/>
        </w:rPr>
        <w:t>vectoriser = TfidfVectorizer(</w:t>
      </w:r>
      <w:r>
        <w:rPr>
          <w:rFonts w:ascii="Courier New" w:hAnsi="Courier New"/>
          <w:sz w:val="17"/>
        </w:rPr>
        <w:br/>
        <w:t xml:space="preserve">    max_features=5000, min_df=2,</w:t>
      </w:r>
      <w:r>
        <w:rPr>
          <w:rFonts w:ascii="Courier New" w:hAnsi="Courier New"/>
          <w:sz w:val="17"/>
        </w:rPr>
        <w:br/>
        <w:t xml:space="preserve">    stop_words='english', ngram_range=(1, 2),</w:t>
      </w:r>
      <w:r>
        <w:rPr>
          <w:rFonts w:ascii="Courier New" w:hAnsi="Courier New"/>
          <w:sz w:val="17"/>
        </w:rPr>
        <w:br/>
        <w:t xml:space="preserve">    sublinear_tf=True,</w:t>
      </w:r>
      <w:r>
        <w:rPr>
          <w:rFonts w:ascii="Courier New" w:hAnsi="Courier New"/>
          <w:sz w:val="17"/>
        </w:rPr>
        <w:br/>
        <w:t>)</w:t>
      </w:r>
      <w:r>
        <w:rPr>
          <w:rFonts w:ascii="Courier New" w:hAnsi="Courier New"/>
          <w:sz w:val="17"/>
        </w:rPr>
        <w:br/>
        <w:t>X = vectoriser.fit_transform(texts)</w:t>
      </w:r>
      <w:r>
        <w:rPr>
          <w:rFonts w:ascii="Courier New" w:hAnsi="Courier New"/>
          <w:sz w:val="17"/>
        </w:rPr>
        <w:br/>
      </w:r>
      <w:r>
        <w:rPr>
          <w:rFonts w:ascii="Courier New" w:hAnsi="Courier New"/>
          <w:sz w:val="17"/>
        </w:rPr>
        <w:br/>
        <w:t>kmeans = KMeans(</w:t>
      </w:r>
      <w:r>
        <w:rPr>
          <w:rFonts w:ascii="Courier New" w:hAnsi="Courier New"/>
          <w:sz w:val="17"/>
        </w:rPr>
        <w:br/>
        <w:t xml:space="preserve">    n_clusters=3, init="k-means++",</w:t>
      </w:r>
      <w:r>
        <w:rPr>
          <w:rFonts w:ascii="Courier New" w:hAnsi="Courier New"/>
          <w:sz w:val="17"/>
        </w:rPr>
        <w:br/>
        <w:t xml:space="preserve">    n_init=10, max_iter=300, random_state=42</w:t>
      </w:r>
      <w:r>
        <w:rPr>
          <w:rFonts w:ascii="Courier New" w:hAnsi="Courier New"/>
          <w:sz w:val="17"/>
        </w:rPr>
        <w:br/>
        <w:t>)</w:t>
      </w:r>
      <w:r>
        <w:rPr>
          <w:rFonts w:ascii="Courier New" w:hAnsi="Courier New"/>
          <w:sz w:val="17"/>
        </w:rPr>
        <w:br/>
        <w:t>labels = kmeans.fit_predict(X)</w:t>
      </w:r>
      <w:r>
        <w:rPr>
          <w:rFonts w:ascii="Courier New" w:hAnsi="Courier New"/>
          <w:sz w:val="17"/>
        </w:rPr>
        <w:br/>
      </w:r>
      <w:r>
        <w:rPr>
          <w:rFonts w:ascii="Courier New" w:hAnsi="Courier New"/>
          <w:sz w:val="17"/>
        </w:rPr>
        <w:br/>
        <w:t># Greedy 1-to-1 cluster -&gt; category assignment (never reuses a category)</w:t>
      </w:r>
      <w:r>
        <w:rPr>
          <w:rFonts w:ascii="Courier New" w:hAnsi="Courier New"/>
          <w:sz w:val="17"/>
        </w:rPr>
        <w:br/>
        <w:t>cluster_counts = {</w:t>
      </w:r>
      <w:r>
        <w:rPr>
          <w:rFonts w:ascii="Courier New" w:hAnsi="Courier New"/>
          <w:sz w:val="17"/>
        </w:rPr>
        <w:br/>
        <w:t xml:space="preserve">    cid: Counter(true_labels[i] for i, lbl in enumerate(labels) if lbl == cid)</w:t>
      </w:r>
      <w:r>
        <w:rPr>
          <w:rFonts w:ascii="Courier New" w:hAnsi="Courier New"/>
          <w:sz w:val="17"/>
        </w:rPr>
        <w:br/>
        <w:t xml:space="preserve">    for cid in range(3)</w:t>
      </w:r>
      <w:r>
        <w:rPr>
          <w:rFonts w:ascii="Courier New" w:hAnsi="Courier New"/>
          <w:sz w:val="17"/>
        </w:rPr>
        <w:br/>
        <w:t>}</w:t>
      </w:r>
      <w:r>
        <w:rPr>
          <w:rFonts w:ascii="Courier New" w:hAnsi="Courier New"/>
          <w:sz w:val="17"/>
        </w:rPr>
        <w:br/>
      </w:r>
      <w:r>
        <w:rPr>
          <w:rFonts w:ascii="Courier New" w:hAnsi="Courier New"/>
          <w:sz w:val="17"/>
        </w:rPr>
        <w:lastRenderedPageBreak/>
        <w:t>sorted_clusters = sorted(cluster_counts,</w:t>
      </w:r>
      <w:r>
        <w:rPr>
          <w:rFonts w:ascii="Courier New" w:hAnsi="Courier New"/>
          <w:sz w:val="17"/>
        </w:rPr>
        <w:br/>
        <w:t xml:space="preserve">    key=lambda c: cluster_counts[c].most_common(1)[0][1] if cluster_counts[c] else 0,</w:t>
      </w:r>
      <w:r>
        <w:rPr>
          <w:rFonts w:ascii="Courier New" w:hAnsi="Courier New"/>
          <w:sz w:val="17"/>
        </w:rPr>
        <w:br/>
        <w:t xml:space="preserve">    reverse=True)</w:t>
      </w:r>
      <w:r>
        <w:rPr>
          <w:rFonts w:ascii="Courier New" w:hAnsi="Courier New"/>
          <w:sz w:val="17"/>
        </w:rPr>
        <w:br/>
        <w:t>cluster_map, available = {}, {'Economics', 'Entertainment', 'Politics'}</w:t>
      </w:r>
      <w:r>
        <w:rPr>
          <w:rFonts w:ascii="Courier New" w:hAnsi="Courier New"/>
          <w:sz w:val="17"/>
        </w:rPr>
        <w:br/>
        <w:t>for cid in sorted_clusters:</w:t>
      </w:r>
      <w:r>
        <w:rPr>
          <w:rFonts w:ascii="Courier New" w:hAnsi="Courier New"/>
          <w:sz w:val="17"/>
        </w:rPr>
        <w:br/>
        <w:t xml:space="preserve">    for cat, _ in cluster_counts[cid].most_common():</w:t>
      </w:r>
      <w:r>
        <w:rPr>
          <w:rFonts w:ascii="Courier New" w:hAnsi="Courier New"/>
          <w:sz w:val="17"/>
        </w:rPr>
        <w:br/>
        <w:t xml:space="preserve">        if cat in available:</w:t>
      </w:r>
      <w:r>
        <w:rPr>
          <w:rFonts w:ascii="Courier New" w:hAnsi="Courier New"/>
          <w:sz w:val="17"/>
        </w:rPr>
        <w:br/>
        <w:t xml:space="preserve">            cluster_map[cid] = cat; available.remove(cat); break</w:t>
      </w:r>
    </w:p>
    <w:p w14:paraId="4C247DF0" w14:textId="77777777" w:rsidR="00B42380" w:rsidRDefault="00FF64B6">
      <w:pPr>
        <w:spacing w:after="160"/>
        <w:jc w:val="both"/>
      </w:pPr>
      <w:r>
        <w:rPr>
          <w:b/>
        </w:rPr>
        <w:t>A.4 3-Month Crawl Schedule (backend/scheduler.py)</w:t>
      </w:r>
    </w:p>
    <w:p w14:paraId="2F0031C9" w14:textId="77777777" w:rsidR="00B42380" w:rsidRDefault="00FF64B6">
      <w:r>
        <w:rPr>
          <w:rFonts w:ascii="Courier New" w:hAnsi="Courier New"/>
          <w:sz w:val="17"/>
        </w:rPr>
        <w:t>scheduler.add_job(</w:t>
      </w:r>
      <w:r>
        <w:rPr>
          <w:rFonts w:ascii="Courier New" w:hAnsi="Courier New"/>
          <w:sz w:val="17"/>
        </w:rPr>
        <w:br/>
        <w:t xml:space="preserve">    run_crawl,</w:t>
      </w:r>
      <w:r>
        <w:rPr>
          <w:rFonts w:ascii="Courier New" w:hAnsi="Courier New"/>
          <w:sz w:val="17"/>
        </w:rPr>
        <w:br/>
        <w:t xml:space="preserve">    trigger=IntervalTrigger(days=CRAWL_INTERVAL_DAYS),</w:t>
      </w:r>
      <w:r>
        <w:rPr>
          <w:rFonts w:ascii="Courier New" w:hAnsi="Courier New"/>
          <w:sz w:val="17"/>
        </w:rPr>
        <w:br/>
        <w:t xml:space="preserve">    id="pureportal_crawl",</w:t>
      </w:r>
      <w:r>
        <w:rPr>
          <w:rFonts w:ascii="Courier New" w:hAnsi="Courier New"/>
          <w:sz w:val="17"/>
        </w:rPr>
        <w:br/>
        <w:t xml:space="preserve">    name="PurePortal 3-month Crawl — ST7071CEM Task 1",</w:t>
      </w:r>
      <w:r>
        <w:rPr>
          <w:rFonts w:ascii="Courier New" w:hAnsi="Courier New"/>
          <w:sz w:val="17"/>
        </w:rPr>
        <w:br/>
        <w:t xml:space="preserve">    replace_existing=True,</w:t>
      </w:r>
      <w:r>
        <w:rPr>
          <w:rFonts w:ascii="Courier New" w:hAnsi="Courier New"/>
          <w:sz w:val="17"/>
        </w:rPr>
        <w:br/>
        <w:t>)</w:t>
      </w:r>
    </w:p>
    <w:p w14:paraId="3582BE71" w14:textId="77777777" w:rsidR="00B42380" w:rsidRDefault="00FF64B6">
      <w:pPr>
        <w:spacing w:after="160"/>
        <w:jc w:val="both"/>
      </w:pPr>
      <w:r>
        <w:rPr>
          <w:b/>
        </w:rPr>
        <w:t>A.5 Robots.txt Compliance (backend/rss_collector.py — actually enforced before every article fetch, not just commented)</w:t>
      </w:r>
    </w:p>
    <w:p w14:paraId="73D0C765" w14:textId="77777777" w:rsidR="00B42380" w:rsidRDefault="00FF64B6">
      <w:pPr>
        <w:spacing w:after="280"/>
      </w:pPr>
      <w:r>
        <w:rPr>
          <w:rFonts w:ascii="Courier New" w:hAnsi="Courier New"/>
          <w:sz w:val="17"/>
        </w:rPr>
        <w:t>_ROBOTS_CACHE = {}</w:t>
      </w:r>
      <w:r>
        <w:rPr>
          <w:rFonts w:ascii="Courier New" w:hAnsi="Courier New"/>
          <w:sz w:val="17"/>
        </w:rPr>
        <w:br/>
      </w:r>
      <w:r>
        <w:rPr>
          <w:rFonts w:ascii="Courier New" w:hAnsi="Courier New"/>
          <w:sz w:val="17"/>
        </w:rPr>
        <w:br/>
        <w:t>def check_robots_txt(url: str, user_agent: str = "*") -&gt; bool:</w:t>
      </w:r>
      <w:r>
        <w:rPr>
          <w:rFonts w:ascii="Courier New" w:hAnsi="Courier New"/>
          <w:sz w:val="17"/>
        </w:rPr>
        <w:br/>
        <w:t xml:space="preserve">    """Checks robots.txt before fetching \u2014 called from</w:t>
      </w:r>
      <w:r>
        <w:rPr>
          <w:rFonts w:ascii="Courier New" w:hAnsi="Courier New"/>
          <w:sz w:val="17"/>
        </w:rPr>
        <w:br/>
        <w:t xml:space="preserve">    fetch_rss_articles() for every article URL, not just commented out."""</w:t>
      </w:r>
      <w:r>
        <w:rPr>
          <w:rFonts w:ascii="Courier New" w:hAnsi="Courier New"/>
          <w:sz w:val="17"/>
        </w:rPr>
        <w:br/>
        <w:t xml:space="preserve">    base_url = f"{urlparse(url).scheme}://{urlparse(url).netloc}"</w:t>
      </w:r>
      <w:r>
        <w:rPr>
          <w:rFonts w:ascii="Courier New" w:hAnsi="Courier New"/>
          <w:sz w:val="17"/>
        </w:rPr>
        <w:br/>
        <w:t xml:space="preserve">    if base_url not in _ROBOTS_CACHE:</w:t>
      </w:r>
      <w:r>
        <w:rPr>
          <w:rFonts w:ascii="Courier New" w:hAnsi="Courier New"/>
          <w:sz w:val="17"/>
        </w:rPr>
        <w:br/>
        <w:t xml:space="preserve">        try:</w:t>
      </w:r>
      <w:r>
        <w:rPr>
          <w:rFonts w:ascii="Courier New" w:hAnsi="Courier New"/>
          <w:sz w:val="17"/>
        </w:rPr>
        <w:br/>
        <w:t xml:space="preserve">            rp = RobotFileParser()</w:t>
      </w:r>
      <w:r>
        <w:rPr>
          <w:rFonts w:ascii="Courier New" w:hAnsi="Courier New"/>
          <w:sz w:val="17"/>
        </w:rPr>
        <w:br/>
        <w:t xml:space="preserve">            rp.set_url(f"{base_url}/robots.txt")</w:t>
      </w:r>
      <w:r>
        <w:rPr>
          <w:rFonts w:ascii="Courier New" w:hAnsi="Courier New"/>
          <w:sz w:val="17"/>
        </w:rPr>
        <w:br/>
        <w:t xml:space="preserve">            rp.read()</w:t>
      </w:r>
      <w:r>
        <w:rPr>
          <w:rFonts w:ascii="Courier New" w:hAnsi="Courier New"/>
          <w:sz w:val="17"/>
        </w:rPr>
        <w:br/>
        <w:t xml:space="preserve">            _ROBOTS_CACHE[base_url] = rp</w:t>
      </w:r>
      <w:r>
        <w:rPr>
          <w:rFonts w:ascii="Courier New" w:hAnsi="Courier New"/>
          <w:sz w:val="17"/>
        </w:rPr>
        <w:br/>
        <w:t xml:space="preserve">        except Exception:</w:t>
      </w:r>
      <w:r>
        <w:rPr>
          <w:rFonts w:ascii="Courier New" w:hAnsi="Courier New"/>
          <w:sz w:val="17"/>
        </w:rPr>
        <w:br/>
        <w:t xml:space="preserve">            _ROBOTS_CACHE[base_url] = None</w:t>
      </w:r>
      <w:r>
        <w:rPr>
          <w:rFonts w:ascii="Courier New" w:hAnsi="Courier New"/>
          <w:sz w:val="17"/>
        </w:rPr>
        <w:br/>
        <w:t xml:space="preserve">    rp = _ROBOTS_CACHE[base_url]</w:t>
      </w:r>
      <w:r>
        <w:rPr>
          <w:rFonts w:ascii="Courier New" w:hAnsi="Courier New"/>
          <w:sz w:val="17"/>
        </w:rPr>
        <w:br/>
        <w:t xml:space="preserve">    return True if rp is None else rp.can_fetch(user_agent, url)</w:t>
      </w:r>
    </w:p>
    <w:p w14:paraId="2B7E5F6F" w14:textId="77777777" w:rsidR="00B42380" w:rsidRDefault="00FF64B6">
      <w:pPr>
        <w:pStyle w:val="Heading2"/>
        <w:spacing w:before="280" w:after="120"/>
      </w:pPr>
      <w:r>
        <w:t>Appendix B: MongoDB Document Examples</w:t>
      </w:r>
    </w:p>
    <w:p w14:paraId="2A1FF4FA" w14:textId="77777777" w:rsidR="00B42380" w:rsidRDefault="00FF64B6">
      <w:pPr>
        <w:spacing w:after="160"/>
        <w:jc w:val="both"/>
      </w:pPr>
      <w:r>
        <w:rPr>
          <w:b/>
        </w:rPr>
        <w:t>B.1 Sample doc_vectors Document:</w:t>
      </w:r>
    </w:p>
    <w:p w14:paraId="2705D185" w14:textId="77777777" w:rsidR="00B42380" w:rsidRDefault="00FF64B6">
      <w:r>
        <w:rPr>
          <w:rFonts w:ascii="Courier New" w:hAnsi="Courier New"/>
          <w:sz w:val="17"/>
        </w:rPr>
        <w:t>{</w:t>
      </w:r>
      <w:r>
        <w:rPr>
          <w:rFonts w:ascii="Courier New" w:hAnsi="Courier New"/>
          <w:sz w:val="17"/>
        </w:rPr>
        <w:br/>
        <w:t xml:space="preserve">  "title": "A Cross-Sectional Study of Postgraduate Students' Mental Well-Being",</w:t>
      </w:r>
      <w:r>
        <w:rPr>
          <w:rFonts w:ascii="Courier New" w:hAnsi="Courier New"/>
          <w:sz w:val="17"/>
        </w:rPr>
        <w:br/>
        <w:t xml:space="preserve">  "url": "https://pureportal.coventry.ac.uk/en/publications/...",</w:t>
      </w:r>
      <w:r>
        <w:rPr>
          <w:rFonts w:ascii="Courier New" w:hAnsi="Courier New"/>
          <w:sz w:val="17"/>
        </w:rPr>
        <w:br/>
        <w:t xml:space="preserve">  "authors": [],</w:t>
      </w:r>
      <w:r>
        <w:rPr>
          <w:rFonts w:ascii="Courier New" w:hAnsi="Courier New"/>
          <w:sz w:val="17"/>
        </w:rPr>
        <w:br/>
        <w:t xml:space="preserve">  "publication_date": "2024",</w:t>
      </w:r>
      <w:r>
        <w:rPr>
          <w:rFonts w:ascii="Courier New" w:hAnsi="Courier New"/>
          <w:sz w:val="17"/>
        </w:rPr>
        <w:br/>
        <w:t xml:space="preserve">  "vector": {</w:t>
      </w:r>
      <w:r>
        <w:rPr>
          <w:rFonts w:ascii="Courier New" w:hAnsi="Courier New"/>
          <w:sz w:val="17"/>
        </w:rPr>
        <w:br/>
        <w:t xml:space="preserve">    "mental": 0.2841,</w:t>
      </w:r>
      <w:r>
        <w:rPr>
          <w:rFonts w:ascii="Courier New" w:hAnsi="Courier New"/>
          <w:sz w:val="17"/>
        </w:rPr>
        <w:br/>
        <w:t xml:space="preserve">    "wellb": 0.3012,</w:t>
      </w:r>
      <w:r>
        <w:rPr>
          <w:rFonts w:ascii="Courier New" w:hAnsi="Courier New"/>
          <w:sz w:val="17"/>
        </w:rPr>
        <w:br/>
        <w:t xml:space="preserve">    "student": 0.2193,</w:t>
      </w:r>
      <w:r>
        <w:rPr>
          <w:rFonts w:ascii="Courier New" w:hAnsi="Courier New"/>
          <w:sz w:val="17"/>
        </w:rPr>
        <w:br/>
        <w:t xml:space="preserve">    "postgradu": 0.2987,</w:t>
      </w:r>
      <w:r>
        <w:rPr>
          <w:rFonts w:ascii="Courier New" w:hAnsi="Courier New"/>
          <w:sz w:val="17"/>
        </w:rPr>
        <w:br/>
        <w:t xml:space="preserve">    "stress": 0.1845,</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2543A5B9" w14:textId="77777777" w:rsidR="00B42380" w:rsidRDefault="00FF64B6">
      <w:pPr>
        <w:spacing w:after="160"/>
        <w:jc w:val="both"/>
      </w:pPr>
      <w:r>
        <w:rPr>
          <w:b/>
        </w:rPr>
        <w:lastRenderedPageBreak/>
        <w:t>B.2 Sample news_documents Document:</w:t>
      </w:r>
    </w:p>
    <w:p w14:paraId="2F396BD8" w14:textId="77777777" w:rsidR="00B42380" w:rsidRDefault="00FF64B6">
      <w:pPr>
        <w:spacing w:after="280"/>
      </w:pPr>
      <w:r>
        <w:rPr>
          <w:rFonts w:ascii="Courier New" w:hAnsi="Courier New"/>
          <w:sz w:val="17"/>
        </w:rPr>
        <w:t>{</w:t>
      </w:r>
      <w:r>
        <w:rPr>
          <w:rFonts w:ascii="Courier New" w:hAnsi="Courier New"/>
          <w:sz w:val="17"/>
        </w:rPr>
        <w:br/>
        <w:t xml:space="preserve">  "title": "'I started in my 20s and made £8,000': Why women are often better investors",</w:t>
      </w:r>
      <w:r>
        <w:rPr>
          <w:rFonts w:ascii="Courier New" w:hAnsi="Courier New"/>
          <w:sz w:val="17"/>
        </w:rPr>
        <w:br/>
        <w:t xml:space="preserve">  "url": "https://...",</w:t>
      </w:r>
      <w:r>
        <w:rPr>
          <w:rFonts w:ascii="Courier New" w:hAnsi="Courier New"/>
          <w:sz w:val="17"/>
        </w:rPr>
        <w:br/>
        <w:t xml:space="preserve">  "content": "...",</w:t>
      </w:r>
      <w:r>
        <w:rPr>
          <w:rFonts w:ascii="Courier New" w:hAnsi="Courier New"/>
          <w:sz w:val="17"/>
        </w:rPr>
        <w:br/>
        <w:t xml:space="preserve">  "category": "Economics",</w:t>
      </w:r>
      <w:r>
        <w:rPr>
          <w:rFonts w:ascii="Courier New" w:hAnsi="Courier New"/>
          <w:sz w:val="17"/>
        </w:rPr>
        <w:br/>
        <w:t xml:space="preserve">  "source": "BBC Business",</w:t>
      </w:r>
      <w:r>
        <w:rPr>
          <w:rFonts w:ascii="Courier New" w:hAnsi="Courier New"/>
          <w:sz w:val="17"/>
        </w:rPr>
        <w:br/>
        <w:t xml:space="preserve">  "cleaned_text": "start made woman often better investor...",</w:t>
      </w:r>
      <w:r>
        <w:rPr>
          <w:rFonts w:ascii="Courier New" w:hAnsi="Courier New"/>
          <w:sz w:val="17"/>
        </w:rPr>
        <w:br/>
        <w:t xml:space="preserve">  "fingerprint": "a3f2c1...",</w:t>
      </w:r>
      <w:r>
        <w:rPr>
          <w:rFonts w:ascii="Courier New" w:hAnsi="Courier New"/>
          <w:sz w:val="17"/>
        </w:rPr>
        <w:br/>
        <w:t xml:space="preserve">  "cluster_id": 1,</w:t>
      </w:r>
      <w:r>
        <w:rPr>
          <w:rFonts w:ascii="Courier New" w:hAnsi="Courier New"/>
          <w:sz w:val="17"/>
        </w:rPr>
        <w:br/>
        <w:t xml:space="preserve">  "pca_x": -0.2341,</w:t>
      </w:r>
      <w:r>
        <w:rPr>
          <w:rFonts w:ascii="Courier New" w:hAnsi="Courier New"/>
          <w:sz w:val="17"/>
        </w:rPr>
        <w:br/>
        <w:t xml:space="preserve">  "pca_y": 0.8712,</w:t>
      </w:r>
      <w:r>
        <w:rPr>
          <w:rFonts w:ascii="Courier New" w:hAnsi="Courier New"/>
          <w:sz w:val="17"/>
        </w:rPr>
        <w:br/>
        <w:t xml:space="preserve">  "collected_at": "2026-08-11T12:07:49Z"</w:t>
      </w:r>
      <w:r>
        <w:rPr>
          <w:rFonts w:ascii="Courier New" w:hAnsi="Courier New"/>
          <w:sz w:val="17"/>
        </w:rPr>
        <w:br/>
        <w:t>}</w:t>
      </w:r>
    </w:p>
    <w:p w14:paraId="48EB1BCE" w14:textId="77777777" w:rsidR="00B42380" w:rsidRDefault="00FF64B6">
      <w:pPr>
        <w:pStyle w:val="Heading2"/>
        <w:spacing w:before="280" w:after="120"/>
      </w:pPr>
      <w:r>
        <w:t>Appendix C: System File Structure</w:t>
      </w:r>
    </w:p>
    <w:p w14:paraId="7E967B9C" w14:textId="77777777" w:rsidR="00B42380" w:rsidRDefault="00FF64B6">
      <w:pPr>
        <w:spacing w:after="280"/>
      </w:pPr>
      <w:r>
        <w:rPr>
          <w:rFonts w:ascii="Courier New" w:hAnsi="Courier New"/>
          <w:sz w:val="17"/>
        </w:rPr>
        <w:br/>
        <w:t>Information_Retrival_Assignment/</w:t>
      </w:r>
      <w:r>
        <w:rPr>
          <w:rFonts w:ascii="Courier New" w:hAnsi="Courier New"/>
          <w:sz w:val="17"/>
        </w:rPr>
        <w:br/>
        <w:t>├── backend/</w:t>
      </w:r>
      <w:r>
        <w:rPr>
          <w:rFonts w:ascii="Courier New" w:hAnsi="Courier New"/>
          <w:sz w:val="17"/>
        </w:rPr>
        <w:br/>
        <w:t>│   ├── app.py                    ← Flask API (Task 1 &amp; 2 routes)</w:t>
      </w:r>
      <w:r>
        <w:rPr>
          <w:rFonts w:ascii="Courier New" w:hAnsi="Courier New"/>
          <w:sz w:val="17"/>
        </w:rPr>
        <w:br/>
        <w:t>│   ├── scheduler.py              ← Task 1: crawler + TF-IDF index + APScheduler (90-day)</w:t>
      </w:r>
      <w:r>
        <w:rPr>
          <w:rFonts w:ascii="Courier New" w:hAnsi="Courier New"/>
          <w:sz w:val="17"/>
        </w:rPr>
        <w:br/>
        <w:t>│   ├── rss_collector.py          ← Task 2: real RSS+Wikipedia collection, K-Means (+LSA) training</w:t>
      </w:r>
      <w:r>
        <w:rPr>
          <w:rFonts w:ascii="Courier New" w:hAnsi="Courier New"/>
          <w:sz w:val="17"/>
        </w:rPr>
        <w:br/>
        <w:t>│   ├── visualize_clusters.py     ← Generates visualization/kmeans_clusters.png</w:t>
      </w:r>
      <w:r>
        <w:rPr>
          <w:rFonts w:ascii="Courier New" w:hAnsi="Courier New"/>
          <w:sz w:val="17"/>
        </w:rPr>
        <w:br/>
        <w:t>│   ├── requirements.txt          ← Python dependencies</w:t>
      </w:r>
      <w:r>
        <w:rPr>
          <w:rFonts w:ascii="Courier New" w:hAnsi="Courier New"/>
          <w:sz w:val="17"/>
        </w:rPr>
        <w:br/>
        <w:t>│   └── .env                      ← MONGODB_URI, RSS feed URLs (never committed)</w:t>
      </w:r>
      <w:r>
        <w:rPr>
          <w:rFonts w:ascii="Courier New" w:hAnsi="Courier New"/>
          <w:sz w:val="17"/>
        </w:rPr>
        <w:br/>
        <w:t>├── frontend/</w:t>
      </w:r>
      <w:r>
        <w:rPr>
          <w:rFonts w:ascii="Courier New" w:hAnsi="Courier New"/>
          <w:sz w:val="17"/>
        </w:rPr>
        <w:br/>
        <w:t>│   └── src/</w:t>
      </w:r>
      <w:r>
        <w:rPr>
          <w:rFonts w:ascii="Courier New" w:hAnsi="Courier New"/>
          <w:sz w:val="17"/>
        </w:rPr>
        <w:br/>
        <w:t>│       ├── App.jsx</w:t>
      </w:r>
      <w:r>
        <w:rPr>
          <w:rFonts w:ascii="Courier New" w:hAnsi="Courier New"/>
          <w:sz w:val="17"/>
        </w:rPr>
        <w:br/>
        <w:t>│       ├── api/client.js</w:t>
      </w:r>
      <w:r>
        <w:rPr>
          <w:rFonts w:ascii="Courier New" w:hAnsi="Courier New"/>
          <w:sz w:val="17"/>
        </w:rPr>
        <w:br/>
        <w:t>│       ├── hooks/useSearch.js</w:t>
      </w:r>
      <w:r>
        <w:rPr>
          <w:rFonts w:ascii="Courier New" w:hAnsi="Courier New"/>
          <w:sz w:val="17"/>
        </w:rPr>
        <w:br/>
        <w:t>│       └── pages/SearchPage.jsx, NewsPage.jsx</w:t>
      </w:r>
      <w:r>
        <w:rPr>
          <w:rFonts w:ascii="Courier New" w:hAnsi="Courier New"/>
          <w:sz w:val="17"/>
        </w:rPr>
        <w:br/>
        <w:t>├── screenshots/                  ← Code-evidence figures (regenerated from real source)</w:t>
      </w:r>
      <w:r>
        <w:rPr>
          <w:rFonts w:ascii="Courier New" w:hAnsi="Courier New"/>
          <w:sz w:val="17"/>
        </w:rPr>
        <w:br/>
        <w:t>├── backend/visualization/        ← kmeans_clusters.png</w:t>
      </w:r>
      <w:r>
        <w:rPr>
          <w:rFonts w:ascii="Courier New" w:hAnsi="Courier New"/>
          <w:sz w:val="17"/>
        </w:rPr>
        <w:br/>
        <w:t>└── Documentation/</w:t>
      </w:r>
      <w:r>
        <w:rPr>
          <w:rFonts w:ascii="Courier New" w:hAnsi="Courier New"/>
          <w:sz w:val="17"/>
        </w:rPr>
        <w:br/>
        <w:t xml:space="preserve">    └── ST7071CEM_Information_Retrieval_Report.docx  ← This file</w:t>
      </w:r>
      <w:r>
        <w:rPr>
          <w:rFonts w:ascii="Courier New" w:hAnsi="Courier New"/>
          <w:sz w:val="17"/>
        </w:rPr>
        <w:br/>
      </w:r>
    </w:p>
    <w:p w14:paraId="6E10FE57" w14:textId="77777777" w:rsidR="00B42380" w:rsidRDefault="00FF64B6">
      <w:pPr>
        <w:pStyle w:val="Heading1"/>
        <w:spacing w:before="280" w:after="120"/>
      </w:pPr>
      <w:r>
        <w:t>Appendix D: Additional Required Tables</w:t>
      </w:r>
    </w:p>
    <w:p w14:paraId="1CFA3463" w14:textId="77777777" w:rsidR="00B42380" w:rsidRDefault="00FF64B6">
      <w:pPr>
        <w:pStyle w:val="Heading2"/>
        <w:spacing w:before="280" w:after="120"/>
      </w:pPr>
      <w:r>
        <w:t>D.1 Requirements Validation</w:t>
      </w:r>
    </w:p>
    <w:tbl>
      <w:tblPr>
        <w:tblStyle w:val="TableGrid"/>
        <w:tblW w:w="0" w:type="auto"/>
        <w:tblLook w:val="04A0" w:firstRow="1" w:lastRow="0" w:firstColumn="1" w:lastColumn="0" w:noHBand="0" w:noVBand="1"/>
      </w:tblPr>
      <w:tblGrid>
        <w:gridCol w:w="2275"/>
        <w:gridCol w:w="2275"/>
        <w:gridCol w:w="2275"/>
        <w:gridCol w:w="2275"/>
      </w:tblGrid>
      <w:tr w:rsidR="00B42380" w14:paraId="55D30B41" w14:textId="77777777">
        <w:tc>
          <w:tcPr>
            <w:tcW w:w="2275" w:type="dxa"/>
          </w:tcPr>
          <w:p w14:paraId="45B87947" w14:textId="77777777" w:rsidR="00B42380" w:rsidRDefault="00FF64B6">
            <w:r>
              <w:rPr>
                <w:b/>
                <w:sz w:val="20"/>
              </w:rPr>
              <w:t>ID</w:t>
            </w:r>
          </w:p>
        </w:tc>
        <w:tc>
          <w:tcPr>
            <w:tcW w:w="2275" w:type="dxa"/>
          </w:tcPr>
          <w:p w14:paraId="5111854A" w14:textId="77777777" w:rsidR="00B42380" w:rsidRDefault="00FF64B6">
            <w:r>
              <w:rPr>
                <w:b/>
                <w:sz w:val="20"/>
              </w:rPr>
              <w:t>Requirement</w:t>
            </w:r>
          </w:p>
        </w:tc>
        <w:tc>
          <w:tcPr>
            <w:tcW w:w="2275" w:type="dxa"/>
          </w:tcPr>
          <w:p w14:paraId="28334253" w14:textId="77777777" w:rsidR="00B42380" w:rsidRDefault="00FF64B6">
            <w:r>
              <w:rPr>
                <w:b/>
                <w:sz w:val="20"/>
              </w:rPr>
              <w:t>Implementation</w:t>
            </w:r>
          </w:p>
        </w:tc>
        <w:tc>
          <w:tcPr>
            <w:tcW w:w="2275" w:type="dxa"/>
          </w:tcPr>
          <w:p w14:paraId="518426D8" w14:textId="77777777" w:rsidR="00B42380" w:rsidRDefault="00FF64B6">
            <w:r>
              <w:rPr>
                <w:b/>
                <w:sz w:val="20"/>
              </w:rPr>
              <w:t>Evidence</w:t>
            </w:r>
          </w:p>
        </w:tc>
      </w:tr>
      <w:tr w:rsidR="00B42380" w14:paraId="4D6A0FF7" w14:textId="77777777">
        <w:tc>
          <w:tcPr>
            <w:tcW w:w="2275" w:type="dxa"/>
          </w:tcPr>
          <w:p w14:paraId="1C638DD7" w14:textId="77777777" w:rsidR="00B42380" w:rsidRDefault="00FF64B6">
            <w:r>
              <w:rPr>
                <w:sz w:val="18"/>
              </w:rPr>
              <w:t>1</w:t>
            </w:r>
          </w:p>
        </w:tc>
        <w:tc>
          <w:tcPr>
            <w:tcW w:w="2275" w:type="dxa"/>
          </w:tcPr>
          <w:p w14:paraId="324520B0" w14:textId="77777777" w:rsidR="00B42380" w:rsidRDefault="00FF64B6">
            <w:r>
              <w:rPr>
                <w:sz w:val="18"/>
              </w:rPr>
              <w:t>Crawl seed URL</w:t>
            </w:r>
          </w:p>
        </w:tc>
        <w:tc>
          <w:tcPr>
            <w:tcW w:w="2275" w:type="dxa"/>
          </w:tcPr>
          <w:p w14:paraId="2103C087" w14:textId="77777777" w:rsidR="00B42380" w:rsidRDefault="00FF64B6">
            <w:r>
              <w:rPr>
                <w:sz w:val="18"/>
              </w:rPr>
              <w:t>Implemented in scheduler.py: crawl()</w:t>
            </w:r>
          </w:p>
        </w:tc>
        <w:tc>
          <w:tcPr>
            <w:tcW w:w="2275" w:type="dxa"/>
          </w:tcPr>
          <w:p w14:paraId="27FDC48D" w14:textId="77777777" w:rsidR="00B42380" w:rsidRDefault="00FF64B6">
            <w:r>
              <w:rPr>
                <w:sz w:val="18"/>
              </w:rPr>
              <w:t>Appendix B.3</w:t>
            </w:r>
          </w:p>
        </w:tc>
      </w:tr>
      <w:tr w:rsidR="00B42380" w14:paraId="0EDFA494" w14:textId="77777777">
        <w:tc>
          <w:tcPr>
            <w:tcW w:w="2275" w:type="dxa"/>
          </w:tcPr>
          <w:p w14:paraId="78F36027" w14:textId="77777777" w:rsidR="00B42380" w:rsidRDefault="00FF64B6">
            <w:r>
              <w:rPr>
                <w:sz w:val="18"/>
              </w:rPr>
              <w:t>2</w:t>
            </w:r>
          </w:p>
        </w:tc>
        <w:tc>
          <w:tcPr>
            <w:tcW w:w="2275" w:type="dxa"/>
          </w:tcPr>
          <w:p w14:paraId="2BBCA7D0" w14:textId="77777777" w:rsidR="00B42380" w:rsidRDefault="00FF64B6">
            <w:r>
              <w:rPr>
                <w:sz w:val="18"/>
              </w:rPr>
              <w:t>Follow Research Outputs &amp; Profiles</w:t>
            </w:r>
          </w:p>
        </w:tc>
        <w:tc>
          <w:tcPr>
            <w:tcW w:w="2275" w:type="dxa"/>
          </w:tcPr>
          <w:p w14:paraId="7F7EA2E9" w14:textId="77777777" w:rsidR="00B42380" w:rsidRDefault="00FF64B6">
            <w:r>
              <w:rPr>
                <w:sz w:val="18"/>
              </w:rPr>
              <w:t>is_relevant_url() path-prefix filter in scheduler.py</w:t>
            </w:r>
          </w:p>
        </w:tc>
        <w:tc>
          <w:tcPr>
            <w:tcW w:w="2275" w:type="dxa"/>
          </w:tcPr>
          <w:p w14:paraId="383CC85F" w14:textId="77777777" w:rsidR="00B42380" w:rsidRDefault="00FF64B6">
            <w:r>
              <w:rPr>
                <w:sz w:val="18"/>
              </w:rPr>
              <w:t>Appendix B.4</w:t>
            </w:r>
          </w:p>
        </w:tc>
      </w:tr>
      <w:tr w:rsidR="00B42380" w14:paraId="640B5E82" w14:textId="77777777">
        <w:tc>
          <w:tcPr>
            <w:tcW w:w="2275" w:type="dxa"/>
          </w:tcPr>
          <w:p w14:paraId="34B980DB" w14:textId="77777777" w:rsidR="00B42380" w:rsidRDefault="00FF64B6">
            <w:r>
              <w:rPr>
                <w:sz w:val="18"/>
              </w:rPr>
              <w:t>3</w:t>
            </w:r>
          </w:p>
        </w:tc>
        <w:tc>
          <w:tcPr>
            <w:tcW w:w="2275" w:type="dxa"/>
          </w:tcPr>
          <w:p w14:paraId="4B912926" w14:textId="77777777" w:rsidR="00B42380" w:rsidRDefault="00FF64B6">
            <w:r>
              <w:rPr>
                <w:sz w:val="18"/>
              </w:rPr>
              <w:t>Store in MongoDB</w:t>
            </w:r>
          </w:p>
        </w:tc>
        <w:tc>
          <w:tcPr>
            <w:tcW w:w="2275" w:type="dxa"/>
          </w:tcPr>
          <w:p w14:paraId="1AE47D9C" w14:textId="77777777" w:rsidR="00B42380" w:rsidRDefault="00FF64B6">
            <w:r>
              <w:rPr>
                <w:sz w:val="18"/>
              </w:rPr>
              <w:t>PyMongo insertion in vertical_search_engine</w:t>
            </w:r>
          </w:p>
        </w:tc>
        <w:tc>
          <w:tcPr>
            <w:tcW w:w="2275" w:type="dxa"/>
          </w:tcPr>
          <w:p w14:paraId="4AB3853D" w14:textId="77777777" w:rsidR="00B42380" w:rsidRDefault="00FF64B6">
            <w:r>
              <w:rPr>
                <w:sz w:val="18"/>
              </w:rPr>
              <w:t>Section 2.6</w:t>
            </w:r>
          </w:p>
        </w:tc>
      </w:tr>
      <w:tr w:rsidR="00B42380" w14:paraId="068831A4" w14:textId="77777777">
        <w:tc>
          <w:tcPr>
            <w:tcW w:w="2275" w:type="dxa"/>
          </w:tcPr>
          <w:p w14:paraId="233589E7" w14:textId="77777777" w:rsidR="00B42380" w:rsidRDefault="00FF64B6">
            <w:r>
              <w:rPr>
                <w:sz w:val="18"/>
              </w:rPr>
              <w:t>4</w:t>
            </w:r>
          </w:p>
        </w:tc>
        <w:tc>
          <w:tcPr>
            <w:tcW w:w="2275" w:type="dxa"/>
          </w:tcPr>
          <w:p w14:paraId="57F8333D" w14:textId="77777777" w:rsidR="00B42380" w:rsidRDefault="00FF64B6">
            <w:r>
              <w:rPr>
                <w:sz w:val="18"/>
              </w:rPr>
              <w:t>3-month crawler schedule</w:t>
            </w:r>
          </w:p>
        </w:tc>
        <w:tc>
          <w:tcPr>
            <w:tcW w:w="2275" w:type="dxa"/>
          </w:tcPr>
          <w:p w14:paraId="67D2A092" w14:textId="77777777" w:rsidR="00B42380" w:rsidRDefault="00FF64B6">
            <w:r>
              <w:rPr>
                <w:sz w:val="18"/>
              </w:rPr>
              <w:t>scheduler.py: start_scheduler() — APScheduler BlockingScheduler + IntervalTrigger(days=90)</w:t>
            </w:r>
          </w:p>
        </w:tc>
        <w:tc>
          <w:tcPr>
            <w:tcW w:w="2275" w:type="dxa"/>
          </w:tcPr>
          <w:p w14:paraId="1666F315" w14:textId="77777777" w:rsidR="00B42380" w:rsidRDefault="00FF64B6">
            <w:r>
              <w:rPr>
                <w:sz w:val="18"/>
              </w:rPr>
              <w:t>Appendix A.4</w:t>
            </w:r>
          </w:p>
        </w:tc>
      </w:tr>
      <w:tr w:rsidR="00B42380" w14:paraId="3BC8AA1C" w14:textId="77777777">
        <w:tc>
          <w:tcPr>
            <w:tcW w:w="2275" w:type="dxa"/>
          </w:tcPr>
          <w:p w14:paraId="31E51F38" w14:textId="77777777" w:rsidR="00B42380" w:rsidRDefault="00FF64B6">
            <w:r>
              <w:rPr>
                <w:sz w:val="18"/>
              </w:rPr>
              <w:lastRenderedPageBreak/>
              <w:t>5</w:t>
            </w:r>
          </w:p>
        </w:tc>
        <w:tc>
          <w:tcPr>
            <w:tcW w:w="2275" w:type="dxa"/>
          </w:tcPr>
          <w:p w14:paraId="3DEB7B7D" w14:textId="77777777" w:rsidR="00B42380" w:rsidRDefault="00FF64B6">
            <w:r>
              <w:rPr>
                <w:sz w:val="18"/>
              </w:rPr>
              <w:t>Vector Space Model ranking</w:t>
            </w:r>
          </w:p>
        </w:tc>
        <w:tc>
          <w:tcPr>
            <w:tcW w:w="2275" w:type="dxa"/>
          </w:tcPr>
          <w:p w14:paraId="0DED4394" w14:textId="77777777" w:rsidR="00B42380" w:rsidRDefault="00FF64B6">
            <w:r>
              <w:rPr>
                <w:sz w:val="18"/>
              </w:rPr>
              <w:t>Cosine similarity calculation on TF-IDF vectors</w:t>
            </w:r>
          </w:p>
        </w:tc>
        <w:tc>
          <w:tcPr>
            <w:tcW w:w="2275" w:type="dxa"/>
          </w:tcPr>
          <w:p w14:paraId="62463E16" w14:textId="77777777" w:rsidR="00B42380" w:rsidRDefault="00FF64B6">
            <w:r>
              <w:rPr>
                <w:sz w:val="18"/>
              </w:rPr>
              <w:t>Appendix A.2</w:t>
            </w:r>
          </w:p>
        </w:tc>
      </w:tr>
      <w:tr w:rsidR="00B42380" w14:paraId="72E97258" w14:textId="77777777">
        <w:tc>
          <w:tcPr>
            <w:tcW w:w="2275" w:type="dxa"/>
          </w:tcPr>
          <w:p w14:paraId="1C32BF07" w14:textId="77777777" w:rsidR="00B42380" w:rsidRDefault="00FF64B6">
            <w:r>
              <w:rPr>
                <w:sz w:val="18"/>
              </w:rPr>
              <w:t>6</w:t>
            </w:r>
          </w:p>
        </w:tc>
        <w:tc>
          <w:tcPr>
            <w:tcW w:w="2275" w:type="dxa"/>
          </w:tcPr>
          <w:p w14:paraId="61D734A0" w14:textId="77777777" w:rsidR="00B42380" w:rsidRDefault="00FF64B6">
            <w:r>
              <w:rPr>
                <w:sz w:val="18"/>
              </w:rPr>
              <w:t>Top-k (10) + Pagination</w:t>
            </w:r>
          </w:p>
        </w:tc>
        <w:tc>
          <w:tcPr>
            <w:tcW w:w="2275" w:type="dxa"/>
          </w:tcPr>
          <w:p w14:paraId="180ACA19" w14:textId="77777777" w:rsidR="00B42380" w:rsidRDefault="00FF64B6">
            <w:r>
              <w:rPr>
                <w:sz w:val="18"/>
              </w:rPr>
              <w:t>Flask API endpoint handling page and limit params</w:t>
            </w:r>
          </w:p>
        </w:tc>
        <w:tc>
          <w:tcPr>
            <w:tcW w:w="2275" w:type="dxa"/>
          </w:tcPr>
          <w:p w14:paraId="70F7F11A" w14:textId="77777777" w:rsidR="00B42380" w:rsidRDefault="00FF64B6">
            <w:r>
              <w:rPr>
                <w:sz w:val="18"/>
              </w:rPr>
              <w:t>Appendix E.2</w:t>
            </w:r>
          </w:p>
        </w:tc>
      </w:tr>
      <w:tr w:rsidR="00B42380" w14:paraId="2C8FC8B7" w14:textId="77777777">
        <w:tc>
          <w:tcPr>
            <w:tcW w:w="2275" w:type="dxa"/>
          </w:tcPr>
          <w:p w14:paraId="00D49C93" w14:textId="77777777" w:rsidR="00B42380" w:rsidRDefault="00FF64B6">
            <w:r>
              <w:rPr>
                <w:sz w:val="18"/>
              </w:rPr>
              <w:t>7</w:t>
            </w:r>
          </w:p>
        </w:tc>
        <w:tc>
          <w:tcPr>
            <w:tcW w:w="2275" w:type="dxa"/>
          </w:tcPr>
          <w:p w14:paraId="77875797" w14:textId="77777777" w:rsidR="00B42380" w:rsidRDefault="00FF64B6">
            <w:r>
              <w:rPr>
                <w:sz w:val="18"/>
              </w:rPr>
              <w:t>News dataset (≥100 total, 3 categories)</w:t>
            </w:r>
          </w:p>
        </w:tc>
        <w:tc>
          <w:tcPr>
            <w:tcW w:w="2275" w:type="dxa"/>
          </w:tcPr>
          <w:p w14:paraId="1E3831CC" w14:textId="77777777" w:rsidR="00B42380" w:rsidRDefault="00FF64B6">
            <w:r>
              <w:rPr>
                <w:sz w:val="18"/>
              </w:rPr>
              <w:t>rss_collector.py: live BBC RSS (feedparser) + Wikipedia extracts</w:t>
            </w:r>
          </w:p>
        </w:tc>
        <w:tc>
          <w:tcPr>
            <w:tcW w:w="2275" w:type="dxa"/>
          </w:tcPr>
          <w:p w14:paraId="6CDB1A60" w14:textId="77777777" w:rsidR="00B42380" w:rsidRDefault="00FF64B6">
            <w:r>
              <w:rPr>
                <w:sz w:val="18"/>
              </w:rPr>
              <w:t>Section 3.4, Table 3</w:t>
            </w:r>
          </w:p>
        </w:tc>
      </w:tr>
      <w:tr w:rsidR="00B42380" w14:paraId="09EF77B3" w14:textId="77777777">
        <w:tc>
          <w:tcPr>
            <w:tcW w:w="2275" w:type="dxa"/>
          </w:tcPr>
          <w:p w14:paraId="2313E76E" w14:textId="77777777" w:rsidR="00B42380" w:rsidRDefault="00FF64B6">
            <w:r>
              <w:rPr>
                <w:sz w:val="18"/>
              </w:rPr>
              <w:t>8</w:t>
            </w:r>
          </w:p>
        </w:tc>
        <w:tc>
          <w:tcPr>
            <w:tcW w:w="2275" w:type="dxa"/>
          </w:tcPr>
          <w:p w14:paraId="4DA21D5C" w14:textId="77777777" w:rsidR="00B42380" w:rsidRDefault="00FF64B6">
            <w:r>
              <w:rPr>
                <w:sz w:val="18"/>
              </w:rPr>
              <w:t>K-Means (K=3)</w:t>
            </w:r>
          </w:p>
        </w:tc>
        <w:tc>
          <w:tcPr>
            <w:tcW w:w="2275" w:type="dxa"/>
          </w:tcPr>
          <w:p w14:paraId="5F4D2750" w14:textId="77777777" w:rsidR="00B42380" w:rsidRDefault="00FF64B6">
            <w:r>
              <w:rPr>
                <w:sz w:val="18"/>
              </w:rPr>
              <w:t>scikit-learn KMeans implementation</w:t>
            </w:r>
          </w:p>
        </w:tc>
        <w:tc>
          <w:tcPr>
            <w:tcW w:w="2275" w:type="dxa"/>
          </w:tcPr>
          <w:p w14:paraId="2DEA208C" w14:textId="77777777" w:rsidR="00B42380" w:rsidRDefault="00FF64B6">
            <w:r>
              <w:rPr>
                <w:sz w:val="18"/>
              </w:rPr>
              <w:t>Appendix A.3</w:t>
            </w:r>
          </w:p>
        </w:tc>
      </w:tr>
      <w:tr w:rsidR="00B42380" w14:paraId="7E62E6F9" w14:textId="77777777">
        <w:tc>
          <w:tcPr>
            <w:tcW w:w="2275" w:type="dxa"/>
          </w:tcPr>
          <w:p w14:paraId="42CFC387" w14:textId="77777777" w:rsidR="00B42380" w:rsidRDefault="00FF64B6">
            <w:r>
              <w:rPr>
                <w:sz w:val="18"/>
              </w:rPr>
              <w:t>9</w:t>
            </w:r>
          </w:p>
        </w:tc>
        <w:tc>
          <w:tcPr>
            <w:tcW w:w="2275" w:type="dxa"/>
          </w:tcPr>
          <w:p w14:paraId="378CE00B" w14:textId="77777777" w:rsidR="00B42380" w:rsidRDefault="00FF64B6">
            <w:r>
              <w:rPr>
                <w:sz w:val="18"/>
              </w:rPr>
              <w:t>User classification + storage</w:t>
            </w:r>
          </w:p>
        </w:tc>
        <w:tc>
          <w:tcPr>
            <w:tcW w:w="2275" w:type="dxa"/>
          </w:tcPr>
          <w:p w14:paraId="327BE335" w14:textId="77777777" w:rsidR="00B42380" w:rsidRDefault="00FF64B6">
            <w:r>
              <w:rPr>
                <w:sz w:val="18"/>
              </w:rPr>
              <w:t>Flask POST /classify endpoint storing predictions</w:t>
            </w:r>
          </w:p>
        </w:tc>
        <w:tc>
          <w:tcPr>
            <w:tcW w:w="2275" w:type="dxa"/>
          </w:tcPr>
          <w:p w14:paraId="55C84098" w14:textId="77777777" w:rsidR="00B42380" w:rsidRDefault="00FF64B6">
            <w:r>
              <w:rPr>
                <w:sz w:val="18"/>
              </w:rPr>
              <w:t>Appendix E.3</w:t>
            </w:r>
          </w:p>
        </w:tc>
      </w:tr>
    </w:tbl>
    <w:p w14:paraId="3343E3E8" w14:textId="77777777" w:rsidR="00B42380" w:rsidRDefault="00B42380"/>
    <w:p w14:paraId="4E8B0217" w14:textId="77777777" w:rsidR="00B42380" w:rsidRDefault="00FF64B6">
      <w:pPr>
        <w:pStyle w:val="Heading2"/>
        <w:spacing w:before="280" w:after="120"/>
      </w:pPr>
      <w:r>
        <w:t>D.2 Functional Requirements</w:t>
      </w:r>
    </w:p>
    <w:tbl>
      <w:tblPr>
        <w:tblStyle w:val="TableGrid"/>
        <w:tblW w:w="0" w:type="auto"/>
        <w:tblLook w:val="04A0" w:firstRow="1" w:lastRow="0" w:firstColumn="1" w:lastColumn="0" w:noHBand="0" w:noVBand="1"/>
      </w:tblPr>
      <w:tblGrid>
        <w:gridCol w:w="3033"/>
        <w:gridCol w:w="3033"/>
        <w:gridCol w:w="3033"/>
      </w:tblGrid>
      <w:tr w:rsidR="00B42380" w14:paraId="3D2A5648" w14:textId="77777777">
        <w:tc>
          <w:tcPr>
            <w:tcW w:w="3033" w:type="dxa"/>
          </w:tcPr>
          <w:p w14:paraId="45DBF8C8" w14:textId="77777777" w:rsidR="00B42380" w:rsidRDefault="00FF64B6">
            <w:r>
              <w:rPr>
                <w:b/>
                <w:sz w:val="20"/>
              </w:rPr>
              <w:t>Requirement</w:t>
            </w:r>
          </w:p>
        </w:tc>
        <w:tc>
          <w:tcPr>
            <w:tcW w:w="3033" w:type="dxa"/>
          </w:tcPr>
          <w:p w14:paraId="22E3F4FD" w14:textId="77777777" w:rsidR="00B42380" w:rsidRDefault="00FF64B6">
            <w:r>
              <w:rPr>
                <w:b/>
                <w:sz w:val="20"/>
              </w:rPr>
              <w:t>Description</w:t>
            </w:r>
          </w:p>
        </w:tc>
        <w:tc>
          <w:tcPr>
            <w:tcW w:w="3033" w:type="dxa"/>
          </w:tcPr>
          <w:p w14:paraId="1E3A49B5" w14:textId="77777777" w:rsidR="00B42380" w:rsidRDefault="00FF64B6">
            <w:r>
              <w:rPr>
                <w:b/>
                <w:sz w:val="20"/>
              </w:rPr>
              <w:t>Implementation</w:t>
            </w:r>
          </w:p>
        </w:tc>
      </w:tr>
      <w:tr w:rsidR="00B42380" w14:paraId="19F03446" w14:textId="77777777">
        <w:tc>
          <w:tcPr>
            <w:tcW w:w="3033" w:type="dxa"/>
          </w:tcPr>
          <w:p w14:paraId="1C3CE478" w14:textId="77777777" w:rsidR="00B42380" w:rsidRDefault="00FF64B6">
            <w:r>
              <w:rPr>
                <w:sz w:val="18"/>
              </w:rPr>
              <w:t>Search querying</w:t>
            </w:r>
          </w:p>
        </w:tc>
        <w:tc>
          <w:tcPr>
            <w:tcW w:w="3033" w:type="dxa"/>
          </w:tcPr>
          <w:p w14:paraId="6715A10A" w14:textId="77777777" w:rsidR="00B42380" w:rsidRDefault="00FF64B6">
            <w:r>
              <w:rPr>
                <w:sz w:val="18"/>
              </w:rPr>
              <w:t>Users can search via text query</w:t>
            </w:r>
          </w:p>
        </w:tc>
        <w:tc>
          <w:tcPr>
            <w:tcW w:w="3033" w:type="dxa"/>
          </w:tcPr>
          <w:p w14:paraId="43CFE77B" w14:textId="77777777" w:rsidR="00B42380" w:rsidRDefault="00FF64B6">
            <w:r>
              <w:rPr>
                <w:sz w:val="18"/>
              </w:rPr>
              <w:t>React frontend connected to Flask GET /api/search</w:t>
            </w:r>
          </w:p>
        </w:tc>
      </w:tr>
      <w:tr w:rsidR="00B42380" w14:paraId="7831B2C8" w14:textId="77777777">
        <w:tc>
          <w:tcPr>
            <w:tcW w:w="3033" w:type="dxa"/>
          </w:tcPr>
          <w:p w14:paraId="2F122C0F" w14:textId="77777777" w:rsidR="00B42380" w:rsidRDefault="00FF64B6">
            <w:r>
              <w:rPr>
                <w:sz w:val="18"/>
              </w:rPr>
              <w:t>Profile navigation</w:t>
            </w:r>
          </w:p>
        </w:tc>
        <w:tc>
          <w:tcPr>
            <w:tcW w:w="3033" w:type="dxa"/>
          </w:tcPr>
          <w:p w14:paraId="673111FD" w14:textId="77777777" w:rsidR="00B42380" w:rsidRDefault="00FF64B6">
            <w:r>
              <w:rPr>
                <w:sz w:val="18"/>
              </w:rPr>
              <w:t>Clickable academic profiles</w:t>
            </w:r>
          </w:p>
        </w:tc>
        <w:tc>
          <w:tcPr>
            <w:tcW w:w="3033" w:type="dxa"/>
          </w:tcPr>
          <w:p w14:paraId="608C0F3E" w14:textId="77777777" w:rsidR="00B42380" w:rsidRDefault="00FF64B6">
            <w:r>
              <w:rPr>
                <w:sz w:val="18"/>
              </w:rPr>
              <w:t>Frontend renders anchor tags from profile_urls</w:t>
            </w:r>
          </w:p>
        </w:tc>
      </w:tr>
      <w:tr w:rsidR="00B42380" w14:paraId="00CB35AE" w14:textId="77777777">
        <w:tc>
          <w:tcPr>
            <w:tcW w:w="3033" w:type="dxa"/>
          </w:tcPr>
          <w:p w14:paraId="25A4AD20" w14:textId="77777777" w:rsidR="00B42380" w:rsidRDefault="00FF64B6">
            <w:r>
              <w:rPr>
                <w:sz w:val="18"/>
              </w:rPr>
              <w:t>News Classification</w:t>
            </w:r>
          </w:p>
        </w:tc>
        <w:tc>
          <w:tcPr>
            <w:tcW w:w="3033" w:type="dxa"/>
          </w:tcPr>
          <w:p w14:paraId="399271E0" w14:textId="77777777" w:rsidR="00B42380" w:rsidRDefault="00FF64B6">
            <w:r>
              <w:rPr>
                <w:sz w:val="18"/>
              </w:rPr>
              <w:t>Users can classify arbitrary text</w:t>
            </w:r>
          </w:p>
        </w:tc>
        <w:tc>
          <w:tcPr>
            <w:tcW w:w="3033" w:type="dxa"/>
          </w:tcPr>
          <w:p w14:paraId="422782A1" w14:textId="77777777" w:rsidR="00B42380" w:rsidRDefault="00FF64B6">
            <w:r>
              <w:rPr>
                <w:sz w:val="18"/>
              </w:rPr>
              <w:t>React form submitting to POST /api/classify</w:t>
            </w:r>
          </w:p>
        </w:tc>
      </w:tr>
    </w:tbl>
    <w:p w14:paraId="0ED709DD" w14:textId="77777777" w:rsidR="00B42380" w:rsidRDefault="00B42380"/>
    <w:p w14:paraId="6AA218DC" w14:textId="77777777" w:rsidR="00B42380" w:rsidRDefault="00FF64B6">
      <w:pPr>
        <w:pStyle w:val="Heading2"/>
        <w:spacing w:before="280" w:after="120"/>
      </w:pPr>
      <w:r>
        <w:t>D.3 Technology Stack</w:t>
      </w:r>
    </w:p>
    <w:tbl>
      <w:tblPr>
        <w:tblStyle w:val="TableGrid"/>
        <w:tblW w:w="0" w:type="auto"/>
        <w:tblLook w:val="04A0" w:firstRow="1" w:lastRow="0" w:firstColumn="1" w:lastColumn="0" w:noHBand="0" w:noVBand="1"/>
      </w:tblPr>
      <w:tblGrid>
        <w:gridCol w:w="4549"/>
        <w:gridCol w:w="4549"/>
      </w:tblGrid>
      <w:tr w:rsidR="00B42380" w14:paraId="6F68D95D" w14:textId="77777777">
        <w:tc>
          <w:tcPr>
            <w:tcW w:w="4549" w:type="dxa"/>
          </w:tcPr>
          <w:p w14:paraId="67A09064" w14:textId="77777777" w:rsidR="00B42380" w:rsidRDefault="00FF64B6">
            <w:r>
              <w:rPr>
                <w:b/>
                <w:sz w:val="20"/>
              </w:rPr>
              <w:t>Technology</w:t>
            </w:r>
          </w:p>
        </w:tc>
        <w:tc>
          <w:tcPr>
            <w:tcW w:w="4549" w:type="dxa"/>
          </w:tcPr>
          <w:p w14:paraId="15D03408" w14:textId="77777777" w:rsidR="00B42380" w:rsidRDefault="00FF64B6">
            <w:r>
              <w:rPr>
                <w:b/>
                <w:sz w:val="20"/>
              </w:rPr>
              <w:t>Purpose</w:t>
            </w:r>
          </w:p>
        </w:tc>
      </w:tr>
      <w:tr w:rsidR="00B42380" w14:paraId="5BC027CF" w14:textId="77777777">
        <w:tc>
          <w:tcPr>
            <w:tcW w:w="4549" w:type="dxa"/>
          </w:tcPr>
          <w:p w14:paraId="2467C969" w14:textId="77777777" w:rsidR="00B42380" w:rsidRDefault="00FF64B6">
            <w:r>
              <w:rPr>
                <w:sz w:val="18"/>
              </w:rPr>
              <w:t>Python 3.12 / Flask</w:t>
            </w:r>
          </w:p>
        </w:tc>
        <w:tc>
          <w:tcPr>
            <w:tcW w:w="4549" w:type="dxa"/>
          </w:tcPr>
          <w:p w14:paraId="3CA6881A" w14:textId="77777777" w:rsidR="00B42380" w:rsidRDefault="00FF64B6">
            <w:r>
              <w:rPr>
                <w:sz w:val="18"/>
              </w:rPr>
              <w:t>Backend REST API and orchestration</w:t>
            </w:r>
          </w:p>
        </w:tc>
      </w:tr>
      <w:tr w:rsidR="00B42380" w14:paraId="23E03973" w14:textId="77777777">
        <w:tc>
          <w:tcPr>
            <w:tcW w:w="4549" w:type="dxa"/>
          </w:tcPr>
          <w:p w14:paraId="75C40C48" w14:textId="77777777" w:rsidR="00B42380" w:rsidRDefault="00FF64B6">
            <w:r>
              <w:rPr>
                <w:sz w:val="18"/>
              </w:rPr>
              <w:t>React / Vite</w:t>
            </w:r>
          </w:p>
        </w:tc>
        <w:tc>
          <w:tcPr>
            <w:tcW w:w="4549" w:type="dxa"/>
          </w:tcPr>
          <w:p w14:paraId="7D182F6C" w14:textId="77777777" w:rsidR="00B42380" w:rsidRDefault="00FF64B6">
            <w:r>
              <w:rPr>
                <w:sz w:val="18"/>
              </w:rPr>
              <w:t>Frontend user interface</w:t>
            </w:r>
          </w:p>
        </w:tc>
      </w:tr>
      <w:tr w:rsidR="00B42380" w14:paraId="2246D980" w14:textId="77777777">
        <w:tc>
          <w:tcPr>
            <w:tcW w:w="4549" w:type="dxa"/>
          </w:tcPr>
          <w:p w14:paraId="6C08A3F3" w14:textId="77777777" w:rsidR="00B42380" w:rsidRDefault="00FF64B6">
            <w:r>
              <w:rPr>
                <w:sz w:val="18"/>
              </w:rPr>
              <w:t>MongoDB Atlas</w:t>
            </w:r>
          </w:p>
        </w:tc>
        <w:tc>
          <w:tcPr>
            <w:tcW w:w="4549" w:type="dxa"/>
          </w:tcPr>
          <w:p w14:paraId="2286A3CE" w14:textId="77777777" w:rsidR="00B42380" w:rsidRDefault="00FF64B6">
            <w:r>
              <w:rPr>
                <w:sz w:val="18"/>
              </w:rPr>
              <w:t>NoSQL database for persistence</w:t>
            </w:r>
          </w:p>
        </w:tc>
      </w:tr>
      <w:tr w:rsidR="00B42380" w14:paraId="442955F6" w14:textId="77777777">
        <w:tc>
          <w:tcPr>
            <w:tcW w:w="4549" w:type="dxa"/>
          </w:tcPr>
          <w:p w14:paraId="1312B7CE" w14:textId="77777777" w:rsidR="00B42380" w:rsidRDefault="00FF64B6">
            <w:r>
              <w:rPr>
                <w:sz w:val="18"/>
              </w:rPr>
              <w:t>scikit-learn</w:t>
            </w:r>
          </w:p>
        </w:tc>
        <w:tc>
          <w:tcPr>
            <w:tcW w:w="4549" w:type="dxa"/>
          </w:tcPr>
          <w:p w14:paraId="50220512" w14:textId="77777777" w:rsidR="00B42380" w:rsidRDefault="00FF64B6">
            <w:r>
              <w:rPr>
                <w:sz w:val="18"/>
              </w:rPr>
              <w:t>K-Means clustering &amp; TF-IDF Vectorisation</w:t>
            </w:r>
          </w:p>
        </w:tc>
      </w:tr>
      <w:tr w:rsidR="00B42380" w14:paraId="385FD26C" w14:textId="77777777">
        <w:tc>
          <w:tcPr>
            <w:tcW w:w="4549" w:type="dxa"/>
          </w:tcPr>
          <w:p w14:paraId="00D390B8" w14:textId="77777777" w:rsidR="00B42380" w:rsidRDefault="00FF64B6">
            <w:r>
              <w:rPr>
                <w:sz w:val="18"/>
              </w:rPr>
              <w:t>NLTK</w:t>
            </w:r>
          </w:p>
        </w:tc>
        <w:tc>
          <w:tcPr>
            <w:tcW w:w="4549" w:type="dxa"/>
          </w:tcPr>
          <w:p w14:paraId="4F6387DC" w14:textId="77777777" w:rsidR="00B42380" w:rsidRDefault="00FF64B6">
            <w:r>
              <w:rPr>
                <w:sz w:val="18"/>
              </w:rPr>
              <w:t>Natural Language Processing (tokenisation, stemming)</w:t>
            </w:r>
          </w:p>
        </w:tc>
      </w:tr>
      <w:tr w:rsidR="00B42380" w14:paraId="0E2FF0B4" w14:textId="77777777">
        <w:tc>
          <w:tcPr>
            <w:tcW w:w="4549" w:type="dxa"/>
          </w:tcPr>
          <w:p w14:paraId="4F1853D2" w14:textId="77777777" w:rsidR="00B42380" w:rsidRDefault="00FF64B6">
            <w:r>
              <w:rPr>
                <w:sz w:val="18"/>
              </w:rPr>
              <w:t>APScheduler</w:t>
            </w:r>
          </w:p>
        </w:tc>
        <w:tc>
          <w:tcPr>
            <w:tcW w:w="4549" w:type="dxa"/>
          </w:tcPr>
          <w:p w14:paraId="73549047" w14:textId="77777777" w:rsidR="00B42380" w:rsidRDefault="00FF64B6">
            <w:r>
              <w:rPr>
                <w:sz w:val="18"/>
              </w:rPr>
              <w:t>Automated 3-month crawler execution</w:t>
            </w:r>
          </w:p>
        </w:tc>
      </w:tr>
      <w:tr w:rsidR="00B42380" w14:paraId="0011D88E" w14:textId="77777777">
        <w:tc>
          <w:tcPr>
            <w:tcW w:w="4549" w:type="dxa"/>
          </w:tcPr>
          <w:p w14:paraId="6031D512" w14:textId="77777777" w:rsidR="00B42380" w:rsidRDefault="00FF64B6">
            <w:r>
              <w:rPr>
                <w:sz w:val="18"/>
              </w:rPr>
              <w:t>Requests / BeautifulSoup</w:t>
            </w:r>
          </w:p>
        </w:tc>
        <w:tc>
          <w:tcPr>
            <w:tcW w:w="4549" w:type="dxa"/>
          </w:tcPr>
          <w:p w14:paraId="72C80FC4" w14:textId="77777777" w:rsidR="00B42380" w:rsidRDefault="00FF64B6">
            <w:r>
              <w:rPr>
                <w:sz w:val="18"/>
              </w:rPr>
              <w:t>Web crawling and HTML parsing (robots.txt-compliant)</w:t>
            </w:r>
          </w:p>
        </w:tc>
      </w:tr>
    </w:tbl>
    <w:p w14:paraId="47AD66EC" w14:textId="77777777" w:rsidR="00B42380" w:rsidRDefault="00B42380"/>
    <w:p w14:paraId="6252536F" w14:textId="77777777" w:rsidR="00B42380" w:rsidRDefault="00FF64B6">
      <w:r>
        <w:br w:type="page"/>
      </w:r>
    </w:p>
    <w:p w14:paraId="0B57BFCA" w14:textId="77777777" w:rsidR="00B42380" w:rsidRDefault="00FF64B6">
      <w:pPr>
        <w:pStyle w:val="Heading1"/>
        <w:spacing w:before="280" w:after="120"/>
      </w:pPr>
      <w:r>
        <w:lastRenderedPageBreak/>
        <w:t>Appendix E: Additional Code Evidence</w:t>
      </w:r>
    </w:p>
    <w:p w14:paraId="40656287" w14:textId="77777777" w:rsidR="00B42380" w:rsidRDefault="00FF64B6">
      <w:pPr>
        <w:spacing w:after="160"/>
        <w:jc w:val="both"/>
      </w:pPr>
      <w:r>
        <w:rPr>
          <w:b/>
        </w:rPr>
        <w:t>E.1 Crawler Link Filtering (backend/scheduler.py)</w:t>
      </w:r>
    </w:p>
    <w:p w14:paraId="0C81AD16" w14:textId="77777777" w:rsidR="00B42380" w:rsidRDefault="00FF64B6">
      <w:r>
        <w:rPr>
          <w:rFonts w:ascii="Courier New" w:hAnsi="Courier New"/>
          <w:sz w:val="17"/>
        </w:rPr>
        <w:t>def is_relevant_url(url: str) -&gt; bool:</w:t>
      </w:r>
      <w:r>
        <w:rPr>
          <w:rFonts w:ascii="Courier New" w:hAnsi="Courier New"/>
          <w:sz w:val="17"/>
        </w:rPr>
        <w:br/>
        <w:t xml:space="preserve">    """Accept only Research Output and Profile URLs; rejects everything else."""</w:t>
      </w:r>
      <w:r>
        <w:rPr>
          <w:rFonts w:ascii="Courier New" w:hAnsi="Courier New"/>
          <w:sz w:val="17"/>
        </w:rPr>
        <w:br/>
        <w:t xml:space="preserve">    parsed = urlparse(url)</w:t>
      </w:r>
      <w:r>
        <w:rPr>
          <w:rFonts w:ascii="Courier New" w:hAnsi="Courier New"/>
          <w:sz w:val="17"/>
        </w:rPr>
        <w:br/>
        <w:t xml:space="preserve">    if not parsed.netloc.endswith(ALLOWED_DOMAIN):</w:t>
      </w:r>
      <w:r>
        <w:rPr>
          <w:rFonts w:ascii="Courier New" w:hAnsi="Courier New"/>
          <w:sz w:val="17"/>
        </w:rPr>
        <w:br/>
        <w:t xml:space="preserve">        return False</w:t>
      </w:r>
      <w:r>
        <w:rPr>
          <w:rFonts w:ascii="Courier New" w:hAnsi="Courier New"/>
          <w:sz w:val="17"/>
        </w:rPr>
        <w:br/>
        <w:t xml:space="preserve">    return any(parsed.path.startswith(p) for p in ALLOWED_PATH_PREFIXES)</w:t>
      </w:r>
      <w:r>
        <w:rPr>
          <w:rFonts w:ascii="Courier New" w:hAnsi="Courier New"/>
          <w:sz w:val="17"/>
        </w:rPr>
        <w:br/>
        <w:t xml:space="preserve">    # ALLOWED_PATH_PREFIXES = ("/en/publications/", "/en/persons/",</w:t>
      </w:r>
      <w:r>
        <w:rPr>
          <w:rFonts w:ascii="Courier New" w:hAnsi="Courier New"/>
          <w:sz w:val="17"/>
        </w:rPr>
        <w:br/>
        <w:t xml:space="preserve">    #                          "/en/research-output/",</w:t>
      </w:r>
      <w:r>
        <w:rPr>
          <w:rFonts w:ascii="Courier New" w:hAnsi="Courier New"/>
          <w:sz w:val="17"/>
        </w:rPr>
        <w:br/>
        <w:t xml:space="preserve">    #                          "/en/organisations/centre-for-healthcare")</w:t>
      </w:r>
    </w:p>
    <w:p w14:paraId="65D9E8E0" w14:textId="77777777" w:rsidR="00B42380" w:rsidRDefault="00FF64B6">
      <w:pPr>
        <w:spacing w:after="160"/>
        <w:jc w:val="both"/>
      </w:pPr>
      <w:r>
        <w:rPr>
          <w:b/>
        </w:rPr>
        <w:t>E.2 Top-K and Pagination (backend/app.py)</w:t>
      </w:r>
    </w:p>
    <w:p w14:paraId="73C7C8F1" w14:textId="77777777" w:rsidR="00B42380" w:rsidRDefault="00FF64B6">
      <w:r>
        <w:rPr>
          <w:rFonts w:ascii="Courier New" w:hAnsi="Courier New"/>
          <w:sz w:val="17"/>
        </w:rPr>
        <w:t>@app.route("/api/search", methods=["GET"])</w:t>
      </w:r>
      <w:r>
        <w:rPr>
          <w:rFonts w:ascii="Courier New" w:hAnsi="Courier New"/>
          <w:sz w:val="17"/>
        </w:rPr>
        <w:br/>
        <w:t>def search():</w:t>
      </w:r>
      <w:r>
        <w:rPr>
          <w:rFonts w:ascii="Courier New" w:hAnsi="Courier New"/>
          <w:sz w:val="17"/>
        </w:rPr>
        <w:br/>
        <w:t xml:space="preserve">    query = request.args.get("q", "")</w:t>
      </w:r>
      <w:r>
        <w:rPr>
          <w:rFonts w:ascii="Courier New" w:hAnsi="Courier New"/>
          <w:sz w:val="17"/>
        </w:rPr>
        <w:br/>
        <w:t xml:space="preserve">    page = int(request.args.get("page", 1))</w:t>
      </w:r>
      <w:r>
        <w:rPr>
          <w:rFonts w:ascii="Courier New" w:hAnsi="Courier New"/>
          <w:sz w:val="17"/>
        </w:rPr>
        <w:br/>
        <w:t xml:space="preserve">    limit = int(request.args.get("limit", 10))</w:t>
      </w:r>
      <w:r>
        <w:rPr>
          <w:rFonts w:ascii="Courier New" w:hAnsi="Courier New"/>
          <w:sz w:val="17"/>
        </w:rPr>
        <w:br/>
        <w:t xml:space="preserve">    # ... VSM computation ...</w:t>
      </w:r>
      <w:r>
        <w:rPr>
          <w:rFonts w:ascii="Courier New" w:hAnsi="Courier New"/>
          <w:sz w:val="17"/>
        </w:rPr>
        <w:br/>
        <w:t xml:space="preserve">    results.sort(key=lambda x: x["score"], reverse=True)</w:t>
      </w:r>
      <w:r>
        <w:rPr>
          <w:rFonts w:ascii="Courier New" w:hAnsi="Courier New"/>
          <w:sz w:val="17"/>
        </w:rPr>
        <w:br/>
        <w:t xml:space="preserve">    start_idx = (page - 1) * limit</w:t>
      </w:r>
      <w:r>
        <w:rPr>
          <w:rFonts w:ascii="Courier New" w:hAnsi="Courier New"/>
          <w:sz w:val="17"/>
        </w:rPr>
        <w:br/>
        <w:t xml:space="preserve">    end_idx = start_idx + limit</w:t>
      </w:r>
      <w:r>
        <w:rPr>
          <w:rFonts w:ascii="Courier New" w:hAnsi="Courier New"/>
          <w:sz w:val="17"/>
        </w:rPr>
        <w:br/>
        <w:t xml:space="preserve">    paginated_results = results[start_idx:end_idx]</w:t>
      </w:r>
      <w:r>
        <w:rPr>
          <w:rFonts w:ascii="Courier New" w:hAnsi="Courier New"/>
          <w:sz w:val="17"/>
        </w:rPr>
        <w:br/>
        <w:t xml:space="preserve">    return jsonify({"results": paginated_results, "total": len(results)})</w:t>
      </w:r>
    </w:p>
    <w:p w14:paraId="5274B126" w14:textId="77777777" w:rsidR="00B42380" w:rsidRDefault="00FF64B6">
      <w:pPr>
        <w:spacing w:after="160"/>
        <w:jc w:val="both"/>
      </w:pPr>
      <w:r>
        <w:rPr>
          <w:b/>
        </w:rPr>
        <w:t>E.3 News Classification and MongoDB Storage (backend/app.py)</w:t>
      </w:r>
    </w:p>
    <w:p w14:paraId="61BCD259" w14:textId="77777777" w:rsidR="00B42380" w:rsidRDefault="00FF64B6">
      <w:pPr>
        <w:spacing w:after="280"/>
      </w:pPr>
      <w:r>
        <w:rPr>
          <w:rFonts w:ascii="Courier New" w:hAnsi="Courier New"/>
          <w:sz w:val="17"/>
        </w:rPr>
        <w:t>@app.route("/api/classify", methods=["POST"])</w:t>
      </w:r>
      <w:r>
        <w:rPr>
          <w:rFonts w:ascii="Courier New" w:hAnsi="Courier New"/>
          <w:sz w:val="17"/>
        </w:rPr>
        <w:br/>
        <w:t>def classify_text():</w:t>
      </w:r>
      <w:r>
        <w:rPr>
          <w:rFonts w:ascii="Courier New" w:hAnsi="Courier New"/>
          <w:sz w:val="17"/>
        </w:rPr>
        <w:br/>
        <w:t xml:space="preserve">    data = request.json</w:t>
      </w:r>
      <w:r>
        <w:rPr>
          <w:rFonts w:ascii="Courier New" w:hAnsi="Courier New"/>
          <w:sz w:val="17"/>
        </w:rPr>
        <w:br/>
        <w:t xml:space="preserve">    text = data.get("text", "")</w:t>
      </w:r>
      <w:r>
        <w:rPr>
          <w:rFonts w:ascii="Courier New" w:hAnsi="Courier New"/>
          <w:sz w:val="17"/>
        </w:rPr>
        <w:br/>
        <w:t xml:space="preserve">    # ... Preprocessing &amp; TF-IDF Transform ...</w:t>
      </w:r>
      <w:r>
        <w:rPr>
          <w:rFonts w:ascii="Courier New" w:hAnsi="Courier New"/>
          <w:sz w:val="17"/>
        </w:rPr>
        <w:br/>
        <w:t xml:space="preserve">    cluster_id = int(kmeans.predict(vec)[0])</w:t>
      </w:r>
      <w:r>
        <w:rPr>
          <w:rFonts w:ascii="Courier New" w:hAnsi="Courier New"/>
          <w:sz w:val="17"/>
        </w:rPr>
        <w:br/>
        <w:t xml:space="preserve">    category = cluster_map[cluster_id]</w:t>
      </w:r>
      <w:r>
        <w:rPr>
          <w:rFonts w:ascii="Courier New" w:hAnsi="Courier New"/>
          <w:sz w:val="17"/>
        </w:rPr>
        <w:br/>
        <w:t xml:space="preserve">    </w:t>
      </w:r>
      <w:r>
        <w:rPr>
          <w:rFonts w:ascii="Courier New" w:hAnsi="Courier New"/>
          <w:sz w:val="17"/>
        </w:rPr>
        <w:br/>
        <w:t xml:space="preserve">    prediction_record = {</w:t>
      </w:r>
      <w:r>
        <w:rPr>
          <w:rFonts w:ascii="Courier New" w:hAnsi="Courier New"/>
          <w:sz w:val="17"/>
        </w:rPr>
        <w:br/>
        <w:t xml:space="preserve">        "input_text": text,</w:t>
      </w:r>
      <w:r>
        <w:rPr>
          <w:rFonts w:ascii="Courier New" w:hAnsi="Courier New"/>
          <w:sz w:val="17"/>
        </w:rPr>
        <w:br/>
        <w:t xml:space="preserve">        "predicted_category": category,</w:t>
      </w:r>
      <w:r>
        <w:rPr>
          <w:rFonts w:ascii="Courier New" w:hAnsi="Courier New"/>
          <w:sz w:val="17"/>
        </w:rPr>
        <w:br/>
        <w:t xml:space="preserve">        "cluster_id": cluster_id,</w:t>
      </w:r>
      <w:r>
        <w:rPr>
          <w:rFonts w:ascii="Courier New" w:hAnsi="Courier New"/>
          <w:sz w:val="17"/>
        </w:rPr>
        <w:br/>
        <w:t xml:space="preserve">        "timestamp": datetime.utcnow().isoformat()</w:t>
      </w:r>
      <w:r>
        <w:rPr>
          <w:rFonts w:ascii="Courier New" w:hAnsi="Courier New"/>
          <w:sz w:val="17"/>
        </w:rPr>
        <w:br/>
        <w:t xml:space="preserve">    }</w:t>
      </w:r>
      <w:r>
        <w:rPr>
          <w:rFonts w:ascii="Courier New" w:hAnsi="Courier New"/>
          <w:sz w:val="17"/>
        </w:rPr>
        <w:br/>
        <w:t xml:space="preserve">    col_predictions.insert_one(prediction_record)</w:t>
      </w:r>
      <w:r>
        <w:rPr>
          <w:rFonts w:ascii="Courier New" w:hAnsi="Courier New"/>
          <w:sz w:val="17"/>
        </w:rPr>
        <w:br/>
        <w:t xml:space="preserve">    return jsonify(prediction_record)</w:t>
      </w:r>
    </w:p>
    <w:p w14:paraId="23DE8E7B" w14:textId="77777777" w:rsidR="00B42380" w:rsidRDefault="00FF64B6">
      <w:r>
        <w:br w:type="page"/>
      </w:r>
    </w:p>
    <w:p w14:paraId="2C0CB89C" w14:textId="77777777" w:rsidR="00B42380" w:rsidRDefault="00FF64B6">
      <w:pPr>
        <w:pStyle w:val="Heading1"/>
      </w:pPr>
      <w:r>
        <w:lastRenderedPageBreak/>
        <w:t>Appendix: Application Links and Screenshots</w:t>
      </w:r>
    </w:p>
    <w:p w14:paraId="7F130DC9" w14:textId="77777777" w:rsidR="00B42380" w:rsidRDefault="00FF64B6">
      <w:r>
        <w:t>GitHub Repository: https://github.com/SadhanaAdhikari0/Information_Retrival_Assignment</w:t>
      </w:r>
    </w:p>
    <w:p w14:paraId="1904E569" w14:textId="77777777" w:rsidR="00B42380" w:rsidRDefault="00FF64B6">
      <w:r>
        <w:t>Video Demonstration: [Insert Video Presentation Link Here]</w:t>
      </w:r>
    </w:p>
    <w:p w14:paraId="6BE1BDB1" w14:textId="77777777" w:rsidR="00B42380" w:rsidRDefault="00B42380"/>
    <w:p w14:paraId="4E371341" w14:textId="77777777" w:rsidR="00B42380" w:rsidRDefault="00FF64B6">
      <w:pPr>
        <w:pStyle w:val="Heading2"/>
      </w:pPr>
      <w:r>
        <w:t>1. Application UI Screenshots</w:t>
      </w:r>
    </w:p>
    <w:p w14:paraId="31EA8A71" w14:textId="77777777" w:rsidR="00B42380" w:rsidRDefault="00FF64B6">
      <w:pPr>
        <w:pStyle w:val="Caption"/>
      </w:pPr>
      <w:r>
        <w:t>Figure 1: Vertical Search Engine Home Page</w:t>
      </w:r>
    </w:p>
    <w:p w14:paraId="0DCDE520" w14:textId="77777777" w:rsidR="00B42380" w:rsidRDefault="00FF64B6">
      <w:r>
        <w:rPr>
          <w:noProof/>
        </w:rPr>
        <w:drawing>
          <wp:inline distT="0" distB="0" distL="0" distR="0" wp14:anchorId="5BB3BC19" wp14:editId="1943E79F">
            <wp:extent cx="5486400" cy="3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086100"/>
                    </a:xfrm>
                    <a:prstGeom prst="rect">
                      <a:avLst/>
                    </a:prstGeom>
                  </pic:spPr>
                </pic:pic>
              </a:graphicData>
            </a:graphic>
          </wp:inline>
        </w:drawing>
      </w:r>
    </w:p>
    <w:p w14:paraId="2EDBA876" w14:textId="77777777" w:rsidR="00B42380" w:rsidRDefault="00B42380"/>
    <w:p w14:paraId="3BDA744F" w14:textId="77777777" w:rsidR="00B42380" w:rsidRDefault="00FF64B6">
      <w:pPr>
        <w:pStyle w:val="Caption"/>
      </w:pPr>
      <w:r>
        <w:t>Figure 3: Search Results for "mental health"</w:t>
      </w:r>
    </w:p>
    <w:p w14:paraId="46ACD271" w14:textId="77777777" w:rsidR="00B42380" w:rsidRDefault="00FF64B6">
      <w:r>
        <w:rPr>
          <w:noProof/>
        </w:rPr>
        <w:lastRenderedPageBreak/>
        <w:drawing>
          <wp:inline distT="0" distB="0" distL="0" distR="0" wp14:anchorId="5D197EC0" wp14:editId="36206A3C">
            <wp:extent cx="5486400" cy="782154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7821549"/>
                    </a:xfrm>
                    <a:prstGeom prst="rect">
                      <a:avLst/>
                    </a:prstGeom>
                  </pic:spPr>
                </pic:pic>
              </a:graphicData>
            </a:graphic>
          </wp:inline>
        </w:drawing>
      </w:r>
    </w:p>
    <w:p w14:paraId="6F12076C" w14:textId="77777777" w:rsidR="00B42380" w:rsidRDefault="00B42380"/>
    <w:p w14:paraId="21B3BA4A" w14:textId="77777777" w:rsidR="00B42380" w:rsidRDefault="00FF64B6">
      <w:pPr>
        <w:pStyle w:val="Caption"/>
      </w:pPr>
      <w:r>
        <w:lastRenderedPageBreak/>
        <w:t>Figure 4: News Document Clustering Dashboard</w:t>
      </w:r>
    </w:p>
    <w:p w14:paraId="06FE6CB2" w14:textId="77777777" w:rsidR="00B42380" w:rsidRDefault="00FF64B6">
      <w:r>
        <w:rPr>
          <w:noProof/>
        </w:rPr>
        <w:drawing>
          <wp:inline distT="0" distB="0" distL="0" distR="0" wp14:anchorId="14985B83" wp14:editId="33FB70A8">
            <wp:extent cx="5486400" cy="331927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3319272"/>
                    </a:xfrm>
                    <a:prstGeom prst="rect">
                      <a:avLst/>
                    </a:prstGeom>
                  </pic:spPr>
                </pic:pic>
              </a:graphicData>
            </a:graphic>
          </wp:inline>
        </w:drawing>
      </w:r>
    </w:p>
    <w:p w14:paraId="699CAAE6" w14:textId="77777777" w:rsidR="00B42380" w:rsidRDefault="00B42380"/>
    <w:p w14:paraId="3A552946" w14:textId="77777777" w:rsidR="00B42380" w:rsidRDefault="00FF64B6">
      <w:pPr>
        <w:pStyle w:val="Caption"/>
      </w:pPr>
      <w:r>
        <w:t>Figure 5: K-Means Cluster Visualisation</w:t>
      </w:r>
    </w:p>
    <w:p w14:paraId="701D3599" w14:textId="77777777" w:rsidR="00B42380" w:rsidRDefault="00FF64B6">
      <w:r>
        <w:rPr>
          <w:noProof/>
        </w:rPr>
        <w:lastRenderedPageBreak/>
        <w:drawing>
          <wp:inline distT="0" distB="0" distL="0" distR="0" wp14:anchorId="501D9C1F" wp14:editId="1AFB28DB">
            <wp:extent cx="5486400" cy="525065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5250656"/>
                    </a:xfrm>
                    <a:prstGeom prst="rect">
                      <a:avLst/>
                    </a:prstGeom>
                  </pic:spPr>
                </pic:pic>
              </a:graphicData>
            </a:graphic>
          </wp:inline>
        </w:drawing>
      </w:r>
    </w:p>
    <w:p w14:paraId="2B9E2040" w14:textId="77777777" w:rsidR="00B42380" w:rsidRDefault="00B42380"/>
    <w:p w14:paraId="6C47FFDA" w14:textId="77777777" w:rsidR="00B42380" w:rsidRDefault="00FF64B6">
      <w:pPr>
        <w:pStyle w:val="Caption"/>
      </w:pPr>
      <w:r>
        <w:t>Figure 6: Document Classification Panel</w:t>
      </w:r>
    </w:p>
    <w:p w14:paraId="212F4EC6" w14:textId="77777777" w:rsidR="00B42380" w:rsidRDefault="00FF64B6">
      <w:r>
        <w:rPr>
          <w:noProof/>
        </w:rPr>
        <w:lastRenderedPageBreak/>
        <w:drawing>
          <wp:inline distT="0" distB="0" distL="0" distR="0" wp14:anchorId="305B1A00" wp14:editId="32012D92">
            <wp:extent cx="5486400" cy="48417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4841748"/>
                    </a:xfrm>
                    <a:prstGeom prst="rect">
                      <a:avLst/>
                    </a:prstGeom>
                  </pic:spPr>
                </pic:pic>
              </a:graphicData>
            </a:graphic>
          </wp:inline>
        </w:drawing>
      </w:r>
    </w:p>
    <w:p w14:paraId="2EEDD015" w14:textId="77777777" w:rsidR="00B42380" w:rsidRDefault="00B42380"/>
    <w:p w14:paraId="74547A69" w14:textId="77777777" w:rsidR="00B42380" w:rsidRDefault="00FF64B6">
      <w:pPr>
        <w:pStyle w:val="Caption"/>
      </w:pPr>
      <w:r>
        <w:t>Figure 7: Classification Result</w:t>
      </w:r>
    </w:p>
    <w:p w14:paraId="67E9049B" w14:textId="77777777" w:rsidR="00B42380" w:rsidRDefault="00FF64B6">
      <w:r>
        <w:rPr>
          <w:noProof/>
        </w:rPr>
        <w:lastRenderedPageBreak/>
        <w:drawing>
          <wp:inline distT="0" distB="0" distL="0" distR="0" wp14:anchorId="723DFD06" wp14:editId="4F20B7DB">
            <wp:extent cx="5486400" cy="56544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5654421"/>
                    </a:xfrm>
                    <a:prstGeom prst="rect">
                      <a:avLst/>
                    </a:prstGeom>
                  </pic:spPr>
                </pic:pic>
              </a:graphicData>
            </a:graphic>
          </wp:inline>
        </w:drawing>
      </w:r>
    </w:p>
    <w:p w14:paraId="71628EE3" w14:textId="77777777" w:rsidR="00B42380" w:rsidRDefault="00B42380"/>
    <w:p w14:paraId="6D109FD6" w14:textId="77777777" w:rsidR="00B42380" w:rsidRDefault="00FF64B6">
      <w:r>
        <w:br w:type="page"/>
      </w:r>
    </w:p>
    <w:p w14:paraId="31D0BADF" w14:textId="77777777" w:rsidR="00B42380" w:rsidRDefault="00FF64B6">
      <w:pPr>
        <w:pStyle w:val="Heading2"/>
      </w:pPr>
      <w:r>
        <w:lastRenderedPageBreak/>
        <w:t>2. Antigravity IDE Code Screenshots</w:t>
      </w:r>
    </w:p>
    <w:p w14:paraId="2F9DC6AB" w14:textId="77777777" w:rsidR="00B42380" w:rsidRDefault="00FF64B6">
      <w:pPr>
        <w:pStyle w:val="Caption"/>
      </w:pPr>
      <w:r>
        <w:t>B.1 TF-IDF Query Vector Construction (backend/app.py)</w:t>
      </w:r>
    </w:p>
    <w:p w14:paraId="52DB56CD" w14:textId="77777777" w:rsidR="00B42380" w:rsidRDefault="00FF64B6">
      <w:r>
        <w:rPr>
          <w:noProof/>
        </w:rPr>
        <w:drawing>
          <wp:inline distT="0" distB="0" distL="0" distR="0" wp14:anchorId="353A1CF5" wp14:editId="1175B906">
            <wp:extent cx="5486400" cy="295557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_query_vector.png"/>
                    <pic:cNvPicPr/>
                  </pic:nvPicPr>
                  <pic:blipFill>
                    <a:blip r:embed="rId20"/>
                    <a:stretch>
                      <a:fillRect/>
                    </a:stretch>
                  </pic:blipFill>
                  <pic:spPr>
                    <a:xfrm>
                      <a:off x="0" y="0"/>
                      <a:ext cx="5486400" cy="2955577"/>
                    </a:xfrm>
                    <a:prstGeom prst="rect">
                      <a:avLst/>
                    </a:prstGeom>
                  </pic:spPr>
                </pic:pic>
              </a:graphicData>
            </a:graphic>
          </wp:inline>
        </w:drawing>
      </w:r>
    </w:p>
    <w:p w14:paraId="439DD7A8" w14:textId="77777777" w:rsidR="00B42380" w:rsidRDefault="00B42380"/>
    <w:p w14:paraId="19671210" w14:textId="77777777" w:rsidR="00B42380" w:rsidRDefault="00FF64B6">
      <w:pPr>
        <w:pStyle w:val="Caption"/>
      </w:pPr>
      <w:r>
        <w:t>A.2 Cosine Similarity (backend/app.py)</w:t>
      </w:r>
    </w:p>
    <w:p w14:paraId="222CB4F9" w14:textId="77777777" w:rsidR="00B42380" w:rsidRDefault="00FF64B6">
      <w:r>
        <w:rPr>
          <w:noProof/>
        </w:rPr>
        <w:drawing>
          <wp:inline distT="0" distB="0" distL="0" distR="0" wp14:anchorId="6C47E2BC" wp14:editId="1CD2320C">
            <wp:extent cx="5486400" cy="13760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ine_similarity.png"/>
                    <pic:cNvPicPr/>
                  </pic:nvPicPr>
                  <pic:blipFill>
                    <a:blip r:embed="rId21"/>
                    <a:stretch>
                      <a:fillRect/>
                    </a:stretch>
                  </pic:blipFill>
                  <pic:spPr>
                    <a:xfrm>
                      <a:off x="0" y="0"/>
                      <a:ext cx="5486400" cy="1376025"/>
                    </a:xfrm>
                    <a:prstGeom prst="rect">
                      <a:avLst/>
                    </a:prstGeom>
                  </pic:spPr>
                </pic:pic>
              </a:graphicData>
            </a:graphic>
          </wp:inline>
        </w:drawing>
      </w:r>
    </w:p>
    <w:p w14:paraId="28278109" w14:textId="77777777" w:rsidR="00B42380" w:rsidRDefault="00B42380"/>
    <w:p w14:paraId="0E8E022D" w14:textId="77777777" w:rsidR="00B42380" w:rsidRDefault="00FF64B6">
      <w:pPr>
        <w:pStyle w:val="Caption"/>
      </w:pPr>
      <w:r>
        <w:t>A.3 K-Means Training (backend/rss_collector.py)</w:t>
      </w:r>
    </w:p>
    <w:p w14:paraId="78F62BE5" w14:textId="77777777" w:rsidR="00B42380" w:rsidRDefault="00FF64B6">
      <w:r>
        <w:rPr>
          <w:noProof/>
        </w:rPr>
        <w:lastRenderedPageBreak/>
        <w:drawing>
          <wp:inline distT="0" distB="0" distL="0" distR="0" wp14:anchorId="46D6B1A1" wp14:editId="35693AF7">
            <wp:extent cx="5486400" cy="611468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training.png"/>
                    <pic:cNvPicPr/>
                  </pic:nvPicPr>
                  <pic:blipFill>
                    <a:blip r:embed="rId22"/>
                    <a:stretch>
                      <a:fillRect/>
                    </a:stretch>
                  </pic:blipFill>
                  <pic:spPr>
                    <a:xfrm>
                      <a:off x="0" y="0"/>
                      <a:ext cx="5486400" cy="6114681"/>
                    </a:xfrm>
                    <a:prstGeom prst="rect">
                      <a:avLst/>
                    </a:prstGeom>
                  </pic:spPr>
                </pic:pic>
              </a:graphicData>
            </a:graphic>
          </wp:inline>
        </w:drawing>
      </w:r>
    </w:p>
    <w:p w14:paraId="16FEEF33" w14:textId="77777777" w:rsidR="00B42380" w:rsidRDefault="00B42380"/>
    <w:p w14:paraId="4D2B2682" w14:textId="77777777" w:rsidR="00B42380" w:rsidRDefault="00FF64B6">
      <w:pPr>
        <w:pStyle w:val="Caption"/>
      </w:pPr>
      <w:r>
        <w:t>A.4 3-Month Crawl Schedule (backend/scheduler.py)</w:t>
      </w:r>
    </w:p>
    <w:p w14:paraId="0B711ECC" w14:textId="77777777" w:rsidR="00B42380" w:rsidRDefault="00FF64B6">
      <w:r>
        <w:rPr>
          <w:noProof/>
        </w:rPr>
        <w:drawing>
          <wp:inline distT="0" distB="0" distL="0" distR="0" wp14:anchorId="2107E887" wp14:editId="477051DE">
            <wp:extent cx="5486400" cy="911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_trigger.png"/>
                    <pic:cNvPicPr/>
                  </pic:nvPicPr>
                  <pic:blipFill>
                    <a:blip r:embed="rId23"/>
                    <a:stretch>
                      <a:fillRect/>
                    </a:stretch>
                  </pic:blipFill>
                  <pic:spPr>
                    <a:xfrm>
                      <a:off x="0" y="0"/>
                      <a:ext cx="5486400" cy="911450"/>
                    </a:xfrm>
                    <a:prstGeom prst="rect">
                      <a:avLst/>
                    </a:prstGeom>
                  </pic:spPr>
                </pic:pic>
              </a:graphicData>
            </a:graphic>
          </wp:inline>
        </w:drawing>
      </w:r>
    </w:p>
    <w:p w14:paraId="0DB73C39" w14:textId="77777777" w:rsidR="00B42380" w:rsidRDefault="00B42380"/>
    <w:p w14:paraId="498E0E74" w14:textId="77777777" w:rsidR="00B42380" w:rsidRDefault="00FF64B6">
      <w:pPr>
        <w:pStyle w:val="Caption"/>
      </w:pPr>
      <w:r>
        <w:lastRenderedPageBreak/>
        <w:t>A.5 Robots.txt Compliance (backend/rss_collector.py)</w:t>
      </w:r>
    </w:p>
    <w:p w14:paraId="69CD575F" w14:textId="77777777" w:rsidR="00B42380" w:rsidRDefault="00FF64B6">
      <w:r>
        <w:rPr>
          <w:noProof/>
        </w:rPr>
        <w:drawing>
          <wp:inline distT="0" distB="0" distL="0" distR="0" wp14:anchorId="3B018EC9" wp14:editId="45CF8664">
            <wp:extent cx="5486400" cy="156185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s_txt.png"/>
                    <pic:cNvPicPr/>
                  </pic:nvPicPr>
                  <pic:blipFill>
                    <a:blip r:embed="rId24"/>
                    <a:stretch>
                      <a:fillRect/>
                    </a:stretch>
                  </pic:blipFill>
                  <pic:spPr>
                    <a:xfrm>
                      <a:off x="0" y="0"/>
                      <a:ext cx="5486400" cy="1561854"/>
                    </a:xfrm>
                    <a:prstGeom prst="rect">
                      <a:avLst/>
                    </a:prstGeom>
                  </pic:spPr>
                </pic:pic>
              </a:graphicData>
            </a:graphic>
          </wp:inline>
        </w:drawing>
      </w:r>
    </w:p>
    <w:p w14:paraId="059DD28C" w14:textId="77777777" w:rsidR="00B42380" w:rsidRDefault="00B42380"/>
    <w:p w14:paraId="12A30214" w14:textId="77777777" w:rsidR="00B42380" w:rsidRDefault="00FF64B6">
      <w:pPr>
        <w:pStyle w:val="Caption"/>
      </w:pPr>
      <w:r>
        <w:t>Appendix B: MongoDB Document Examples - B.1 Sample doc_vectors Document</w:t>
      </w:r>
    </w:p>
    <w:p w14:paraId="12937C1B" w14:textId="77777777" w:rsidR="00B42380" w:rsidRDefault="00FF64B6">
      <w:r>
        <w:rPr>
          <w:noProof/>
        </w:rPr>
        <w:drawing>
          <wp:inline distT="0" distB="0" distL="0" distR="0" wp14:anchorId="45638E35" wp14:editId="175365F7">
            <wp:extent cx="5486400" cy="156185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vectors_json.png"/>
                    <pic:cNvPicPr/>
                  </pic:nvPicPr>
                  <pic:blipFill>
                    <a:blip r:embed="rId25"/>
                    <a:stretch>
                      <a:fillRect/>
                    </a:stretch>
                  </pic:blipFill>
                  <pic:spPr>
                    <a:xfrm>
                      <a:off x="0" y="0"/>
                      <a:ext cx="5486400" cy="1561854"/>
                    </a:xfrm>
                    <a:prstGeom prst="rect">
                      <a:avLst/>
                    </a:prstGeom>
                  </pic:spPr>
                </pic:pic>
              </a:graphicData>
            </a:graphic>
          </wp:inline>
        </w:drawing>
      </w:r>
    </w:p>
    <w:p w14:paraId="3F0CCC2F" w14:textId="77777777" w:rsidR="00B42380" w:rsidRDefault="00B42380"/>
    <w:p w14:paraId="6901FFA3" w14:textId="77777777" w:rsidR="00B42380" w:rsidRDefault="00FF64B6">
      <w:pPr>
        <w:pStyle w:val="Caption"/>
      </w:pPr>
      <w:r>
        <w:t>B.2 Sample news_documents Document</w:t>
      </w:r>
    </w:p>
    <w:p w14:paraId="0CB904E2" w14:textId="77777777" w:rsidR="00B42380" w:rsidRDefault="00FF64B6">
      <w:r>
        <w:rPr>
          <w:noProof/>
        </w:rPr>
        <w:drawing>
          <wp:inline distT="0" distB="0" distL="0" distR="0" wp14:anchorId="757B7EFB" wp14:editId="1DC3639D">
            <wp:extent cx="5486400" cy="146893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documents_json.png"/>
                    <pic:cNvPicPr/>
                  </pic:nvPicPr>
                  <pic:blipFill>
                    <a:blip r:embed="rId26"/>
                    <a:stretch>
                      <a:fillRect/>
                    </a:stretch>
                  </pic:blipFill>
                  <pic:spPr>
                    <a:xfrm>
                      <a:off x="0" y="0"/>
                      <a:ext cx="5486400" cy="1468939"/>
                    </a:xfrm>
                    <a:prstGeom prst="rect">
                      <a:avLst/>
                    </a:prstGeom>
                  </pic:spPr>
                </pic:pic>
              </a:graphicData>
            </a:graphic>
          </wp:inline>
        </w:drawing>
      </w:r>
    </w:p>
    <w:p w14:paraId="30FCFE76" w14:textId="77777777" w:rsidR="00B42380" w:rsidRDefault="00B42380"/>
    <w:p w14:paraId="74BABCB8" w14:textId="77777777" w:rsidR="00B42380" w:rsidRDefault="00FF64B6">
      <w:pPr>
        <w:pStyle w:val="Caption"/>
      </w:pPr>
      <w:r>
        <w:t>Backend: app.py</w:t>
      </w:r>
    </w:p>
    <w:p w14:paraId="3AE6E677" w14:textId="77777777" w:rsidR="00B42380" w:rsidRDefault="00FF64B6">
      <w:r>
        <w:rPr>
          <w:noProof/>
        </w:rPr>
        <w:lastRenderedPageBreak/>
        <w:drawing>
          <wp:inline distT="0" distB="0" distL="0" distR="0" wp14:anchorId="6BD13E65" wp14:editId="5553AA04">
            <wp:extent cx="5486400" cy="481387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ode.png"/>
                    <pic:cNvPicPr/>
                  </pic:nvPicPr>
                  <pic:blipFill>
                    <a:blip r:embed="rId27"/>
                    <a:stretch>
                      <a:fillRect/>
                    </a:stretch>
                  </pic:blipFill>
                  <pic:spPr>
                    <a:xfrm>
                      <a:off x="0" y="0"/>
                      <a:ext cx="5486400" cy="4813874"/>
                    </a:xfrm>
                    <a:prstGeom prst="rect">
                      <a:avLst/>
                    </a:prstGeom>
                  </pic:spPr>
                </pic:pic>
              </a:graphicData>
            </a:graphic>
          </wp:inline>
        </w:drawing>
      </w:r>
    </w:p>
    <w:p w14:paraId="47243461" w14:textId="77777777" w:rsidR="00B42380" w:rsidRDefault="00B42380"/>
    <w:p w14:paraId="52FA3C36" w14:textId="77777777" w:rsidR="00B42380" w:rsidRDefault="00FF64B6">
      <w:pPr>
        <w:pStyle w:val="Caption"/>
      </w:pPr>
      <w:r>
        <w:t>Backend: scheduler.py</w:t>
      </w:r>
    </w:p>
    <w:p w14:paraId="64E4CEB0" w14:textId="77777777" w:rsidR="00B42380" w:rsidRDefault="00FF64B6">
      <w:r>
        <w:rPr>
          <w:noProof/>
        </w:rPr>
        <w:lastRenderedPageBreak/>
        <w:drawing>
          <wp:inline distT="0" distB="0" distL="0" distR="0" wp14:anchorId="05AE4914" wp14:editId="0A362DC8">
            <wp:extent cx="5486400" cy="481387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_code.png"/>
                    <pic:cNvPicPr/>
                  </pic:nvPicPr>
                  <pic:blipFill>
                    <a:blip r:embed="rId28"/>
                    <a:stretch>
                      <a:fillRect/>
                    </a:stretch>
                  </pic:blipFill>
                  <pic:spPr>
                    <a:xfrm>
                      <a:off x="0" y="0"/>
                      <a:ext cx="5486400" cy="4813874"/>
                    </a:xfrm>
                    <a:prstGeom prst="rect">
                      <a:avLst/>
                    </a:prstGeom>
                  </pic:spPr>
                </pic:pic>
              </a:graphicData>
            </a:graphic>
          </wp:inline>
        </w:drawing>
      </w:r>
    </w:p>
    <w:p w14:paraId="38DA256E" w14:textId="77777777" w:rsidR="00B42380" w:rsidRDefault="00B42380"/>
    <w:p w14:paraId="23DAD197" w14:textId="77777777" w:rsidR="00B42380" w:rsidRDefault="00FF64B6">
      <w:pPr>
        <w:pStyle w:val="Caption"/>
      </w:pPr>
      <w:r>
        <w:t>Backend: rss_collector.py (Robots.txt Parser)</w:t>
      </w:r>
    </w:p>
    <w:p w14:paraId="1CA76586" w14:textId="77777777" w:rsidR="00B42380" w:rsidRDefault="00FF64B6">
      <w:r>
        <w:rPr>
          <w:noProof/>
        </w:rPr>
        <w:lastRenderedPageBreak/>
        <w:drawing>
          <wp:inline distT="0" distB="0" distL="0" distR="0" wp14:anchorId="5B86F6E5" wp14:editId="63BA9398">
            <wp:extent cx="5486400" cy="41634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4163470"/>
                    </a:xfrm>
                    <a:prstGeom prst="rect">
                      <a:avLst/>
                    </a:prstGeom>
                  </pic:spPr>
                </pic:pic>
              </a:graphicData>
            </a:graphic>
          </wp:inline>
        </w:drawing>
      </w:r>
    </w:p>
    <w:p w14:paraId="5CEE8D16" w14:textId="77777777" w:rsidR="00B42380" w:rsidRDefault="00B42380"/>
    <w:p w14:paraId="46A762CD" w14:textId="77777777" w:rsidR="00B42380" w:rsidRDefault="00FF64B6">
      <w:pPr>
        <w:pStyle w:val="Caption"/>
      </w:pPr>
      <w:r>
        <w:t>Frontend: SearchPage.jsx</w:t>
      </w:r>
    </w:p>
    <w:p w14:paraId="1E863C33" w14:textId="77777777" w:rsidR="00B42380" w:rsidRDefault="00FF64B6">
      <w:r>
        <w:rPr>
          <w:noProof/>
        </w:rPr>
        <w:lastRenderedPageBreak/>
        <w:drawing>
          <wp:inline distT="0" distB="0" distL="0" distR="0" wp14:anchorId="07BD1759" wp14:editId="7C355EBC">
            <wp:extent cx="5486400" cy="67650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page_code.png"/>
                    <pic:cNvPicPr/>
                  </pic:nvPicPr>
                  <pic:blipFill>
                    <a:blip r:embed="rId29"/>
                    <a:stretch>
                      <a:fillRect/>
                    </a:stretch>
                  </pic:blipFill>
                  <pic:spPr>
                    <a:xfrm>
                      <a:off x="0" y="0"/>
                      <a:ext cx="5486400" cy="6765085"/>
                    </a:xfrm>
                    <a:prstGeom prst="rect">
                      <a:avLst/>
                    </a:prstGeom>
                  </pic:spPr>
                </pic:pic>
              </a:graphicData>
            </a:graphic>
          </wp:inline>
        </w:drawing>
      </w:r>
    </w:p>
    <w:p w14:paraId="1EC02F52" w14:textId="77777777" w:rsidR="00B42380" w:rsidRDefault="00B42380"/>
    <w:p w14:paraId="4DE41882" w14:textId="77777777" w:rsidR="00B42380" w:rsidRDefault="00FF64B6">
      <w:pPr>
        <w:pStyle w:val="Caption"/>
      </w:pPr>
      <w:r>
        <w:t>Frontend: NewsPage.jsx</w:t>
      </w:r>
    </w:p>
    <w:p w14:paraId="428D0426" w14:textId="77777777" w:rsidR="00B42380" w:rsidRDefault="00FF64B6">
      <w:r>
        <w:rPr>
          <w:noProof/>
        </w:rPr>
        <w:lastRenderedPageBreak/>
        <w:drawing>
          <wp:inline distT="0" distB="0" distL="0" distR="0" wp14:anchorId="26805559" wp14:editId="24570556">
            <wp:extent cx="5486400" cy="69509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s_page_code.png"/>
                    <pic:cNvPicPr/>
                  </pic:nvPicPr>
                  <pic:blipFill>
                    <a:blip r:embed="rId30"/>
                    <a:stretch>
                      <a:fillRect/>
                    </a:stretch>
                  </pic:blipFill>
                  <pic:spPr>
                    <a:xfrm>
                      <a:off x="0" y="0"/>
                      <a:ext cx="5486400" cy="6950915"/>
                    </a:xfrm>
                    <a:prstGeom prst="rect">
                      <a:avLst/>
                    </a:prstGeom>
                  </pic:spPr>
                </pic:pic>
              </a:graphicData>
            </a:graphic>
          </wp:inline>
        </w:drawing>
      </w:r>
    </w:p>
    <w:p w14:paraId="36E5063D" w14:textId="77777777" w:rsidR="00B42380" w:rsidRDefault="00B42380"/>
    <w:p w14:paraId="0B2D233C" w14:textId="77777777" w:rsidR="00B42380" w:rsidRDefault="00FF64B6">
      <w:pPr>
        <w:pStyle w:val="Caption"/>
      </w:pPr>
      <w:r>
        <w:t>Backend: rss_collector.py (KMeans Clustering implementation)</w:t>
      </w:r>
    </w:p>
    <w:p w14:paraId="5DAD7CCD" w14:textId="77777777" w:rsidR="00B42380" w:rsidRDefault="00FF64B6">
      <w:r>
        <w:rPr>
          <w:noProof/>
        </w:rPr>
        <w:lastRenderedPageBreak/>
        <w:drawing>
          <wp:inline distT="0" distB="0" distL="0" distR="0" wp14:anchorId="39746B17" wp14:editId="423D29B2">
            <wp:extent cx="5486400" cy="221225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snippet.png"/>
                    <pic:cNvPicPr/>
                  </pic:nvPicPr>
                  <pic:blipFill>
                    <a:blip r:embed="rId31"/>
                    <a:stretch>
                      <a:fillRect/>
                    </a:stretch>
                  </pic:blipFill>
                  <pic:spPr>
                    <a:xfrm>
                      <a:off x="0" y="0"/>
                      <a:ext cx="5486400" cy="2212258"/>
                    </a:xfrm>
                    <a:prstGeom prst="rect">
                      <a:avLst/>
                    </a:prstGeom>
                  </pic:spPr>
                </pic:pic>
              </a:graphicData>
            </a:graphic>
          </wp:inline>
        </w:drawing>
      </w:r>
    </w:p>
    <w:p w14:paraId="6399B3AA" w14:textId="77777777" w:rsidR="00B42380" w:rsidRDefault="00B42380"/>
    <w:p w14:paraId="1A8E6FE1" w14:textId="77777777" w:rsidR="00B42380" w:rsidRDefault="00FF64B6">
      <w:pPr>
        <w:pStyle w:val="Caption"/>
      </w:pPr>
      <w:r>
        <w:t>Backend: scheduler.py (Scheduler trigger implementation)</w:t>
      </w:r>
    </w:p>
    <w:p w14:paraId="6566CC86" w14:textId="77777777" w:rsidR="00B42380" w:rsidRDefault="00FF64B6">
      <w:r>
        <w:rPr>
          <w:noProof/>
        </w:rPr>
        <w:drawing>
          <wp:inline distT="0" distB="0" distL="0" distR="0" wp14:anchorId="3F75716C" wp14:editId="178D1B52">
            <wp:extent cx="5486400" cy="21193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_snippet.png"/>
                    <pic:cNvPicPr/>
                  </pic:nvPicPr>
                  <pic:blipFill>
                    <a:blip r:embed="rId32"/>
                    <a:stretch>
                      <a:fillRect/>
                    </a:stretch>
                  </pic:blipFill>
                  <pic:spPr>
                    <a:xfrm>
                      <a:off x="0" y="0"/>
                      <a:ext cx="5486400" cy="2119343"/>
                    </a:xfrm>
                    <a:prstGeom prst="rect">
                      <a:avLst/>
                    </a:prstGeom>
                  </pic:spPr>
                </pic:pic>
              </a:graphicData>
            </a:graphic>
          </wp:inline>
        </w:drawing>
      </w:r>
    </w:p>
    <w:p w14:paraId="33C11CF4" w14:textId="77777777" w:rsidR="00B42380" w:rsidRDefault="00B42380"/>
    <w:p w14:paraId="1280822D" w14:textId="77777777" w:rsidR="00B42380" w:rsidRDefault="00FF64B6">
      <w:pPr>
        <w:pStyle w:val="Caption"/>
      </w:pPr>
      <w:r>
        <w:t>Backend: scheduler.py (Crawler Link Filtering)</w:t>
      </w:r>
    </w:p>
    <w:p w14:paraId="670EC167" w14:textId="77777777" w:rsidR="00B42380" w:rsidRDefault="00FF64B6">
      <w:r>
        <w:rPr>
          <w:noProof/>
        </w:rPr>
        <w:drawing>
          <wp:inline distT="0" distB="0" distL="0" distR="0" wp14:anchorId="1B5DDF86" wp14:editId="7B54DD23">
            <wp:extent cx="5486400" cy="221225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vant_url_snippet.png"/>
                    <pic:cNvPicPr/>
                  </pic:nvPicPr>
                  <pic:blipFill>
                    <a:blip r:embed="rId33"/>
                    <a:stretch>
                      <a:fillRect/>
                    </a:stretch>
                  </pic:blipFill>
                  <pic:spPr>
                    <a:xfrm>
                      <a:off x="0" y="0"/>
                      <a:ext cx="5486400" cy="2212258"/>
                    </a:xfrm>
                    <a:prstGeom prst="rect">
                      <a:avLst/>
                    </a:prstGeom>
                  </pic:spPr>
                </pic:pic>
              </a:graphicData>
            </a:graphic>
          </wp:inline>
        </w:drawing>
      </w:r>
    </w:p>
    <w:p w14:paraId="3C1E6A14" w14:textId="77777777" w:rsidR="00B42380" w:rsidRDefault="00B42380"/>
    <w:p w14:paraId="75D85D0D" w14:textId="77777777" w:rsidR="00B42380" w:rsidRDefault="00FF64B6">
      <w:pPr>
        <w:pStyle w:val="Caption"/>
      </w:pPr>
      <w:r>
        <w:t>Backend: app.py (Top-K and Pagination)</w:t>
      </w:r>
    </w:p>
    <w:p w14:paraId="0876A91F" w14:textId="77777777" w:rsidR="00B42380" w:rsidRDefault="00FF64B6">
      <w:r>
        <w:rPr>
          <w:noProof/>
        </w:rPr>
        <w:drawing>
          <wp:inline distT="0" distB="0" distL="0" distR="0" wp14:anchorId="01B4702B" wp14:editId="023FDD31">
            <wp:extent cx="5486400" cy="26768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api_snippet.png"/>
                    <pic:cNvPicPr/>
                  </pic:nvPicPr>
                  <pic:blipFill>
                    <a:blip r:embed="rId34"/>
                    <a:stretch>
                      <a:fillRect/>
                    </a:stretch>
                  </pic:blipFill>
                  <pic:spPr>
                    <a:xfrm>
                      <a:off x="0" y="0"/>
                      <a:ext cx="5486400" cy="2676832"/>
                    </a:xfrm>
                    <a:prstGeom prst="rect">
                      <a:avLst/>
                    </a:prstGeom>
                  </pic:spPr>
                </pic:pic>
              </a:graphicData>
            </a:graphic>
          </wp:inline>
        </w:drawing>
      </w:r>
    </w:p>
    <w:p w14:paraId="4B42C53B" w14:textId="77777777" w:rsidR="00B42380" w:rsidRDefault="00B42380"/>
    <w:p w14:paraId="5B954066" w14:textId="77777777" w:rsidR="00B42380" w:rsidRDefault="00FF64B6">
      <w:pPr>
        <w:pStyle w:val="Caption"/>
      </w:pPr>
      <w:r>
        <w:t>Backend: app.py (News Classification and MongoDB Storage)</w:t>
      </w:r>
    </w:p>
    <w:p w14:paraId="07D46C57" w14:textId="77777777" w:rsidR="00B42380" w:rsidRDefault="00FF64B6">
      <w:r>
        <w:rPr>
          <w:noProof/>
        </w:rPr>
        <w:drawing>
          <wp:inline distT="0" distB="0" distL="0" distR="0" wp14:anchorId="671563C9" wp14:editId="3AA215B1">
            <wp:extent cx="5486400" cy="332723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y_api_snippet.png"/>
                    <pic:cNvPicPr/>
                  </pic:nvPicPr>
                  <pic:blipFill>
                    <a:blip r:embed="rId35"/>
                    <a:stretch>
                      <a:fillRect/>
                    </a:stretch>
                  </pic:blipFill>
                  <pic:spPr>
                    <a:xfrm>
                      <a:off x="0" y="0"/>
                      <a:ext cx="5486400" cy="3327236"/>
                    </a:xfrm>
                    <a:prstGeom prst="rect">
                      <a:avLst/>
                    </a:prstGeom>
                  </pic:spPr>
                </pic:pic>
              </a:graphicData>
            </a:graphic>
          </wp:inline>
        </w:drawing>
      </w:r>
    </w:p>
    <w:p w14:paraId="7B4CEC91" w14:textId="77777777" w:rsidR="00B42380" w:rsidRDefault="00B42380"/>
    <w:sectPr w:rsidR="00B42380"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059D7"/>
    <w:multiLevelType w:val="hybridMultilevel"/>
    <w:tmpl w:val="920E87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238"/>
    <w:rsid w:val="00384670"/>
    <w:rsid w:val="00552C0B"/>
    <w:rsid w:val="005972F4"/>
    <w:rsid w:val="00773C27"/>
    <w:rsid w:val="007E41AB"/>
    <w:rsid w:val="007F2788"/>
    <w:rsid w:val="008062E9"/>
    <w:rsid w:val="00AA1D8D"/>
    <w:rsid w:val="00B42380"/>
    <w:rsid w:val="00B47730"/>
    <w:rsid w:val="00BE3E6F"/>
    <w:rsid w:val="00C95589"/>
    <w:rsid w:val="00CB0664"/>
    <w:rsid w:val="00D565B5"/>
    <w:rsid w:val="00F1611C"/>
    <w:rsid w:val="00FC693F"/>
    <w:rsid w:val="00FF64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53ECD"/>
  <w14:defaultImageDpi w14:val="300"/>
  <w15:docId w15:val="{652D13E9-303B-430D-BC50-D681F4C5A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2272</TotalTime>
  <Pages>1</Pages>
  <Words>5611</Words>
  <Characters>31984</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Sadhana Adhikari</cp:lastModifiedBy>
  <cp:revision>5</cp:revision>
  <dcterms:created xsi:type="dcterms:W3CDTF">2013-12-23T23:15:00Z</dcterms:created>
  <dcterms:modified xsi:type="dcterms:W3CDTF">2026-08-22T05:55:00Z</dcterms:modified>
  <cp:category/>
</cp:coreProperties>
</file>