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9C63" w14:textId="77777777" w:rsidR="004F05E6" w:rsidRPr="000329B3" w:rsidRDefault="004F05E6" w:rsidP="00A83C94">
      <w:pPr>
        <w:pStyle w:val="NoSpacing"/>
        <w:jc w:val="center"/>
        <w:rPr>
          <w:b/>
          <w:sz w:val="28"/>
          <w:szCs w:val="28"/>
        </w:rPr>
      </w:pPr>
      <w:r w:rsidRPr="000329B3">
        <w:rPr>
          <w:b/>
          <w:sz w:val="28"/>
          <w:szCs w:val="28"/>
        </w:rPr>
        <w:t>VISVESVARAYA COLLEGE OF ENGINEERING AND TECHNOLOGY</w:t>
      </w:r>
    </w:p>
    <w:p w14:paraId="33FA5F40" w14:textId="77777777" w:rsidR="004F05E6" w:rsidRDefault="004F05E6" w:rsidP="004F05E6">
      <w:pPr>
        <w:pStyle w:val="NoSpacing"/>
        <w:jc w:val="center"/>
      </w:pPr>
      <w:r>
        <w:t xml:space="preserve">MP </w:t>
      </w:r>
      <w:proofErr w:type="spellStart"/>
      <w:r>
        <w:t>Patelguda</w:t>
      </w:r>
      <w:proofErr w:type="spellEnd"/>
      <w:r>
        <w:t xml:space="preserve">, </w:t>
      </w:r>
      <w:proofErr w:type="spellStart"/>
      <w:r>
        <w:t>Bongloor</w:t>
      </w:r>
      <w:proofErr w:type="spellEnd"/>
      <w:r>
        <w:t xml:space="preserve"> X Roads, </w:t>
      </w:r>
      <w:proofErr w:type="spellStart"/>
      <w:r>
        <w:t>Ibrahimpatnam</w:t>
      </w:r>
      <w:proofErr w:type="spellEnd"/>
      <w:r>
        <w:t xml:space="preserve">, Ranga Reddy </w:t>
      </w:r>
      <w:proofErr w:type="spellStart"/>
      <w:r>
        <w:t>Dist</w:t>
      </w:r>
      <w:proofErr w:type="spellEnd"/>
      <w:r>
        <w:t>, 501510, Telangana</w:t>
      </w:r>
    </w:p>
    <w:p w14:paraId="2724F990" w14:textId="78E16E0A" w:rsidR="004F05E6" w:rsidRPr="000329B3" w:rsidRDefault="00413F62" w:rsidP="004F05E6">
      <w:pPr>
        <w:pStyle w:val="NoSpacing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 </w:t>
      </w:r>
      <w:proofErr w:type="spellStart"/>
      <w:proofErr w:type="gramStart"/>
      <w:r>
        <w:rPr>
          <w:b/>
          <w:sz w:val="24"/>
          <w:szCs w:val="24"/>
        </w:rPr>
        <w:t>M</w:t>
      </w:r>
      <w:r w:rsidR="00C030FF">
        <w:rPr>
          <w:b/>
          <w:sz w:val="24"/>
          <w:szCs w:val="24"/>
        </w:rPr>
        <w:t>.Tech</w:t>
      </w:r>
      <w:proofErr w:type="spellEnd"/>
      <w:proofErr w:type="gramEnd"/>
      <w:r w:rsidR="00C030FF">
        <w:rPr>
          <w:b/>
          <w:sz w:val="24"/>
          <w:szCs w:val="24"/>
        </w:rPr>
        <w:t xml:space="preserve"> I</w:t>
      </w:r>
      <w:r w:rsidR="00A658A9">
        <w:rPr>
          <w:b/>
          <w:sz w:val="24"/>
          <w:szCs w:val="24"/>
        </w:rPr>
        <w:t>I</w:t>
      </w:r>
      <w:r>
        <w:rPr>
          <w:b/>
          <w:sz w:val="24"/>
          <w:szCs w:val="24"/>
        </w:rPr>
        <w:t xml:space="preserve"> semester (</w:t>
      </w:r>
      <w:r w:rsidR="00292615">
        <w:rPr>
          <w:b/>
          <w:sz w:val="24"/>
          <w:szCs w:val="24"/>
        </w:rPr>
        <w:t>V</w:t>
      </w:r>
      <w:r>
        <w:rPr>
          <w:b/>
          <w:sz w:val="24"/>
          <w:szCs w:val="24"/>
        </w:rPr>
        <w:t>R-2</w:t>
      </w:r>
      <w:r w:rsidR="00292615">
        <w:rPr>
          <w:b/>
          <w:sz w:val="24"/>
          <w:szCs w:val="24"/>
        </w:rPr>
        <w:t>4</w:t>
      </w:r>
      <w:r w:rsidR="004F05E6" w:rsidRPr="000329B3">
        <w:rPr>
          <w:b/>
          <w:sz w:val="24"/>
          <w:szCs w:val="24"/>
        </w:rPr>
        <w:t xml:space="preserve"> </w:t>
      </w:r>
      <w:proofErr w:type="gramStart"/>
      <w:r w:rsidR="00A70613">
        <w:rPr>
          <w:b/>
          <w:sz w:val="24"/>
          <w:szCs w:val="24"/>
        </w:rPr>
        <w:t>Regulation</w:t>
      </w:r>
      <w:r w:rsidR="00F175EA">
        <w:rPr>
          <w:b/>
          <w:sz w:val="24"/>
          <w:szCs w:val="24"/>
        </w:rPr>
        <w:t xml:space="preserve"> </w:t>
      </w:r>
      <w:r w:rsidR="00A70613">
        <w:rPr>
          <w:b/>
          <w:sz w:val="24"/>
          <w:szCs w:val="24"/>
        </w:rPr>
        <w:t>)</w:t>
      </w:r>
      <w:proofErr w:type="gramEnd"/>
      <w:r w:rsidR="00A70613">
        <w:rPr>
          <w:b/>
          <w:sz w:val="24"/>
          <w:szCs w:val="24"/>
        </w:rPr>
        <w:t xml:space="preserve">  </w:t>
      </w:r>
      <w:proofErr w:type="gramStart"/>
      <w:r w:rsidR="00A70613">
        <w:rPr>
          <w:b/>
          <w:sz w:val="24"/>
          <w:szCs w:val="24"/>
        </w:rPr>
        <w:t xml:space="preserve">   (</w:t>
      </w:r>
      <w:proofErr w:type="gramEnd"/>
      <w:r w:rsidR="00A70613">
        <w:rPr>
          <w:b/>
          <w:sz w:val="24"/>
          <w:szCs w:val="24"/>
        </w:rPr>
        <w:t xml:space="preserve">Academic </w:t>
      </w:r>
      <w:proofErr w:type="gramStart"/>
      <w:r w:rsidR="00A70613">
        <w:rPr>
          <w:b/>
          <w:sz w:val="24"/>
          <w:szCs w:val="24"/>
        </w:rPr>
        <w:t xml:space="preserve">year  </w:t>
      </w:r>
      <w:r w:rsidR="008A1D2D">
        <w:rPr>
          <w:b/>
          <w:sz w:val="24"/>
          <w:szCs w:val="24"/>
        </w:rPr>
        <w:t>202</w:t>
      </w:r>
      <w:r w:rsidR="00292615">
        <w:rPr>
          <w:b/>
          <w:sz w:val="24"/>
          <w:szCs w:val="24"/>
        </w:rPr>
        <w:t>5</w:t>
      </w:r>
      <w:proofErr w:type="gramEnd"/>
      <w:r w:rsidR="008A1D2D">
        <w:rPr>
          <w:b/>
          <w:sz w:val="24"/>
          <w:szCs w:val="24"/>
        </w:rPr>
        <w:t>-202</w:t>
      </w:r>
      <w:r w:rsidR="00292615">
        <w:rPr>
          <w:b/>
          <w:sz w:val="24"/>
          <w:szCs w:val="24"/>
        </w:rPr>
        <w:t>6</w:t>
      </w:r>
      <w:r w:rsidR="004F05E6" w:rsidRPr="000329B3">
        <w:rPr>
          <w:b/>
          <w:sz w:val="24"/>
          <w:szCs w:val="24"/>
        </w:rPr>
        <w:t>)</w:t>
      </w:r>
    </w:p>
    <w:p w14:paraId="5086BE96" w14:textId="7F55465A" w:rsidR="004F05E6" w:rsidRDefault="009932D8" w:rsidP="004F05E6">
      <w:pPr>
        <w:pStyle w:val="NoSpacing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</w:t>
      </w:r>
      <w:r w:rsidR="004F05E6" w:rsidRPr="000329B3">
        <w:rPr>
          <w:b/>
          <w:sz w:val="24"/>
          <w:szCs w:val="24"/>
        </w:rPr>
        <w:t xml:space="preserve">-Mid </w:t>
      </w:r>
      <w:r w:rsidR="00EF6607">
        <w:rPr>
          <w:b/>
          <w:sz w:val="24"/>
          <w:szCs w:val="24"/>
        </w:rPr>
        <w:t xml:space="preserve">Term Examination </w:t>
      </w:r>
      <w:r w:rsidR="00A658A9">
        <w:rPr>
          <w:b/>
          <w:sz w:val="24"/>
          <w:szCs w:val="24"/>
        </w:rPr>
        <w:t>May</w:t>
      </w:r>
      <w:r w:rsidR="00084F94">
        <w:rPr>
          <w:b/>
          <w:sz w:val="24"/>
          <w:szCs w:val="24"/>
        </w:rPr>
        <w:t xml:space="preserve"> </w:t>
      </w:r>
      <w:r w:rsidR="00A83C94">
        <w:rPr>
          <w:b/>
          <w:sz w:val="24"/>
          <w:szCs w:val="24"/>
        </w:rPr>
        <w:t>(202</w:t>
      </w:r>
      <w:r w:rsidR="00292615">
        <w:rPr>
          <w:b/>
          <w:sz w:val="24"/>
          <w:szCs w:val="24"/>
        </w:rPr>
        <w:t>6</w:t>
      </w:r>
      <w:r w:rsidR="00F175EA">
        <w:rPr>
          <w:b/>
          <w:sz w:val="24"/>
          <w:szCs w:val="24"/>
        </w:rPr>
        <w:t>)</w:t>
      </w:r>
    </w:p>
    <w:p w14:paraId="5C4A5FF3" w14:textId="77777777" w:rsidR="00773C14" w:rsidRPr="000329B3" w:rsidRDefault="00773C14" w:rsidP="004F05E6">
      <w:pPr>
        <w:pStyle w:val="NoSpacing"/>
        <w:jc w:val="center"/>
        <w:rPr>
          <w:b/>
          <w:sz w:val="24"/>
          <w:szCs w:val="24"/>
        </w:rPr>
      </w:pPr>
    </w:p>
    <w:p w14:paraId="2C4FD6DA" w14:textId="088DE5B0" w:rsidR="004F05E6" w:rsidRDefault="004F05E6" w:rsidP="004F05E6">
      <w:pPr>
        <w:pStyle w:val="NoSpacing"/>
      </w:pPr>
      <w:r>
        <w:t xml:space="preserve">                  Branch &amp; Section: </w:t>
      </w:r>
      <w:r w:rsidR="00EB37CD">
        <w:rPr>
          <w:b/>
        </w:rPr>
        <w:t>CSE</w:t>
      </w:r>
      <w:r w:rsidR="00773C14">
        <w:t xml:space="preserve"> </w:t>
      </w:r>
      <w:r w:rsidRPr="00CB3315">
        <w:rPr>
          <w:b/>
        </w:rPr>
        <w:t xml:space="preserve"> </w:t>
      </w:r>
      <w:r>
        <w:t xml:space="preserve">                                                  </w:t>
      </w:r>
      <w:r w:rsidR="00773C14">
        <w:t xml:space="preserve">                  </w:t>
      </w:r>
      <w:r w:rsidR="00713972">
        <w:t xml:space="preserve"> </w:t>
      </w:r>
      <w:r>
        <w:t xml:space="preserve"> Date of Exam:</w:t>
      </w:r>
      <w:r w:rsidR="006C3153" w:rsidRPr="006C3153">
        <w:rPr>
          <w:b/>
          <w:bCs/>
        </w:rPr>
        <w:t>26</w:t>
      </w:r>
      <w:r w:rsidR="00597A64" w:rsidRPr="006C3153">
        <w:rPr>
          <w:b/>
          <w:bCs/>
        </w:rPr>
        <w:t>/</w:t>
      </w:r>
      <w:r w:rsidR="006C3153">
        <w:rPr>
          <w:b/>
        </w:rPr>
        <w:t>05</w:t>
      </w:r>
      <w:r w:rsidR="00ED4F0B" w:rsidRPr="00FD5DEC">
        <w:rPr>
          <w:b/>
        </w:rPr>
        <w:t>/202</w:t>
      </w:r>
      <w:r w:rsidR="00292615">
        <w:rPr>
          <w:b/>
        </w:rPr>
        <w:t>6</w:t>
      </w:r>
    </w:p>
    <w:p w14:paraId="0DF2406A" w14:textId="284DCC81" w:rsidR="004F05E6" w:rsidRDefault="004F05E6" w:rsidP="004F05E6">
      <w:pPr>
        <w:pStyle w:val="NoSpacing"/>
      </w:pPr>
      <w:r>
        <w:t xml:space="preserve">                  Subject: </w:t>
      </w:r>
      <w:r w:rsidR="001D3318">
        <w:rPr>
          <w:rFonts w:ascii="Arial" w:hAnsi="Arial" w:cs="Arial"/>
          <w:b/>
          <w:bCs/>
          <w:sz w:val="20"/>
          <w:szCs w:val="20"/>
        </w:rPr>
        <w:t>PARALLEL COMPUTING</w:t>
      </w:r>
      <w:r w:rsidR="002D2EDA">
        <w:rPr>
          <w:b/>
        </w:rPr>
        <w:tab/>
      </w:r>
      <w:r w:rsidR="002D2EDA">
        <w:rPr>
          <w:b/>
        </w:rPr>
        <w:tab/>
        <w:t xml:space="preserve">                        </w:t>
      </w:r>
      <w:r w:rsidR="00413F62">
        <w:rPr>
          <w:b/>
        </w:rPr>
        <w:t xml:space="preserve">  </w:t>
      </w:r>
      <w:r w:rsidR="00EF2F81">
        <w:rPr>
          <w:b/>
        </w:rPr>
        <w:t xml:space="preserve"> </w:t>
      </w:r>
      <w:r w:rsidR="002D2EDA">
        <w:rPr>
          <w:b/>
        </w:rPr>
        <w:t xml:space="preserve"> </w:t>
      </w:r>
      <w:r>
        <w:t>Session &amp; Timings:</w:t>
      </w:r>
      <w:r w:rsidR="00ED4F0B" w:rsidRPr="00ED4F0B">
        <w:t xml:space="preserve"> </w:t>
      </w:r>
      <w:r w:rsidR="00773C14">
        <w:rPr>
          <w:b/>
        </w:rPr>
        <w:t>10:00 (FN) to 12</w:t>
      </w:r>
      <w:r w:rsidR="00ED4F0B" w:rsidRPr="00FD5DEC">
        <w:rPr>
          <w:b/>
        </w:rPr>
        <w:t>:00 (FN)</w:t>
      </w:r>
    </w:p>
    <w:tbl>
      <w:tblPr>
        <w:tblpPr w:leftFromText="180" w:rightFromText="180" w:vertAnchor="text" w:horzAnchor="page" w:tblpX="5128" w:tblpY="13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3"/>
        <w:gridCol w:w="446"/>
        <w:gridCol w:w="409"/>
        <w:gridCol w:w="360"/>
        <w:gridCol w:w="360"/>
        <w:gridCol w:w="360"/>
        <w:gridCol w:w="450"/>
        <w:gridCol w:w="450"/>
        <w:gridCol w:w="360"/>
        <w:gridCol w:w="360"/>
        <w:gridCol w:w="360"/>
      </w:tblGrid>
      <w:tr w:rsidR="00413F62" w:rsidRPr="000C0220" w14:paraId="346D96A6" w14:textId="77777777" w:rsidTr="00413F62">
        <w:trPr>
          <w:trHeight w:val="440"/>
        </w:trPr>
        <w:tc>
          <w:tcPr>
            <w:tcW w:w="1773" w:type="dxa"/>
            <w:vAlign w:val="center"/>
          </w:tcPr>
          <w:p w14:paraId="219DE678" w14:textId="77777777" w:rsidR="00413F62" w:rsidRPr="000C0220" w:rsidRDefault="00413F62" w:rsidP="00413F62">
            <w:pPr>
              <w:contextualSpacing/>
              <w:rPr>
                <w:rFonts w:eastAsia="Bookman Old Style"/>
                <w:b/>
                <w:sz w:val="22"/>
                <w:szCs w:val="22"/>
              </w:rPr>
            </w:pPr>
            <w:r w:rsidRPr="000C0220">
              <w:rPr>
                <w:rFonts w:eastAsia="Bookman Old Style"/>
                <w:b/>
                <w:sz w:val="22"/>
                <w:szCs w:val="22"/>
              </w:rPr>
              <w:t>Hall-Ticket No:</w:t>
            </w:r>
          </w:p>
        </w:tc>
        <w:tc>
          <w:tcPr>
            <w:tcW w:w="446" w:type="dxa"/>
          </w:tcPr>
          <w:p w14:paraId="419F59C4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409" w:type="dxa"/>
          </w:tcPr>
          <w:p w14:paraId="19439BAF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51B83621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23017A9D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0AC99EB9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450" w:type="dxa"/>
          </w:tcPr>
          <w:p w14:paraId="73DACFD5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450" w:type="dxa"/>
          </w:tcPr>
          <w:p w14:paraId="2C641A29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174C736F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6AF52950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5A3EC08C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</w:tr>
    </w:tbl>
    <w:p w14:paraId="6B392556" w14:textId="77777777" w:rsidR="00AE5E52" w:rsidRDefault="00263515" w:rsidP="00263ADA">
      <w:pPr>
        <w:jc w:val="right"/>
        <w:rPr>
          <w:b/>
          <w:caps/>
          <w:noProof/>
        </w:rPr>
      </w:pPr>
      <w:r w:rsidRPr="00263515">
        <w:rPr>
          <w:b/>
          <w:caps/>
          <w:noProof/>
        </w:rPr>
        <w:t xml:space="preserve">  </w:t>
      </w:r>
      <w:r w:rsidR="00184B66">
        <w:rPr>
          <w:b/>
          <w:caps/>
          <w:noProof/>
        </w:rPr>
        <w:t xml:space="preserve">                    </w:t>
      </w:r>
      <w:r w:rsidR="00FD1687">
        <w:rPr>
          <w:b/>
          <w:caps/>
          <w:noProof/>
        </w:rPr>
        <w:t xml:space="preserve">      </w:t>
      </w:r>
      <w:r w:rsidR="00184B66">
        <w:rPr>
          <w:b/>
          <w:caps/>
          <w:noProof/>
        </w:rPr>
        <w:t xml:space="preserve">  </w:t>
      </w:r>
      <w:r w:rsidR="00FD1687">
        <w:rPr>
          <w:b/>
          <w:caps/>
          <w:noProof/>
        </w:rPr>
        <w:t xml:space="preserve">                          </w:t>
      </w:r>
    </w:p>
    <w:p w14:paraId="0A5A3594" w14:textId="77777777" w:rsidR="00413F62" w:rsidRDefault="00413F62" w:rsidP="00413F62">
      <w:pPr>
        <w:outlineLvl w:val="0"/>
        <w:rPr>
          <w:b/>
          <w:caps/>
          <w:noProof/>
        </w:rPr>
      </w:pPr>
      <w:r>
        <w:rPr>
          <w:b/>
          <w:caps/>
          <w:noProof/>
        </w:rPr>
        <w:t xml:space="preserve">               </w:t>
      </w:r>
      <w:r w:rsidR="004F05E6">
        <w:rPr>
          <w:b/>
          <w:caps/>
          <w:noProof/>
        </w:rPr>
        <w:t>Name:_____________________</w:t>
      </w:r>
      <w:r>
        <w:rPr>
          <w:b/>
          <w:caps/>
          <w:noProof/>
        </w:rPr>
        <w:t xml:space="preserve">__      </w:t>
      </w:r>
    </w:p>
    <w:p w14:paraId="41C62071" w14:textId="77777777" w:rsidR="00413F62" w:rsidRDefault="00413F62" w:rsidP="00413F62">
      <w:pPr>
        <w:outlineLvl w:val="0"/>
        <w:rPr>
          <w:b/>
          <w:caps/>
          <w:noProof/>
        </w:rPr>
      </w:pPr>
    </w:p>
    <w:p w14:paraId="68D7794C" w14:textId="77777777" w:rsidR="00413F62" w:rsidRPr="00413F62" w:rsidRDefault="00413F62" w:rsidP="00A83C94">
      <w:pPr>
        <w:jc w:val="center"/>
        <w:outlineLvl w:val="0"/>
        <w:rPr>
          <w:b/>
          <w:caps/>
          <w:noProof/>
        </w:rPr>
      </w:pPr>
      <w:r w:rsidRPr="00577606">
        <w:rPr>
          <w:rFonts w:eastAsia="Times New Roman"/>
          <w:b/>
          <w:color w:val="000000"/>
          <w:u w:val="single"/>
        </w:rPr>
        <w:t>Part- A</w:t>
      </w:r>
    </w:p>
    <w:p w14:paraId="2D55482E" w14:textId="77777777" w:rsidR="003046B7" w:rsidRPr="0051682B" w:rsidRDefault="003046B7" w:rsidP="00A83C94">
      <w:pPr>
        <w:outlineLvl w:val="0"/>
        <w:rPr>
          <w:sz w:val="22"/>
          <w:szCs w:val="22"/>
        </w:rPr>
      </w:pPr>
    </w:p>
    <w:p w14:paraId="3BBED1F2" w14:textId="77777777" w:rsidR="0071021D" w:rsidRDefault="00263ADA" w:rsidP="00A83C94">
      <w:pPr>
        <w:rPr>
          <w:rFonts w:eastAsia="Bookman Old Style"/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</w:t>
      </w:r>
      <w:r w:rsidR="00084F94" w:rsidRPr="000C0220">
        <w:rPr>
          <w:b/>
          <w:sz w:val="22"/>
          <w:szCs w:val="22"/>
        </w:rPr>
        <w:t>I. Choose</w:t>
      </w:r>
      <w:r w:rsidR="0071021D" w:rsidRPr="000C0220">
        <w:rPr>
          <w:rFonts w:eastAsia="Bookman Old Style"/>
          <w:b/>
          <w:sz w:val="22"/>
          <w:szCs w:val="22"/>
        </w:rPr>
        <w:t xml:space="preserve"> the correct alternative                                       </w:t>
      </w:r>
      <w:r>
        <w:rPr>
          <w:rFonts w:eastAsia="Bookman Old Style"/>
          <w:b/>
          <w:sz w:val="22"/>
          <w:szCs w:val="22"/>
        </w:rPr>
        <w:t xml:space="preserve">                                                       </w:t>
      </w:r>
      <w:r w:rsidR="00413F62">
        <w:rPr>
          <w:rFonts w:eastAsia="Bookman Old Style"/>
          <w:b/>
          <w:sz w:val="22"/>
          <w:szCs w:val="22"/>
        </w:rPr>
        <w:t xml:space="preserve"> </w:t>
      </w:r>
      <w:r w:rsidR="0070700C">
        <w:rPr>
          <w:rFonts w:eastAsia="Bookman Old Style"/>
          <w:b/>
          <w:sz w:val="22"/>
          <w:szCs w:val="22"/>
        </w:rPr>
        <w:t>10</w:t>
      </w:r>
      <w:r w:rsidR="00413F62">
        <w:rPr>
          <w:rFonts w:eastAsia="Bookman Old Style"/>
          <w:b/>
          <w:sz w:val="22"/>
          <w:szCs w:val="22"/>
        </w:rPr>
        <w:t>X1</w:t>
      </w:r>
      <w:r w:rsidR="0061708B">
        <w:rPr>
          <w:rFonts w:eastAsia="Bookman Old Style"/>
          <w:b/>
          <w:sz w:val="22"/>
          <w:szCs w:val="22"/>
        </w:rPr>
        <w:t>/2</w:t>
      </w:r>
      <w:r w:rsidR="0070700C">
        <w:rPr>
          <w:rFonts w:eastAsia="Bookman Old Style"/>
          <w:b/>
          <w:sz w:val="22"/>
          <w:szCs w:val="22"/>
        </w:rPr>
        <w:t>=5</w:t>
      </w:r>
      <w:r w:rsidR="0071021D" w:rsidRPr="000C0220">
        <w:rPr>
          <w:rFonts w:eastAsia="Bookman Old Style"/>
          <w:b/>
          <w:sz w:val="22"/>
          <w:szCs w:val="22"/>
        </w:rPr>
        <w:t>M</w:t>
      </w:r>
    </w:p>
    <w:tbl>
      <w:tblPr>
        <w:tblpPr w:leftFromText="180" w:rightFromText="180" w:vertAnchor="text" w:horzAnchor="margin" w:tblpXSpec="center" w:tblpY="168"/>
        <w:tblW w:w="10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3"/>
        <w:gridCol w:w="8775"/>
        <w:gridCol w:w="990"/>
      </w:tblGrid>
      <w:tr w:rsidR="00900BEF" w:rsidRPr="00900BEF" w14:paraId="6749E869" w14:textId="77777777" w:rsidTr="00413F62">
        <w:trPr>
          <w:trHeight w:val="337"/>
        </w:trPr>
        <w:tc>
          <w:tcPr>
            <w:tcW w:w="693" w:type="dxa"/>
            <w:tcBorders>
              <w:right w:val="single" w:sz="4" w:space="0" w:color="auto"/>
            </w:tcBorders>
          </w:tcPr>
          <w:p w14:paraId="22890476" w14:textId="77777777" w:rsidR="00900BEF" w:rsidRPr="00900BEF" w:rsidRDefault="00900BEF" w:rsidP="008D3631">
            <w:pPr>
              <w:rPr>
                <w:rFonts w:asciiTheme="minorHAnsi" w:eastAsia="Bookman Old Style" w:hAnsiTheme="minorHAnsi"/>
                <w:b/>
                <w:sz w:val="20"/>
                <w:szCs w:val="20"/>
              </w:rPr>
            </w:pPr>
            <w:r w:rsidRPr="00900BEF">
              <w:rPr>
                <w:rFonts w:asciiTheme="minorHAnsi" w:eastAsia="Bookman Old Style" w:hAnsiTheme="minorHAnsi"/>
                <w:b/>
                <w:sz w:val="20"/>
                <w:szCs w:val="20"/>
              </w:rPr>
              <w:t>S.NO</w:t>
            </w:r>
          </w:p>
        </w:tc>
        <w:tc>
          <w:tcPr>
            <w:tcW w:w="8775" w:type="dxa"/>
            <w:tcBorders>
              <w:left w:val="single" w:sz="4" w:space="0" w:color="auto"/>
            </w:tcBorders>
          </w:tcPr>
          <w:p w14:paraId="7D7CEAA5" w14:textId="77777777" w:rsidR="00900BEF" w:rsidRPr="00900BEF" w:rsidRDefault="00900BEF" w:rsidP="008D3631">
            <w:pPr>
              <w:jc w:val="center"/>
              <w:rPr>
                <w:rFonts w:asciiTheme="minorHAnsi" w:eastAsia="Bookman Old Style" w:hAnsiTheme="minorHAnsi"/>
                <w:b/>
                <w:sz w:val="20"/>
                <w:szCs w:val="20"/>
              </w:rPr>
            </w:pPr>
            <w:r w:rsidRPr="00900BEF">
              <w:rPr>
                <w:rFonts w:asciiTheme="minorHAnsi" w:eastAsia="Bookman Old Style" w:hAnsiTheme="minorHAnsi"/>
                <w:b/>
                <w:sz w:val="20"/>
                <w:szCs w:val="20"/>
              </w:rPr>
              <w:t>QUESTION</w:t>
            </w:r>
          </w:p>
        </w:tc>
        <w:tc>
          <w:tcPr>
            <w:tcW w:w="990" w:type="dxa"/>
          </w:tcPr>
          <w:p w14:paraId="3C42BC98" w14:textId="77777777" w:rsidR="00900BEF" w:rsidRPr="00900BEF" w:rsidRDefault="00900BEF" w:rsidP="00413F62">
            <w:pPr>
              <w:jc w:val="center"/>
              <w:rPr>
                <w:rFonts w:asciiTheme="minorHAnsi" w:eastAsia="Bookman Old Style" w:hAnsiTheme="minorHAnsi"/>
                <w:b/>
                <w:sz w:val="20"/>
                <w:szCs w:val="20"/>
              </w:rPr>
            </w:pPr>
            <w:r w:rsidRPr="00900BEF">
              <w:rPr>
                <w:rFonts w:asciiTheme="minorHAnsi" w:eastAsia="Bookman Old Style" w:hAnsiTheme="minorHAnsi"/>
                <w:b/>
                <w:sz w:val="20"/>
                <w:szCs w:val="20"/>
              </w:rPr>
              <w:t>CORRECT CHOICE</w:t>
            </w:r>
          </w:p>
        </w:tc>
      </w:tr>
      <w:tr w:rsidR="00900BEF" w:rsidRPr="00112D2B" w14:paraId="2D56FB6F" w14:textId="77777777" w:rsidTr="00413F62">
        <w:trPr>
          <w:trHeight w:val="905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1965F224" w14:textId="77777777" w:rsidR="00900BEF" w:rsidRPr="006F0B72" w:rsidRDefault="00900BEF" w:rsidP="00FD08E0">
            <w:pPr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66B42852" w14:textId="74934D7A" w:rsidR="00781BE2" w:rsidRPr="00BF01A0" w:rsidRDefault="001D3318" w:rsidP="001D3318">
            <w:pPr>
              <w:shd w:val="clear" w:color="auto" w:fill="FFFFFF"/>
              <w:rPr>
                <w:rFonts w:ascii="Segoe UI" w:eastAsia="Times New Roman" w:hAnsi="Segoe UI" w:cs="Segoe UI"/>
                <w:color w:val="000000"/>
                <w:lang w:val="en-US" w:eastAsia="en-US"/>
              </w:rPr>
            </w:pPr>
            <w:r w:rsidRPr="001D3318">
              <w:rPr>
                <w:b/>
                <w:bCs/>
                <w:color w:val="333333"/>
                <w:shd w:val="clear" w:color="auto" w:fill="FFFFFF"/>
              </w:rPr>
              <w:t>Which communication operation sends data from a single source process to all other processes in a parallel network?</w:t>
            </w:r>
            <w:r w:rsidRPr="001D3318">
              <w:rPr>
                <w:b/>
                <w:color w:val="333333"/>
                <w:shd w:val="clear" w:color="auto" w:fill="FFFFFF"/>
              </w:rPr>
              <w:br/>
            </w:r>
            <w:r w:rsidRPr="006869B4">
              <w:rPr>
                <w:bCs/>
                <w:color w:val="333333"/>
                <w:shd w:val="clear" w:color="auto" w:fill="FFFFFF"/>
              </w:rPr>
              <w:t>a</w:t>
            </w:r>
            <w:r w:rsidRPr="006869B4">
              <w:rPr>
                <w:bCs/>
                <w:color w:val="333333"/>
                <w:shd w:val="clear" w:color="auto" w:fill="FFFFFF"/>
              </w:rPr>
              <w:t>)</w:t>
            </w:r>
            <w:r w:rsidRPr="006869B4">
              <w:rPr>
                <w:bCs/>
                <w:color w:val="333333"/>
                <w:shd w:val="clear" w:color="auto" w:fill="FFFFFF"/>
              </w:rPr>
              <w:t xml:space="preserve"> </w:t>
            </w:r>
            <w:r w:rsidRPr="006869B4">
              <w:rPr>
                <w:bCs/>
                <w:color w:val="333333"/>
                <w:shd w:val="clear" w:color="auto" w:fill="FFFFFF"/>
              </w:rPr>
              <w:t>Gather</w:t>
            </w:r>
            <w:r w:rsidRPr="006869B4">
              <w:rPr>
                <w:bCs/>
                <w:color w:val="333333"/>
                <w:shd w:val="clear" w:color="auto" w:fill="FFFFFF"/>
              </w:rPr>
              <w:t xml:space="preserve">    b</w:t>
            </w:r>
            <w:r w:rsidRPr="006869B4">
              <w:rPr>
                <w:bCs/>
                <w:color w:val="333333"/>
                <w:shd w:val="clear" w:color="auto" w:fill="FFFFFF"/>
              </w:rPr>
              <w:t>)</w:t>
            </w:r>
            <w:r w:rsidRPr="006869B4">
              <w:rPr>
                <w:bCs/>
                <w:color w:val="333333"/>
                <w:shd w:val="clear" w:color="auto" w:fill="FFFFFF"/>
              </w:rPr>
              <w:t xml:space="preserve"> </w:t>
            </w:r>
            <w:r w:rsidRPr="006869B4">
              <w:rPr>
                <w:bCs/>
                <w:color w:val="333333"/>
                <w:shd w:val="clear" w:color="auto" w:fill="FFFFFF"/>
              </w:rPr>
              <w:t>Scatter</w:t>
            </w:r>
            <w:r w:rsidRPr="006869B4">
              <w:rPr>
                <w:bCs/>
                <w:color w:val="333333"/>
                <w:shd w:val="clear" w:color="auto" w:fill="FFFFFF"/>
              </w:rPr>
              <w:t xml:space="preserve">     c</w:t>
            </w:r>
            <w:r w:rsidRPr="006869B4">
              <w:rPr>
                <w:bCs/>
                <w:color w:val="333333"/>
                <w:shd w:val="clear" w:color="auto" w:fill="FFFFFF"/>
              </w:rPr>
              <w:t>)</w:t>
            </w:r>
            <w:r w:rsidRPr="006869B4">
              <w:rPr>
                <w:bCs/>
                <w:color w:val="333333"/>
                <w:shd w:val="clear" w:color="auto" w:fill="FFFFFF"/>
              </w:rPr>
              <w:t xml:space="preserve"> </w:t>
            </w:r>
            <w:r w:rsidRPr="006869B4">
              <w:rPr>
                <w:bCs/>
                <w:color w:val="333333"/>
                <w:shd w:val="clear" w:color="auto" w:fill="FFFFFF"/>
              </w:rPr>
              <w:t>Broadcast</w:t>
            </w:r>
            <w:r w:rsidRPr="006869B4">
              <w:rPr>
                <w:bCs/>
                <w:color w:val="333333"/>
                <w:shd w:val="clear" w:color="auto" w:fill="FFFFFF"/>
              </w:rPr>
              <w:t xml:space="preserve">            d</w:t>
            </w:r>
            <w:r w:rsidRPr="006869B4">
              <w:rPr>
                <w:bCs/>
                <w:color w:val="333333"/>
                <w:shd w:val="clear" w:color="auto" w:fill="FFFFFF"/>
              </w:rPr>
              <w:t xml:space="preserve">) Reduce </w:t>
            </w:r>
          </w:p>
        </w:tc>
        <w:tc>
          <w:tcPr>
            <w:tcW w:w="990" w:type="dxa"/>
            <w:vAlign w:val="center"/>
          </w:tcPr>
          <w:p w14:paraId="287BB838" w14:textId="77777777" w:rsidR="00900BEF" w:rsidRPr="006F0B72" w:rsidRDefault="00C97146" w:rsidP="00FD08E0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  </w:t>
            </w:r>
            <w:r w:rsidR="00CB3315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  )</w:t>
            </w:r>
          </w:p>
        </w:tc>
      </w:tr>
      <w:tr w:rsidR="00900BEF" w:rsidRPr="00112D2B" w14:paraId="5A51EA28" w14:textId="77777777" w:rsidTr="00413F62">
        <w:trPr>
          <w:trHeight w:val="511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7CF8A8E9" w14:textId="77777777" w:rsidR="00900BEF" w:rsidRPr="006F0B72" w:rsidRDefault="00900BEF" w:rsidP="00FD08E0">
            <w:pPr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31D56BB2" w14:textId="0C40183F" w:rsidR="00660C63" w:rsidRPr="009F170C" w:rsidRDefault="001D3318" w:rsidP="009F170C">
            <w:pPr>
              <w:shd w:val="clear" w:color="auto" w:fill="FFFFFF"/>
              <w:outlineLvl w:val="5"/>
              <w:rPr>
                <w:rFonts w:eastAsia="Times New Roman"/>
                <w:b/>
                <w:color w:val="343A40"/>
                <w:spacing w:val="-5"/>
              </w:rPr>
            </w:pPr>
            <w:r w:rsidRPr="001D3318">
              <w:rPr>
                <w:b/>
                <w:bCs/>
                <w:color w:val="333333"/>
                <w:shd w:val="clear" w:color="auto" w:fill="FFFFFF"/>
              </w:rPr>
              <w:t>Which architectural layout isolates memory structurally so that processors must use an interconnected network to access other node data?</w:t>
            </w:r>
            <w:r w:rsidRPr="001D3318">
              <w:rPr>
                <w:b/>
                <w:color w:val="333333"/>
                <w:shd w:val="clear" w:color="auto" w:fill="FFFFFF"/>
              </w:rPr>
              <w:br/>
            </w:r>
            <w:r w:rsidRPr="006869B4">
              <w:rPr>
                <w:bCs/>
                <w:color w:val="333333"/>
                <w:shd w:val="clear" w:color="auto" w:fill="FFFFFF"/>
              </w:rPr>
              <w:t>A) Uniform Memory Access (UMA)</w:t>
            </w:r>
            <w:r w:rsidRPr="006869B4">
              <w:rPr>
                <w:bCs/>
                <w:color w:val="333333"/>
                <w:shd w:val="clear" w:color="auto" w:fill="FFFFFF"/>
              </w:rPr>
              <w:br/>
              <w:t>B) Shared Memory System</w:t>
            </w:r>
            <w:r w:rsidRPr="006869B4">
              <w:rPr>
                <w:bCs/>
                <w:color w:val="333333"/>
                <w:shd w:val="clear" w:color="auto" w:fill="FFFFFF"/>
              </w:rPr>
              <w:br/>
              <w:t>C) Distributed Memory System</w:t>
            </w:r>
            <w:r w:rsidRPr="006869B4">
              <w:rPr>
                <w:bCs/>
                <w:color w:val="333333"/>
                <w:shd w:val="clear" w:color="auto" w:fill="FFFFFF"/>
              </w:rPr>
              <w:br/>
              <w:t>D) Symmetric Multiprocessor (SMP)</w:t>
            </w:r>
          </w:p>
        </w:tc>
        <w:tc>
          <w:tcPr>
            <w:tcW w:w="990" w:type="dxa"/>
            <w:vAlign w:val="center"/>
          </w:tcPr>
          <w:p w14:paraId="63915AB6" w14:textId="77777777" w:rsidR="00900BEF" w:rsidRPr="006F0B72" w:rsidRDefault="00900BEF" w:rsidP="00B42F4D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 </w:t>
            </w:r>
            <w:r w:rsidR="00B42F4D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="00B42F4D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="00FD08E0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)</w:t>
            </w:r>
          </w:p>
        </w:tc>
      </w:tr>
      <w:tr w:rsidR="00900BEF" w:rsidRPr="00112D2B" w14:paraId="25554F04" w14:textId="77777777" w:rsidTr="00413F62">
        <w:trPr>
          <w:trHeight w:val="1152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1390EBE8" w14:textId="77777777" w:rsidR="00900BEF" w:rsidRPr="006F0B72" w:rsidRDefault="00900BEF" w:rsidP="00FD08E0">
            <w:pPr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6EB82FAA" w14:textId="2331DDF9" w:rsidR="007C2797" w:rsidRPr="00F23B49" w:rsidRDefault="006869B4" w:rsidP="006869B4">
            <w:pPr>
              <w:shd w:val="clear" w:color="auto" w:fill="FFFFFF"/>
              <w:spacing w:line="375" w:lineRule="atLeast"/>
              <w:rPr>
                <w:rFonts w:ascii="Segoe UI" w:eastAsia="Times New Roman" w:hAnsi="Segoe UI" w:cs="Segoe UI"/>
                <w:color w:val="000000"/>
                <w:lang w:val="en-US" w:eastAsia="en-US"/>
              </w:rPr>
            </w:pPr>
            <w:r w:rsidRPr="006869B4">
              <w:rPr>
                <w:b/>
                <w:bCs/>
                <w:color w:val="333333"/>
                <w:shd w:val="clear" w:color="auto" w:fill="FFFFFF"/>
              </w:rPr>
              <w:t>In network topologies, how is "Bisection Bandwidth" formally defined?</w:t>
            </w:r>
            <w:r w:rsidRPr="006869B4">
              <w:rPr>
                <w:b/>
                <w:color w:val="333333"/>
                <w:shd w:val="clear" w:color="auto" w:fill="FFFFFF"/>
              </w:rPr>
              <w:br/>
            </w:r>
            <w:r w:rsidRPr="006869B4">
              <w:rPr>
                <w:bCs/>
                <w:color w:val="333333"/>
                <w:shd w:val="clear" w:color="auto" w:fill="FFFFFF"/>
              </w:rPr>
              <w:t>A) The maximum data rate of a single hardware link.</w:t>
            </w:r>
            <w:r w:rsidRPr="006869B4">
              <w:rPr>
                <w:bCs/>
                <w:color w:val="333333"/>
                <w:shd w:val="clear" w:color="auto" w:fill="FFFFFF"/>
              </w:rPr>
              <w:br/>
              <w:t>B) The minimum bandwidth required to run an MPI program.</w:t>
            </w:r>
            <w:r w:rsidRPr="006869B4">
              <w:rPr>
                <w:bCs/>
                <w:color w:val="333333"/>
                <w:shd w:val="clear" w:color="auto" w:fill="FFFFFF"/>
              </w:rPr>
              <w:br/>
              <w:t>C) The bandwidth available between two equal halves of a network when split by a minimum cut.</w:t>
            </w:r>
            <w:r w:rsidRPr="006869B4">
              <w:rPr>
                <w:bCs/>
                <w:color w:val="333333"/>
                <w:shd w:val="clear" w:color="auto" w:fill="FFFFFF"/>
              </w:rPr>
              <w:br/>
              <w:t>D) The time taken to execute a basic reduction operation.</w:t>
            </w:r>
          </w:p>
        </w:tc>
        <w:tc>
          <w:tcPr>
            <w:tcW w:w="990" w:type="dxa"/>
            <w:vAlign w:val="center"/>
          </w:tcPr>
          <w:p w14:paraId="2B097835" w14:textId="77777777" w:rsidR="00900BEF" w:rsidRPr="006F0B72" w:rsidRDefault="00900BEF" w:rsidP="00F51F06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</w:t>
            </w:r>
            <w:r w:rsidR="00B42F4D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="00B42F4D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="00FD08E0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)</w:t>
            </w:r>
          </w:p>
        </w:tc>
      </w:tr>
      <w:tr w:rsidR="00900BEF" w:rsidRPr="00112D2B" w14:paraId="736C0C31" w14:textId="77777777" w:rsidTr="00413F62">
        <w:trPr>
          <w:trHeight w:val="260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54C5040D" w14:textId="77777777" w:rsidR="00900BEF" w:rsidRPr="006F0B72" w:rsidRDefault="00900BEF" w:rsidP="00FD08E0">
            <w:pPr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34876667" w14:textId="276F61DA" w:rsidR="00E101C0" w:rsidRPr="0093312E" w:rsidRDefault="006869B4" w:rsidP="006869B4">
            <w:pPr>
              <w:shd w:val="clear" w:color="auto" w:fill="FFFFFF"/>
              <w:spacing w:line="375" w:lineRule="atLeast"/>
              <w:rPr>
                <w:rFonts w:ascii="Segoe UI" w:eastAsia="Times New Roman" w:hAnsi="Segoe UI" w:cs="Segoe UI"/>
                <w:color w:val="000000"/>
                <w:lang w:val="en-US" w:eastAsia="en-US"/>
              </w:rPr>
            </w:pPr>
            <w:r w:rsidRPr="006869B4">
              <w:rPr>
                <w:b/>
                <w:bCs/>
                <w:color w:val="333333"/>
                <w:shd w:val="clear" w:color="auto" w:fill="FFFFFF"/>
              </w:rPr>
              <w:t>If a serial application is moved to a 4-processor parallel system and 40% of its workload is strictly sequential, what is the maximum speedup achievable according to Amdahl's Law?</w:t>
            </w:r>
            <w:r w:rsidRPr="006869B4">
              <w:rPr>
                <w:b/>
                <w:color w:val="333333"/>
                <w:shd w:val="clear" w:color="auto" w:fill="FFFFFF"/>
              </w:rPr>
              <w:br/>
            </w:r>
            <w:r w:rsidRPr="006869B4">
              <w:rPr>
                <w:bCs/>
                <w:color w:val="333333"/>
                <w:shd w:val="clear" w:color="auto" w:fill="FFFFFF"/>
              </w:rPr>
              <w:t>A)1.54x</w:t>
            </w:r>
            <w:r>
              <w:rPr>
                <w:bCs/>
                <w:color w:val="333333"/>
                <w:shd w:val="clear" w:color="auto" w:fill="FFFFFF"/>
              </w:rPr>
              <w:t xml:space="preserve">   </w:t>
            </w:r>
            <w:r w:rsidRPr="006869B4">
              <w:rPr>
                <w:bCs/>
                <w:color w:val="333333"/>
                <w:shd w:val="clear" w:color="auto" w:fill="FFFFFF"/>
              </w:rPr>
              <w:t>B)1.82x</w:t>
            </w:r>
            <w:r>
              <w:rPr>
                <w:bCs/>
                <w:color w:val="333333"/>
                <w:shd w:val="clear" w:color="auto" w:fill="FFFFFF"/>
              </w:rPr>
              <w:t xml:space="preserve">   </w:t>
            </w:r>
            <w:r w:rsidRPr="006869B4">
              <w:rPr>
                <w:bCs/>
                <w:color w:val="333333"/>
                <w:shd w:val="clear" w:color="auto" w:fill="FFFFFF"/>
              </w:rPr>
              <w:t>C)2.50x</w:t>
            </w:r>
            <w:r>
              <w:rPr>
                <w:bCs/>
                <w:color w:val="333333"/>
                <w:shd w:val="clear" w:color="auto" w:fill="FFFFFF"/>
              </w:rPr>
              <w:t xml:space="preserve">    </w:t>
            </w:r>
            <w:r w:rsidRPr="006869B4">
              <w:rPr>
                <w:bCs/>
                <w:color w:val="333333"/>
                <w:shd w:val="clear" w:color="auto" w:fill="FFFFFF"/>
              </w:rPr>
              <w:t>D) 4.00x</w:t>
            </w:r>
          </w:p>
        </w:tc>
        <w:tc>
          <w:tcPr>
            <w:tcW w:w="990" w:type="dxa"/>
            <w:vAlign w:val="center"/>
          </w:tcPr>
          <w:p w14:paraId="4970474C" w14:textId="77777777" w:rsidR="00900BEF" w:rsidRPr="006F0B72" w:rsidRDefault="00900BEF" w:rsidP="0000455E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  </w:t>
            </w:r>
            <w:r w:rsidR="00FD08E0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  )</w:t>
            </w:r>
          </w:p>
        </w:tc>
      </w:tr>
      <w:tr w:rsidR="0061708B" w:rsidRPr="00112D2B" w14:paraId="643E8BE2" w14:textId="77777777" w:rsidTr="00413F62">
        <w:trPr>
          <w:trHeight w:val="260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131CAEFC" w14:textId="77777777" w:rsidR="0061708B" w:rsidRPr="006F0B72" w:rsidRDefault="0061708B" w:rsidP="00FD08E0">
            <w:pPr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23B74CDE" w14:textId="135B67C8" w:rsidR="00486386" w:rsidRPr="00486386" w:rsidRDefault="006869B4" w:rsidP="00486386">
            <w:pPr>
              <w:shd w:val="clear" w:color="auto" w:fill="FFFFFF"/>
              <w:rPr>
                <w:rFonts w:ascii="Segoe UI" w:eastAsia="Times New Roman" w:hAnsi="Segoe UI" w:cs="Segoe UI"/>
                <w:color w:val="2E2F30"/>
                <w:lang w:val="en-US" w:eastAsia="en-US"/>
              </w:rPr>
            </w:pPr>
            <w:r w:rsidRPr="006869B4">
              <w:rPr>
                <w:rFonts w:ascii="Segoe UI" w:eastAsia="Times New Roman" w:hAnsi="Segoe UI" w:cs="Segoe UI"/>
                <w:b/>
                <w:bCs/>
                <w:color w:val="2E2F30"/>
                <w:lang w:eastAsia="en-US"/>
              </w:rPr>
              <w:t>What type of decomposition strategy divides an input domain or data array into chunks to build parallel execution tasks?</w:t>
            </w:r>
            <w:r w:rsidRPr="006869B4">
              <w:rPr>
                <w:rFonts w:ascii="Segoe UI" w:eastAsia="Times New Roman" w:hAnsi="Segoe UI" w:cs="Segoe UI"/>
                <w:color w:val="2E2F30"/>
                <w:lang w:eastAsia="en-US"/>
              </w:rPr>
              <w:br/>
              <w:t>A) Recursive Decomposition</w:t>
            </w:r>
            <w:r w:rsidRPr="006869B4">
              <w:rPr>
                <w:rFonts w:ascii="Segoe UI" w:eastAsia="Times New Roman" w:hAnsi="Segoe UI" w:cs="Segoe UI"/>
                <w:color w:val="2E2F30"/>
                <w:lang w:eastAsia="en-US"/>
              </w:rPr>
              <w:br/>
              <w:t>B) Exploratory Decomposition</w:t>
            </w:r>
            <w:r w:rsidRPr="006869B4">
              <w:rPr>
                <w:rFonts w:ascii="Segoe UI" w:eastAsia="Times New Roman" w:hAnsi="Segoe UI" w:cs="Segoe UI"/>
                <w:color w:val="2E2F30"/>
                <w:lang w:eastAsia="en-US"/>
              </w:rPr>
              <w:br/>
              <w:t>C) Data Decomposition</w:t>
            </w:r>
            <w:r w:rsidRPr="006869B4">
              <w:rPr>
                <w:rFonts w:ascii="Segoe UI" w:eastAsia="Times New Roman" w:hAnsi="Segoe UI" w:cs="Segoe UI"/>
                <w:color w:val="2E2F30"/>
                <w:lang w:eastAsia="en-US"/>
              </w:rPr>
              <w:br/>
              <w:t>D) Speculative Decomposition</w:t>
            </w:r>
          </w:p>
        </w:tc>
        <w:tc>
          <w:tcPr>
            <w:tcW w:w="990" w:type="dxa"/>
            <w:vAlign w:val="center"/>
          </w:tcPr>
          <w:p w14:paraId="4A0CB312" w14:textId="77777777" w:rsidR="0061708B" w:rsidRPr="006F0B72" w:rsidRDefault="00486386" w:rsidP="0000455E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  </w:t>
            </w: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  )</w:t>
            </w:r>
          </w:p>
        </w:tc>
      </w:tr>
      <w:tr w:rsidR="001151C5" w:rsidRPr="00112D2B" w14:paraId="16F82D46" w14:textId="77777777" w:rsidTr="00413F62">
        <w:trPr>
          <w:trHeight w:val="260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4E894ED8" w14:textId="77777777" w:rsidR="001151C5" w:rsidRDefault="001151C5" w:rsidP="00FD08E0">
            <w:pPr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428286FD" w14:textId="0EA0DD40" w:rsidR="007D6239" w:rsidRPr="007D6239" w:rsidRDefault="006869B4" w:rsidP="007D6239">
            <w:pPr>
              <w:shd w:val="clear" w:color="auto" w:fill="FFFFFF"/>
              <w:outlineLvl w:val="5"/>
              <w:rPr>
                <w:b/>
                <w:color w:val="2E2F30"/>
                <w:shd w:val="clear" w:color="auto" w:fill="FFFFFF"/>
              </w:rPr>
            </w:pPr>
            <w:r w:rsidRPr="006869B4">
              <w:rPr>
                <w:b/>
                <w:bCs/>
                <w:color w:val="2E2F30"/>
                <w:shd w:val="clear" w:color="auto" w:fill="FFFFFF"/>
              </w:rPr>
              <w:t>If a parallel algorithm scales up its workload proportionally to the number of processing elements to maintain a constant efficiency level, the system is said to be:</w:t>
            </w:r>
            <w:r w:rsidRPr="006869B4">
              <w:rPr>
                <w:b/>
                <w:color w:val="2E2F30"/>
                <w:shd w:val="clear" w:color="auto" w:fill="FFFFFF"/>
              </w:rPr>
              <w:br/>
            </w:r>
            <w:r w:rsidRPr="006869B4">
              <w:rPr>
                <w:bCs/>
                <w:color w:val="2E2F30"/>
                <w:shd w:val="clear" w:color="auto" w:fill="FFFFFF"/>
              </w:rPr>
              <w:t>A) Cost-optimal</w:t>
            </w:r>
            <w:r w:rsidRPr="006869B4">
              <w:rPr>
                <w:bCs/>
                <w:color w:val="2E2F30"/>
                <w:shd w:val="clear" w:color="auto" w:fill="FFFFFF"/>
              </w:rPr>
              <w:br/>
              <w:t>B) Scalable</w:t>
            </w:r>
            <w:r w:rsidRPr="006869B4">
              <w:rPr>
                <w:bCs/>
                <w:color w:val="2E2F30"/>
                <w:shd w:val="clear" w:color="auto" w:fill="FFFFFF"/>
              </w:rPr>
              <w:br/>
              <w:t>C) Uniform</w:t>
            </w:r>
            <w:r w:rsidRPr="006869B4">
              <w:rPr>
                <w:bCs/>
                <w:color w:val="2E2F30"/>
                <w:shd w:val="clear" w:color="auto" w:fill="FFFFFF"/>
              </w:rPr>
              <w:br/>
              <w:t>D) Asymptotically bound</w:t>
            </w:r>
          </w:p>
        </w:tc>
        <w:tc>
          <w:tcPr>
            <w:tcW w:w="990" w:type="dxa"/>
            <w:vAlign w:val="center"/>
          </w:tcPr>
          <w:p w14:paraId="24817F2A" w14:textId="77777777" w:rsidR="001151C5" w:rsidRPr="006F0B72" w:rsidRDefault="007D6239" w:rsidP="0000455E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  </w:t>
            </w: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  )</w:t>
            </w:r>
          </w:p>
        </w:tc>
      </w:tr>
      <w:tr w:rsidR="001151C5" w:rsidRPr="00112D2B" w14:paraId="11257FA6" w14:textId="77777777" w:rsidTr="00413F62">
        <w:trPr>
          <w:trHeight w:val="260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49EDA70D" w14:textId="77777777" w:rsidR="001151C5" w:rsidRDefault="001151C5" w:rsidP="00FD08E0">
            <w:pPr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3D3D0380" w14:textId="4BFC0CC6" w:rsidR="001F192C" w:rsidRPr="001F192C" w:rsidRDefault="006869B4" w:rsidP="001F192C">
            <w:p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2E2F30"/>
                <w:lang w:val="en-US" w:eastAsia="en-US"/>
              </w:rPr>
            </w:pPr>
            <w:r w:rsidRPr="006869B4">
              <w:rPr>
                <w:rFonts w:ascii="Segoe UI" w:eastAsia="Times New Roman" w:hAnsi="Segoe UI" w:cs="Segoe UI"/>
                <w:b/>
                <w:bCs/>
                <w:color w:val="2E2F30"/>
                <w:lang w:eastAsia="en-US"/>
              </w:rPr>
              <w:t>When the total cost of solving a problem on a parallel computer is asymptotically equal to the execution time of the fastest known sequential algorithm, the parallel system is:</w:t>
            </w:r>
            <w:r w:rsidRPr="006869B4">
              <w:rPr>
                <w:rFonts w:ascii="Segoe UI" w:eastAsia="Times New Roman" w:hAnsi="Segoe UI" w:cs="Segoe UI"/>
                <w:color w:val="2E2F30"/>
                <w:lang w:eastAsia="en-US"/>
              </w:rPr>
              <w:br/>
              <w:t>A) Highly inefficient</w:t>
            </w:r>
            <w:r w:rsidRPr="006869B4">
              <w:rPr>
                <w:rFonts w:ascii="Segoe UI" w:eastAsia="Times New Roman" w:hAnsi="Segoe UI" w:cs="Segoe UI"/>
                <w:color w:val="2E2F30"/>
                <w:lang w:eastAsia="en-US"/>
              </w:rPr>
              <w:br/>
              <w:t>B) Speculative</w:t>
            </w:r>
            <w:r w:rsidRPr="006869B4">
              <w:rPr>
                <w:rFonts w:ascii="Segoe UI" w:eastAsia="Times New Roman" w:hAnsi="Segoe UI" w:cs="Segoe UI"/>
                <w:color w:val="2E2F30"/>
                <w:lang w:eastAsia="en-US"/>
              </w:rPr>
              <w:br/>
              <w:t>C) Cost-optimal</w:t>
            </w:r>
            <w:r w:rsidRPr="006869B4">
              <w:rPr>
                <w:rFonts w:ascii="Segoe UI" w:eastAsia="Times New Roman" w:hAnsi="Segoe UI" w:cs="Segoe UI"/>
                <w:color w:val="2E2F30"/>
                <w:lang w:eastAsia="en-US"/>
              </w:rPr>
              <w:br/>
              <w:t>D) Over-allocated</w:t>
            </w:r>
          </w:p>
        </w:tc>
        <w:tc>
          <w:tcPr>
            <w:tcW w:w="990" w:type="dxa"/>
            <w:vAlign w:val="center"/>
          </w:tcPr>
          <w:p w14:paraId="68BC0C01" w14:textId="77777777" w:rsidR="001151C5" w:rsidRPr="006F0B72" w:rsidRDefault="001F192C" w:rsidP="0000455E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  </w:t>
            </w: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  )</w:t>
            </w:r>
          </w:p>
        </w:tc>
      </w:tr>
      <w:tr w:rsidR="001151C5" w:rsidRPr="00112D2B" w14:paraId="6204BC45" w14:textId="77777777" w:rsidTr="00413F62">
        <w:trPr>
          <w:trHeight w:val="260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669EAB64" w14:textId="77777777" w:rsidR="001151C5" w:rsidRDefault="001151C5" w:rsidP="00FD08E0">
            <w:pPr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lastRenderedPageBreak/>
              <w:t>8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679B6EC2" w14:textId="79196DB1" w:rsidR="003065A5" w:rsidRPr="003065A5" w:rsidRDefault="006869B4" w:rsidP="00FD08E0">
            <w:pPr>
              <w:shd w:val="clear" w:color="auto" w:fill="FFFFFF"/>
              <w:outlineLvl w:val="5"/>
              <w:rPr>
                <w:b/>
                <w:color w:val="2E2F30"/>
                <w:shd w:val="clear" w:color="auto" w:fill="FFFFFF"/>
              </w:rPr>
            </w:pPr>
            <w:r w:rsidRPr="006869B4">
              <w:rPr>
                <w:b/>
                <w:bCs/>
                <w:color w:val="2E2F30"/>
                <w:shd w:val="clear" w:color="auto" w:fill="FFFFFF"/>
              </w:rPr>
              <w:t>In the Message Passing Interface (MPI) framework, which functional parameter identifies a specific process inside a communicator group?</w:t>
            </w:r>
            <w:r w:rsidRPr="006869B4">
              <w:rPr>
                <w:b/>
                <w:color w:val="2E2F30"/>
                <w:shd w:val="clear" w:color="auto" w:fill="FFFFFF"/>
              </w:rPr>
              <w:br/>
            </w:r>
            <w:r w:rsidRPr="006869B4">
              <w:rPr>
                <w:bCs/>
                <w:color w:val="2E2F30"/>
                <w:shd w:val="clear" w:color="auto" w:fill="FFFFFF"/>
              </w:rPr>
              <w:t>A) Communicator Tag</w:t>
            </w:r>
            <w:r w:rsidRPr="006869B4">
              <w:rPr>
                <w:bCs/>
                <w:color w:val="2E2F30"/>
                <w:shd w:val="clear" w:color="auto" w:fill="FFFFFF"/>
              </w:rPr>
              <w:br/>
              <w:t>B) Process Rank</w:t>
            </w:r>
            <w:r w:rsidRPr="006869B4">
              <w:rPr>
                <w:bCs/>
                <w:color w:val="2E2F30"/>
                <w:shd w:val="clear" w:color="auto" w:fill="FFFFFF"/>
              </w:rPr>
              <w:br/>
              <w:t>C) Thread ID</w:t>
            </w:r>
            <w:r w:rsidRPr="006869B4">
              <w:rPr>
                <w:bCs/>
                <w:color w:val="2E2F30"/>
                <w:shd w:val="clear" w:color="auto" w:fill="FFFFFF"/>
              </w:rPr>
              <w:br/>
              <w:t>D) Node Buffer Pointer</w:t>
            </w:r>
          </w:p>
        </w:tc>
        <w:tc>
          <w:tcPr>
            <w:tcW w:w="990" w:type="dxa"/>
            <w:vAlign w:val="center"/>
          </w:tcPr>
          <w:p w14:paraId="50F4FFC3" w14:textId="77777777" w:rsidR="001151C5" w:rsidRPr="006F0B72" w:rsidRDefault="003065A5" w:rsidP="0000455E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  </w:t>
            </w: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  )</w:t>
            </w:r>
          </w:p>
        </w:tc>
      </w:tr>
      <w:tr w:rsidR="00A83C94" w:rsidRPr="00112D2B" w14:paraId="490DA1CE" w14:textId="77777777" w:rsidTr="00A83C94">
        <w:trPr>
          <w:trHeight w:val="1168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6AB79A80" w14:textId="77777777" w:rsidR="00A83C94" w:rsidRDefault="00A83C94" w:rsidP="00A83C94">
            <w:pPr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1E8EEEEF" w14:textId="6246AD68" w:rsidR="00A83C94" w:rsidRPr="0060475E" w:rsidRDefault="006869B4" w:rsidP="00A83C94">
            <w:pPr>
              <w:shd w:val="clear" w:color="auto" w:fill="FFFFFF"/>
              <w:rPr>
                <w:rFonts w:ascii="Segoe UI" w:eastAsia="Times New Roman" w:hAnsi="Segoe UI" w:cs="Segoe UI"/>
                <w:color w:val="2E2F30"/>
                <w:lang w:val="en-US" w:eastAsia="en-US"/>
              </w:rPr>
            </w:pPr>
            <w:r w:rsidRPr="006869B4">
              <w:rPr>
                <w:rFonts w:ascii="Segoe UI" w:eastAsia="Times New Roman" w:hAnsi="Segoe UI" w:cs="Segoe UI"/>
                <w:b/>
                <w:bCs/>
                <w:color w:val="2E2F30"/>
                <w:lang w:eastAsia="en-US"/>
              </w:rPr>
              <w:t>Which MPI communication function halts execution until all processes inside the designated communicator have reached this explicit line of code?</w:t>
            </w:r>
            <w:r w:rsidRPr="006869B4">
              <w:rPr>
                <w:rFonts w:ascii="Segoe UI" w:eastAsia="Times New Roman" w:hAnsi="Segoe UI" w:cs="Segoe UI"/>
                <w:color w:val="2E2F30"/>
                <w:lang w:eastAsia="en-US"/>
              </w:rPr>
              <w:br/>
              <w:t xml:space="preserve">A) </w:t>
            </w:r>
            <w:proofErr w:type="spellStart"/>
            <w:r w:rsidRPr="006869B4">
              <w:rPr>
                <w:rFonts w:ascii="Segoe UI" w:eastAsia="Times New Roman" w:hAnsi="Segoe UI" w:cs="Segoe UI"/>
                <w:color w:val="2E2F30"/>
                <w:lang w:eastAsia="en-US"/>
              </w:rPr>
              <w:t>MPI_Wait</w:t>
            </w:r>
            <w:proofErr w:type="spellEnd"/>
            <w:r w:rsidRPr="006869B4">
              <w:rPr>
                <w:rFonts w:ascii="Segoe UI" w:eastAsia="Times New Roman" w:hAnsi="Segoe UI" w:cs="Segoe UI"/>
                <w:color w:val="2E2F30"/>
                <w:lang w:eastAsia="en-US"/>
              </w:rPr>
              <w:br/>
              <w:t xml:space="preserve">B) </w:t>
            </w:r>
            <w:proofErr w:type="spellStart"/>
            <w:r w:rsidRPr="006869B4">
              <w:rPr>
                <w:rFonts w:ascii="Segoe UI" w:eastAsia="Times New Roman" w:hAnsi="Segoe UI" w:cs="Segoe UI"/>
                <w:color w:val="2E2F30"/>
                <w:lang w:eastAsia="en-US"/>
              </w:rPr>
              <w:t>MPI_Finalize</w:t>
            </w:r>
            <w:proofErr w:type="spellEnd"/>
            <w:r w:rsidRPr="006869B4">
              <w:rPr>
                <w:rFonts w:ascii="Segoe UI" w:eastAsia="Times New Roman" w:hAnsi="Segoe UI" w:cs="Segoe UI"/>
                <w:color w:val="2E2F30"/>
                <w:lang w:eastAsia="en-US"/>
              </w:rPr>
              <w:br/>
              <w:t xml:space="preserve">C) </w:t>
            </w:r>
            <w:proofErr w:type="spellStart"/>
            <w:r w:rsidRPr="006869B4">
              <w:rPr>
                <w:rFonts w:ascii="Segoe UI" w:eastAsia="Times New Roman" w:hAnsi="Segoe UI" w:cs="Segoe UI"/>
                <w:color w:val="2E2F30"/>
                <w:lang w:eastAsia="en-US"/>
              </w:rPr>
              <w:t>MPI_Barrier</w:t>
            </w:r>
            <w:proofErr w:type="spellEnd"/>
            <w:r w:rsidRPr="006869B4">
              <w:rPr>
                <w:rFonts w:ascii="Segoe UI" w:eastAsia="Times New Roman" w:hAnsi="Segoe UI" w:cs="Segoe UI"/>
                <w:color w:val="2E2F30"/>
                <w:lang w:eastAsia="en-US"/>
              </w:rPr>
              <w:br/>
              <w:t xml:space="preserve">D) </w:t>
            </w:r>
            <w:proofErr w:type="spellStart"/>
            <w:r w:rsidRPr="006869B4">
              <w:rPr>
                <w:rFonts w:ascii="Segoe UI" w:eastAsia="Times New Roman" w:hAnsi="Segoe UI" w:cs="Segoe UI"/>
                <w:color w:val="2E2F30"/>
                <w:lang w:eastAsia="en-US"/>
              </w:rPr>
              <w:t>MPI_Bcast</w:t>
            </w:r>
            <w:proofErr w:type="spellEnd"/>
          </w:p>
        </w:tc>
        <w:tc>
          <w:tcPr>
            <w:tcW w:w="990" w:type="dxa"/>
            <w:vAlign w:val="center"/>
          </w:tcPr>
          <w:p w14:paraId="6C7113B3" w14:textId="77777777" w:rsidR="00A83C94" w:rsidRPr="006F0B72" w:rsidRDefault="00A83C94" w:rsidP="00A83C94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  </w:t>
            </w: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  )</w:t>
            </w:r>
          </w:p>
        </w:tc>
      </w:tr>
      <w:tr w:rsidR="00A83C94" w:rsidRPr="00112D2B" w14:paraId="7BB9EEB5" w14:textId="77777777" w:rsidTr="00413F62">
        <w:trPr>
          <w:trHeight w:val="260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2B052558" w14:textId="77777777" w:rsidR="00A83C94" w:rsidRDefault="00A83C94" w:rsidP="00A83C94">
            <w:pPr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77593570" w14:textId="0432A72F" w:rsidR="00A83C94" w:rsidRPr="005E5D29" w:rsidRDefault="006869B4" w:rsidP="00A83C94">
            <w:pPr>
              <w:shd w:val="clear" w:color="auto" w:fill="FFFFFF"/>
              <w:rPr>
                <w:rFonts w:ascii="Segoe UI" w:eastAsia="Times New Roman" w:hAnsi="Segoe UI" w:cs="Segoe UI"/>
                <w:color w:val="2E2F30"/>
                <w:lang w:val="en-US" w:eastAsia="en-US"/>
              </w:rPr>
            </w:pPr>
            <w:r w:rsidRPr="006869B4">
              <w:rPr>
                <w:rFonts w:ascii="Segoe UI" w:eastAsia="Times New Roman" w:hAnsi="Segoe UI" w:cs="Segoe UI"/>
                <w:b/>
                <w:bCs/>
                <w:color w:val="2E2F30"/>
                <w:lang w:eastAsia="en-US"/>
              </w:rPr>
              <w:t xml:space="preserve">What type of variables </w:t>
            </w:r>
            <w:proofErr w:type="gramStart"/>
            <w:r w:rsidRPr="006869B4">
              <w:rPr>
                <w:rFonts w:ascii="Segoe UI" w:eastAsia="Times New Roman" w:hAnsi="Segoe UI" w:cs="Segoe UI"/>
                <w:b/>
                <w:bCs/>
                <w:color w:val="2E2F30"/>
                <w:lang w:eastAsia="en-US"/>
              </w:rPr>
              <w:t>do</w:t>
            </w:r>
            <w:proofErr w:type="gramEnd"/>
            <w:r w:rsidRPr="006869B4">
              <w:rPr>
                <w:rFonts w:ascii="Segoe UI" w:eastAsia="Times New Roman" w:hAnsi="Segoe UI" w:cs="Segoe UI"/>
                <w:b/>
                <w:bCs/>
                <w:color w:val="2E2F30"/>
                <w:lang w:eastAsia="en-US"/>
              </w:rPr>
              <w:t xml:space="preserve"> </w:t>
            </w:r>
            <w:proofErr w:type="spellStart"/>
            <w:r w:rsidRPr="006869B4">
              <w:rPr>
                <w:rFonts w:ascii="Segoe UI" w:eastAsia="Times New Roman" w:hAnsi="Segoe UI" w:cs="Segoe UI"/>
                <w:b/>
                <w:bCs/>
                <w:color w:val="2E2F30"/>
                <w:lang w:eastAsia="en-US"/>
              </w:rPr>
              <w:t>PThreads</w:t>
            </w:r>
            <w:proofErr w:type="spellEnd"/>
            <w:r w:rsidRPr="006869B4">
              <w:rPr>
                <w:rFonts w:ascii="Segoe UI" w:eastAsia="Times New Roman" w:hAnsi="Segoe UI" w:cs="Segoe UI"/>
                <w:b/>
                <w:bCs/>
                <w:color w:val="2E2F30"/>
                <w:lang w:eastAsia="en-US"/>
              </w:rPr>
              <w:t xml:space="preserve"> use by default to quickly share structural states between distinct execution tracks?</w:t>
            </w:r>
            <w:r w:rsidRPr="006869B4">
              <w:rPr>
                <w:rFonts w:ascii="Segoe UI" w:eastAsia="Times New Roman" w:hAnsi="Segoe UI" w:cs="Segoe UI"/>
                <w:color w:val="2E2F30"/>
                <w:lang w:eastAsia="en-US"/>
              </w:rPr>
              <w:br/>
              <w:t>A) Network messages</w:t>
            </w:r>
            <w:r w:rsidRPr="006869B4">
              <w:rPr>
                <w:rFonts w:ascii="Segoe UI" w:eastAsia="Times New Roman" w:hAnsi="Segoe UI" w:cs="Segoe UI"/>
                <w:color w:val="2E2F30"/>
                <w:lang w:eastAsia="en-US"/>
              </w:rPr>
              <w:br/>
              <w:t>B) Global / Shared variables</w:t>
            </w:r>
            <w:r w:rsidRPr="006869B4">
              <w:rPr>
                <w:rFonts w:ascii="Segoe UI" w:eastAsia="Times New Roman" w:hAnsi="Segoe UI" w:cs="Segoe UI"/>
                <w:color w:val="2E2F30"/>
                <w:lang w:eastAsia="en-US"/>
              </w:rPr>
              <w:br/>
              <w:t>C) Isolated local heap variables</w:t>
            </w:r>
            <w:r w:rsidRPr="006869B4">
              <w:rPr>
                <w:rFonts w:ascii="Segoe UI" w:eastAsia="Times New Roman" w:hAnsi="Segoe UI" w:cs="Segoe UI"/>
                <w:color w:val="2E2F30"/>
                <w:lang w:eastAsia="en-US"/>
              </w:rPr>
              <w:br/>
              <w:t>D) Environment tokens</w:t>
            </w:r>
          </w:p>
        </w:tc>
        <w:tc>
          <w:tcPr>
            <w:tcW w:w="990" w:type="dxa"/>
            <w:vAlign w:val="center"/>
          </w:tcPr>
          <w:p w14:paraId="34640253" w14:textId="77777777" w:rsidR="00A83C94" w:rsidRPr="006F0B72" w:rsidRDefault="00A83C94" w:rsidP="00A83C94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  </w:t>
            </w: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  )</w:t>
            </w:r>
          </w:p>
        </w:tc>
      </w:tr>
    </w:tbl>
    <w:p w14:paraId="27079DAD" w14:textId="77777777" w:rsidR="006F0B72" w:rsidRDefault="006F0B72" w:rsidP="0071021D">
      <w:pPr>
        <w:rPr>
          <w:rFonts w:asciiTheme="minorHAnsi" w:hAnsiTheme="minorHAnsi" w:cstheme="minorHAnsi"/>
          <w:b/>
          <w:sz w:val="22"/>
          <w:szCs w:val="22"/>
        </w:rPr>
      </w:pPr>
    </w:p>
    <w:p w14:paraId="6A38BC81" w14:textId="77777777" w:rsidR="00AA260F" w:rsidRDefault="00382453" w:rsidP="00156C4F">
      <w:pPr>
        <w:rPr>
          <w:b/>
        </w:rPr>
      </w:pPr>
      <w:r>
        <w:rPr>
          <w:b/>
        </w:rPr>
        <w:t xml:space="preserve">           </w:t>
      </w:r>
    </w:p>
    <w:p w14:paraId="1DA485B8" w14:textId="77777777" w:rsidR="00156C4F" w:rsidRPr="00683300" w:rsidRDefault="00646AF1" w:rsidP="00156C4F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b/>
        </w:rPr>
        <w:t xml:space="preserve">         </w:t>
      </w:r>
      <w:r w:rsidR="008737C0" w:rsidRPr="002E6FA5">
        <w:rPr>
          <w:b/>
        </w:rPr>
        <w:t>II</w:t>
      </w:r>
      <w:r w:rsidR="00382453">
        <w:rPr>
          <w:b/>
        </w:rPr>
        <w:t>.</w:t>
      </w:r>
      <w:r w:rsidR="0071021D" w:rsidRPr="002E6FA5">
        <w:rPr>
          <w:b/>
        </w:rPr>
        <w:t xml:space="preserve"> Fill in the </w:t>
      </w:r>
      <w:r w:rsidR="00084F94" w:rsidRPr="002E6FA5">
        <w:rPr>
          <w:b/>
        </w:rPr>
        <w:t xml:space="preserve">blanks </w:t>
      </w:r>
      <w:r w:rsidR="00084F94" w:rsidRPr="002E6FA5">
        <w:rPr>
          <w:b/>
        </w:rPr>
        <w:tab/>
      </w:r>
      <w:r w:rsidR="00084F94">
        <w:rPr>
          <w:b/>
        </w:rPr>
        <w:tab/>
      </w:r>
      <w:r w:rsidR="00084F94">
        <w:rPr>
          <w:b/>
        </w:rPr>
        <w:tab/>
      </w:r>
      <w:r w:rsidR="00382453">
        <w:rPr>
          <w:b/>
        </w:rPr>
        <w:tab/>
      </w:r>
      <w:r w:rsidR="00382453">
        <w:rPr>
          <w:b/>
        </w:rPr>
        <w:tab/>
      </w:r>
      <w:r w:rsidR="00382453">
        <w:rPr>
          <w:b/>
        </w:rPr>
        <w:tab/>
      </w:r>
      <w:r w:rsidR="00382453">
        <w:rPr>
          <w:b/>
        </w:rPr>
        <w:tab/>
      </w:r>
      <w:r w:rsidR="00382453">
        <w:rPr>
          <w:b/>
        </w:rPr>
        <w:tab/>
        <w:t xml:space="preserve">                   </w:t>
      </w:r>
      <w:r w:rsidR="00BA40BE">
        <w:rPr>
          <w:b/>
        </w:rPr>
        <w:t>6</w:t>
      </w:r>
      <w:r w:rsidR="00B02B05">
        <w:rPr>
          <w:b/>
        </w:rPr>
        <w:t>X1</w:t>
      </w:r>
      <w:r w:rsidR="00BA40BE">
        <w:rPr>
          <w:b/>
        </w:rPr>
        <w:t>/2</w:t>
      </w:r>
      <w:r w:rsidR="00B02B05">
        <w:rPr>
          <w:b/>
        </w:rPr>
        <w:t>=3</w:t>
      </w:r>
      <w:r w:rsidR="00156C4F" w:rsidRPr="002E6FA5">
        <w:rPr>
          <w:b/>
        </w:rPr>
        <w:t>M</w:t>
      </w:r>
    </w:p>
    <w:p w14:paraId="4BAAAA0D" w14:textId="77777777" w:rsidR="008D3631" w:rsidRPr="002E6FA5" w:rsidRDefault="008737C0" w:rsidP="00156C4F">
      <w:pPr>
        <w:rPr>
          <w:b/>
        </w:rPr>
      </w:pPr>
      <w:r w:rsidRPr="002E6FA5">
        <w:rPr>
          <w:b/>
        </w:rPr>
        <w:t xml:space="preserve"> </w:t>
      </w:r>
      <w:r w:rsidR="00AB2606" w:rsidRPr="002E6FA5">
        <w:rPr>
          <w:b/>
        </w:rPr>
        <w:t xml:space="preserve">                                                                                                                  </w:t>
      </w:r>
      <w:r w:rsidR="00156C4F">
        <w:rPr>
          <w:b/>
        </w:rPr>
        <w:t xml:space="preserve">                             </w:t>
      </w:r>
    </w:p>
    <w:p w14:paraId="1CBB7579" w14:textId="27EAA077" w:rsidR="00F1696C" w:rsidRPr="006B3AA4" w:rsidRDefault="00C05386" w:rsidP="00F1696C">
      <w:pPr>
        <w:spacing w:line="480" w:lineRule="auto"/>
        <w:ind w:left="360"/>
        <w:jc w:val="both"/>
        <w:rPr>
          <w:color w:val="333333"/>
          <w:bdr w:val="none" w:sz="0" w:space="0" w:color="auto" w:frame="1"/>
        </w:rPr>
      </w:pPr>
      <w:r w:rsidRPr="002D2EDA">
        <w:rPr>
          <w:color w:val="333333"/>
          <w:bdr w:val="none" w:sz="0" w:space="0" w:color="auto" w:frame="1"/>
        </w:rPr>
        <w:t>1</w:t>
      </w:r>
      <w:r w:rsidR="00F1696C">
        <w:rPr>
          <w:b/>
          <w:bCs/>
          <w:color w:val="333333"/>
          <w:bdr w:val="none" w:sz="0" w:space="0" w:color="auto" w:frame="1"/>
        </w:rPr>
        <w:t xml:space="preserve">. </w:t>
      </w:r>
      <w:r w:rsidR="00F1696C" w:rsidRPr="006B3AA4">
        <w:rPr>
          <w:color w:val="333333"/>
          <w:bdr w:val="none" w:sz="0" w:space="0" w:color="auto" w:frame="1"/>
        </w:rPr>
        <w:t>The time elapsed between the initiation of a data transfer and its arrival at the destination address is known as network ____________.</w:t>
      </w:r>
    </w:p>
    <w:p w14:paraId="5532149D" w14:textId="241B4605" w:rsidR="00F1696C" w:rsidRDefault="00F1696C" w:rsidP="00F1696C">
      <w:pPr>
        <w:spacing w:line="480" w:lineRule="auto"/>
        <w:ind w:left="360"/>
        <w:jc w:val="both"/>
        <w:rPr>
          <w:b/>
          <w:bCs/>
          <w:color w:val="333333"/>
          <w:bdr w:val="none" w:sz="0" w:space="0" w:color="auto" w:frame="1"/>
        </w:rPr>
      </w:pPr>
      <w:r w:rsidRPr="006B3AA4">
        <w:rPr>
          <w:color w:val="333333"/>
          <w:bdr w:val="none" w:sz="0" w:space="0" w:color="auto" w:frame="1"/>
        </w:rPr>
        <w:t xml:space="preserve">2. </w:t>
      </w:r>
      <w:r w:rsidRPr="006B3AA4">
        <w:rPr>
          <w:color w:val="333333"/>
          <w:bdr w:val="none" w:sz="0" w:space="0" w:color="auto" w:frame="1"/>
        </w:rPr>
        <w:t>In an ____________ memory architecture, all processors experience varying access times when reading or writing to different regions of the physical system memory</w:t>
      </w:r>
      <w:r w:rsidRPr="00F1696C">
        <w:rPr>
          <w:b/>
          <w:bCs/>
          <w:color w:val="333333"/>
          <w:bdr w:val="none" w:sz="0" w:space="0" w:color="auto" w:frame="1"/>
        </w:rPr>
        <w:t>.</w:t>
      </w:r>
      <w:r w:rsidRPr="00F1696C">
        <w:rPr>
          <w:b/>
          <w:bCs/>
          <w:color w:val="333333"/>
          <w:bdr w:val="none" w:sz="0" w:space="0" w:color="auto" w:frame="1"/>
        </w:rPr>
        <w:t xml:space="preserve"> </w:t>
      </w:r>
    </w:p>
    <w:p w14:paraId="694870E7" w14:textId="503C398E" w:rsidR="006B3AA4" w:rsidRPr="006B3AA4" w:rsidRDefault="00B02B05" w:rsidP="006B3AA4">
      <w:pPr>
        <w:spacing w:line="480" w:lineRule="auto"/>
        <w:ind w:left="360"/>
        <w:jc w:val="both"/>
        <w:rPr>
          <w:color w:val="2E2F30"/>
          <w:shd w:val="clear" w:color="auto" w:fill="FFFFFF"/>
        </w:rPr>
      </w:pPr>
      <w:r w:rsidRPr="002D2EDA">
        <w:rPr>
          <w:color w:val="333333"/>
          <w:bdr w:val="none" w:sz="0" w:space="0" w:color="auto" w:frame="1"/>
        </w:rPr>
        <w:t>3</w:t>
      </w:r>
      <w:r w:rsidR="00C05386" w:rsidRPr="002D2EDA">
        <w:rPr>
          <w:color w:val="333333"/>
          <w:bdr w:val="none" w:sz="0" w:space="0" w:color="auto" w:frame="1"/>
        </w:rPr>
        <w:t>.</w:t>
      </w:r>
      <w:r w:rsidR="006B3AA4" w:rsidRPr="006B3AA4">
        <w:rPr>
          <w:color w:val="2E2F30"/>
          <w:shd w:val="clear" w:color="auto" w:fill="FFFFFF"/>
        </w:rPr>
        <w:t xml:space="preserve">The ratio of speedup achieved by a parallel system to the total number of processing elements utilized is defined as </w:t>
      </w:r>
      <w:r w:rsidR="006B3AA4" w:rsidRPr="006B3AA4">
        <w:rPr>
          <w:b/>
          <w:bCs/>
          <w:color w:val="2E2F30"/>
          <w:shd w:val="clear" w:color="auto" w:fill="FFFFFF"/>
        </w:rPr>
        <w:t>____________</w:t>
      </w:r>
      <w:r w:rsidR="006B3AA4" w:rsidRPr="006B3AA4">
        <w:rPr>
          <w:color w:val="2E2F30"/>
          <w:shd w:val="clear" w:color="auto" w:fill="FFFFFF"/>
        </w:rPr>
        <w:t>.</w:t>
      </w:r>
    </w:p>
    <w:p w14:paraId="2892AB14" w14:textId="77777777" w:rsidR="006B3AA4" w:rsidRDefault="006B3AA4" w:rsidP="006B3AA4">
      <w:pPr>
        <w:spacing w:line="480" w:lineRule="auto"/>
        <w:ind w:left="360"/>
        <w:jc w:val="both"/>
        <w:rPr>
          <w:color w:val="2E2F30"/>
          <w:shd w:val="clear" w:color="auto" w:fill="FFFFFF"/>
        </w:rPr>
      </w:pPr>
      <w:r>
        <w:rPr>
          <w:color w:val="2E2F30"/>
          <w:shd w:val="clear" w:color="auto" w:fill="FFFFFF"/>
        </w:rPr>
        <w:t>4.</w:t>
      </w:r>
      <w:r w:rsidRPr="006B3AA4">
        <w:rPr>
          <w:color w:val="2E2F30"/>
          <w:shd w:val="clear" w:color="auto" w:fill="FFFFFF"/>
        </w:rPr>
        <w:t xml:space="preserve">A graph that maps dependencies between distinct tasks in a parallel algorithm design is known as a </w:t>
      </w:r>
      <w:r w:rsidRPr="006B3AA4">
        <w:rPr>
          <w:b/>
          <w:bCs/>
          <w:color w:val="2E2F30"/>
          <w:shd w:val="clear" w:color="auto" w:fill="FFFFFF"/>
        </w:rPr>
        <w:t>____________</w:t>
      </w:r>
      <w:r w:rsidRPr="006B3AA4">
        <w:rPr>
          <w:color w:val="2E2F30"/>
          <w:shd w:val="clear" w:color="auto" w:fill="FFFFFF"/>
        </w:rPr>
        <w:t xml:space="preserve"> graph.</w:t>
      </w:r>
      <w:r w:rsidRPr="006B3AA4">
        <w:rPr>
          <w:color w:val="2E2F30"/>
          <w:shd w:val="clear" w:color="auto" w:fill="FFFFFF"/>
        </w:rPr>
        <w:t xml:space="preserve"> </w:t>
      </w:r>
    </w:p>
    <w:p w14:paraId="7F4A046A" w14:textId="34F71476" w:rsidR="003065A5" w:rsidRPr="002D2EDA" w:rsidRDefault="003065A5" w:rsidP="006B3AA4">
      <w:pPr>
        <w:spacing w:line="480" w:lineRule="auto"/>
        <w:ind w:left="360"/>
        <w:jc w:val="both"/>
        <w:rPr>
          <w:color w:val="2E2F30"/>
          <w:shd w:val="clear" w:color="auto" w:fill="FFFFFF"/>
        </w:rPr>
      </w:pPr>
      <w:r w:rsidRPr="002D2EDA">
        <w:rPr>
          <w:color w:val="333333"/>
          <w:bdr w:val="none" w:sz="0" w:space="0" w:color="auto" w:frame="1"/>
        </w:rPr>
        <w:t>5</w:t>
      </w:r>
      <w:r w:rsidR="006B3AA4" w:rsidRPr="006B3AA4">
        <w:t xml:space="preserve"> </w:t>
      </w:r>
      <w:r w:rsidR="006B3AA4" w:rsidRPr="006B3AA4">
        <w:rPr>
          <w:color w:val="333333"/>
          <w:bdr w:val="none" w:sz="0" w:space="0" w:color="auto" w:frame="1"/>
        </w:rPr>
        <w:t xml:space="preserve">In </w:t>
      </w:r>
      <w:proofErr w:type="spellStart"/>
      <w:r w:rsidR="006B3AA4" w:rsidRPr="006B3AA4">
        <w:rPr>
          <w:color w:val="333333"/>
          <w:bdr w:val="none" w:sz="0" w:space="0" w:color="auto" w:frame="1"/>
        </w:rPr>
        <w:t>PThreads</w:t>
      </w:r>
      <w:proofErr w:type="spellEnd"/>
      <w:r w:rsidR="006B3AA4" w:rsidRPr="006B3AA4">
        <w:rPr>
          <w:color w:val="333333"/>
          <w:bdr w:val="none" w:sz="0" w:space="0" w:color="auto" w:frame="1"/>
        </w:rPr>
        <w:t xml:space="preserve"> programming, the function used to wait for the termination of a specific thread and reclaim its resources is called </w:t>
      </w:r>
      <w:proofErr w:type="spellStart"/>
      <w:r w:rsidR="006B3AA4" w:rsidRPr="006B3AA4">
        <w:rPr>
          <w:color w:val="333333"/>
          <w:bdr w:val="none" w:sz="0" w:space="0" w:color="auto" w:frame="1"/>
        </w:rPr>
        <w:t>pthread</w:t>
      </w:r>
      <w:proofErr w:type="spellEnd"/>
      <w:r w:rsidR="006B3AA4" w:rsidRPr="006B3AA4">
        <w:rPr>
          <w:color w:val="333333"/>
          <w:bdr w:val="none" w:sz="0" w:space="0" w:color="auto" w:frame="1"/>
        </w:rPr>
        <w:t>_</w:t>
      </w:r>
      <w:r w:rsidR="006B3AA4" w:rsidRPr="006B3AA4">
        <w:rPr>
          <w:b/>
          <w:bCs/>
          <w:color w:val="333333"/>
          <w:bdr w:val="none" w:sz="0" w:space="0" w:color="auto" w:frame="1"/>
        </w:rPr>
        <w:t>____________</w:t>
      </w:r>
      <w:r w:rsidR="006B3AA4" w:rsidRPr="006B3AA4">
        <w:rPr>
          <w:color w:val="333333"/>
          <w:bdr w:val="none" w:sz="0" w:space="0" w:color="auto" w:frame="1"/>
        </w:rPr>
        <w:t>.</w:t>
      </w:r>
    </w:p>
    <w:p w14:paraId="55986612" w14:textId="77777777" w:rsidR="007D0F0C" w:rsidRPr="008C1230" w:rsidRDefault="00F15223" w:rsidP="008C1230">
      <w:pPr>
        <w:spacing w:line="480" w:lineRule="auto"/>
        <w:ind w:left="360"/>
        <w:jc w:val="both"/>
        <w:rPr>
          <w:color w:val="2E2F30"/>
          <w:shd w:val="clear" w:color="auto" w:fill="FFFFFF"/>
        </w:rPr>
      </w:pPr>
      <w:r w:rsidRPr="002D2EDA">
        <w:rPr>
          <w:color w:val="2E2F30"/>
          <w:shd w:val="clear" w:color="auto" w:fill="FFFFFF"/>
        </w:rPr>
        <w:t xml:space="preserve">6. </w:t>
      </w:r>
      <w:r w:rsidR="00573B74" w:rsidRPr="002D2EDA">
        <w:rPr>
          <w:color w:val="2E2F30"/>
          <w:shd w:val="clear" w:color="auto" w:fill="FFFFFF"/>
        </w:rPr>
        <w:t xml:space="preserve">What is the competitive ratio achieved by the best online algorithm for the un-weighted maximization case with a random arrival model__________________. </w:t>
      </w:r>
    </w:p>
    <w:p w14:paraId="52909B47" w14:textId="77777777" w:rsidR="00433766" w:rsidRPr="00D25ACA" w:rsidRDefault="008C1230" w:rsidP="007D0F0C">
      <w:pPr>
        <w:spacing w:line="480" w:lineRule="auto"/>
        <w:ind w:left="360"/>
        <w:jc w:val="both"/>
        <w:rPr>
          <w:rFonts w:ascii="Segoe UI" w:eastAsia="Times New Roman" w:hAnsi="Segoe UI" w:cs="Segoe UI"/>
          <w:b/>
          <w:color w:val="000000"/>
        </w:rPr>
      </w:pPr>
      <w:r>
        <w:rPr>
          <w:rFonts w:ascii="Segoe UI" w:eastAsia="Times New Roman" w:hAnsi="Segoe UI" w:cs="Segoe UI"/>
          <w:b/>
          <w:color w:val="000000"/>
        </w:rPr>
        <w:t xml:space="preserve"> </w:t>
      </w:r>
      <w:r w:rsidR="00904667">
        <w:rPr>
          <w:rFonts w:ascii="Segoe UI" w:eastAsia="Times New Roman" w:hAnsi="Segoe UI" w:cs="Segoe UI"/>
          <w:b/>
          <w:color w:val="000000"/>
        </w:rPr>
        <w:t xml:space="preserve"> </w:t>
      </w:r>
      <w:r w:rsidR="00904667" w:rsidRPr="00904667">
        <w:rPr>
          <w:rFonts w:ascii="Segoe UI" w:eastAsia="Times New Roman" w:hAnsi="Segoe UI" w:cs="Segoe UI"/>
          <w:b/>
          <w:color w:val="000000"/>
        </w:rPr>
        <w:t>III</w:t>
      </w:r>
      <w:r w:rsidR="00904667">
        <w:rPr>
          <w:rFonts w:ascii="Segoe UI" w:eastAsia="Times New Roman" w:hAnsi="Segoe UI" w:cs="Segoe UI"/>
          <w:b/>
          <w:color w:val="000000"/>
        </w:rPr>
        <w:t>. Match the</w:t>
      </w:r>
      <w:r w:rsidR="00904667" w:rsidRPr="00904667">
        <w:rPr>
          <w:rFonts w:ascii="Segoe UI" w:eastAsia="Times New Roman" w:hAnsi="Segoe UI" w:cs="Segoe UI"/>
          <w:b/>
          <w:color w:val="000000"/>
        </w:rPr>
        <w:t xml:space="preserve"> </w:t>
      </w:r>
      <w:r w:rsidR="00904667">
        <w:rPr>
          <w:rFonts w:ascii="Segoe UI" w:eastAsia="Times New Roman" w:hAnsi="Segoe UI" w:cs="Segoe UI"/>
          <w:b/>
          <w:color w:val="000000"/>
        </w:rPr>
        <w:t>following</w:t>
      </w:r>
      <w:r w:rsidR="00904667" w:rsidRPr="00904667">
        <w:rPr>
          <w:rFonts w:ascii="Segoe UI" w:eastAsia="Times New Roman" w:hAnsi="Segoe UI" w:cs="Segoe UI"/>
          <w:b/>
          <w:color w:val="000000"/>
        </w:rPr>
        <w:t xml:space="preserve"> </w:t>
      </w:r>
      <w:r w:rsidR="00904667" w:rsidRPr="00904667">
        <w:rPr>
          <w:rFonts w:ascii="Segoe UI" w:eastAsia="Times New Roman" w:hAnsi="Segoe UI" w:cs="Segoe UI"/>
          <w:b/>
          <w:color w:val="000000"/>
        </w:rPr>
        <w:tab/>
      </w:r>
      <w:r w:rsidR="00904667" w:rsidRPr="00463D3A">
        <w:rPr>
          <w:rFonts w:ascii="Segoe UI" w:eastAsia="Times New Roman" w:hAnsi="Segoe UI" w:cs="Segoe UI"/>
          <w:b/>
          <w:color w:val="000000"/>
        </w:rPr>
        <w:tab/>
      </w:r>
      <w:r w:rsidR="00904667" w:rsidRPr="00463D3A">
        <w:rPr>
          <w:rFonts w:ascii="Segoe UI" w:eastAsia="Times New Roman" w:hAnsi="Segoe UI" w:cs="Segoe UI"/>
          <w:b/>
          <w:color w:val="000000"/>
        </w:rPr>
        <w:tab/>
      </w:r>
      <w:r w:rsidR="00904667" w:rsidRPr="00463D3A">
        <w:rPr>
          <w:rFonts w:ascii="Segoe UI" w:eastAsia="Times New Roman" w:hAnsi="Segoe UI" w:cs="Segoe UI"/>
          <w:b/>
          <w:color w:val="000000"/>
        </w:rPr>
        <w:tab/>
      </w:r>
      <w:r w:rsidR="00904667" w:rsidRPr="00463D3A">
        <w:rPr>
          <w:rFonts w:ascii="Segoe UI" w:eastAsia="Times New Roman" w:hAnsi="Segoe UI" w:cs="Segoe UI"/>
          <w:b/>
          <w:color w:val="000000"/>
        </w:rPr>
        <w:tab/>
      </w:r>
      <w:r w:rsidR="00904667" w:rsidRPr="00463D3A">
        <w:rPr>
          <w:rFonts w:ascii="Segoe UI" w:eastAsia="Times New Roman" w:hAnsi="Segoe UI" w:cs="Segoe UI"/>
          <w:b/>
          <w:color w:val="000000"/>
        </w:rPr>
        <w:tab/>
      </w:r>
      <w:r w:rsidR="00904667">
        <w:rPr>
          <w:rFonts w:ascii="Segoe UI" w:eastAsia="Times New Roman" w:hAnsi="Segoe UI" w:cs="Segoe UI"/>
          <w:b/>
          <w:color w:val="000000"/>
        </w:rPr>
        <w:t xml:space="preserve">                           </w:t>
      </w:r>
      <w:r w:rsidR="00BA40BE">
        <w:rPr>
          <w:b/>
        </w:rPr>
        <w:t>4</w:t>
      </w:r>
      <w:r w:rsidR="00904667">
        <w:rPr>
          <w:b/>
        </w:rPr>
        <w:t>X1</w:t>
      </w:r>
      <w:r w:rsidR="00BA40BE">
        <w:rPr>
          <w:b/>
        </w:rPr>
        <w:t>/2=2</w:t>
      </w:r>
      <w:r w:rsidR="00904667" w:rsidRPr="002E6FA5">
        <w:rPr>
          <w:b/>
        </w:rPr>
        <w:t>M</w:t>
      </w:r>
    </w:p>
    <w:p w14:paraId="30B8F295" w14:textId="4EE7CC91" w:rsidR="006B3AA4" w:rsidRPr="006B3AA4" w:rsidRDefault="00405E6B" w:rsidP="006B3AA4">
      <w:pPr>
        <w:spacing w:line="360" w:lineRule="auto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</w:t>
      </w:r>
      <w:r w:rsidR="00154DE1">
        <w:rPr>
          <w:color w:val="000000"/>
          <w:shd w:val="clear" w:color="auto" w:fill="FFFFFF"/>
        </w:rPr>
        <w:t xml:space="preserve">  </w:t>
      </w:r>
      <w:r>
        <w:rPr>
          <w:color w:val="000000"/>
          <w:shd w:val="clear" w:color="auto" w:fill="FFFFFF"/>
        </w:rPr>
        <w:t xml:space="preserve"> </w:t>
      </w:r>
      <w:r w:rsidR="006B3AA4" w:rsidRPr="006B3AA4">
        <w:rPr>
          <w:color w:val="000000"/>
          <w:shd w:val="clear" w:color="auto" w:fill="FFFFFF"/>
        </w:rPr>
        <w:t>1. Gather</w:t>
      </w:r>
      <w:r w:rsidR="006B3AA4" w:rsidRPr="006B3AA4">
        <w:rPr>
          <w:color w:val="000000"/>
          <w:shd w:val="clear" w:color="auto" w:fill="FFFFFF"/>
        </w:rPr>
        <w:tab/>
      </w:r>
      <w:r w:rsidR="006B3AA4">
        <w:rPr>
          <w:color w:val="000000"/>
          <w:shd w:val="clear" w:color="auto" w:fill="FFFFFF"/>
        </w:rPr>
        <w:t xml:space="preserve">                            </w:t>
      </w:r>
      <w:r w:rsidR="00154DE1">
        <w:rPr>
          <w:color w:val="000000"/>
          <w:shd w:val="clear" w:color="auto" w:fill="FFFFFF"/>
        </w:rPr>
        <w:t>[ ]</w:t>
      </w:r>
      <w:r w:rsidR="006B3AA4">
        <w:rPr>
          <w:color w:val="000000"/>
          <w:shd w:val="clear" w:color="auto" w:fill="FFFFFF"/>
        </w:rPr>
        <w:t xml:space="preserve">     </w:t>
      </w:r>
      <w:r w:rsidR="006B3AA4" w:rsidRPr="006B3AA4">
        <w:rPr>
          <w:color w:val="000000"/>
          <w:shd w:val="clear" w:color="auto" w:fill="FFFFFF"/>
        </w:rPr>
        <w:t>A. Network diameter grows at \(O(\log p)\) for \(p\) nodes.</w:t>
      </w:r>
    </w:p>
    <w:p w14:paraId="72533FAE" w14:textId="3C2ABED5" w:rsidR="00DC4947" w:rsidRDefault="006B3AA4" w:rsidP="006B3AA4">
      <w:pPr>
        <w:spacing w:line="360" w:lineRule="auto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</w:t>
      </w:r>
      <w:r w:rsidRPr="006B3AA4">
        <w:rPr>
          <w:color w:val="000000"/>
          <w:shd w:val="clear" w:color="auto" w:fill="FFFFFF"/>
        </w:rPr>
        <w:t>2. Hypercube Topology</w:t>
      </w:r>
      <w:r w:rsidRPr="006B3AA4">
        <w:rPr>
          <w:color w:val="000000"/>
          <w:shd w:val="clear" w:color="auto" w:fill="FFFFFF"/>
        </w:rPr>
        <w:tab/>
      </w:r>
      <w:proofErr w:type="gramStart"/>
      <w:r>
        <w:rPr>
          <w:color w:val="000000"/>
          <w:shd w:val="clear" w:color="auto" w:fill="FFFFFF"/>
        </w:rPr>
        <w:t xml:space="preserve">   </w:t>
      </w:r>
      <w:r w:rsidR="00154DE1">
        <w:rPr>
          <w:color w:val="000000"/>
          <w:shd w:val="clear" w:color="auto" w:fill="FFFFFF"/>
        </w:rPr>
        <w:t>[</w:t>
      </w:r>
      <w:proofErr w:type="gramEnd"/>
      <w:r w:rsidR="00154DE1">
        <w:rPr>
          <w:color w:val="000000"/>
          <w:shd w:val="clear" w:color="auto" w:fill="FFFFFF"/>
        </w:rPr>
        <w:t xml:space="preserve"> ]</w:t>
      </w:r>
      <w:r>
        <w:rPr>
          <w:color w:val="000000"/>
          <w:shd w:val="clear" w:color="auto" w:fill="FFFFFF"/>
        </w:rPr>
        <w:t xml:space="preserve">    </w:t>
      </w:r>
      <w:r w:rsidR="00154DE1"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 </w:t>
      </w:r>
      <w:r w:rsidRPr="006B3AA4">
        <w:rPr>
          <w:color w:val="000000"/>
          <w:shd w:val="clear" w:color="auto" w:fill="FFFFFF"/>
        </w:rPr>
        <w:t>B. Assembles distinct data blocks from all tasks onto a single</w:t>
      </w:r>
      <w:r>
        <w:rPr>
          <w:color w:val="000000"/>
          <w:shd w:val="clear" w:color="auto" w:fill="FFFFFF"/>
        </w:rPr>
        <w:t xml:space="preserve"> </w:t>
      </w:r>
      <w:r w:rsidRPr="006B3AA4">
        <w:rPr>
          <w:color w:val="000000"/>
          <w:shd w:val="clear" w:color="auto" w:fill="FFFFFF"/>
        </w:rPr>
        <w:t>root process.</w:t>
      </w:r>
    </w:p>
    <w:p w14:paraId="56E78B3F" w14:textId="05C625AA" w:rsidR="006B3AA4" w:rsidRPr="006B3AA4" w:rsidRDefault="006B3AA4" w:rsidP="006B3AA4">
      <w:pPr>
        <w:spacing w:line="360" w:lineRule="auto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3</w:t>
      </w:r>
      <w:r w:rsidRPr="006B3AA4">
        <w:rPr>
          <w:color w:val="000000"/>
          <w:shd w:val="clear" w:color="auto" w:fill="FFFFFF"/>
        </w:rPr>
        <w:t>. Exploratory Decomposition</w:t>
      </w:r>
      <w:r w:rsidR="00154DE1">
        <w:rPr>
          <w:color w:val="000000"/>
          <w:shd w:val="clear" w:color="auto" w:fill="FFFFFF"/>
        </w:rPr>
        <w:t xml:space="preserve"> </w:t>
      </w:r>
      <w:proofErr w:type="gramStart"/>
      <w:r w:rsidR="00154DE1">
        <w:rPr>
          <w:color w:val="000000"/>
          <w:shd w:val="clear" w:color="auto" w:fill="FFFFFF"/>
        </w:rPr>
        <w:t>[ ]</w:t>
      </w:r>
      <w:proofErr w:type="gramEnd"/>
      <w:r w:rsidRPr="006B3AA4">
        <w:rPr>
          <w:color w:val="000000"/>
          <w:shd w:val="clear" w:color="auto" w:fill="FFFFFF"/>
        </w:rPr>
        <w:tab/>
      </w:r>
      <w:r w:rsidR="00154DE1">
        <w:rPr>
          <w:color w:val="000000"/>
          <w:shd w:val="clear" w:color="auto" w:fill="FFFFFF"/>
        </w:rPr>
        <w:t>C</w:t>
      </w:r>
      <w:r w:rsidRPr="006B3AA4">
        <w:rPr>
          <w:color w:val="000000"/>
          <w:shd w:val="clear" w:color="auto" w:fill="FFFFFF"/>
        </w:rPr>
        <w:t>. Searching a discrete tree-based state space (e.g., chess engine moves).</w:t>
      </w:r>
    </w:p>
    <w:p w14:paraId="75B31AC4" w14:textId="1D9F9911" w:rsidR="006B3AA4" w:rsidRDefault="006B3AA4" w:rsidP="006B3AA4">
      <w:pPr>
        <w:spacing w:line="360" w:lineRule="auto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4</w:t>
      </w:r>
      <w:r w:rsidRPr="006B3AA4">
        <w:rPr>
          <w:color w:val="000000"/>
          <w:shd w:val="clear" w:color="auto" w:fill="FFFFFF"/>
        </w:rPr>
        <w:t>. Recursive Decomposition</w:t>
      </w:r>
      <w:r w:rsidR="00154DE1">
        <w:rPr>
          <w:color w:val="000000"/>
          <w:shd w:val="clear" w:color="auto" w:fill="FFFFFF"/>
        </w:rPr>
        <w:t xml:space="preserve"> </w:t>
      </w:r>
      <w:proofErr w:type="gramStart"/>
      <w:r w:rsidR="00154DE1">
        <w:rPr>
          <w:color w:val="000000"/>
          <w:shd w:val="clear" w:color="auto" w:fill="FFFFFF"/>
        </w:rPr>
        <w:t>[ ]</w:t>
      </w:r>
      <w:proofErr w:type="gramEnd"/>
      <w:r w:rsidRPr="006B3AA4">
        <w:rPr>
          <w:color w:val="000000"/>
          <w:shd w:val="clear" w:color="auto" w:fill="FFFFFF"/>
        </w:rPr>
        <w:tab/>
      </w:r>
      <w:r w:rsidR="00154DE1">
        <w:rPr>
          <w:color w:val="000000"/>
          <w:shd w:val="clear" w:color="auto" w:fill="FFFFFF"/>
        </w:rPr>
        <w:t>D</w:t>
      </w:r>
      <w:r w:rsidRPr="006B3AA4">
        <w:rPr>
          <w:color w:val="000000"/>
          <w:shd w:val="clear" w:color="auto" w:fill="FFFFFF"/>
        </w:rPr>
        <w:t>. Dividing a problem using a divide-and-conquer strategy (e.g., Merge Sort).</w:t>
      </w:r>
    </w:p>
    <w:p w14:paraId="7EBEED91" w14:textId="77777777" w:rsidR="00405E6B" w:rsidRDefault="00405E6B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7DACE183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6C5458F2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54A0BCBD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357584F0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7879C2B3" w14:textId="77777777" w:rsidR="006C3153" w:rsidRPr="00CD4702" w:rsidRDefault="006C3153" w:rsidP="006C3153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CD4702">
        <w:rPr>
          <w:rFonts w:ascii="Times New Roman" w:hAnsi="Times New Roman"/>
          <w:b/>
          <w:sz w:val="24"/>
          <w:szCs w:val="24"/>
        </w:rPr>
        <w:t>VISVESVARAYA COLLEGE OF ENGINEERING AND TECHNOLOGY (Autonomous)</w:t>
      </w:r>
    </w:p>
    <w:p w14:paraId="722F5339" w14:textId="77777777" w:rsidR="006C3153" w:rsidRPr="00CD4702" w:rsidRDefault="006C3153" w:rsidP="006C3153">
      <w:pPr>
        <w:pStyle w:val="NoSpacing"/>
        <w:jc w:val="center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MP </w:t>
      </w:r>
      <w:proofErr w:type="spellStart"/>
      <w:r w:rsidRPr="00CD4702">
        <w:rPr>
          <w:rFonts w:ascii="Times New Roman" w:hAnsi="Times New Roman"/>
          <w:sz w:val="24"/>
          <w:szCs w:val="24"/>
        </w:rPr>
        <w:t>Patelguda</w:t>
      </w:r>
      <w:proofErr w:type="spellEnd"/>
      <w:r w:rsidRPr="00CD4702">
        <w:rPr>
          <w:rFonts w:ascii="Times New Roman" w:hAnsi="Times New Roman"/>
          <w:sz w:val="24"/>
          <w:szCs w:val="24"/>
        </w:rPr>
        <w:t xml:space="preserve">(V), </w:t>
      </w:r>
      <w:proofErr w:type="spellStart"/>
      <w:r w:rsidRPr="00CD4702">
        <w:rPr>
          <w:rFonts w:ascii="Times New Roman" w:hAnsi="Times New Roman"/>
          <w:sz w:val="24"/>
          <w:szCs w:val="24"/>
        </w:rPr>
        <w:t>Ibrahimpatnam</w:t>
      </w:r>
      <w:proofErr w:type="spellEnd"/>
      <w:r w:rsidRPr="00CD4702">
        <w:rPr>
          <w:rFonts w:ascii="Times New Roman" w:hAnsi="Times New Roman"/>
          <w:sz w:val="24"/>
          <w:szCs w:val="24"/>
        </w:rPr>
        <w:t xml:space="preserve">(M), Ranga </w:t>
      </w:r>
      <w:proofErr w:type="gramStart"/>
      <w:r w:rsidRPr="00CD4702">
        <w:rPr>
          <w:rFonts w:ascii="Times New Roman" w:hAnsi="Times New Roman"/>
          <w:sz w:val="24"/>
          <w:szCs w:val="24"/>
        </w:rPr>
        <w:t>Reddy(</w:t>
      </w:r>
      <w:proofErr w:type="spellStart"/>
      <w:proofErr w:type="gramEnd"/>
      <w:r w:rsidRPr="00CD4702">
        <w:rPr>
          <w:rFonts w:ascii="Times New Roman" w:hAnsi="Times New Roman"/>
          <w:sz w:val="24"/>
          <w:szCs w:val="24"/>
        </w:rPr>
        <w:t>Dist</w:t>
      </w:r>
      <w:proofErr w:type="spellEnd"/>
      <w:r w:rsidRPr="00CD4702">
        <w:rPr>
          <w:rFonts w:ascii="Times New Roman" w:hAnsi="Times New Roman"/>
          <w:sz w:val="24"/>
          <w:szCs w:val="24"/>
        </w:rPr>
        <w:t>), Telangana-501510</w:t>
      </w:r>
    </w:p>
    <w:p w14:paraId="1C9897D6" w14:textId="7A38A037" w:rsidR="006C3153" w:rsidRPr="00CD4702" w:rsidRDefault="006C3153" w:rsidP="006C3153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CD4702">
        <w:rPr>
          <w:rFonts w:ascii="Times New Roman" w:hAnsi="Times New Roman"/>
          <w:b/>
          <w:sz w:val="24"/>
          <w:szCs w:val="24"/>
        </w:rPr>
        <w:t xml:space="preserve">I </w:t>
      </w:r>
      <w:proofErr w:type="spellStart"/>
      <w:proofErr w:type="gramStart"/>
      <w:r w:rsidRPr="00CD4702">
        <w:rPr>
          <w:rFonts w:ascii="Times New Roman" w:hAnsi="Times New Roman"/>
          <w:b/>
          <w:sz w:val="24"/>
          <w:szCs w:val="24"/>
        </w:rPr>
        <w:t>M.Tech</w:t>
      </w:r>
      <w:proofErr w:type="spellEnd"/>
      <w:proofErr w:type="gramEnd"/>
      <w:r w:rsidRPr="00CD4702">
        <w:rPr>
          <w:rFonts w:ascii="Times New Roman" w:hAnsi="Times New Roman"/>
          <w:b/>
          <w:sz w:val="24"/>
          <w:szCs w:val="24"/>
        </w:rPr>
        <w:t xml:space="preserve"> I</w:t>
      </w:r>
      <w:r>
        <w:rPr>
          <w:rFonts w:ascii="Times New Roman" w:hAnsi="Times New Roman"/>
          <w:b/>
          <w:sz w:val="24"/>
          <w:szCs w:val="24"/>
        </w:rPr>
        <w:t>I</w:t>
      </w:r>
      <w:r w:rsidRPr="00CD4702">
        <w:rPr>
          <w:rFonts w:ascii="Times New Roman" w:hAnsi="Times New Roman"/>
          <w:b/>
          <w:sz w:val="24"/>
          <w:szCs w:val="24"/>
        </w:rPr>
        <w:t xml:space="preserve"> Semester I-Mid Examinations, </w:t>
      </w:r>
      <w:r>
        <w:rPr>
          <w:rFonts w:ascii="Times New Roman" w:hAnsi="Times New Roman"/>
          <w:b/>
          <w:sz w:val="24"/>
          <w:szCs w:val="24"/>
        </w:rPr>
        <w:t>MAY</w:t>
      </w:r>
      <w:r w:rsidRPr="00CD4702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202</w:t>
      </w:r>
      <w:r w:rsidR="00292615">
        <w:rPr>
          <w:rFonts w:ascii="Times New Roman" w:hAnsi="Times New Roman"/>
          <w:b/>
          <w:sz w:val="24"/>
          <w:szCs w:val="24"/>
        </w:rPr>
        <w:t>6</w:t>
      </w:r>
    </w:p>
    <w:p w14:paraId="2505B666" w14:textId="77777777" w:rsidR="006C3153" w:rsidRPr="00CD4702" w:rsidRDefault="006C3153" w:rsidP="006C3153">
      <w:pPr>
        <w:pStyle w:val="NoSpacing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CD4702">
        <w:rPr>
          <w:rFonts w:ascii="Times New Roman" w:hAnsi="Times New Roman"/>
          <w:b/>
          <w:sz w:val="24"/>
          <w:szCs w:val="24"/>
          <w:u w:val="single"/>
        </w:rPr>
        <w:t>DISCRIPTIVE</w:t>
      </w:r>
    </w:p>
    <w:p w14:paraId="67332FBC" w14:textId="253C6BAB" w:rsidR="006C3153" w:rsidRPr="00CD4702" w:rsidRDefault="006C3153" w:rsidP="006C3153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                 Branch &amp;</w:t>
      </w:r>
      <w:proofErr w:type="spellStart"/>
      <w:proofErr w:type="gramStart"/>
      <w:r w:rsidRPr="00CD4702">
        <w:rPr>
          <w:rFonts w:ascii="Times New Roman" w:hAnsi="Times New Roman"/>
          <w:sz w:val="24"/>
          <w:szCs w:val="24"/>
        </w:rPr>
        <w:t>Specialization:</w:t>
      </w:r>
      <w:r>
        <w:rPr>
          <w:rFonts w:ascii="Times New Roman" w:hAnsi="Times New Roman"/>
          <w:sz w:val="24"/>
          <w:szCs w:val="24"/>
        </w:rPr>
        <w:t>CSE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CD4702">
        <w:rPr>
          <w:rFonts w:ascii="Times New Roman" w:hAnsi="Times New Roman"/>
          <w:sz w:val="24"/>
          <w:szCs w:val="24"/>
        </w:rPr>
        <w:t xml:space="preserve">                                                         A.Y.: 202</w:t>
      </w:r>
      <w:r w:rsidR="00292615">
        <w:rPr>
          <w:rFonts w:ascii="Times New Roman" w:hAnsi="Times New Roman"/>
          <w:sz w:val="24"/>
          <w:szCs w:val="24"/>
        </w:rPr>
        <w:t>5</w:t>
      </w:r>
      <w:r w:rsidRPr="00CD4702">
        <w:rPr>
          <w:rFonts w:ascii="Times New Roman" w:hAnsi="Times New Roman"/>
          <w:sz w:val="24"/>
          <w:szCs w:val="24"/>
        </w:rPr>
        <w:t>-2</w:t>
      </w:r>
      <w:r w:rsidR="00292615">
        <w:rPr>
          <w:rFonts w:ascii="Times New Roman" w:hAnsi="Times New Roman"/>
          <w:sz w:val="24"/>
          <w:szCs w:val="24"/>
        </w:rPr>
        <w:t>6</w:t>
      </w:r>
    </w:p>
    <w:p w14:paraId="31BB207B" w14:textId="2151915D" w:rsidR="006C3153" w:rsidRPr="00CD4702" w:rsidRDefault="006C3153" w:rsidP="006C3153">
      <w:pPr>
        <w:pStyle w:val="NoSpacing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</w:t>
      </w:r>
      <w:r w:rsidRPr="00CD4702">
        <w:rPr>
          <w:rFonts w:ascii="Times New Roman" w:hAnsi="Times New Roman"/>
          <w:sz w:val="24"/>
          <w:szCs w:val="24"/>
        </w:rPr>
        <w:t xml:space="preserve">Subject: </w:t>
      </w:r>
      <w:r w:rsidR="00154DE1">
        <w:rPr>
          <w:rFonts w:ascii="Times New Roman" w:hAnsi="Times New Roman"/>
          <w:b/>
          <w:sz w:val="20"/>
          <w:szCs w:val="20"/>
        </w:rPr>
        <w:t>PARALLEL COMPUTING</w:t>
      </w:r>
      <w:r w:rsidRPr="00CD4702">
        <w:rPr>
          <w:rFonts w:ascii="Times New Roman" w:hAnsi="Times New Roman"/>
          <w:sz w:val="24"/>
          <w:szCs w:val="24"/>
        </w:rPr>
        <w:t xml:space="preserve">                                  </w:t>
      </w:r>
      <w:r w:rsidRPr="00CD4702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              </w:t>
      </w:r>
      <w:r w:rsidRPr="00CD4702">
        <w:rPr>
          <w:rFonts w:ascii="Times New Roman" w:hAnsi="Times New Roman"/>
          <w:sz w:val="24"/>
          <w:szCs w:val="24"/>
        </w:rPr>
        <w:t>Year/Sem: I/I</w:t>
      </w:r>
      <w:r>
        <w:rPr>
          <w:rFonts w:ascii="Times New Roman" w:hAnsi="Times New Roman"/>
          <w:sz w:val="24"/>
          <w:szCs w:val="24"/>
        </w:rPr>
        <w:t>I</w:t>
      </w:r>
      <w:r w:rsidRPr="00CD4702">
        <w:rPr>
          <w:rFonts w:ascii="Times New Roman" w:hAnsi="Times New Roman"/>
          <w:sz w:val="24"/>
          <w:szCs w:val="24"/>
        </w:rPr>
        <w:t xml:space="preserve">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</w:t>
      </w:r>
    </w:p>
    <w:p w14:paraId="72D9D8B6" w14:textId="56915514" w:rsidR="006C3153" w:rsidRPr="00CD4702" w:rsidRDefault="006C3153" w:rsidP="006C3153">
      <w:pPr>
        <w:pStyle w:val="NoSpacing"/>
        <w:pBdr>
          <w:bottom w:val="single" w:sz="12" w:space="1" w:color="auto"/>
        </w:pBdr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                 Date of Exam:  </w:t>
      </w:r>
      <w:r>
        <w:rPr>
          <w:rFonts w:ascii="Times New Roman" w:hAnsi="Times New Roman"/>
          <w:sz w:val="24"/>
          <w:szCs w:val="24"/>
        </w:rPr>
        <w:t>26/05/202</w:t>
      </w:r>
      <w:r w:rsidR="00292615">
        <w:rPr>
          <w:rFonts w:ascii="Times New Roman" w:hAnsi="Times New Roman"/>
          <w:sz w:val="24"/>
          <w:szCs w:val="24"/>
        </w:rPr>
        <w:t>6</w:t>
      </w:r>
      <w:r w:rsidRPr="00CD4702">
        <w:rPr>
          <w:rFonts w:ascii="Times New Roman" w:hAnsi="Times New Roman"/>
          <w:sz w:val="24"/>
          <w:szCs w:val="24"/>
        </w:rPr>
        <w:tab/>
        <w:t xml:space="preserve">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Timings: </w:t>
      </w:r>
      <w:r w:rsidRPr="00CD4702">
        <w:rPr>
          <w:rFonts w:ascii="Times New Roman" w:hAnsi="Times New Roman"/>
          <w:sz w:val="24"/>
          <w:szCs w:val="24"/>
        </w:rPr>
        <w:t>10.00</w:t>
      </w:r>
      <w:r>
        <w:rPr>
          <w:rFonts w:ascii="Times New Roman" w:hAnsi="Times New Roman"/>
          <w:sz w:val="24"/>
          <w:szCs w:val="24"/>
        </w:rPr>
        <w:t xml:space="preserve"> To</w:t>
      </w:r>
      <w:r w:rsidRPr="00CD4702">
        <w:rPr>
          <w:rFonts w:ascii="Times New Roman" w:hAnsi="Times New Roman"/>
          <w:sz w:val="24"/>
          <w:szCs w:val="24"/>
        </w:rPr>
        <w:t xml:space="preserve"> 12.00</w:t>
      </w:r>
      <w:r>
        <w:rPr>
          <w:rFonts w:ascii="Times New Roman" w:hAnsi="Times New Roman"/>
          <w:sz w:val="24"/>
          <w:szCs w:val="24"/>
        </w:rPr>
        <w:t xml:space="preserve"> </w:t>
      </w:r>
      <w:r w:rsidRPr="00CD4702">
        <w:rPr>
          <w:rFonts w:ascii="Times New Roman" w:hAnsi="Times New Roman"/>
          <w:sz w:val="24"/>
          <w:szCs w:val="24"/>
        </w:rPr>
        <w:t>PM</w:t>
      </w:r>
    </w:p>
    <w:p w14:paraId="2A5BA9A4" w14:textId="77777777" w:rsidR="006C3153" w:rsidRPr="00CD4702" w:rsidRDefault="006C3153" w:rsidP="006C3153">
      <w:pPr>
        <w:contextualSpacing/>
        <w:jc w:val="both"/>
        <w:rPr>
          <w:b/>
        </w:rPr>
      </w:pPr>
    </w:p>
    <w:p w14:paraId="1987C53C" w14:textId="77777777" w:rsidR="00433766" w:rsidRDefault="006C3153" w:rsidP="006C3153">
      <w:pPr>
        <w:contextualSpacing/>
        <w:jc w:val="both"/>
        <w:rPr>
          <w:b/>
        </w:rPr>
      </w:pPr>
      <w:r w:rsidRPr="00CD4702">
        <w:rPr>
          <w:b/>
        </w:rPr>
        <w:t xml:space="preserve">Answer any FOUR of the following Questions. Each Question carry 5 marks. </w:t>
      </w:r>
      <w:r w:rsidR="00076044" w:rsidRPr="00076044">
        <w:rPr>
          <w:b/>
        </w:rPr>
        <w:tab/>
      </w:r>
      <w:r w:rsidR="00076044">
        <w:rPr>
          <w:b/>
        </w:rPr>
        <w:t xml:space="preserve">           </w:t>
      </w:r>
      <w:r w:rsidR="00945F85">
        <w:rPr>
          <w:b/>
        </w:rPr>
        <w:t xml:space="preserve">     </w:t>
      </w:r>
      <w:r w:rsidR="00076044" w:rsidRPr="00076044">
        <w:rPr>
          <w:b/>
        </w:rPr>
        <w:t>4*5=20M</w:t>
      </w:r>
    </w:p>
    <w:p w14:paraId="08A63B4F" w14:textId="77777777" w:rsidR="006C3153" w:rsidRPr="00405E6B" w:rsidRDefault="006C3153" w:rsidP="006C3153">
      <w:pPr>
        <w:contextualSpacing/>
        <w:jc w:val="both"/>
        <w:rPr>
          <w:b/>
        </w:rPr>
      </w:pPr>
    </w:p>
    <w:tbl>
      <w:tblPr>
        <w:tblStyle w:val="TableGrid"/>
        <w:tblpPr w:leftFromText="180" w:rightFromText="180" w:vertAnchor="text" w:horzAnchor="margin" w:tblpY="83"/>
        <w:tblW w:w="11088" w:type="dxa"/>
        <w:tblLayout w:type="fixed"/>
        <w:tblLook w:val="04A0" w:firstRow="1" w:lastRow="0" w:firstColumn="1" w:lastColumn="0" w:noHBand="0" w:noVBand="1"/>
      </w:tblPr>
      <w:tblGrid>
        <w:gridCol w:w="817"/>
        <w:gridCol w:w="6851"/>
        <w:gridCol w:w="1350"/>
        <w:gridCol w:w="1013"/>
        <w:gridCol w:w="1057"/>
      </w:tblGrid>
      <w:tr w:rsidR="00717C93" w:rsidRPr="003E0EAD" w14:paraId="19BC92B8" w14:textId="77777777" w:rsidTr="00405E6B">
        <w:trPr>
          <w:trHeight w:val="353"/>
        </w:trPr>
        <w:tc>
          <w:tcPr>
            <w:tcW w:w="817" w:type="dxa"/>
            <w:vAlign w:val="center"/>
          </w:tcPr>
          <w:p w14:paraId="6C3DF520" w14:textId="77777777" w:rsidR="00717C93" w:rsidRPr="003E0EAD" w:rsidRDefault="00717C93" w:rsidP="00717C93">
            <w:pPr>
              <w:rPr>
                <w:b/>
              </w:rPr>
            </w:pPr>
            <w:proofErr w:type="spellStart"/>
            <w:proofErr w:type="gramStart"/>
            <w:r w:rsidRPr="003E0EAD">
              <w:rPr>
                <w:b/>
              </w:rPr>
              <w:t>Q.No</w:t>
            </w:r>
            <w:proofErr w:type="spellEnd"/>
            <w:proofErr w:type="gramEnd"/>
          </w:p>
        </w:tc>
        <w:tc>
          <w:tcPr>
            <w:tcW w:w="6851" w:type="dxa"/>
            <w:vAlign w:val="center"/>
          </w:tcPr>
          <w:p w14:paraId="1FF1CC01" w14:textId="77777777" w:rsidR="00717C93" w:rsidRPr="003E0EAD" w:rsidRDefault="00717C93" w:rsidP="00717C93">
            <w:pPr>
              <w:jc w:val="center"/>
              <w:rPr>
                <w:b/>
              </w:rPr>
            </w:pPr>
            <w:r w:rsidRPr="003E0EAD">
              <w:rPr>
                <w:b/>
              </w:rPr>
              <w:t>Question</w:t>
            </w:r>
          </w:p>
        </w:tc>
        <w:tc>
          <w:tcPr>
            <w:tcW w:w="1350" w:type="dxa"/>
            <w:vAlign w:val="center"/>
          </w:tcPr>
          <w:p w14:paraId="1A2C141D" w14:textId="77777777" w:rsidR="00717C93" w:rsidRPr="00600B27" w:rsidRDefault="00717C93" w:rsidP="00717C93">
            <w:pPr>
              <w:pStyle w:val="NoSpacing"/>
              <w:jc w:val="center"/>
              <w:rPr>
                <w:rFonts w:asciiTheme="minorHAnsi" w:hAnsiTheme="minorHAnsi" w:cs="Arial"/>
                <w:b/>
                <w:sz w:val="18"/>
              </w:rPr>
            </w:pPr>
            <w:r w:rsidRPr="00600B27">
              <w:rPr>
                <w:rFonts w:asciiTheme="minorHAnsi" w:hAnsiTheme="minorHAnsi" w:cs="Arial"/>
                <w:b/>
                <w:color w:val="001F5F"/>
                <w:sz w:val="18"/>
              </w:rPr>
              <w:t xml:space="preserve">Blooms </w:t>
            </w:r>
            <w:r w:rsidRPr="00600B27">
              <w:rPr>
                <w:rFonts w:asciiTheme="minorHAnsi" w:hAnsiTheme="minorHAnsi" w:cs="Arial"/>
                <w:b/>
                <w:color w:val="001F5F"/>
                <w:spacing w:val="-2"/>
                <w:sz w:val="18"/>
              </w:rPr>
              <w:t xml:space="preserve">taxonomy </w:t>
            </w:r>
            <w:r w:rsidRPr="00600B27">
              <w:rPr>
                <w:rFonts w:asciiTheme="minorHAnsi" w:hAnsiTheme="minorHAnsi" w:cs="Arial"/>
                <w:b/>
                <w:color w:val="001F5F"/>
                <w:sz w:val="18"/>
              </w:rPr>
              <w:t>level</w:t>
            </w:r>
          </w:p>
        </w:tc>
        <w:tc>
          <w:tcPr>
            <w:tcW w:w="1013" w:type="dxa"/>
            <w:vAlign w:val="center"/>
          </w:tcPr>
          <w:p w14:paraId="280C5688" w14:textId="77777777" w:rsidR="00717C93" w:rsidRPr="00600B27" w:rsidRDefault="00717C93" w:rsidP="00717C93">
            <w:pPr>
              <w:pStyle w:val="NoSpacing"/>
              <w:jc w:val="center"/>
              <w:rPr>
                <w:rFonts w:asciiTheme="minorHAnsi" w:hAnsiTheme="minorHAnsi" w:cs="Arial"/>
                <w:b/>
                <w:sz w:val="18"/>
              </w:rPr>
            </w:pPr>
            <w:r w:rsidRPr="00600B27">
              <w:rPr>
                <w:rFonts w:asciiTheme="minorHAnsi" w:hAnsiTheme="minorHAnsi" w:cs="Arial"/>
                <w:b/>
                <w:color w:val="001F5F"/>
                <w:sz w:val="18"/>
              </w:rPr>
              <w:t>Course Outcomes</w:t>
            </w:r>
          </w:p>
        </w:tc>
        <w:tc>
          <w:tcPr>
            <w:tcW w:w="1057" w:type="dxa"/>
            <w:vAlign w:val="center"/>
          </w:tcPr>
          <w:p w14:paraId="7C606982" w14:textId="77777777" w:rsidR="00717C93" w:rsidRPr="00600B27" w:rsidRDefault="00717C93" w:rsidP="00717C93">
            <w:pPr>
              <w:pStyle w:val="NoSpacing"/>
              <w:jc w:val="center"/>
              <w:rPr>
                <w:rFonts w:cs="Arial"/>
                <w:b/>
                <w:color w:val="0F243E" w:themeColor="text2" w:themeShade="80"/>
                <w:sz w:val="18"/>
              </w:rPr>
            </w:pPr>
            <w:r w:rsidRPr="00600B27">
              <w:rPr>
                <w:rFonts w:cs="Arial"/>
                <w:b/>
                <w:color w:val="0F243E" w:themeColor="text2" w:themeShade="80"/>
                <w:sz w:val="18"/>
              </w:rPr>
              <w:t>Question wise marks</w:t>
            </w:r>
          </w:p>
        </w:tc>
      </w:tr>
      <w:tr w:rsidR="00717C93" w:rsidRPr="003E0EAD" w14:paraId="7D815720" w14:textId="77777777" w:rsidTr="00405E6B">
        <w:trPr>
          <w:trHeight w:val="353"/>
        </w:trPr>
        <w:tc>
          <w:tcPr>
            <w:tcW w:w="817" w:type="dxa"/>
            <w:vAlign w:val="center"/>
          </w:tcPr>
          <w:p w14:paraId="7255654C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1</w:t>
            </w:r>
          </w:p>
        </w:tc>
        <w:tc>
          <w:tcPr>
            <w:tcW w:w="6851" w:type="dxa"/>
            <w:tcBorders>
              <w:bottom w:val="single" w:sz="4" w:space="0" w:color="auto"/>
            </w:tcBorders>
            <w:vAlign w:val="center"/>
          </w:tcPr>
          <w:p w14:paraId="511C0740" w14:textId="4278AB62" w:rsidR="00717C93" w:rsidRPr="003E0EAD" w:rsidRDefault="00154DE1" w:rsidP="00717C93">
            <w:pPr>
              <w:pStyle w:val="NoSpacing"/>
              <w:rPr>
                <w:rFonts w:asciiTheme="minorHAnsi" w:hAnsiTheme="minorHAnsi" w:cstheme="minorHAnsi"/>
                <w:bCs/>
              </w:rPr>
            </w:pPr>
            <w:r w:rsidRPr="00B43F83">
              <w:t>Describe the basic communication operations in Parallel Computing</w:t>
            </w:r>
            <w:r w:rsidRPr="003E0EAD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1350" w:type="dxa"/>
            <w:vAlign w:val="center"/>
          </w:tcPr>
          <w:p w14:paraId="3B4EF8CB" w14:textId="77777777" w:rsidR="00717C93" w:rsidRPr="003E0EAD" w:rsidRDefault="00717C93" w:rsidP="00717C93">
            <w:pPr>
              <w:rPr>
                <w:rFonts w:cstheme="minorHAnsi"/>
                <w:bCs/>
                <w:color w:val="000000"/>
              </w:rPr>
            </w:pPr>
            <w:r w:rsidRPr="002B3C7B">
              <w:rPr>
                <w:rFonts w:cstheme="minorHAnsi"/>
                <w:bCs/>
              </w:rPr>
              <w:t>Understand</w:t>
            </w:r>
          </w:p>
        </w:tc>
        <w:tc>
          <w:tcPr>
            <w:tcW w:w="1013" w:type="dxa"/>
            <w:vAlign w:val="center"/>
          </w:tcPr>
          <w:p w14:paraId="5FAB55B7" w14:textId="77777777" w:rsidR="00717C93" w:rsidRPr="003E0EAD" w:rsidRDefault="00961BEC" w:rsidP="00717C93">
            <w:pPr>
              <w:tabs>
                <w:tab w:val="left" w:pos="0"/>
                <w:tab w:val="left" w:pos="600"/>
                <w:tab w:val="left" w:pos="1418"/>
                <w:tab w:val="left" w:pos="1815"/>
              </w:tabs>
              <w:autoSpaceDE w:val="0"/>
              <w:spacing w:line="360" w:lineRule="auto"/>
              <w:ind w:right="-57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CO1</w:t>
            </w:r>
          </w:p>
        </w:tc>
        <w:tc>
          <w:tcPr>
            <w:tcW w:w="1057" w:type="dxa"/>
            <w:vAlign w:val="center"/>
          </w:tcPr>
          <w:p w14:paraId="4B0442BE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</w:t>
            </w:r>
          </w:p>
        </w:tc>
      </w:tr>
      <w:tr w:rsidR="00154DE1" w:rsidRPr="003E0EAD" w14:paraId="6B73C65B" w14:textId="77777777" w:rsidTr="00631E74">
        <w:trPr>
          <w:trHeight w:val="245"/>
        </w:trPr>
        <w:tc>
          <w:tcPr>
            <w:tcW w:w="817" w:type="dxa"/>
            <w:vAlign w:val="center"/>
          </w:tcPr>
          <w:p w14:paraId="65F85A3D" w14:textId="77777777" w:rsidR="00154DE1" w:rsidRPr="003E0EAD" w:rsidRDefault="00154DE1" w:rsidP="00154DE1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2</w:t>
            </w:r>
          </w:p>
        </w:tc>
        <w:tc>
          <w:tcPr>
            <w:tcW w:w="6851" w:type="dxa"/>
            <w:tcBorders>
              <w:bottom w:val="single" w:sz="4" w:space="0" w:color="auto"/>
            </w:tcBorders>
          </w:tcPr>
          <w:p w14:paraId="03AABA7E" w14:textId="7EB70764" w:rsidR="00154DE1" w:rsidRPr="003E0EAD" w:rsidRDefault="00154DE1" w:rsidP="00154DE1">
            <w:pPr>
              <w:pStyle w:val="NoSpacing"/>
              <w:rPr>
                <w:rFonts w:asciiTheme="minorHAnsi" w:hAnsiTheme="minorHAnsi" w:cstheme="minorHAnsi"/>
                <w:bCs/>
                <w:lang w:bidi="en-US"/>
              </w:rPr>
            </w:pPr>
            <w:r w:rsidRPr="001E45DC">
              <w:t xml:space="preserve">Compare shared memory and distributed memory architectures. 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47C12F91" w14:textId="77777777" w:rsidR="00154DE1" w:rsidRPr="003E0EAD" w:rsidRDefault="00154DE1" w:rsidP="00154DE1">
            <w:pPr>
              <w:rPr>
                <w:rFonts w:cstheme="minorHAnsi"/>
                <w:bCs/>
                <w:lang w:bidi="en-US"/>
              </w:rPr>
            </w:pPr>
            <w:r>
              <w:rPr>
                <w:rFonts w:cstheme="minorHAnsi"/>
                <w:bCs/>
              </w:rPr>
              <w:t>Knowledge</w:t>
            </w:r>
            <w:r w:rsidRPr="003E0EAD">
              <w:rPr>
                <w:rFonts w:cstheme="minorHAnsi"/>
                <w:bCs/>
                <w:lang w:bidi="en-US"/>
              </w:rPr>
              <w:t xml:space="preserve"> </w:t>
            </w:r>
          </w:p>
        </w:tc>
        <w:tc>
          <w:tcPr>
            <w:tcW w:w="1013" w:type="dxa"/>
            <w:tcBorders>
              <w:bottom w:val="single" w:sz="4" w:space="0" w:color="auto"/>
            </w:tcBorders>
            <w:vAlign w:val="center"/>
          </w:tcPr>
          <w:p w14:paraId="594AA591" w14:textId="77777777" w:rsidR="00154DE1" w:rsidRPr="003E0EAD" w:rsidRDefault="00154DE1" w:rsidP="00154DE1">
            <w:pPr>
              <w:jc w:val="center"/>
              <w:rPr>
                <w:rFonts w:cstheme="minorHAnsi"/>
                <w:bCs/>
                <w:lang w:bidi="en-US"/>
              </w:rPr>
            </w:pPr>
            <w:r w:rsidRPr="003E0EAD">
              <w:rPr>
                <w:rFonts w:cstheme="minorHAnsi"/>
                <w:bCs/>
                <w:lang w:bidi="en-US"/>
              </w:rPr>
              <w:t>CO</w:t>
            </w:r>
            <w:r>
              <w:rPr>
                <w:rFonts w:cstheme="minorHAnsi"/>
                <w:bCs/>
                <w:lang w:bidi="en-US"/>
              </w:rPr>
              <w:t>1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vAlign w:val="center"/>
          </w:tcPr>
          <w:p w14:paraId="1FBE87FD" w14:textId="4169CDEC" w:rsidR="00154DE1" w:rsidRPr="003E0EAD" w:rsidRDefault="00154DE1" w:rsidP="00154DE1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</w:t>
            </w:r>
          </w:p>
        </w:tc>
      </w:tr>
      <w:tr w:rsidR="00154DE1" w:rsidRPr="003E0EAD" w14:paraId="0AB05139" w14:textId="77777777" w:rsidTr="00631E74">
        <w:trPr>
          <w:trHeight w:val="263"/>
        </w:trPr>
        <w:tc>
          <w:tcPr>
            <w:tcW w:w="817" w:type="dxa"/>
            <w:vAlign w:val="center"/>
          </w:tcPr>
          <w:p w14:paraId="47C6E1FD" w14:textId="77777777" w:rsidR="00154DE1" w:rsidRPr="003E0EAD" w:rsidRDefault="00154DE1" w:rsidP="00154DE1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3</w:t>
            </w:r>
          </w:p>
        </w:tc>
        <w:tc>
          <w:tcPr>
            <w:tcW w:w="6851" w:type="dxa"/>
            <w:tcBorders>
              <w:bottom w:val="single" w:sz="4" w:space="0" w:color="auto"/>
            </w:tcBorders>
          </w:tcPr>
          <w:p w14:paraId="33D870DE" w14:textId="4EA37339" w:rsidR="00154DE1" w:rsidRPr="003E0EAD" w:rsidRDefault="00154DE1" w:rsidP="00154DE1">
            <w:pPr>
              <w:pStyle w:val="NoSpacing"/>
              <w:rPr>
                <w:rFonts w:asciiTheme="minorHAnsi" w:hAnsiTheme="minorHAnsi" w:cstheme="minorHAnsi"/>
                <w:bCs/>
                <w:color w:val="000000"/>
              </w:rPr>
            </w:pPr>
            <w:r w:rsidRPr="001E45DC">
              <w:t xml:space="preserve">Explain Flynn's classification of computer architectures. 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16EB2D8" w14:textId="77777777" w:rsidR="00154DE1" w:rsidRPr="003E0EAD" w:rsidRDefault="00154DE1" w:rsidP="00154DE1">
            <w:pPr>
              <w:rPr>
                <w:rFonts w:cstheme="minorHAnsi"/>
                <w:bCs/>
                <w:lang w:bidi="en-US"/>
              </w:rPr>
            </w:pPr>
            <w:r w:rsidRPr="007A65B2">
              <w:rPr>
                <w:rFonts w:cstheme="minorHAnsi"/>
                <w:bCs/>
              </w:rPr>
              <w:t>Remember</w:t>
            </w:r>
          </w:p>
        </w:tc>
        <w:tc>
          <w:tcPr>
            <w:tcW w:w="1013" w:type="dxa"/>
            <w:tcBorders>
              <w:bottom w:val="single" w:sz="4" w:space="0" w:color="auto"/>
            </w:tcBorders>
            <w:vAlign w:val="center"/>
          </w:tcPr>
          <w:p w14:paraId="5ECFB2CD" w14:textId="77777777" w:rsidR="00154DE1" w:rsidRPr="003E0EAD" w:rsidRDefault="00154DE1" w:rsidP="00154DE1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CO</w:t>
            </w:r>
            <w:r>
              <w:rPr>
                <w:rFonts w:cstheme="minorHAnsi"/>
                <w:bCs/>
              </w:rPr>
              <w:t>2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vAlign w:val="center"/>
          </w:tcPr>
          <w:p w14:paraId="610B545D" w14:textId="0F5887C9" w:rsidR="00154DE1" w:rsidRPr="003E0EAD" w:rsidRDefault="00154DE1" w:rsidP="00154DE1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</w:t>
            </w:r>
          </w:p>
        </w:tc>
      </w:tr>
      <w:tr w:rsidR="00717C93" w:rsidRPr="003E0EAD" w14:paraId="21380330" w14:textId="77777777" w:rsidTr="00405E6B">
        <w:trPr>
          <w:trHeight w:val="263"/>
        </w:trPr>
        <w:tc>
          <w:tcPr>
            <w:tcW w:w="817" w:type="dxa"/>
            <w:vAlign w:val="center"/>
          </w:tcPr>
          <w:p w14:paraId="254B57D7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4</w:t>
            </w:r>
          </w:p>
        </w:tc>
        <w:tc>
          <w:tcPr>
            <w:tcW w:w="6851" w:type="dxa"/>
            <w:vAlign w:val="center"/>
          </w:tcPr>
          <w:p w14:paraId="5675AC58" w14:textId="59374649" w:rsidR="00717C93" w:rsidRPr="003E0EAD" w:rsidRDefault="00154DE1" w:rsidP="00717C93">
            <w:pPr>
              <w:pStyle w:val="NoSpacing"/>
              <w:rPr>
                <w:rFonts w:asciiTheme="minorHAnsi" w:hAnsiTheme="minorHAnsi" w:cstheme="minorHAnsi"/>
                <w:bCs/>
                <w:color w:val="000000"/>
              </w:rPr>
            </w:pPr>
            <w:r w:rsidRPr="00B43F83">
              <w:t>Explain load balancing and scheduling techniques</w:t>
            </w:r>
          </w:p>
        </w:tc>
        <w:tc>
          <w:tcPr>
            <w:tcW w:w="1350" w:type="dxa"/>
            <w:vAlign w:val="center"/>
          </w:tcPr>
          <w:p w14:paraId="7B61929E" w14:textId="77777777" w:rsidR="00717C93" w:rsidRPr="003E0EAD" w:rsidRDefault="00717C93" w:rsidP="00717C93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Remember</w:t>
            </w:r>
          </w:p>
        </w:tc>
        <w:tc>
          <w:tcPr>
            <w:tcW w:w="1013" w:type="dxa"/>
            <w:vAlign w:val="center"/>
          </w:tcPr>
          <w:p w14:paraId="6942B1C1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CO</w:t>
            </w:r>
            <w:r w:rsidR="00961BEC">
              <w:rPr>
                <w:rFonts w:cstheme="minorHAnsi"/>
                <w:bCs/>
              </w:rPr>
              <w:t>2</w:t>
            </w:r>
          </w:p>
        </w:tc>
        <w:tc>
          <w:tcPr>
            <w:tcW w:w="1057" w:type="dxa"/>
            <w:vAlign w:val="center"/>
          </w:tcPr>
          <w:p w14:paraId="3EAA2AC8" w14:textId="77777777" w:rsidR="00717C93" w:rsidRPr="003E0EAD" w:rsidRDefault="00C834AE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</w:t>
            </w:r>
          </w:p>
        </w:tc>
      </w:tr>
      <w:tr w:rsidR="00717C93" w:rsidRPr="003E0EAD" w14:paraId="4BCE7560" w14:textId="77777777" w:rsidTr="00405E6B">
        <w:trPr>
          <w:trHeight w:val="263"/>
        </w:trPr>
        <w:tc>
          <w:tcPr>
            <w:tcW w:w="817" w:type="dxa"/>
            <w:vAlign w:val="center"/>
          </w:tcPr>
          <w:p w14:paraId="7CDF1BAE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</w:t>
            </w:r>
          </w:p>
        </w:tc>
        <w:tc>
          <w:tcPr>
            <w:tcW w:w="6851" w:type="dxa"/>
            <w:vAlign w:val="center"/>
          </w:tcPr>
          <w:p w14:paraId="1635DAD9" w14:textId="5C271C12" w:rsidR="00717C93" w:rsidRPr="00C92EBE" w:rsidRDefault="00154DE1" w:rsidP="00717C93">
            <w:pPr>
              <w:pStyle w:val="NoSpacing"/>
              <w:rPr>
                <w:rFonts w:asciiTheme="minorHAnsi" w:hAnsiTheme="minorHAnsi" w:cstheme="minorHAnsi"/>
                <w:bCs/>
                <w:color w:val="000000"/>
              </w:rPr>
            </w:pPr>
            <w:r w:rsidRPr="00B43F83">
              <w:t>Discuss Amdahl's Law and Gustafson's Law with suitable examples</w:t>
            </w:r>
          </w:p>
        </w:tc>
        <w:tc>
          <w:tcPr>
            <w:tcW w:w="1350" w:type="dxa"/>
            <w:vAlign w:val="center"/>
          </w:tcPr>
          <w:p w14:paraId="2B197B65" w14:textId="77777777" w:rsidR="00717C93" w:rsidRPr="00771095" w:rsidRDefault="00717C93" w:rsidP="00717C93">
            <w:pPr>
              <w:rPr>
                <w:rFonts w:cstheme="minorHAnsi"/>
                <w:bCs/>
              </w:rPr>
            </w:pPr>
            <w:r w:rsidRPr="002B3C7B">
              <w:rPr>
                <w:rFonts w:cstheme="minorHAnsi"/>
                <w:bCs/>
              </w:rPr>
              <w:t>Understand</w:t>
            </w:r>
          </w:p>
        </w:tc>
        <w:tc>
          <w:tcPr>
            <w:tcW w:w="1013" w:type="dxa"/>
            <w:vAlign w:val="center"/>
          </w:tcPr>
          <w:p w14:paraId="0B9F8CE3" w14:textId="77777777" w:rsidR="00717C93" w:rsidRPr="00C92EBE" w:rsidRDefault="00961BEC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CO2</w:t>
            </w:r>
          </w:p>
        </w:tc>
        <w:tc>
          <w:tcPr>
            <w:tcW w:w="1057" w:type="dxa"/>
            <w:vAlign w:val="center"/>
          </w:tcPr>
          <w:p w14:paraId="02ECA6FA" w14:textId="7588A87F" w:rsidR="00717C93" w:rsidRDefault="00154DE1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</w:t>
            </w:r>
          </w:p>
        </w:tc>
      </w:tr>
      <w:tr w:rsidR="00717C93" w:rsidRPr="003E0EAD" w14:paraId="65DC28BC" w14:textId="77777777" w:rsidTr="00405E6B">
        <w:trPr>
          <w:trHeight w:val="263"/>
        </w:trPr>
        <w:tc>
          <w:tcPr>
            <w:tcW w:w="817" w:type="dxa"/>
            <w:vAlign w:val="center"/>
          </w:tcPr>
          <w:p w14:paraId="7E3E63EA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6</w:t>
            </w:r>
          </w:p>
        </w:tc>
        <w:tc>
          <w:tcPr>
            <w:tcW w:w="6851" w:type="dxa"/>
            <w:vAlign w:val="center"/>
          </w:tcPr>
          <w:p w14:paraId="3A8BF986" w14:textId="71F6D6C1" w:rsidR="00717C93" w:rsidRPr="00C92EBE" w:rsidRDefault="00154DE1" w:rsidP="007D36A9">
            <w:pPr>
              <w:pStyle w:val="NoSpacing"/>
              <w:rPr>
                <w:rFonts w:asciiTheme="minorHAnsi" w:hAnsiTheme="minorHAnsi" w:cstheme="minorHAnsi"/>
                <w:bCs/>
                <w:color w:val="000000"/>
              </w:rPr>
            </w:pPr>
            <w:r w:rsidRPr="00B43F83">
              <w:t>Explain commonly used MPI communication functions with examples</w:t>
            </w:r>
          </w:p>
        </w:tc>
        <w:tc>
          <w:tcPr>
            <w:tcW w:w="1350" w:type="dxa"/>
            <w:vAlign w:val="center"/>
          </w:tcPr>
          <w:p w14:paraId="26F06AB7" w14:textId="77777777" w:rsidR="00717C93" w:rsidRPr="00771095" w:rsidRDefault="00717C93" w:rsidP="00717C93">
            <w:pPr>
              <w:rPr>
                <w:rFonts w:cstheme="minorHAnsi"/>
                <w:bCs/>
              </w:rPr>
            </w:pPr>
            <w:r w:rsidRPr="002B3C7B">
              <w:rPr>
                <w:rFonts w:cstheme="minorHAnsi"/>
                <w:bCs/>
              </w:rPr>
              <w:t>Analyze</w:t>
            </w:r>
          </w:p>
        </w:tc>
        <w:tc>
          <w:tcPr>
            <w:tcW w:w="1013" w:type="dxa"/>
            <w:vAlign w:val="center"/>
          </w:tcPr>
          <w:p w14:paraId="703AAA92" w14:textId="77777777" w:rsidR="00717C93" w:rsidRPr="00C92EBE" w:rsidRDefault="00961BEC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CO3</w:t>
            </w:r>
          </w:p>
        </w:tc>
        <w:tc>
          <w:tcPr>
            <w:tcW w:w="1057" w:type="dxa"/>
            <w:vAlign w:val="center"/>
          </w:tcPr>
          <w:p w14:paraId="15AE96CE" w14:textId="77777777" w:rsidR="00717C93" w:rsidRDefault="00717C93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</w:t>
            </w:r>
          </w:p>
        </w:tc>
      </w:tr>
    </w:tbl>
    <w:p w14:paraId="4A13B493" w14:textId="77777777" w:rsidR="00D62C30" w:rsidRDefault="00D62C30" w:rsidP="00717C93">
      <w:pPr>
        <w:pStyle w:val="NoSpacing"/>
        <w:jc w:val="center"/>
        <w:rPr>
          <w:b/>
          <w:sz w:val="28"/>
          <w:szCs w:val="28"/>
        </w:rPr>
      </w:pPr>
    </w:p>
    <w:sectPr w:rsidR="00D62C30" w:rsidSect="00263515">
      <w:pgSz w:w="11906" w:h="16838"/>
      <w:pgMar w:top="284" w:right="566" w:bottom="0" w:left="3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E2EDF" w14:textId="77777777" w:rsidR="00C91AE0" w:rsidRDefault="00C91AE0" w:rsidP="00EF2F81">
      <w:r>
        <w:separator/>
      </w:r>
    </w:p>
  </w:endnote>
  <w:endnote w:type="continuationSeparator" w:id="0">
    <w:p w14:paraId="1149DCB9" w14:textId="77777777" w:rsidR="00C91AE0" w:rsidRDefault="00C91AE0" w:rsidP="00EF2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2A0CC" w14:textId="77777777" w:rsidR="00C91AE0" w:rsidRDefault="00C91AE0" w:rsidP="00EF2F81">
      <w:r>
        <w:separator/>
      </w:r>
    </w:p>
  </w:footnote>
  <w:footnote w:type="continuationSeparator" w:id="0">
    <w:p w14:paraId="5186A413" w14:textId="77777777" w:rsidR="00C91AE0" w:rsidRDefault="00C91AE0" w:rsidP="00EF2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8179C"/>
    <w:multiLevelType w:val="multilevel"/>
    <w:tmpl w:val="C092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B68AC"/>
    <w:multiLevelType w:val="multilevel"/>
    <w:tmpl w:val="C220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2439E"/>
    <w:multiLevelType w:val="hybridMultilevel"/>
    <w:tmpl w:val="A1EC4DDC"/>
    <w:lvl w:ilvl="0" w:tplc="DA8021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8F1F1E"/>
    <w:multiLevelType w:val="multilevel"/>
    <w:tmpl w:val="D6A2A2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FF58DC"/>
    <w:multiLevelType w:val="hybridMultilevel"/>
    <w:tmpl w:val="937C62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90A61"/>
    <w:multiLevelType w:val="multilevel"/>
    <w:tmpl w:val="D420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86C27"/>
    <w:multiLevelType w:val="multilevel"/>
    <w:tmpl w:val="A30478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1767F9"/>
    <w:multiLevelType w:val="hybridMultilevel"/>
    <w:tmpl w:val="0F8605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133575">
    <w:abstractNumId w:val="7"/>
  </w:num>
  <w:num w:numId="2" w16cid:durableId="1892380389">
    <w:abstractNumId w:val="5"/>
  </w:num>
  <w:num w:numId="3" w16cid:durableId="815075515">
    <w:abstractNumId w:val="3"/>
  </w:num>
  <w:num w:numId="4" w16cid:durableId="1565944100">
    <w:abstractNumId w:val="6"/>
  </w:num>
  <w:num w:numId="5" w16cid:durableId="1501391739">
    <w:abstractNumId w:val="0"/>
  </w:num>
  <w:num w:numId="6" w16cid:durableId="1550919298">
    <w:abstractNumId w:val="1"/>
  </w:num>
  <w:num w:numId="7" w16cid:durableId="773793729">
    <w:abstractNumId w:val="4"/>
  </w:num>
  <w:num w:numId="8" w16cid:durableId="1779400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6EB"/>
    <w:rsid w:val="00000C07"/>
    <w:rsid w:val="00000C62"/>
    <w:rsid w:val="00001F02"/>
    <w:rsid w:val="0000455E"/>
    <w:rsid w:val="000056A9"/>
    <w:rsid w:val="00006F41"/>
    <w:rsid w:val="00013336"/>
    <w:rsid w:val="00024A22"/>
    <w:rsid w:val="00024FD4"/>
    <w:rsid w:val="000269AD"/>
    <w:rsid w:val="000308AA"/>
    <w:rsid w:val="00040066"/>
    <w:rsid w:val="000422F9"/>
    <w:rsid w:val="0004471F"/>
    <w:rsid w:val="00044FCB"/>
    <w:rsid w:val="000466EB"/>
    <w:rsid w:val="00046D66"/>
    <w:rsid w:val="0005450F"/>
    <w:rsid w:val="00061777"/>
    <w:rsid w:val="00064C3D"/>
    <w:rsid w:val="0006698F"/>
    <w:rsid w:val="00067C86"/>
    <w:rsid w:val="000735A5"/>
    <w:rsid w:val="00073FD0"/>
    <w:rsid w:val="000746AF"/>
    <w:rsid w:val="00074E09"/>
    <w:rsid w:val="00076044"/>
    <w:rsid w:val="00076255"/>
    <w:rsid w:val="00084F94"/>
    <w:rsid w:val="00087A00"/>
    <w:rsid w:val="00090F42"/>
    <w:rsid w:val="0009106B"/>
    <w:rsid w:val="00093D07"/>
    <w:rsid w:val="000954C3"/>
    <w:rsid w:val="00097220"/>
    <w:rsid w:val="000A0EB9"/>
    <w:rsid w:val="000A24D7"/>
    <w:rsid w:val="000B10D9"/>
    <w:rsid w:val="000B408D"/>
    <w:rsid w:val="000B51CF"/>
    <w:rsid w:val="000B6FB8"/>
    <w:rsid w:val="000C0220"/>
    <w:rsid w:val="000C4685"/>
    <w:rsid w:val="000C7791"/>
    <w:rsid w:val="000D17DE"/>
    <w:rsid w:val="000E3121"/>
    <w:rsid w:val="000F3E39"/>
    <w:rsid w:val="000F4500"/>
    <w:rsid w:val="000F4B08"/>
    <w:rsid w:val="000F515C"/>
    <w:rsid w:val="000F54F4"/>
    <w:rsid w:val="000F5B12"/>
    <w:rsid w:val="000F7831"/>
    <w:rsid w:val="00103AD3"/>
    <w:rsid w:val="00111EDB"/>
    <w:rsid w:val="00112D2B"/>
    <w:rsid w:val="001151C5"/>
    <w:rsid w:val="00116321"/>
    <w:rsid w:val="00120D33"/>
    <w:rsid w:val="001220E7"/>
    <w:rsid w:val="00122B45"/>
    <w:rsid w:val="00123310"/>
    <w:rsid w:val="00127F45"/>
    <w:rsid w:val="00133F57"/>
    <w:rsid w:val="00134E83"/>
    <w:rsid w:val="00141669"/>
    <w:rsid w:val="0014362F"/>
    <w:rsid w:val="00143FC6"/>
    <w:rsid w:val="00151820"/>
    <w:rsid w:val="00152375"/>
    <w:rsid w:val="00153DF1"/>
    <w:rsid w:val="00154DE1"/>
    <w:rsid w:val="00154FC9"/>
    <w:rsid w:val="00156C4F"/>
    <w:rsid w:val="00161A29"/>
    <w:rsid w:val="00171E51"/>
    <w:rsid w:val="0017341C"/>
    <w:rsid w:val="00173B47"/>
    <w:rsid w:val="00177CC4"/>
    <w:rsid w:val="00184B66"/>
    <w:rsid w:val="00193636"/>
    <w:rsid w:val="00195CA0"/>
    <w:rsid w:val="00197535"/>
    <w:rsid w:val="001A5F2A"/>
    <w:rsid w:val="001A6CF1"/>
    <w:rsid w:val="001A7CC5"/>
    <w:rsid w:val="001B46AC"/>
    <w:rsid w:val="001B5906"/>
    <w:rsid w:val="001C1D5D"/>
    <w:rsid w:val="001C65AA"/>
    <w:rsid w:val="001C6A93"/>
    <w:rsid w:val="001C7525"/>
    <w:rsid w:val="001D1832"/>
    <w:rsid w:val="001D28C8"/>
    <w:rsid w:val="001D3318"/>
    <w:rsid w:val="001D388B"/>
    <w:rsid w:val="001D58B9"/>
    <w:rsid w:val="001D7B11"/>
    <w:rsid w:val="001E4EC7"/>
    <w:rsid w:val="001F192C"/>
    <w:rsid w:val="002003CB"/>
    <w:rsid w:val="0020517C"/>
    <w:rsid w:val="00210CC7"/>
    <w:rsid w:val="00210D8F"/>
    <w:rsid w:val="002128C1"/>
    <w:rsid w:val="002132E7"/>
    <w:rsid w:val="00213334"/>
    <w:rsid w:val="0021530E"/>
    <w:rsid w:val="00223D22"/>
    <w:rsid w:val="0022703F"/>
    <w:rsid w:val="00231441"/>
    <w:rsid w:val="00241FB0"/>
    <w:rsid w:val="002420C1"/>
    <w:rsid w:val="002426D4"/>
    <w:rsid w:val="00245A05"/>
    <w:rsid w:val="00246FF3"/>
    <w:rsid w:val="00254EFD"/>
    <w:rsid w:val="00255D5A"/>
    <w:rsid w:val="002604F0"/>
    <w:rsid w:val="00261BFD"/>
    <w:rsid w:val="00263515"/>
    <w:rsid w:val="00263ADA"/>
    <w:rsid w:val="00267D5C"/>
    <w:rsid w:val="00285800"/>
    <w:rsid w:val="00286657"/>
    <w:rsid w:val="00287623"/>
    <w:rsid w:val="00292615"/>
    <w:rsid w:val="0029323E"/>
    <w:rsid w:val="002935F5"/>
    <w:rsid w:val="00293731"/>
    <w:rsid w:val="00294009"/>
    <w:rsid w:val="002A3517"/>
    <w:rsid w:val="002A388C"/>
    <w:rsid w:val="002A4B0E"/>
    <w:rsid w:val="002A74AE"/>
    <w:rsid w:val="002A759F"/>
    <w:rsid w:val="002B1CF3"/>
    <w:rsid w:val="002B3C7B"/>
    <w:rsid w:val="002B62BC"/>
    <w:rsid w:val="002B7D54"/>
    <w:rsid w:val="002C10AE"/>
    <w:rsid w:val="002C746E"/>
    <w:rsid w:val="002D1B67"/>
    <w:rsid w:val="002D2EDA"/>
    <w:rsid w:val="002E2802"/>
    <w:rsid w:val="002E3D45"/>
    <w:rsid w:val="002E4DC1"/>
    <w:rsid w:val="002E6FA5"/>
    <w:rsid w:val="002F1C3C"/>
    <w:rsid w:val="002F6576"/>
    <w:rsid w:val="002F698D"/>
    <w:rsid w:val="00303959"/>
    <w:rsid w:val="003046B7"/>
    <w:rsid w:val="003065A5"/>
    <w:rsid w:val="003106C7"/>
    <w:rsid w:val="00315FE3"/>
    <w:rsid w:val="003209D1"/>
    <w:rsid w:val="00324820"/>
    <w:rsid w:val="00325058"/>
    <w:rsid w:val="00325AE9"/>
    <w:rsid w:val="0032754B"/>
    <w:rsid w:val="003308E9"/>
    <w:rsid w:val="00331150"/>
    <w:rsid w:val="00331439"/>
    <w:rsid w:val="00334FE2"/>
    <w:rsid w:val="00354BFB"/>
    <w:rsid w:val="00355322"/>
    <w:rsid w:val="00367E1F"/>
    <w:rsid w:val="00371B5E"/>
    <w:rsid w:val="00373C94"/>
    <w:rsid w:val="00375A2F"/>
    <w:rsid w:val="00377D4F"/>
    <w:rsid w:val="00382453"/>
    <w:rsid w:val="0038448B"/>
    <w:rsid w:val="00387A21"/>
    <w:rsid w:val="0039631C"/>
    <w:rsid w:val="0039732E"/>
    <w:rsid w:val="003C08E1"/>
    <w:rsid w:val="003C0A77"/>
    <w:rsid w:val="003C44B0"/>
    <w:rsid w:val="003D0789"/>
    <w:rsid w:val="003D1752"/>
    <w:rsid w:val="003D1B5D"/>
    <w:rsid w:val="003D393C"/>
    <w:rsid w:val="003D4D43"/>
    <w:rsid w:val="003E0D5E"/>
    <w:rsid w:val="003E1F34"/>
    <w:rsid w:val="003E5BDB"/>
    <w:rsid w:val="003F3F9E"/>
    <w:rsid w:val="003F6154"/>
    <w:rsid w:val="004028B4"/>
    <w:rsid w:val="00403737"/>
    <w:rsid w:val="004044A7"/>
    <w:rsid w:val="00405150"/>
    <w:rsid w:val="00405E6B"/>
    <w:rsid w:val="00413F62"/>
    <w:rsid w:val="0042569E"/>
    <w:rsid w:val="0043259C"/>
    <w:rsid w:val="00432DEE"/>
    <w:rsid w:val="00433766"/>
    <w:rsid w:val="00433D1C"/>
    <w:rsid w:val="00435C2D"/>
    <w:rsid w:val="00435E49"/>
    <w:rsid w:val="00437B40"/>
    <w:rsid w:val="00443E7B"/>
    <w:rsid w:val="00445445"/>
    <w:rsid w:val="00452A19"/>
    <w:rsid w:val="00457F9A"/>
    <w:rsid w:val="0046056F"/>
    <w:rsid w:val="00460AC1"/>
    <w:rsid w:val="0046183D"/>
    <w:rsid w:val="0046207F"/>
    <w:rsid w:val="0046531A"/>
    <w:rsid w:val="004654CF"/>
    <w:rsid w:val="00466F20"/>
    <w:rsid w:val="004850CE"/>
    <w:rsid w:val="00486386"/>
    <w:rsid w:val="004908D6"/>
    <w:rsid w:val="00497B4E"/>
    <w:rsid w:val="004B153B"/>
    <w:rsid w:val="004C1079"/>
    <w:rsid w:val="004C4827"/>
    <w:rsid w:val="004D3184"/>
    <w:rsid w:val="004D36FF"/>
    <w:rsid w:val="004D3A74"/>
    <w:rsid w:val="004D45A8"/>
    <w:rsid w:val="004E769C"/>
    <w:rsid w:val="004F05E6"/>
    <w:rsid w:val="004F1E87"/>
    <w:rsid w:val="004F2C32"/>
    <w:rsid w:val="004F31C3"/>
    <w:rsid w:val="00503798"/>
    <w:rsid w:val="00503B37"/>
    <w:rsid w:val="0050409D"/>
    <w:rsid w:val="00506693"/>
    <w:rsid w:val="00513512"/>
    <w:rsid w:val="00514B12"/>
    <w:rsid w:val="0051682B"/>
    <w:rsid w:val="00521F06"/>
    <w:rsid w:val="00522C5B"/>
    <w:rsid w:val="00526CE8"/>
    <w:rsid w:val="005275A6"/>
    <w:rsid w:val="0054071E"/>
    <w:rsid w:val="00544FF2"/>
    <w:rsid w:val="005506E9"/>
    <w:rsid w:val="00551229"/>
    <w:rsid w:val="00556C8F"/>
    <w:rsid w:val="005570FC"/>
    <w:rsid w:val="005635F7"/>
    <w:rsid w:val="00563760"/>
    <w:rsid w:val="00563FA2"/>
    <w:rsid w:val="00565A26"/>
    <w:rsid w:val="005708E8"/>
    <w:rsid w:val="00571448"/>
    <w:rsid w:val="005718F8"/>
    <w:rsid w:val="00573B74"/>
    <w:rsid w:val="0057543D"/>
    <w:rsid w:val="00591F88"/>
    <w:rsid w:val="00592119"/>
    <w:rsid w:val="005944FE"/>
    <w:rsid w:val="00597A64"/>
    <w:rsid w:val="005A2E8A"/>
    <w:rsid w:val="005A7CFE"/>
    <w:rsid w:val="005B4B87"/>
    <w:rsid w:val="005C0267"/>
    <w:rsid w:val="005C5B80"/>
    <w:rsid w:val="005C76C4"/>
    <w:rsid w:val="005D0832"/>
    <w:rsid w:val="005D1347"/>
    <w:rsid w:val="005E2DE4"/>
    <w:rsid w:val="005E5D29"/>
    <w:rsid w:val="005F1ECB"/>
    <w:rsid w:val="005F1ECF"/>
    <w:rsid w:val="005F39A0"/>
    <w:rsid w:val="005F4225"/>
    <w:rsid w:val="005F4937"/>
    <w:rsid w:val="005F4EBA"/>
    <w:rsid w:val="005F5DA5"/>
    <w:rsid w:val="00601FEF"/>
    <w:rsid w:val="00603386"/>
    <w:rsid w:val="00603E98"/>
    <w:rsid w:val="0060475E"/>
    <w:rsid w:val="006049F6"/>
    <w:rsid w:val="00604E8C"/>
    <w:rsid w:val="00604FAF"/>
    <w:rsid w:val="0061708B"/>
    <w:rsid w:val="00624EE4"/>
    <w:rsid w:val="00626A7E"/>
    <w:rsid w:val="006326D7"/>
    <w:rsid w:val="00633EE1"/>
    <w:rsid w:val="006404AE"/>
    <w:rsid w:val="00640B50"/>
    <w:rsid w:val="00646AF1"/>
    <w:rsid w:val="00650D19"/>
    <w:rsid w:val="00653129"/>
    <w:rsid w:val="0065546A"/>
    <w:rsid w:val="00660C63"/>
    <w:rsid w:val="0066295E"/>
    <w:rsid w:val="00666816"/>
    <w:rsid w:val="006725C0"/>
    <w:rsid w:val="00676F62"/>
    <w:rsid w:val="0068024E"/>
    <w:rsid w:val="00680626"/>
    <w:rsid w:val="00683300"/>
    <w:rsid w:val="00684982"/>
    <w:rsid w:val="006869B4"/>
    <w:rsid w:val="00691E3A"/>
    <w:rsid w:val="006A057D"/>
    <w:rsid w:val="006A0F4C"/>
    <w:rsid w:val="006A1E92"/>
    <w:rsid w:val="006A2D9D"/>
    <w:rsid w:val="006A4D93"/>
    <w:rsid w:val="006A55AD"/>
    <w:rsid w:val="006B1D60"/>
    <w:rsid w:val="006B3AA4"/>
    <w:rsid w:val="006B70CE"/>
    <w:rsid w:val="006C3153"/>
    <w:rsid w:val="006C4D81"/>
    <w:rsid w:val="006C5C84"/>
    <w:rsid w:val="006E2F7C"/>
    <w:rsid w:val="006E5059"/>
    <w:rsid w:val="006F05B7"/>
    <w:rsid w:val="006F0B72"/>
    <w:rsid w:val="006F1FA8"/>
    <w:rsid w:val="006F3370"/>
    <w:rsid w:val="00701A31"/>
    <w:rsid w:val="007065F4"/>
    <w:rsid w:val="00706B31"/>
    <w:rsid w:val="0070700C"/>
    <w:rsid w:val="007076DD"/>
    <w:rsid w:val="00710043"/>
    <w:rsid w:val="0071021D"/>
    <w:rsid w:val="007102AC"/>
    <w:rsid w:val="00713972"/>
    <w:rsid w:val="00714CAF"/>
    <w:rsid w:val="00717C93"/>
    <w:rsid w:val="00721D20"/>
    <w:rsid w:val="00725792"/>
    <w:rsid w:val="0072750C"/>
    <w:rsid w:val="007319F8"/>
    <w:rsid w:val="0073360D"/>
    <w:rsid w:val="00734B9F"/>
    <w:rsid w:val="00744B9E"/>
    <w:rsid w:val="0075121B"/>
    <w:rsid w:val="00753B21"/>
    <w:rsid w:val="007570C5"/>
    <w:rsid w:val="00757A59"/>
    <w:rsid w:val="00773C14"/>
    <w:rsid w:val="00781BE2"/>
    <w:rsid w:val="007954BD"/>
    <w:rsid w:val="00796FF8"/>
    <w:rsid w:val="007A0039"/>
    <w:rsid w:val="007A068C"/>
    <w:rsid w:val="007A1AAA"/>
    <w:rsid w:val="007A2448"/>
    <w:rsid w:val="007A65DE"/>
    <w:rsid w:val="007B279C"/>
    <w:rsid w:val="007B32CC"/>
    <w:rsid w:val="007B56C9"/>
    <w:rsid w:val="007C2797"/>
    <w:rsid w:val="007C3295"/>
    <w:rsid w:val="007C6A3C"/>
    <w:rsid w:val="007D0F0C"/>
    <w:rsid w:val="007D36A9"/>
    <w:rsid w:val="007D6239"/>
    <w:rsid w:val="007E4E71"/>
    <w:rsid w:val="007E5383"/>
    <w:rsid w:val="007E5BFC"/>
    <w:rsid w:val="007F09B7"/>
    <w:rsid w:val="007F511F"/>
    <w:rsid w:val="0080073D"/>
    <w:rsid w:val="00801DDE"/>
    <w:rsid w:val="008112C5"/>
    <w:rsid w:val="008112DA"/>
    <w:rsid w:val="0081474F"/>
    <w:rsid w:val="008152E0"/>
    <w:rsid w:val="0081648F"/>
    <w:rsid w:val="008204B4"/>
    <w:rsid w:val="008245CC"/>
    <w:rsid w:val="008303E1"/>
    <w:rsid w:val="008320CD"/>
    <w:rsid w:val="00832F10"/>
    <w:rsid w:val="00833E6A"/>
    <w:rsid w:val="00853CD6"/>
    <w:rsid w:val="00860FD2"/>
    <w:rsid w:val="008619F0"/>
    <w:rsid w:val="008737C0"/>
    <w:rsid w:val="00875D67"/>
    <w:rsid w:val="008760B7"/>
    <w:rsid w:val="00876542"/>
    <w:rsid w:val="008807FE"/>
    <w:rsid w:val="008809D7"/>
    <w:rsid w:val="008823B5"/>
    <w:rsid w:val="00885FF0"/>
    <w:rsid w:val="008877E1"/>
    <w:rsid w:val="00887FB3"/>
    <w:rsid w:val="00890662"/>
    <w:rsid w:val="00890BCE"/>
    <w:rsid w:val="00890FB8"/>
    <w:rsid w:val="00891193"/>
    <w:rsid w:val="00894F6F"/>
    <w:rsid w:val="00895174"/>
    <w:rsid w:val="008A0BF6"/>
    <w:rsid w:val="008A1D2D"/>
    <w:rsid w:val="008A6F4B"/>
    <w:rsid w:val="008B1C93"/>
    <w:rsid w:val="008B51FF"/>
    <w:rsid w:val="008C1230"/>
    <w:rsid w:val="008C28F6"/>
    <w:rsid w:val="008C2D42"/>
    <w:rsid w:val="008C3170"/>
    <w:rsid w:val="008C6A48"/>
    <w:rsid w:val="008D0106"/>
    <w:rsid w:val="008D3631"/>
    <w:rsid w:val="008D5F6E"/>
    <w:rsid w:val="008F2236"/>
    <w:rsid w:val="00900BEF"/>
    <w:rsid w:val="00901293"/>
    <w:rsid w:val="0090365A"/>
    <w:rsid w:val="00904667"/>
    <w:rsid w:val="00905768"/>
    <w:rsid w:val="00906B9F"/>
    <w:rsid w:val="00911E89"/>
    <w:rsid w:val="00912858"/>
    <w:rsid w:val="0093312E"/>
    <w:rsid w:val="009333D6"/>
    <w:rsid w:val="0093584E"/>
    <w:rsid w:val="00935D68"/>
    <w:rsid w:val="00944135"/>
    <w:rsid w:val="009454C8"/>
    <w:rsid w:val="00945F85"/>
    <w:rsid w:val="00954830"/>
    <w:rsid w:val="00954D2E"/>
    <w:rsid w:val="00961BEC"/>
    <w:rsid w:val="009634FA"/>
    <w:rsid w:val="00967D7B"/>
    <w:rsid w:val="00972932"/>
    <w:rsid w:val="009764C1"/>
    <w:rsid w:val="00981F78"/>
    <w:rsid w:val="00982B39"/>
    <w:rsid w:val="00983B84"/>
    <w:rsid w:val="00986007"/>
    <w:rsid w:val="0098654E"/>
    <w:rsid w:val="009904C6"/>
    <w:rsid w:val="0099171C"/>
    <w:rsid w:val="009924F8"/>
    <w:rsid w:val="009932D8"/>
    <w:rsid w:val="00993F03"/>
    <w:rsid w:val="00995186"/>
    <w:rsid w:val="009A1CCA"/>
    <w:rsid w:val="009A4F8E"/>
    <w:rsid w:val="009A5968"/>
    <w:rsid w:val="009B5822"/>
    <w:rsid w:val="009C5904"/>
    <w:rsid w:val="009D1B65"/>
    <w:rsid w:val="009D2CB0"/>
    <w:rsid w:val="009D31AF"/>
    <w:rsid w:val="009D4B33"/>
    <w:rsid w:val="009E1F07"/>
    <w:rsid w:val="009E561E"/>
    <w:rsid w:val="009F170C"/>
    <w:rsid w:val="009F4A6B"/>
    <w:rsid w:val="00A00DDE"/>
    <w:rsid w:val="00A037E2"/>
    <w:rsid w:val="00A132CB"/>
    <w:rsid w:val="00A145EB"/>
    <w:rsid w:val="00A17333"/>
    <w:rsid w:val="00A20F5C"/>
    <w:rsid w:val="00A230C4"/>
    <w:rsid w:val="00A27068"/>
    <w:rsid w:val="00A3261A"/>
    <w:rsid w:val="00A337B6"/>
    <w:rsid w:val="00A34899"/>
    <w:rsid w:val="00A35E87"/>
    <w:rsid w:val="00A3763F"/>
    <w:rsid w:val="00A37A40"/>
    <w:rsid w:val="00A37EF4"/>
    <w:rsid w:val="00A5222C"/>
    <w:rsid w:val="00A547EE"/>
    <w:rsid w:val="00A570D2"/>
    <w:rsid w:val="00A60A8D"/>
    <w:rsid w:val="00A63CB2"/>
    <w:rsid w:val="00A64E57"/>
    <w:rsid w:val="00A658A9"/>
    <w:rsid w:val="00A70613"/>
    <w:rsid w:val="00A71B94"/>
    <w:rsid w:val="00A72504"/>
    <w:rsid w:val="00A81421"/>
    <w:rsid w:val="00A83C94"/>
    <w:rsid w:val="00A876A6"/>
    <w:rsid w:val="00A943EF"/>
    <w:rsid w:val="00AA260F"/>
    <w:rsid w:val="00AB0806"/>
    <w:rsid w:val="00AB2606"/>
    <w:rsid w:val="00AB2D04"/>
    <w:rsid w:val="00AB6C50"/>
    <w:rsid w:val="00AB74C1"/>
    <w:rsid w:val="00AB7C08"/>
    <w:rsid w:val="00AC621C"/>
    <w:rsid w:val="00AD066D"/>
    <w:rsid w:val="00AD5CD2"/>
    <w:rsid w:val="00AE05CD"/>
    <w:rsid w:val="00AE5E52"/>
    <w:rsid w:val="00AF5372"/>
    <w:rsid w:val="00AF563F"/>
    <w:rsid w:val="00B016B4"/>
    <w:rsid w:val="00B02B05"/>
    <w:rsid w:val="00B02CEB"/>
    <w:rsid w:val="00B03745"/>
    <w:rsid w:val="00B062A9"/>
    <w:rsid w:val="00B12161"/>
    <w:rsid w:val="00B14F0A"/>
    <w:rsid w:val="00B16D67"/>
    <w:rsid w:val="00B2178C"/>
    <w:rsid w:val="00B23D63"/>
    <w:rsid w:val="00B25B88"/>
    <w:rsid w:val="00B346B2"/>
    <w:rsid w:val="00B417B0"/>
    <w:rsid w:val="00B42F4D"/>
    <w:rsid w:val="00B6226F"/>
    <w:rsid w:val="00B637EC"/>
    <w:rsid w:val="00B64362"/>
    <w:rsid w:val="00B64805"/>
    <w:rsid w:val="00B64F1C"/>
    <w:rsid w:val="00B65482"/>
    <w:rsid w:val="00B67711"/>
    <w:rsid w:val="00B750DA"/>
    <w:rsid w:val="00B802A3"/>
    <w:rsid w:val="00B80F4F"/>
    <w:rsid w:val="00B869A7"/>
    <w:rsid w:val="00B86DE1"/>
    <w:rsid w:val="00B87260"/>
    <w:rsid w:val="00B904FE"/>
    <w:rsid w:val="00B91BD2"/>
    <w:rsid w:val="00B94594"/>
    <w:rsid w:val="00BA2A6E"/>
    <w:rsid w:val="00BA40BE"/>
    <w:rsid w:val="00BA6708"/>
    <w:rsid w:val="00BA67D0"/>
    <w:rsid w:val="00BA78B7"/>
    <w:rsid w:val="00BB0207"/>
    <w:rsid w:val="00BB0FDF"/>
    <w:rsid w:val="00BB26E2"/>
    <w:rsid w:val="00BD4473"/>
    <w:rsid w:val="00BD56C8"/>
    <w:rsid w:val="00BE061F"/>
    <w:rsid w:val="00BE2B52"/>
    <w:rsid w:val="00BF01A0"/>
    <w:rsid w:val="00BF2CA4"/>
    <w:rsid w:val="00BF2DFC"/>
    <w:rsid w:val="00BF4082"/>
    <w:rsid w:val="00C01D2D"/>
    <w:rsid w:val="00C030FF"/>
    <w:rsid w:val="00C05386"/>
    <w:rsid w:val="00C05A04"/>
    <w:rsid w:val="00C10EAF"/>
    <w:rsid w:val="00C141F7"/>
    <w:rsid w:val="00C16187"/>
    <w:rsid w:val="00C200CD"/>
    <w:rsid w:val="00C3387A"/>
    <w:rsid w:val="00C41722"/>
    <w:rsid w:val="00C46D1E"/>
    <w:rsid w:val="00C51A13"/>
    <w:rsid w:val="00C5234E"/>
    <w:rsid w:val="00C543A3"/>
    <w:rsid w:val="00C55246"/>
    <w:rsid w:val="00C56511"/>
    <w:rsid w:val="00C56A88"/>
    <w:rsid w:val="00C72B13"/>
    <w:rsid w:val="00C73056"/>
    <w:rsid w:val="00C739F1"/>
    <w:rsid w:val="00C76D90"/>
    <w:rsid w:val="00C80A25"/>
    <w:rsid w:val="00C834AE"/>
    <w:rsid w:val="00C850DB"/>
    <w:rsid w:val="00C86084"/>
    <w:rsid w:val="00C91AE0"/>
    <w:rsid w:val="00C9541F"/>
    <w:rsid w:val="00C96BE5"/>
    <w:rsid w:val="00C96E2E"/>
    <w:rsid w:val="00C97146"/>
    <w:rsid w:val="00CA34FB"/>
    <w:rsid w:val="00CA5C7C"/>
    <w:rsid w:val="00CB3315"/>
    <w:rsid w:val="00CB7D5B"/>
    <w:rsid w:val="00CC2C97"/>
    <w:rsid w:val="00CC4873"/>
    <w:rsid w:val="00CC4D93"/>
    <w:rsid w:val="00CC6D62"/>
    <w:rsid w:val="00CC7363"/>
    <w:rsid w:val="00CD031A"/>
    <w:rsid w:val="00CD2C5A"/>
    <w:rsid w:val="00CD2C6E"/>
    <w:rsid w:val="00CD383F"/>
    <w:rsid w:val="00CE0BC1"/>
    <w:rsid w:val="00CE177B"/>
    <w:rsid w:val="00CE1BC6"/>
    <w:rsid w:val="00CE73EB"/>
    <w:rsid w:val="00CF13C1"/>
    <w:rsid w:val="00CF1FFF"/>
    <w:rsid w:val="00CF57E3"/>
    <w:rsid w:val="00CF6593"/>
    <w:rsid w:val="00D07793"/>
    <w:rsid w:val="00D07C08"/>
    <w:rsid w:val="00D10B52"/>
    <w:rsid w:val="00D151D5"/>
    <w:rsid w:val="00D17C06"/>
    <w:rsid w:val="00D2096D"/>
    <w:rsid w:val="00D20F59"/>
    <w:rsid w:val="00D2317E"/>
    <w:rsid w:val="00D25ACA"/>
    <w:rsid w:val="00D32521"/>
    <w:rsid w:val="00D35063"/>
    <w:rsid w:val="00D3552C"/>
    <w:rsid w:val="00D40195"/>
    <w:rsid w:val="00D41F0A"/>
    <w:rsid w:val="00D53081"/>
    <w:rsid w:val="00D534B7"/>
    <w:rsid w:val="00D56649"/>
    <w:rsid w:val="00D620D9"/>
    <w:rsid w:val="00D62C30"/>
    <w:rsid w:val="00D6672B"/>
    <w:rsid w:val="00D67152"/>
    <w:rsid w:val="00D71189"/>
    <w:rsid w:val="00D85979"/>
    <w:rsid w:val="00DB6C06"/>
    <w:rsid w:val="00DC2E53"/>
    <w:rsid w:val="00DC435D"/>
    <w:rsid w:val="00DC4947"/>
    <w:rsid w:val="00DD0589"/>
    <w:rsid w:val="00DD5A2F"/>
    <w:rsid w:val="00DF00B9"/>
    <w:rsid w:val="00DF42A0"/>
    <w:rsid w:val="00DF64B3"/>
    <w:rsid w:val="00E01E88"/>
    <w:rsid w:val="00E03E1B"/>
    <w:rsid w:val="00E101C0"/>
    <w:rsid w:val="00E1260D"/>
    <w:rsid w:val="00E13F11"/>
    <w:rsid w:val="00E239EC"/>
    <w:rsid w:val="00E26E69"/>
    <w:rsid w:val="00E35A29"/>
    <w:rsid w:val="00E442CB"/>
    <w:rsid w:val="00E5307D"/>
    <w:rsid w:val="00E535DF"/>
    <w:rsid w:val="00E53729"/>
    <w:rsid w:val="00E5652D"/>
    <w:rsid w:val="00E62867"/>
    <w:rsid w:val="00E62BF6"/>
    <w:rsid w:val="00E63830"/>
    <w:rsid w:val="00E643FD"/>
    <w:rsid w:val="00E648B9"/>
    <w:rsid w:val="00E649F2"/>
    <w:rsid w:val="00E673C6"/>
    <w:rsid w:val="00E67D38"/>
    <w:rsid w:val="00E72408"/>
    <w:rsid w:val="00E80C07"/>
    <w:rsid w:val="00E82FBF"/>
    <w:rsid w:val="00E830E0"/>
    <w:rsid w:val="00E91DB6"/>
    <w:rsid w:val="00E94FE6"/>
    <w:rsid w:val="00E962F3"/>
    <w:rsid w:val="00EB37CD"/>
    <w:rsid w:val="00EB3FB0"/>
    <w:rsid w:val="00EB489B"/>
    <w:rsid w:val="00EB50E6"/>
    <w:rsid w:val="00EC1A57"/>
    <w:rsid w:val="00EC5857"/>
    <w:rsid w:val="00ED485D"/>
    <w:rsid w:val="00ED4F0B"/>
    <w:rsid w:val="00ED6FFD"/>
    <w:rsid w:val="00EF28FE"/>
    <w:rsid w:val="00EF2F81"/>
    <w:rsid w:val="00EF5529"/>
    <w:rsid w:val="00EF6607"/>
    <w:rsid w:val="00EF74B1"/>
    <w:rsid w:val="00F01A18"/>
    <w:rsid w:val="00F04D83"/>
    <w:rsid w:val="00F05AFD"/>
    <w:rsid w:val="00F05B4E"/>
    <w:rsid w:val="00F07C96"/>
    <w:rsid w:val="00F07D72"/>
    <w:rsid w:val="00F1156B"/>
    <w:rsid w:val="00F1349F"/>
    <w:rsid w:val="00F15223"/>
    <w:rsid w:val="00F1696C"/>
    <w:rsid w:val="00F175EA"/>
    <w:rsid w:val="00F23B49"/>
    <w:rsid w:val="00F24353"/>
    <w:rsid w:val="00F316C2"/>
    <w:rsid w:val="00F35EFF"/>
    <w:rsid w:val="00F506DC"/>
    <w:rsid w:val="00F51F06"/>
    <w:rsid w:val="00F51FF5"/>
    <w:rsid w:val="00F53B33"/>
    <w:rsid w:val="00F57956"/>
    <w:rsid w:val="00F628E5"/>
    <w:rsid w:val="00F6352F"/>
    <w:rsid w:val="00F7023B"/>
    <w:rsid w:val="00F758E9"/>
    <w:rsid w:val="00F8005D"/>
    <w:rsid w:val="00F82F3C"/>
    <w:rsid w:val="00F853A0"/>
    <w:rsid w:val="00F86B7E"/>
    <w:rsid w:val="00F92501"/>
    <w:rsid w:val="00F962AF"/>
    <w:rsid w:val="00FA4928"/>
    <w:rsid w:val="00FA5514"/>
    <w:rsid w:val="00FA7C71"/>
    <w:rsid w:val="00FB1139"/>
    <w:rsid w:val="00FB42E0"/>
    <w:rsid w:val="00FC1A37"/>
    <w:rsid w:val="00FD08E0"/>
    <w:rsid w:val="00FD1687"/>
    <w:rsid w:val="00FD363F"/>
    <w:rsid w:val="00FD4D57"/>
    <w:rsid w:val="00FD5DEC"/>
    <w:rsid w:val="00FD7EB3"/>
    <w:rsid w:val="00FE3C9A"/>
    <w:rsid w:val="00FE6919"/>
    <w:rsid w:val="00FE77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DD6D1B"/>
  <w15:docId w15:val="{CEB2B252-8C66-4661-8BEB-631ECE810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6EB"/>
    <w:rPr>
      <w:rFonts w:ascii="Times New Roman" w:hAnsi="Times New Roman"/>
      <w:sz w:val="24"/>
      <w:szCs w:val="24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2D1B67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63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6D1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0466EB"/>
  </w:style>
  <w:style w:type="paragraph" w:styleId="ListParagraph">
    <w:name w:val="List Paragraph"/>
    <w:basedOn w:val="Normal"/>
    <w:link w:val="ListParagraphChar"/>
    <w:uiPriority w:val="34"/>
    <w:qFormat/>
    <w:rsid w:val="0071021D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71021D"/>
    <w:rPr>
      <w:sz w:val="22"/>
      <w:szCs w:val="22"/>
    </w:rPr>
  </w:style>
  <w:style w:type="paragraph" w:styleId="NoSpacing">
    <w:name w:val="No Spacing"/>
    <w:link w:val="NoSpacingChar"/>
    <w:qFormat/>
    <w:rsid w:val="0071021D"/>
    <w:rPr>
      <w:rFonts w:eastAsia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71021D"/>
    <w:pPr>
      <w:widowControl w:val="0"/>
      <w:autoSpaceDE w:val="0"/>
      <w:autoSpaceDN w:val="0"/>
      <w:spacing w:before="1"/>
      <w:ind w:left="17"/>
      <w:jc w:val="center"/>
    </w:pPr>
    <w:rPr>
      <w:rFonts w:eastAsia="Times New Roman"/>
      <w:sz w:val="22"/>
      <w:szCs w:val="22"/>
      <w:lang w:val="en-US" w:eastAsia="en-US" w:bidi="en-US"/>
    </w:rPr>
  </w:style>
  <w:style w:type="character" w:customStyle="1" w:styleId="NoSpacingChar">
    <w:name w:val="No Spacing Char"/>
    <w:link w:val="NoSpacing"/>
    <w:rsid w:val="0071021D"/>
    <w:rPr>
      <w:rFonts w:eastAsia="Times New Roman"/>
      <w:sz w:val="22"/>
      <w:szCs w:val="22"/>
      <w:lang w:bidi="ar-SA"/>
    </w:rPr>
  </w:style>
  <w:style w:type="table" w:styleId="TableGrid">
    <w:name w:val="Table Grid"/>
    <w:basedOn w:val="TableNormal"/>
    <w:uiPriority w:val="59"/>
    <w:rsid w:val="003046B7"/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basedOn w:val="DefaultParagraphFont"/>
    <w:uiPriority w:val="22"/>
    <w:qFormat/>
    <w:rsid w:val="007A1AAA"/>
    <w:rPr>
      <w:b/>
      <w:bCs/>
    </w:rPr>
  </w:style>
  <w:style w:type="paragraph" w:customStyle="1" w:styleId="Default">
    <w:name w:val="Default"/>
    <w:rsid w:val="0098654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B0"/>
    <w:rPr>
      <w:rFonts w:ascii="Tahoma" w:hAnsi="Tahoma" w:cs="Tahoma"/>
      <w:sz w:val="16"/>
      <w:szCs w:val="16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D1B67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options">
    <w:name w:val="options"/>
    <w:basedOn w:val="Normal"/>
    <w:rsid w:val="002D1B67"/>
    <w:pPr>
      <w:spacing w:before="100" w:beforeAutospacing="1" w:after="100" w:afterAutospacing="1"/>
    </w:pPr>
    <w:rPr>
      <w:rFonts w:eastAsia="Times New Roman"/>
      <w:lang w:val="en-US" w:eastAsia="en-US"/>
    </w:rPr>
  </w:style>
  <w:style w:type="character" w:customStyle="1" w:styleId="text-uppercase">
    <w:name w:val="text-uppercase"/>
    <w:basedOn w:val="DefaultParagraphFont"/>
    <w:rsid w:val="002D1B67"/>
  </w:style>
  <w:style w:type="paragraph" w:styleId="NormalWeb">
    <w:name w:val="Normal (Web)"/>
    <w:basedOn w:val="Normal"/>
    <w:uiPriority w:val="99"/>
    <w:unhideWhenUsed/>
    <w:rsid w:val="007A003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900BEF"/>
    <w:pPr>
      <w:widowControl w:val="0"/>
      <w:autoSpaceDE w:val="0"/>
      <w:autoSpaceDN w:val="0"/>
    </w:pPr>
    <w:rPr>
      <w:rFonts w:eastAsia="Times New Roman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900BEF"/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63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IN" w:eastAsia="en-IN"/>
    </w:rPr>
  </w:style>
  <w:style w:type="character" w:customStyle="1" w:styleId="qtt">
    <w:name w:val="qtt"/>
    <w:basedOn w:val="DefaultParagraphFont"/>
    <w:rsid w:val="008D3631"/>
  </w:style>
  <w:style w:type="character" w:customStyle="1" w:styleId="ansnumber">
    <w:name w:val="ans_number"/>
    <w:basedOn w:val="DefaultParagraphFont"/>
    <w:rsid w:val="008D3631"/>
  </w:style>
  <w:style w:type="character" w:customStyle="1" w:styleId="answertext">
    <w:name w:val="answer_text"/>
    <w:basedOn w:val="DefaultParagraphFont"/>
    <w:rsid w:val="008D363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D3631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D3631"/>
    <w:rPr>
      <w:rFonts w:ascii="Arial" w:hAnsi="Arial" w:cs="Arial"/>
      <w:vanish/>
      <w:sz w:val="16"/>
      <w:szCs w:val="16"/>
      <w:lang w:val="en-IN"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D3631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D3631"/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46D1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IN" w:eastAsia="en-IN"/>
    </w:rPr>
  </w:style>
  <w:style w:type="character" w:customStyle="1" w:styleId="ff2">
    <w:name w:val="ff2"/>
    <w:basedOn w:val="DefaultParagraphFont"/>
    <w:rsid w:val="00460AC1"/>
  </w:style>
  <w:style w:type="character" w:customStyle="1" w:styleId="ff3">
    <w:name w:val="ff3"/>
    <w:basedOn w:val="DefaultParagraphFont"/>
    <w:rsid w:val="00460AC1"/>
  </w:style>
  <w:style w:type="character" w:customStyle="1" w:styleId="fs3">
    <w:name w:val="fs3"/>
    <w:basedOn w:val="DefaultParagraphFont"/>
    <w:rsid w:val="00460AC1"/>
  </w:style>
  <w:style w:type="paragraph" w:customStyle="1" w:styleId="pq">
    <w:name w:val="pq"/>
    <w:basedOn w:val="Normal"/>
    <w:rsid w:val="00123310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7305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73056"/>
    <w:rPr>
      <w:rFonts w:ascii="Tahoma" w:hAnsi="Tahoma" w:cs="Tahoma"/>
      <w:sz w:val="16"/>
      <w:szCs w:val="16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1D33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3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8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6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8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6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4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53713-FAD5-4FF0-8490-9043CD6EB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Priorref2.</dc:creator>
  <cp:lastModifiedBy>Ramyasri Bandi</cp:lastModifiedBy>
  <cp:revision>3</cp:revision>
  <cp:lastPrinted>2021-11-05T05:43:00Z</cp:lastPrinted>
  <dcterms:created xsi:type="dcterms:W3CDTF">2026-07-07T15:49:00Z</dcterms:created>
  <dcterms:modified xsi:type="dcterms:W3CDTF">2026-07-07T16:46:00Z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2022-10-27T06:41:57Z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775e0bfe-7b2a-467a-a457-48914800b51e</vt:lpwstr>
  </property>
  <property fmtid="{D5CDD505-2E9C-101B-9397-08002B2CF9AE}" pid="8" name="MSIP_Label_e463cba9-5f6c-478d-9329-7b2295e4e8ed_ContentBits">
    <vt:lpwstr>0</vt:lpwstr>
  </property>
</Properties>
</file>