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1.How many seconds are in an hour? Use the interactive interpreter as a calculator and multiply the number of seconds in a minute (60) by the number of minutes in an hour (also 60).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print(60*60)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3600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Assign the result from the previous task (seconds in an hour) to a variable called seconds_per_hour.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seconds_per_hour = 60*60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print(seconds_per_hour)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3600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How many seconds do you think there are in a day? Make use of the variables seconds per hour and minutes per hour.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minutes_per_hour = 60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print(seconds_per_hour*24)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86400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Calculate seconds per day again, but this time save the result in a variable called seconds_per_day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seconds_per_day = 24*60*60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print(seconds_per_day)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86400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Divide seconds_per_day by seconds_per_hour. Use floating-point (/) division.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print(seconds_per_day/seconds_per_hour)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24.0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Divide seconds_per_day by seconds_per_hour, using integer (//) division. Did this number agree with the floating-point value from the previous question, aside from the final .0?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print(seconds_per_day//seconds_per_hour, end='')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print(' -&gt; yes this values agree with the floating point value from the previous question')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24 -&gt; yes this values agree with the floating point value from the previous question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Write a generator, genPrimes, that returns the sequence of prime numbers on successive calls to its next() method: 2, 3, 5, 7, 11, ...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genPrimes():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n == 2 or n == 3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yield 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elif ((n-1)%6 == 0 or (n+1)%6 == 0) and n !=1: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yield 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n = n+1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 = genPrimes()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ele in range(5):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print(next(output))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