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B5E274" w14:textId="77777777" w:rsidR="000C250D" w:rsidRPr="000C250D" w:rsidRDefault="000C250D" w:rsidP="000C250D">
      <w:pPr>
        <w:spacing w:after="0" w:line="240" w:lineRule="auto"/>
        <w:ind w:right="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bookmarkStart w:id="0" w:name="page1"/>
      <w:bookmarkEnd w:id="0"/>
      <w:r w:rsidRPr="000C250D">
        <w:rPr>
          <w:rFonts w:ascii="Copperplate Gothic Bold" w:eastAsia="Copperplate Gothic Bold" w:hAnsi="Copperplate Gothic Bold" w:cs="Copperplate Gothic Bold"/>
          <w:b/>
          <w:bCs/>
          <w:sz w:val="40"/>
          <w:szCs w:val="40"/>
        </w:rPr>
        <w:t xml:space="preserve">University of </w:t>
      </w:r>
      <w:proofErr w:type="spellStart"/>
      <w:r w:rsidRPr="000C250D">
        <w:rPr>
          <w:rFonts w:ascii="Copperplate Gothic Bold" w:eastAsia="Copperplate Gothic Bold" w:hAnsi="Copperplate Gothic Bold" w:cs="Copperplate Gothic Bold"/>
          <w:b/>
          <w:bCs/>
          <w:sz w:val="40"/>
          <w:szCs w:val="40"/>
        </w:rPr>
        <w:t>Barishal</w:t>
      </w:r>
      <w:proofErr w:type="spellEnd"/>
    </w:p>
    <w:p w14:paraId="44BD3756" w14:textId="77777777" w:rsidR="000C250D" w:rsidRPr="000C250D" w:rsidRDefault="000C250D" w:rsidP="000C250D">
      <w:pPr>
        <w:spacing w:after="0" w:line="224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00A4C0" w14:textId="77777777" w:rsidR="000C250D" w:rsidRPr="000C250D" w:rsidRDefault="000C250D" w:rsidP="000C250D">
      <w:pPr>
        <w:spacing w:after="0" w:line="240" w:lineRule="auto"/>
        <w:ind w:right="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0C250D">
        <w:rPr>
          <w:rFonts w:ascii="Copperplate Gothic Bold" w:eastAsia="Copperplate Gothic Bold" w:hAnsi="Copperplate Gothic Bold" w:cs="Copperplate Gothic Bold"/>
          <w:b/>
          <w:bCs/>
          <w:sz w:val="31"/>
          <w:szCs w:val="31"/>
        </w:rPr>
        <w:t>Department of Computer Science and Engineering</w:t>
      </w:r>
    </w:p>
    <w:p w14:paraId="75BD30AA" w14:textId="77777777" w:rsidR="000C250D" w:rsidRPr="000C250D" w:rsidRDefault="000C250D" w:rsidP="000C250D">
      <w:pPr>
        <w:spacing w:after="0" w:line="2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00DE91" w14:textId="77777777" w:rsidR="000C250D" w:rsidRPr="000C250D" w:rsidRDefault="000C250D" w:rsidP="000C250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6767C6" w14:textId="77777777" w:rsidR="000C250D" w:rsidRPr="000C250D" w:rsidRDefault="000C250D" w:rsidP="000C250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0C250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28045B31" wp14:editId="4A2B1F99">
            <wp:simplePos x="0" y="0"/>
            <wp:positionH relativeFrom="column">
              <wp:posOffset>2336165</wp:posOffset>
            </wp:positionH>
            <wp:positionV relativeFrom="paragraph">
              <wp:posOffset>112395</wp:posOffset>
            </wp:positionV>
            <wp:extent cx="1271270" cy="126936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270" cy="1269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04DD97" w14:textId="77777777" w:rsidR="000C250D" w:rsidRPr="000C250D" w:rsidRDefault="000C250D" w:rsidP="000C250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B5A859" w14:textId="77777777" w:rsidR="000C250D" w:rsidRPr="000C250D" w:rsidRDefault="000C250D" w:rsidP="000C250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08248B" w14:textId="77777777" w:rsidR="000C250D" w:rsidRPr="000C250D" w:rsidRDefault="000C250D" w:rsidP="000C250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6EA38A" w14:textId="77777777" w:rsidR="000C250D" w:rsidRPr="000C250D" w:rsidRDefault="000C250D" w:rsidP="000C250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84C411" w14:textId="77777777" w:rsidR="000C250D" w:rsidRPr="000C250D" w:rsidRDefault="000C250D" w:rsidP="000C250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629F55" w14:textId="77777777" w:rsidR="000C250D" w:rsidRPr="000C250D" w:rsidRDefault="000C250D" w:rsidP="000C250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8773F1" w14:textId="77777777" w:rsidR="000C250D" w:rsidRPr="000C250D" w:rsidRDefault="000C250D" w:rsidP="000C250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77CC41" w14:textId="77777777" w:rsidR="000C250D" w:rsidRPr="000C250D" w:rsidRDefault="000C250D" w:rsidP="000C250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E39C13" w14:textId="77777777" w:rsidR="000C250D" w:rsidRPr="000C250D" w:rsidRDefault="000C250D" w:rsidP="000C250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E76329" w14:textId="77777777" w:rsidR="000C250D" w:rsidRPr="000C250D" w:rsidRDefault="000C250D" w:rsidP="000C250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D40911" w14:textId="77777777" w:rsidR="000C250D" w:rsidRPr="000C250D" w:rsidRDefault="000C250D" w:rsidP="000C250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6C9D9A" w14:textId="77777777" w:rsidR="000C250D" w:rsidRPr="000C250D" w:rsidRDefault="000C250D" w:rsidP="000C250D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E70146" w14:textId="77777777" w:rsidR="000C250D" w:rsidRPr="000C250D" w:rsidRDefault="000C250D" w:rsidP="000C250D">
      <w:pPr>
        <w:spacing w:after="0" w:line="325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28BC95" w14:textId="77777777" w:rsidR="000C250D" w:rsidRPr="000C250D" w:rsidRDefault="000C250D" w:rsidP="000C25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C250D">
        <w:rPr>
          <w:rFonts w:ascii="Times New Roman" w:eastAsia="Times New Roman" w:hAnsi="Times New Roman" w:cs="Times New Roman"/>
          <w:color w:val="1F3864"/>
          <w:sz w:val="40"/>
          <w:szCs w:val="40"/>
        </w:rPr>
        <w:t>Research Proposal</w:t>
      </w:r>
      <w:r w:rsidRPr="000C250D">
        <w:rPr>
          <w:rFonts w:ascii="Times New Roman" w:eastAsia="Times New Roman" w:hAnsi="Times New Roman" w:cs="Times New Roman"/>
          <w:color w:val="1F3864"/>
          <w:sz w:val="40"/>
          <w:szCs w:val="40"/>
        </w:rPr>
        <w:br/>
      </w:r>
    </w:p>
    <w:p w14:paraId="37D79E62" w14:textId="77777777" w:rsidR="00F500D0" w:rsidRPr="00F500D0" w:rsidRDefault="00F500D0" w:rsidP="00F500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4"/>
          <w:szCs w:val="34"/>
        </w:rPr>
      </w:pPr>
      <w:r w:rsidRPr="00F500D0">
        <w:rPr>
          <w:rFonts w:ascii="Times New Roman" w:eastAsia="Times New Roman" w:hAnsi="Times New Roman" w:cs="Times New Roman"/>
          <w:b/>
          <w:bCs/>
          <w:sz w:val="34"/>
          <w:szCs w:val="34"/>
        </w:rPr>
        <w:t>Adaptive PP-SAM: Perturbed Prompts for Robust Adaptation of Segment Anything Model for Polyp Segmentation</w:t>
      </w:r>
    </w:p>
    <w:p w14:paraId="65E3F1E9" w14:textId="77777777" w:rsidR="000C250D" w:rsidRPr="000C250D" w:rsidRDefault="000C250D" w:rsidP="000C25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74C46F74" w14:textId="77777777" w:rsidR="000C250D" w:rsidRPr="000C250D" w:rsidRDefault="000C250D" w:rsidP="000C250D">
      <w:pPr>
        <w:spacing w:after="0" w:line="254" w:lineRule="auto"/>
        <w:ind w:left="1560" w:right="6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2EF49FFD" w14:textId="77777777" w:rsidR="000C250D" w:rsidRPr="000C250D" w:rsidRDefault="000C250D" w:rsidP="000C250D">
      <w:pPr>
        <w:spacing w:after="0" w:line="224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AA87A5" w14:textId="77777777" w:rsidR="000C250D" w:rsidRPr="000C250D" w:rsidRDefault="000C250D" w:rsidP="000C250D">
      <w:pPr>
        <w:spacing w:after="0" w:line="360" w:lineRule="auto"/>
        <w:ind w:right="20"/>
        <w:rPr>
          <w:rFonts w:ascii="Times New Roman" w:eastAsia="Times New Roman" w:hAnsi="Times New Roman" w:cs="Times New Roman"/>
          <w:sz w:val="32"/>
          <w:szCs w:val="32"/>
        </w:rPr>
      </w:pPr>
      <w:r w:rsidRPr="000C250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                                         Proposed By</w:t>
      </w:r>
      <w:r w:rsidRPr="000C250D">
        <w:rPr>
          <w:rFonts w:ascii="Times New Roman" w:eastAsia="Times New Roman" w:hAnsi="Times New Roman" w:cs="Times New Roman"/>
          <w:b/>
          <w:bCs/>
          <w:sz w:val="36"/>
          <w:szCs w:val="36"/>
        </w:rPr>
        <w:br/>
      </w:r>
      <w:r w:rsidRPr="000C250D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                                            </w:t>
      </w:r>
      <w:r w:rsidR="00F500D0">
        <w:rPr>
          <w:rFonts w:ascii="Times New Roman" w:eastAsia="Times New Roman" w:hAnsi="Times New Roman" w:cs="Times New Roman"/>
          <w:b/>
          <w:bCs/>
          <w:sz w:val="28"/>
          <w:szCs w:val="28"/>
        </w:rPr>
        <w:t>Anisur Rahman</w:t>
      </w:r>
    </w:p>
    <w:p w14:paraId="1E22C3DF" w14:textId="77777777" w:rsidR="000C250D" w:rsidRPr="000C250D" w:rsidRDefault="00F500D0" w:rsidP="000C250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Roll: 19CSE046</w:t>
      </w:r>
    </w:p>
    <w:p w14:paraId="36C11076" w14:textId="77777777" w:rsidR="000C250D" w:rsidRPr="000C250D" w:rsidRDefault="000C250D" w:rsidP="004C4B0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C250D">
        <w:rPr>
          <w:rFonts w:ascii="Times New Roman" w:eastAsia="Times New Roman" w:hAnsi="Times New Roman" w:cs="Times New Roman"/>
          <w:sz w:val="28"/>
          <w:szCs w:val="28"/>
        </w:rPr>
        <w:t>Session:2018-19</w:t>
      </w:r>
    </w:p>
    <w:p w14:paraId="27A15F87" w14:textId="77777777" w:rsidR="000C250D" w:rsidRPr="000C250D" w:rsidRDefault="000C250D" w:rsidP="000C250D">
      <w:pPr>
        <w:spacing w:after="0" w:line="212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DA7DA7" w14:textId="77777777" w:rsidR="000C250D" w:rsidRPr="000C250D" w:rsidRDefault="000C250D" w:rsidP="000C250D">
      <w:pPr>
        <w:spacing w:after="0" w:line="212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D137809" w14:textId="77777777" w:rsidR="000C250D" w:rsidRPr="000C250D" w:rsidRDefault="000C250D" w:rsidP="000C250D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0C250D">
        <w:rPr>
          <w:rFonts w:ascii="Times New Roman" w:eastAsia="Times New Roman" w:hAnsi="Times New Roman" w:cs="Times New Roman"/>
          <w:b/>
          <w:bCs/>
          <w:sz w:val="36"/>
          <w:szCs w:val="36"/>
        </w:rPr>
        <w:t>Supervisor</w:t>
      </w:r>
    </w:p>
    <w:p w14:paraId="6EF0E196" w14:textId="77777777" w:rsidR="000C250D" w:rsidRPr="000C250D" w:rsidRDefault="000C250D" w:rsidP="000C250D">
      <w:pPr>
        <w:spacing w:after="0" w:line="184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0B1C1F" w14:textId="77777777" w:rsidR="004C4B0C" w:rsidRDefault="004C4B0C" w:rsidP="004C4B0C">
      <w:pPr>
        <w:jc w:val="center"/>
        <w:rPr>
          <w:rFonts w:eastAsia="Times New Roman"/>
          <w:b/>
          <w:bCs/>
          <w:sz w:val="28"/>
          <w:szCs w:val="28"/>
        </w:rPr>
      </w:pPr>
      <w:r w:rsidRPr="0062282B">
        <w:rPr>
          <w:rFonts w:ascii="Times New Roman" w:eastAsia="Times New Roman" w:hAnsi="Times New Roman" w:cs="Times New Roman"/>
          <w:b/>
          <w:bCs/>
          <w:sz w:val="28"/>
          <w:szCs w:val="28"/>
        </w:rPr>
        <w:t>Md. Erfan</w:t>
      </w:r>
    </w:p>
    <w:p w14:paraId="0742A902" w14:textId="77777777" w:rsidR="004C4B0C" w:rsidRPr="000C250D" w:rsidRDefault="004C4B0C" w:rsidP="004C4B0C">
      <w:pPr>
        <w:jc w:val="center"/>
        <w:rPr>
          <w:rFonts w:eastAsia="Times New Roman"/>
          <w:b/>
          <w:bCs/>
          <w:sz w:val="28"/>
          <w:szCs w:val="28"/>
        </w:rPr>
      </w:pPr>
      <w:r w:rsidRPr="004C4B0C">
        <w:rPr>
          <w:rFonts w:ascii="Times New Roman" w:eastAsia="Times New Roman" w:hAnsi="Times New Roman" w:cs="Times New Roman"/>
          <w:sz w:val="28"/>
          <w:szCs w:val="28"/>
        </w:rPr>
        <w:t>Assistant Professor &amp; Chairman</w:t>
      </w:r>
    </w:p>
    <w:p w14:paraId="235A59BE" w14:textId="77777777" w:rsidR="000C250D" w:rsidRPr="000C250D" w:rsidRDefault="000C250D" w:rsidP="000C250D">
      <w:pPr>
        <w:spacing w:after="0" w:line="240" w:lineRule="auto"/>
        <w:ind w:right="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C250D">
        <w:rPr>
          <w:rFonts w:ascii="Times New Roman" w:eastAsia="Times New Roman" w:hAnsi="Times New Roman" w:cs="Times New Roman"/>
          <w:sz w:val="28"/>
          <w:szCs w:val="28"/>
        </w:rPr>
        <w:t>Department of Computer Science and Engineering</w:t>
      </w:r>
    </w:p>
    <w:p w14:paraId="5C318159" w14:textId="77777777" w:rsidR="000C250D" w:rsidRPr="000C250D" w:rsidRDefault="000C250D" w:rsidP="000C250D">
      <w:pPr>
        <w:spacing w:after="0" w:line="193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23C1D6E" w14:textId="77777777" w:rsidR="000C250D" w:rsidRPr="000C250D" w:rsidRDefault="000C250D" w:rsidP="000C25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C250D">
        <w:rPr>
          <w:rFonts w:ascii="Times New Roman" w:eastAsia="Times New Roman" w:hAnsi="Times New Roman" w:cs="Times New Roman"/>
          <w:sz w:val="28"/>
          <w:szCs w:val="28"/>
        </w:rPr>
        <w:t xml:space="preserve">University of </w:t>
      </w:r>
      <w:proofErr w:type="spellStart"/>
      <w:r w:rsidRPr="000C250D">
        <w:rPr>
          <w:rFonts w:ascii="Times New Roman" w:eastAsia="Times New Roman" w:hAnsi="Times New Roman" w:cs="Times New Roman"/>
          <w:sz w:val="28"/>
          <w:szCs w:val="28"/>
        </w:rPr>
        <w:t>Barishal</w:t>
      </w:r>
      <w:proofErr w:type="spellEnd"/>
    </w:p>
    <w:p w14:paraId="0741E699" w14:textId="77777777" w:rsidR="000C250D" w:rsidRPr="000C250D" w:rsidRDefault="000C250D" w:rsidP="000C250D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63822C6" w14:textId="77777777" w:rsidR="000C250D" w:rsidRDefault="004C4B0C" w:rsidP="004C4B0C">
      <w:pPr>
        <w:ind w:left="288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 October</w:t>
      </w:r>
      <w:r w:rsidR="000C250D" w:rsidRPr="000C250D">
        <w:rPr>
          <w:rFonts w:ascii="Times New Roman" w:eastAsia="Times New Roman" w:hAnsi="Times New Roman" w:cs="Times New Roman"/>
          <w:sz w:val="28"/>
          <w:szCs w:val="28"/>
        </w:rPr>
        <w:t>, 2024</w:t>
      </w:r>
    </w:p>
    <w:p w14:paraId="3E2AE227" w14:textId="77777777" w:rsidR="00A86B3E" w:rsidRDefault="00A86B3E" w:rsidP="004C4B0C">
      <w:pPr>
        <w:jc w:val="both"/>
        <w:rPr>
          <w:rFonts w:ascii="Times New Roman" w:hAnsi="Times New Roman" w:cs="Times New Roman"/>
          <w:b/>
          <w:sz w:val="32"/>
          <w:szCs w:val="24"/>
        </w:rPr>
      </w:pPr>
    </w:p>
    <w:p w14:paraId="1ED8FAEE" w14:textId="1780AAF3" w:rsidR="00954ECB" w:rsidRPr="004C4B0C" w:rsidRDefault="004C4B0C" w:rsidP="004C4B0C">
      <w:pPr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 xml:space="preserve">1.  </w:t>
      </w:r>
      <w:r w:rsidR="00954ECB" w:rsidRPr="004C4B0C">
        <w:rPr>
          <w:rFonts w:ascii="Times New Roman" w:hAnsi="Times New Roman" w:cs="Times New Roman"/>
          <w:b/>
          <w:sz w:val="32"/>
          <w:szCs w:val="24"/>
        </w:rPr>
        <w:t>Introduction</w:t>
      </w:r>
    </w:p>
    <w:p w14:paraId="051F4166" w14:textId="5245B661" w:rsidR="005E2FB7" w:rsidRDefault="00954ECB" w:rsidP="006F02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Polyp Segmentation is an essential challenge for early colorectal cancer diagnosis in medical imaging. </w:t>
      </w:r>
      <w:r w:rsidR="0091148B" w:rsidRPr="0091148B">
        <w:rPr>
          <w:rFonts w:ascii="Times New Roman" w:hAnsi="Times New Roman" w:cs="Times New Roman"/>
          <w:sz w:val="24"/>
          <w:szCs w:val="24"/>
        </w:rPr>
        <w:t>Deep learning-based algor</w:t>
      </w:r>
      <w:r w:rsidR="0091148B">
        <w:rPr>
          <w:rFonts w:ascii="Times New Roman" w:hAnsi="Times New Roman" w:cs="Times New Roman"/>
          <w:sz w:val="24"/>
          <w:szCs w:val="24"/>
        </w:rPr>
        <w:t>ithms [1, 2, 3</w:t>
      </w:r>
      <w:r w:rsidR="006F02C5">
        <w:rPr>
          <w:rFonts w:ascii="Times New Roman" w:hAnsi="Times New Roman" w:cs="Times New Roman"/>
          <w:sz w:val="24"/>
          <w:szCs w:val="24"/>
        </w:rPr>
        <w:t>, 4, 5-9</w:t>
      </w:r>
      <w:r w:rsidR="0091148B">
        <w:rPr>
          <w:rFonts w:ascii="Times New Roman" w:hAnsi="Times New Roman" w:cs="Times New Roman"/>
          <w:sz w:val="24"/>
          <w:szCs w:val="24"/>
        </w:rPr>
        <w:t xml:space="preserve">] have emerged as a promising tool </w:t>
      </w:r>
      <w:r w:rsidR="0091148B" w:rsidRPr="0091148B">
        <w:rPr>
          <w:rFonts w:ascii="Times New Roman" w:hAnsi="Times New Roman" w:cs="Times New Roman"/>
          <w:sz w:val="24"/>
          <w:szCs w:val="24"/>
        </w:rPr>
        <w:t>for</w:t>
      </w:r>
      <w:r w:rsidR="0091148B">
        <w:rPr>
          <w:rFonts w:ascii="Times New Roman" w:hAnsi="Times New Roman" w:cs="Times New Roman"/>
          <w:sz w:val="24"/>
          <w:szCs w:val="24"/>
        </w:rPr>
        <w:t xml:space="preserve"> detecting precancerous lesions </w:t>
      </w:r>
      <w:r w:rsidR="0091148B" w:rsidRPr="0091148B">
        <w:rPr>
          <w:rFonts w:ascii="Times New Roman" w:hAnsi="Times New Roman" w:cs="Times New Roman"/>
          <w:sz w:val="24"/>
          <w:szCs w:val="24"/>
        </w:rPr>
        <w:t>during colonoscopy procedures</w:t>
      </w:r>
      <w:r w:rsidR="0091148B">
        <w:rPr>
          <w:rFonts w:ascii="Times New Roman" w:hAnsi="Times New Roman" w:cs="Times New Roman"/>
          <w:sz w:val="24"/>
          <w:szCs w:val="24"/>
        </w:rPr>
        <w:t xml:space="preserve">. </w:t>
      </w:r>
      <w:r w:rsidR="006F02C5" w:rsidRPr="006F02C5">
        <w:rPr>
          <w:rFonts w:ascii="Times New Roman" w:hAnsi="Times New Roman" w:cs="Times New Roman"/>
          <w:sz w:val="24"/>
          <w:szCs w:val="24"/>
        </w:rPr>
        <w:t>Several studies expl</w:t>
      </w:r>
      <w:r w:rsidR="006F02C5">
        <w:rPr>
          <w:rFonts w:ascii="Times New Roman" w:hAnsi="Times New Roman" w:cs="Times New Roman"/>
          <w:sz w:val="24"/>
          <w:szCs w:val="24"/>
        </w:rPr>
        <w:t>ore its zero-shot inference [1, 4] or fine-tuning [3, 9</w:t>
      </w:r>
      <w:r w:rsidR="006F02C5" w:rsidRPr="006F02C5">
        <w:rPr>
          <w:rFonts w:ascii="Times New Roman" w:hAnsi="Times New Roman" w:cs="Times New Roman"/>
          <w:sz w:val="24"/>
          <w:szCs w:val="24"/>
        </w:rPr>
        <w:t>] potential for polyp segmentation.</w:t>
      </w:r>
      <w:r w:rsidR="006F02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Fine tuning SAM with data from new imaging center</w:t>
      </w:r>
      <w:r w:rsidR="009D231D">
        <w:rPr>
          <w:rFonts w:ascii="Times New Roman" w:hAnsi="Times New Roman" w:cs="Times New Roman"/>
          <w:sz w:val="24"/>
          <w:szCs w:val="24"/>
        </w:rPr>
        <w:t xml:space="preserve">s or clinics poses significant challenges. This is because this necessitates the creation of an expensive and time intensive annotated dataset, along with </w:t>
      </w:r>
      <w:r w:rsidR="0008625F">
        <w:rPr>
          <w:rFonts w:ascii="Times New Roman" w:hAnsi="Times New Roman" w:cs="Times New Roman"/>
          <w:sz w:val="24"/>
          <w:szCs w:val="24"/>
        </w:rPr>
        <w:t xml:space="preserve">the potential for variability in user prompts during interference. </w:t>
      </w:r>
      <w:r w:rsidR="0008625F" w:rsidRPr="0008625F">
        <w:rPr>
          <w:rFonts w:ascii="Times New Roman" w:hAnsi="Times New Roman" w:cs="Times New Roman"/>
          <w:sz w:val="24"/>
          <w:szCs w:val="24"/>
        </w:rPr>
        <w:t>In polyp segmentation tasks, the Segment Anything Model (SAM)</w:t>
      </w:r>
      <w:r w:rsidR="0073317A">
        <w:rPr>
          <w:rFonts w:ascii="Times New Roman" w:hAnsi="Times New Roman" w:cs="Times New Roman"/>
          <w:sz w:val="24"/>
          <w:szCs w:val="24"/>
        </w:rPr>
        <w:t xml:space="preserve"> [10]</w:t>
      </w:r>
      <w:r w:rsidR="0008625F" w:rsidRPr="0008625F">
        <w:rPr>
          <w:rFonts w:ascii="Times New Roman" w:hAnsi="Times New Roman" w:cs="Times New Roman"/>
          <w:sz w:val="24"/>
          <w:szCs w:val="24"/>
        </w:rPr>
        <w:t xml:space="preserve"> and its adaption, PP-SAM</w:t>
      </w:r>
      <w:r w:rsidR="0073317A">
        <w:rPr>
          <w:rFonts w:ascii="Times New Roman" w:hAnsi="Times New Roman" w:cs="Times New Roman"/>
          <w:sz w:val="24"/>
          <w:szCs w:val="24"/>
        </w:rPr>
        <w:t xml:space="preserve"> [11]</w:t>
      </w:r>
      <w:r w:rsidR="0008625F" w:rsidRPr="0008625F">
        <w:rPr>
          <w:rFonts w:ascii="Times New Roman" w:hAnsi="Times New Roman" w:cs="Times New Roman"/>
          <w:sz w:val="24"/>
          <w:szCs w:val="24"/>
        </w:rPr>
        <w:t xml:space="preserve">, have </w:t>
      </w:r>
      <w:r w:rsidR="00ED2A1B">
        <w:rPr>
          <w:rFonts w:ascii="Times New Roman" w:hAnsi="Times New Roman" w:cs="Times New Roman"/>
          <w:sz w:val="24"/>
          <w:szCs w:val="24"/>
        </w:rPr>
        <w:t xml:space="preserve">shown promising </w:t>
      </w:r>
      <w:r w:rsidR="0008625F" w:rsidRPr="0008625F">
        <w:rPr>
          <w:rFonts w:ascii="Times New Roman" w:hAnsi="Times New Roman" w:cs="Times New Roman"/>
          <w:sz w:val="24"/>
          <w:szCs w:val="24"/>
        </w:rPr>
        <w:t>results by improving model robustness.</w:t>
      </w:r>
      <w:r w:rsidR="0008625F">
        <w:rPr>
          <w:rFonts w:ascii="Times New Roman" w:hAnsi="Times New Roman" w:cs="Times New Roman"/>
          <w:sz w:val="24"/>
          <w:szCs w:val="24"/>
        </w:rPr>
        <w:t xml:space="preserve"> However, </w:t>
      </w:r>
      <w:r w:rsidR="0008625F" w:rsidRPr="0008625F">
        <w:rPr>
          <w:rFonts w:ascii="Times New Roman" w:hAnsi="Times New Roman" w:cs="Times New Roman"/>
          <w:sz w:val="24"/>
          <w:szCs w:val="24"/>
        </w:rPr>
        <w:t>PP-SAM is currently only implemented for binary segmentation, concentrating on a single bounding box</w:t>
      </w:r>
      <w:r w:rsidR="00756E61">
        <w:rPr>
          <w:rFonts w:ascii="Times New Roman" w:hAnsi="Times New Roman" w:cs="Times New Roman"/>
          <w:sz w:val="24"/>
          <w:szCs w:val="24"/>
        </w:rPr>
        <w:t xml:space="preserve"> and also some are implemented with no user prompts</w:t>
      </w:r>
      <w:r w:rsidR="0008625F" w:rsidRPr="0008625F">
        <w:rPr>
          <w:rFonts w:ascii="Times New Roman" w:hAnsi="Times New Roman" w:cs="Times New Roman"/>
          <w:sz w:val="24"/>
          <w:szCs w:val="24"/>
        </w:rPr>
        <w:t>.</w:t>
      </w:r>
      <w:r w:rsidR="006D5CB4">
        <w:rPr>
          <w:rFonts w:ascii="Times New Roman" w:hAnsi="Times New Roman" w:cs="Times New Roman"/>
          <w:sz w:val="24"/>
          <w:szCs w:val="24"/>
        </w:rPr>
        <w:t xml:space="preserve"> </w:t>
      </w:r>
      <w:r w:rsidR="00A02F25">
        <w:rPr>
          <w:rFonts w:ascii="Times New Roman" w:hAnsi="Times New Roman" w:cs="Times New Roman"/>
          <w:sz w:val="24"/>
          <w:szCs w:val="24"/>
        </w:rPr>
        <w:t xml:space="preserve">Besides, in our base paper [11], Authors are shown that 1-short, 5 short and 10-short PP-SAM with fixed pixel perturbations during interference. </w:t>
      </w:r>
      <w:r w:rsidR="006D5CB4">
        <w:rPr>
          <w:rFonts w:ascii="Times New Roman" w:hAnsi="Times New Roman" w:cs="Times New Roman"/>
          <w:sz w:val="24"/>
          <w:szCs w:val="24"/>
        </w:rPr>
        <w:t>This proposal aims to extend the capabilities of PP-SAM</w:t>
      </w:r>
      <w:r w:rsidR="00ED2A1B">
        <w:rPr>
          <w:rFonts w:ascii="Times New Roman" w:hAnsi="Times New Roman" w:cs="Times New Roman"/>
          <w:sz w:val="24"/>
          <w:szCs w:val="24"/>
        </w:rPr>
        <w:t>. To overcome these limitations</w:t>
      </w:r>
      <w:r w:rsidR="00756E61">
        <w:rPr>
          <w:rFonts w:ascii="Times New Roman" w:hAnsi="Times New Roman" w:cs="Times New Roman"/>
          <w:sz w:val="24"/>
          <w:szCs w:val="24"/>
        </w:rPr>
        <w:t>,</w:t>
      </w:r>
      <w:r w:rsidR="00ED2A1B">
        <w:rPr>
          <w:rFonts w:ascii="Times New Roman" w:hAnsi="Times New Roman" w:cs="Times New Roman"/>
          <w:sz w:val="24"/>
          <w:szCs w:val="24"/>
        </w:rPr>
        <w:t xml:space="preserve"> we have used more complex medical imaging tasks </w:t>
      </w:r>
      <w:r w:rsidR="00756E61">
        <w:rPr>
          <w:rFonts w:ascii="Times New Roman" w:hAnsi="Times New Roman" w:cs="Times New Roman"/>
          <w:sz w:val="24"/>
          <w:szCs w:val="24"/>
        </w:rPr>
        <w:t xml:space="preserve">including dynamically </w:t>
      </w:r>
      <w:r w:rsidR="00ED2A1B">
        <w:rPr>
          <w:rFonts w:ascii="Times New Roman" w:hAnsi="Times New Roman" w:cs="Times New Roman"/>
          <w:sz w:val="24"/>
          <w:szCs w:val="24"/>
        </w:rPr>
        <w:t xml:space="preserve">handling of bounding boxes or </w:t>
      </w:r>
      <w:r w:rsidR="00756E61">
        <w:rPr>
          <w:rFonts w:ascii="Times New Roman" w:hAnsi="Times New Roman" w:cs="Times New Roman"/>
          <w:sz w:val="24"/>
          <w:szCs w:val="24"/>
        </w:rPr>
        <w:t xml:space="preserve">use </w:t>
      </w:r>
      <w:r w:rsidR="00ED2A1B">
        <w:rPr>
          <w:rFonts w:ascii="Times New Roman" w:hAnsi="Times New Roman" w:cs="Times New Roman"/>
          <w:sz w:val="24"/>
          <w:szCs w:val="24"/>
        </w:rPr>
        <w:t xml:space="preserve">others </w:t>
      </w:r>
      <w:r w:rsidR="00756E61">
        <w:rPr>
          <w:rFonts w:ascii="Times New Roman" w:hAnsi="Times New Roman" w:cs="Times New Roman"/>
          <w:sz w:val="24"/>
          <w:szCs w:val="24"/>
        </w:rPr>
        <w:t xml:space="preserve">bounding box </w:t>
      </w:r>
      <w:r w:rsidR="00ED2A1B">
        <w:rPr>
          <w:rFonts w:ascii="Times New Roman" w:hAnsi="Times New Roman" w:cs="Times New Roman"/>
          <w:sz w:val="24"/>
          <w:szCs w:val="24"/>
        </w:rPr>
        <w:t>prompts</w:t>
      </w:r>
      <w:r w:rsidR="00756E61">
        <w:rPr>
          <w:rFonts w:ascii="Times New Roman" w:hAnsi="Times New Roman" w:cs="Times New Roman"/>
          <w:sz w:val="24"/>
          <w:szCs w:val="24"/>
        </w:rPr>
        <w:t xml:space="preserve"> prompt like mask prompt</w:t>
      </w:r>
      <w:r w:rsidR="00ED2A1B">
        <w:rPr>
          <w:rFonts w:ascii="Times New Roman" w:hAnsi="Times New Roman" w:cs="Times New Roman"/>
          <w:sz w:val="24"/>
          <w:szCs w:val="24"/>
        </w:rPr>
        <w:t>.</w:t>
      </w:r>
      <w:r w:rsidR="00B63D6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1C9DBB" w14:textId="77777777" w:rsidR="005E2FB7" w:rsidRDefault="005E2FB7" w:rsidP="00B63D6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DBC0D6" w14:textId="77777777" w:rsidR="005E2FB7" w:rsidRPr="0073317A" w:rsidRDefault="004C4B0C" w:rsidP="0073317A">
      <w:pPr>
        <w:rPr>
          <w:rFonts w:eastAsia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 xml:space="preserve">2.   </w:t>
      </w:r>
      <w:r w:rsidR="005E2FB7" w:rsidRPr="00D207DC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Research Question</w:t>
      </w:r>
    </w:p>
    <w:p w14:paraId="1081AA89" w14:textId="77777777" w:rsidR="005E2FB7" w:rsidRDefault="005E2FB7" w:rsidP="005E2FB7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75C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Q1. How can </w:t>
      </w:r>
      <w:r w:rsidR="00B971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we improve </w:t>
      </w:r>
      <w:r w:rsidR="00B97119" w:rsidRPr="00B971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bounding box prompts (BBP)</w:t>
      </w:r>
      <w:r w:rsidR="00B971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?</w:t>
      </w:r>
    </w:p>
    <w:p w14:paraId="5978069C" w14:textId="77777777" w:rsidR="00DF270E" w:rsidRPr="003975CC" w:rsidRDefault="00DF270E" w:rsidP="005E2FB7">
      <w:pPr>
        <w:jc w:val="both"/>
        <w:rPr>
          <w:rFonts w:eastAsia="Times New Roman"/>
          <w:color w:val="000000" w:themeColor="text1"/>
          <w:sz w:val="24"/>
          <w:szCs w:val="24"/>
        </w:rPr>
      </w:pPr>
      <w:r w:rsidRP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To assess the robustness of our meth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od, we want to evaluate the performance </w:t>
      </w:r>
      <w:r w:rsidRP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of the models with diffe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rent levels (0%, 5%, 10%, ..., 95%, </w:t>
      </w:r>
      <w:r w:rsidRP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and 100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%</w:t>
      </w:r>
      <w:r w:rsidRP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pixels) of </w:t>
      </w:r>
      <w:r>
        <w:t>dynamic perturbations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in the bounding box </w:t>
      </w:r>
      <w:r w:rsidRP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(on all sides) during inference.</w:t>
      </w:r>
    </w:p>
    <w:p w14:paraId="6CA27B64" w14:textId="77777777" w:rsidR="00996D97" w:rsidRDefault="005E2FB7" w:rsidP="00996D97">
      <w:pPr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3975C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/>
      </w:r>
      <w:r w:rsidRPr="003975CC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Q2. </w:t>
      </w:r>
      <w:r w:rsidR="00B9711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How can we use SAM-2/ MED-SAM model in this algorithm</w:t>
      </w:r>
      <w:r w:rsidR="00DF270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?</w:t>
      </w:r>
      <w:r w:rsidR="00996D97" w:rsidRPr="00996D97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</w:p>
    <w:p w14:paraId="30649AAC" w14:textId="77777777" w:rsidR="00DF270E" w:rsidRPr="00DF270E" w:rsidRDefault="00DF270E" w:rsidP="00996D97">
      <w:pPr>
        <w:jc w:val="both"/>
        <w:rPr>
          <w:rFonts w:ascii="Times New Roman" w:eastAsiaTheme="minorEastAsia" w:hAnsi="Times New Roman" w:cs="Nirmala UI"/>
          <w:color w:val="000000" w:themeColor="text1"/>
          <w:sz w:val="24"/>
          <w:szCs w:val="30"/>
          <w:lang w:bidi="bn-IN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We have wanted to use SAM-2 or MED-SA</w:t>
      </w:r>
      <w:r>
        <w:rPr>
          <w:rFonts w:ascii="Times New Roman" w:eastAsiaTheme="minorEastAsia" w:hAnsi="Times New Roman" w:cs="Nirmala UI"/>
          <w:color w:val="000000" w:themeColor="text1"/>
          <w:sz w:val="24"/>
          <w:szCs w:val="30"/>
          <w:lang w:bidi="bn-IN"/>
        </w:rPr>
        <w:t>M model to improve performance of the PP-SAM framework.</w:t>
      </w:r>
    </w:p>
    <w:p w14:paraId="1E8E8F54" w14:textId="77777777" w:rsidR="004C4B0C" w:rsidRDefault="004C4B0C" w:rsidP="004C4B0C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 w:rsidRPr="00D207DC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3. Background Study</w:t>
      </w:r>
    </w:p>
    <w:p w14:paraId="76DAA8DB" w14:textId="77777777" w:rsidR="00FF2D63" w:rsidRDefault="00FF2D63" w:rsidP="004C4B0C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5E1D50FF" w14:textId="77777777" w:rsidR="00DF270E" w:rsidRDefault="00DF270E" w:rsidP="004C4B0C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</w:p>
    <w:p w14:paraId="25B92B6B" w14:textId="77777777" w:rsidR="004C4B0C" w:rsidRDefault="004C4B0C" w:rsidP="004C4B0C">
      <w:pPr>
        <w:jc w:val="both"/>
        <w:rPr>
          <w:b/>
          <w:bCs/>
          <w:color w:val="000000" w:themeColor="text1"/>
          <w:sz w:val="28"/>
          <w:szCs w:val="28"/>
        </w:rPr>
      </w:pPr>
      <w:r w:rsidRPr="004C4B0C">
        <w:rPr>
          <w:b/>
          <w:bCs/>
          <w:color w:val="000000" w:themeColor="text1"/>
          <w:sz w:val="28"/>
          <w:szCs w:val="28"/>
        </w:rPr>
        <w:t>4. Materials and Methods</w:t>
      </w:r>
    </w:p>
    <w:p w14:paraId="4BC3671C" w14:textId="56FD5801" w:rsidR="00996D97" w:rsidRPr="00996D97" w:rsidRDefault="00C41EDA" w:rsidP="003D4602">
      <w:pPr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Our suggested adaptive PP-SAM framework is shown in figure 1</w:t>
      </w:r>
      <w:r w:rsidR="00996D97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Initially</w:t>
      </w:r>
      <w:r w:rsidR="00996D97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, </w:t>
      </w:r>
      <w:r w:rsidR="00996D97" w:rsidRPr="00996D97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we</w:t>
      </w:r>
      <w:r w:rsidR="00996D97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want to</w:t>
      </w:r>
      <w:r w:rsidR="00996D97" w:rsidRPr="00996D97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take a small labeled datas</w:t>
      </w:r>
      <w:r w:rsidR="00996D97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et of images as input.</w:t>
      </w:r>
      <w:r w:rsidR="00C27A43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Next</w:t>
      </w:r>
      <w:r w:rsidR="00996D97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, we want </w:t>
      </w:r>
      <w:r w:rsidR="00996D97" w:rsidRP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to extract the bounding box from the </w:t>
      </w:r>
      <w:r w:rsidR="00996D97" w:rsidRP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lastRenderedPageBreak/>
        <w:t xml:space="preserve">corresponding </w:t>
      </w:r>
      <w:proofErr w:type="spellStart"/>
      <w:r w:rsidR="00996D97" w:rsidRP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groundtruth</w:t>
      </w:r>
      <w:proofErr w:type="spellEnd"/>
      <w:r w:rsidR="00996D97" w:rsidRP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(GT) segmentation mask. Then, we </w:t>
      </w:r>
      <w:r w:rsidR="003D4602" w:rsidRPr="003D4602">
        <w:rPr>
          <w:rFonts w:ascii="Times New Roman" w:eastAsiaTheme="minorEastAsia" w:hAnsi="Times New Roman" w:cs="Times New Roman"/>
          <w:color w:val="000000" w:themeColor="text1"/>
          <w:sz w:val="24"/>
          <w:szCs w:val="30"/>
          <w:lang w:bidi="bn-IN"/>
        </w:rPr>
        <w:t xml:space="preserve">want to </w:t>
      </w:r>
      <w:r w:rsidR="00996D97" w:rsidRP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perturb the bounding box using our variable bounding box prompt perturbation method. Finally, we </w:t>
      </w:r>
      <w:r w:rsidR="00C27A43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want to </w:t>
      </w:r>
      <w:r w:rsidR="00996D97" w:rsidRP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use this dataset with </w:t>
      </w:r>
      <w:r w:rsidR="00996D97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GT masks and perturbed bounding</w:t>
      </w:r>
      <w:r w:rsid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box prompts to fine-tune SAM</w:t>
      </w:r>
      <w:r w:rsidR="00C27A43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-2</w:t>
      </w:r>
      <w:r w:rsid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[1</w:t>
      </w:r>
      <w:r w:rsidR="00C27A43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8</w:t>
      </w:r>
      <w:r w:rsidR="00996D97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]. </w:t>
      </w:r>
      <w:r w:rsidR="003D4602" w:rsidRP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To assess the robustness of our meth</w:t>
      </w:r>
      <w:r w:rsid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od, we want to evaluate the performance </w:t>
      </w:r>
      <w:r w:rsidR="003D4602" w:rsidRP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of the models with diffe</w:t>
      </w:r>
      <w:r w:rsid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rent levels (0%, 5%, 10%, ..., 95%, </w:t>
      </w:r>
      <w:r w:rsidR="003D4602" w:rsidRP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and 100</w:t>
      </w:r>
      <w:r w:rsid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%</w:t>
      </w:r>
      <w:r w:rsidR="003D4602" w:rsidRP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pixels) of </w:t>
      </w:r>
      <w:r w:rsidR="003D4602">
        <w:t>dynamic perturbations</w:t>
      </w:r>
      <w:r w:rsid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in the bounding box </w:t>
      </w:r>
      <w:r w:rsidR="003D4602" w:rsidRP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(on all sides) during inference. For inst</w:t>
      </w:r>
      <w:r w:rsid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ance, the 10%-pixel </w:t>
      </w:r>
      <w:r w:rsidR="003D4602" w:rsidRP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perturbation during inferen</w:t>
      </w:r>
      <w:r w:rsid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ce means extending the bounding </w:t>
      </w:r>
      <w:r w:rsidR="003D4602" w:rsidRP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box by 10</w:t>
      </w:r>
      <w:r w:rsid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% of polyp size</w:t>
      </w:r>
      <w:r w:rsidR="003D4602" w:rsidRP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pixels on all sides.</w:t>
      </w:r>
      <w:r w:rsid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Besides we want to use SAM-2</w:t>
      </w:r>
      <w:r w:rsidR="00C82B93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[18]</w:t>
      </w:r>
      <w:r w:rsid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model instead of SAM</w:t>
      </w:r>
      <w:r w:rsidR="00C27A43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[17]</w:t>
      </w:r>
      <w:r w:rsidR="003D46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to improve our model’s performance.</w:t>
      </w:r>
    </w:p>
    <w:p w14:paraId="225782B4" w14:textId="77777777" w:rsidR="00996D97" w:rsidRDefault="00996D97" w:rsidP="004C4B0C">
      <w:pPr>
        <w:jc w:val="both"/>
        <w:rPr>
          <w:b/>
          <w:bCs/>
          <w:color w:val="000000" w:themeColor="text1"/>
          <w:sz w:val="28"/>
          <w:szCs w:val="28"/>
        </w:rPr>
      </w:pPr>
    </w:p>
    <w:p w14:paraId="123DEB97" w14:textId="77777777" w:rsidR="007828E6" w:rsidRDefault="00996D97" w:rsidP="004C4B0C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367FE48" wp14:editId="5208A6E1">
            <wp:extent cx="5962650" cy="249030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972" cy="249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3BC2C" w14:textId="77777777" w:rsidR="00996D97" w:rsidRPr="00996D97" w:rsidRDefault="00996D97" w:rsidP="00996D97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96D97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Figure 1. Few-shot fine-tuning pipeline.</w:t>
      </w:r>
    </w:p>
    <w:p w14:paraId="14D6C64B" w14:textId="77777777" w:rsidR="004C4B0C" w:rsidRDefault="004C4B0C" w:rsidP="004C4B0C">
      <w:pP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 w:rsidRPr="00D207DC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4.2. Dataset Descriptions</w:t>
      </w:r>
    </w:p>
    <w:p w14:paraId="0E81EAB7" w14:textId="1EE6D2E2" w:rsidR="00A80E1E" w:rsidRDefault="00BC462A" w:rsidP="00A80E1E">
      <w:pPr>
        <w:jc w:val="both"/>
        <w:rPr>
          <w:b/>
          <w:bCs/>
          <w:color w:val="000000" w:themeColor="text1"/>
          <w:sz w:val="28"/>
          <w:szCs w:val="28"/>
        </w:rPr>
      </w:pPr>
      <w:r w:rsidRPr="00BC462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The Kvasir [12] dataset will be used to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improve </w:t>
      </w:r>
      <w:r w:rsidRPr="00BC462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SAM-2 for few-shot polyp segmentation. </w:t>
      </w:r>
      <w:r w:rsidR="00A80E1E" w:rsidRP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This dataset contains 1,000 p</w:t>
      </w:r>
      <w:r w:rsid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olyp images. </w:t>
      </w:r>
      <w:r w:rsidRPr="00BC462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We aim to use the same 900 Kvasir photos as the training set and the remaining 100 images as the test set by addressing [13].</w:t>
      </w:r>
      <w:r w:rsidR="00A80E1E" w:rsidRP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To assess the g</w:t>
      </w:r>
      <w:r w:rsid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eneralizability of our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recommended </w:t>
      </w:r>
      <w:r w:rsidR="00A80E1E" w:rsidRP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decoder, we </w:t>
      </w:r>
      <w:r w:rsid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want to </w:t>
      </w:r>
      <w:r w:rsidR="00A80E1E" w:rsidRP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use thr</w:t>
      </w:r>
      <w:r w:rsid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ee unseen test datasets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such as</w:t>
      </w:r>
      <w:r w:rsid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80E1E" w:rsidRP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ClinicDB</w:t>
      </w:r>
      <w:proofErr w:type="spellEnd"/>
      <w:r w:rsidR="00A80E1E" w:rsidRP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[1</w:t>
      </w:r>
      <w:r w:rsidR="007828E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4</w:t>
      </w:r>
      <w:r w:rsidR="00A80E1E" w:rsidRP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], </w:t>
      </w:r>
      <w:proofErr w:type="spellStart"/>
      <w:r w:rsidR="00A80E1E" w:rsidRP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EndoScene</w:t>
      </w:r>
      <w:proofErr w:type="spellEnd"/>
      <w:r w:rsidR="00A80E1E" w:rsidRP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 w:rsidR="007828E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[15], and </w:t>
      </w:r>
      <w:proofErr w:type="spellStart"/>
      <w:r w:rsidR="007828E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ColonDB</w:t>
      </w:r>
      <w:proofErr w:type="spellEnd"/>
      <w:r w:rsidR="007828E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[16</w:t>
      </w:r>
      <w:r w:rsid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]. </w:t>
      </w:r>
      <w:proofErr w:type="spellStart"/>
      <w:r w:rsid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ClinicDB</w:t>
      </w:r>
      <w:proofErr w:type="spellEnd"/>
      <w:r w:rsid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 w:rsidR="00A80E1E" w:rsidRP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consists of 612 image</w:t>
      </w:r>
      <w:r w:rsid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s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were taken </w:t>
      </w:r>
      <w:r w:rsid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from 31 colonoscopy videos.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There are 60</w:t>
      </w:r>
      <w:r w:rsidR="00F9229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and 379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images</w:t>
      </w:r>
      <w:r w:rsidR="00F9229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respectively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in </w:t>
      </w:r>
      <w:proofErr w:type="spellStart"/>
      <w:r w:rsidR="00A80E1E" w:rsidRP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EndoScene</w:t>
      </w:r>
      <w:proofErr w:type="spellEnd"/>
      <w:r w:rsidR="00A80E1E" w:rsidRP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and </w:t>
      </w:r>
      <w:proofErr w:type="spellStart"/>
      <w:r w:rsidR="00A80E1E" w:rsidRP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ColonDB</w:t>
      </w:r>
      <w:proofErr w:type="spellEnd"/>
      <w:r w:rsid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. We have </w:t>
      </w:r>
      <w:r w:rsidR="00F9229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gathered</w:t>
      </w:r>
      <w:r w:rsid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the</w:t>
      </w:r>
      <w:r w:rsidR="00F9229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</w:t>
      </w:r>
      <w:r w:rsid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dataset</w:t>
      </w:r>
      <w:r w:rsidR="001901F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</w:t>
      </w:r>
      <w:r w:rsid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from our </w:t>
      </w:r>
      <w:r w:rsidR="00F9229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foundational </w:t>
      </w:r>
      <w:r w:rsidR="00A80E1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paper and its references.</w:t>
      </w:r>
    </w:p>
    <w:p w14:paraId="29161C30" w14:textId="77777777" w:rsidR="004C4B0C" w:rsidRPr="00D207DC" w:rsidRDefault="004C4B0C" w:rsidP="004C4B0C">
      <w:pPr>
        <w:rPr>
          <w:b/>
          <w:bCs/>
          <w:color w:val="000000" w:themeColor="text1"/>
          <w:sz w:val="28"/>
          <w:szCs w:val="28"/>
        </w:rPr>
      </w:pPr>
      <w:r w:rsidRPr="00D207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5.</w:t>
      </w:r>
      <w:r w:rsidRPr="00D207DC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 xml:space="preserve">  Feasibility Study with Timeline</w:t>
      </w:r>
    </w:p>
    <w:p w14:paraId="50442FA2" w14:textId="77777777" w:rsidR="004C4B0C" w:rsidRPr="00D207DC" w:rsidRDefault="004C4B0C" w:rsidP="004C4B0C">
      <w:pPr>
        <w:tabs>
          <w:tab w:val="left" w:leader="dot" w:pos="9240"/>
        </w:tabs>
        <w:jc w:val="both"/>
        <w:rPr>
          <w:rFonts w:eastAsia="Times New Roman"/>
          <w:b/>
          <w:bCs/>
          <w:color w:val="000000" w:themeColor="text1"/>
          <w:sz w:val="28"/>
          <w:szCs w:val="28"/>
        </w:rPr>
      </w:pPr>
    </w:p>
    <w:p w14:paraId="62E43DA7" w14:textId="77777777" w:rsidR="004C4B0C" w:rsidRPr="00D207DC" w:rsidRDefault="004C4B0C" w:rsidP="004C4B0C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3B7562" wp14:editId="70130EEF">
            <wp:extent cx="6105525" cy="2645727"/>
            <wp:effectExtent l="0" t="0" r="0" b="2540"/>
            <wp:docPr id="211762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216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768" cy="265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2DC5" w14:textId="77777777" w:rsidR="004C4B0C" w:rsidRPr="00D207DC" w:rsidRDefault="004C4B0C" w:rsidP="004C4B0C">
      <w:pPr>
        <w:rPr>
          <w:b/>
          <w:bCs/>
          <w:color w:val="000000" w:themeColor="text1"/>
          <w:sz w:val="28"/>
          <w:szCs w:val="28"/>
        </w:rPr>
      </w:pPr>
    </w:p>
    <w:p w14:paraId="45CED34E" w14:textId="77777777" w:rsidR="005F1645" w:rsidRDefault="004C4B0C" w:rsidP="004C4B0C">
      <w:pP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 w:rsidRPr="00D207DC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6. Rationale of the research</w:t>
      </w:r>
    </w:p>
    <w:p w14:paraId="2A8D3107" w14:textId="77777777" w:rsidR="005F1645" w:rsidRPr="007828E6" w:rsidRDefault="006A7784" w:rsidP="007828E6">
      <w:pPr>
        <w:jc w:val="both"/>
        <w:rPr>
          <w:rFonts w:ascii="Times New Roman" w:hAnsi="Times New Roman" w:cs="Times New Roman"/>
          <w:sz w:val="24"/>
          <w:szCs w:val="24"/>
        </w:rPr>
      </w:pPr>
      <w:r w:rsidRPr="006A7784">
        <w:rPr>
          <w:rFonts w:ascii="Times New Roman" w:hAnsi="Times New Roman" w:cs="Times New Roman"/>
          <w:sz w:val="24"/>
          <w:szCs w:val="24"/>
        </w:rPr>
        <w:t xml:space="preserve">Colon cancer is a big problem in today's world.  It has also become widespread in Bangladesh.  Polyps are precursors to colon cancer.  Our goal is to accurately identify polyps and </w:t>
      </w:r>
      <w:r>
        <w:rPr>
          <w:rFonts w:ascii="Times New Roman" w:hAnsi="Times New Roman" w:cs="Times New Roman"/>
          <w:sz w:val="24"/>
          <w:szCs w:val="24"/>
        </w:rPr>
        <w:t>its</w:t>
      </w:r>
      <w:r w:rsidRPr="006A7784">
        <w:rPr>
          <w:rFonts w:ascii="Times New Roman" w:hAnsi="Times New Roman" w:cs="Times New Roman"/>
          <w:sz w:val="24"/>
          <w:szCs w:val="24"/>
        </w:rPr>
        <w:t xml:space="preserve"> positions.  It can reduce our colon cancer rates.  Besides, this research wil</w:t>
      </w:r>
      <w:r w:rsidR="00D079B7">
        <w:rPr>
          <w:rFonts w:ascii="Times New Roman" w:hAnsi="Times New Roman" w:cs="Times New Roman"/>
          <w:sz w:val="24"/>
          <w:szCs w:val="24"/>
        </w:rPr>
        <w:t>l inspire other medical segmentation tasks</w:t>
      </w:r>
      <w:r w:rsidRPr="006A7784">
        <w:rPr>
          <w:rFonts w:ascii="Times New Roman" w:hAnsi="Times New Roman" w:cs="Times New Roman"/>
          <w:sz w:val="24"/>
          <w:szCs w:val="24"/>
        </w:rPr>
        <w:t xml:space="preserve"> such as: Computer-aided diagnosis, treatment planning and monitoring disease progression.</w:t>
      </w:r>
    </w:p>
    <w:p w14:paraId="059E9D48" w14:textId="77777777" w:rsidR="007828E6" w:rsidRDefault="004C4B0C" w:rsidP="007828E6">
      <w:pP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 w:rsidRPr="008551E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7.</w:t>
      </w:r>
      <w:r w:rsidRPr="008551E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Conclusion</w:t>
      </w:r>
    </w:p>
    <w:p w14:paraId="03E43CB2" w14:textId="63113712" w:rsidR="000A50E2" w:rsidRDefault="000A50E2" w:rsidP="00DA055A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In this research, we have introduced an adaptive PP-SAM, an unusual fine-tuning approach to SAM-2 in polyp segmentation. In the training phase, we present a novel idea of variable</w:t>
      </w:r>
      <w:r w:rsidR="00DA05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perturbations in bounding box prompts. </w:t>
      </w:r>
      <w:r w:rsidR="00DA055A">
        <w:rPr>
          <w:rFonts w:ascii="Times New Roman" w:hAnsi="Times New Roman" w:cs="Times New Roman"/>
          <w:sz w:val="24"/>
          <w:szCs w:val="24"/>
        </w:rPr>
        <w:t>We hope, t</w:t>
      </w:r>
      <w:r w:rsidRPr="000A50E2">
        <w:rPr>
          <w:rFonts w:ascii="Times New Roman" w:hAnsi="Times New Roman" w:cs="Times New Roman"/>
          <w:sz w:val="24"/>
          <w:szCs w:val="24"/>
        </w:rPr>
        <w:t xml:space="preserve">he capabilities of </w:t>
      </w:r>
      <w:r w:rsidR="00DA055A">
        <w:rPr>
          <w:rFonts w:ascii="Times New Roman" w:hAnsi="Times New Roman" w:cs="Times New Roman"/>
          <w:sz w:val="24"/>
          <w:szCs w:val="24"/>
        </w:rPr>
        <w:t xml:space="preserve">adaptive </w:t>
      </w:r>
      <w:r w:rsidRPr="000A50E2">
        <w:rPr>
          <w:rFonts w:ascii="Times New Roman" w:hAnsi="Times New Roman" w:cs="Times New Roman"/>
          <w:sz w:val="24"/>
          <w:szCs w:val="24"/>
        </w:rPr>
        <w:t xml:space="preserve">PP-SAM </w:t>
      </w:r>
      <w:r w:rsidR="00DA055A">
        <w:rPr>
          <w:rFonts w:ascii="Times New Roman" w:hAnsi="Times New Roman" w:cs="Times New Roman"/>
          <w:sz w:val="24"/>
          <w:szCs w:val="24"/>
        </w:rPr>
        <w:t xml:space="preserve">had </w:t>
      </w:r>
      <w:r w:rsidRPr="000A50E2">
        <w:rPr>
          <w:rFonts w:ascii="Times New Roman" w:hAnsi="Times New Roman" w:cs="Times New Roman"/>
          <w:sz w:val="24"/>
          <w:szCs w:val="24"/>
        </w:rPr>
        <w:t>been</w:t>
      </w:r>
      <w:r w:rsidR="00DA055A">
        <w:rPr>
          <w:rFonts w:ascii="Times New Roman" w:hAnsi="Times New Roman" w:cs="Times New Roman"/>
          <w:sz w:val="24"/>
          <w:szCs w:val="24"/>
        </w:rPr>
        <w:t xml:space="preserve"> improved by using this unique method of variable perturbation method and also by using SAM-2 or MED-SAM model</w:t>
      </w:r>
      <w:r w:rsidRPr="000A50E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048E6D" w14:textId="77777777" w:rsidR="007828E6" w:rsidRDefault="004C4B0C" w:rsidP="007828E6">
      <w:pPr>
        <w:rPr>
          <w:b/>
          <w:bCs/>
          <w:color w:val="000000" w:themeColor="text1"/>
          <w:sz w:val="28"/>
          <w:szCs w:val="28"/>
        </w:rPr>
      </w:pPr>
      <w:r w:rsidRPr="00D207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/>
      </w:r>
      <w:r w:rsidRPr="00D207DC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8. References</w:t>
      </w:r>
    </w:p>
    <w:p w14:paraId="16D8B914" w14:textId="77777777" w:rsidR="005E2FB7" w:rsidRPr="007828E6" w:rsidRDefault="0073317A" w:rsidP="007828E6">
      <w:pPr>
        <w:rPr>
          <w:b/>
          <w:bCs/>
          <w:color w:val="000000" w:themeColor="text1"/>
          <w:sz w:val="28"/>
          <w:szCs w:val="28"/>
        </w:rPr>
      </w:pPr>
      <w:r w:rsidRPr="005F1645">
        <w:rPr>
          <w:rFonts w:ascii="Times New Roman" w:hAnsi="Times New Roman" w:cs="Times New Roman"/>
          <w:i/>
          <w:sz w:val="24"/>
          <w:szCs w:val="24"/>
        </w:rPr>
        <w:t>[1]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Risab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 xml:space="preserve"> Biswas. Polyp-SAM++: Can A Text Guided SAM Perform Better for Polyp Segmentation?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arXiv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 xml:space="preserve"> preprint arXiv:2308.06623, 2023. </w:t>
      </w:r>
    </w:p>
    <w:p w14:paraId="1340E0B3" w14:textId="77777777" w:rsidR="0091148B" w:rsidRPr="0073317A" w:rsidRDefault="0073317A" w:rsidP="007828E6">
      <w:pPr>
        <w:jc w:val="both"/>
        <w:rPr>
          <w:rFonts w:ascii="Times New Roman" w:hAnsi="Times New Roman" w:cs="Times New Roman"/>
          <w:sz w:val="24"/>
          <w:szCs w:val="24"/>
        </w:rPr>
      </w:pPr>
      <w:r w:rsidRPr="005F1645">
        <w:rPr>
          <w:rFonts w:ascii="Times New Roman" w:hAnsi="Times New Roman" w:cs="Times New Roman"/>
          <w:i/>
          <w:sz w:val="24"/>
          <w:szCs w:val="24"/>
        </w:rPr>
        <w:t>[2]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148B" w:rsidRPr="0073317A">
        <w:rPr>
          <w:rFonts w:ascii="Times New Roman" w:hAnsi="Times New Roman" w:cs="Times New Roman"/>
          <w:sz w:val="24"/>
          <w:szCs w:val="24"/>
        </w:rPr>
        <w:t xml:space="preserve">Deng-Ping Fan, Ge-Peng Ji, Tao Zhou, Geng Chen,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Huazhu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 xml:space="preserve"> Fu, Jianbing Shen, and Ling Shao. Pranet: Parallel reverse attention network for polyp segmentation. In Int. Conf. Med. Image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Comput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Comput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 xml:space="preserve">. Assist.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Interv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>., pages 263–273. Springer, 2020.</w:t>
      </w:r>
    </w:p>
    <w:p w14:paraId="3AF901DA" w14:textId="77777777" w:rsidR="0091148B" w:rsidRPr="0073317A" w:rsidRDefault="0073317A" w:rsidP="007828E6">
      <w:pPr>
        <w:jc w:val="both"/>
        <w:rPr>
          <w:rFonts w:ascii="Times New Roman" w:hAnsi="Times New Roman" w:cs="Times New Roman"/>
          <w:sz w:val="24"/>
          <w:szCs w:val="24"/>
        </w:rPr>
      </w:pPr>
      <w:r w:rsidRPr="005F1645">
        <w:rPr>
          <w:rFonts w:ascii="Times New Roman" w:hAnsi="Times New Roman" w:cs="Times New Roman"/>
          <w:i/>
          <w:sz w:val="24"/>
          <w:szCs w:val="24"/>
        </w:rPr>
        <w:lastRenderedPageBreak/>
        <w:t>[3]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148B" w:rsidRPr="0073317A">
        <w:rPr>
          <w:rFonts w:ascii="Times New Roman" w:hAnsi="Times New Roman" w:cs="Times New Roman"/>
          <w:sz w:val="24"/>
          <w:szCs w:val="24"/>
        </w:rPr>
        <w:t xml:space="preserve">Yuheng Li, Mingzhe Hu, and Xiaofeng Yang. Polyp-SAM: Transfer SAM for polyp segmentation.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arXiv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 xml:space="preserve"> preprint arXiv:2305.00293, 2023.</w:t>
      </w:r>
    </w:p>
    <w:p w14:paraId="7DC8E554" w14:textId="4B7BF4E9" w:rsidR="0091148B" w:rsidRPr="0073317A" w:rsidRDefault="0073317A" w:rsidP="007828E6">
      <w:pPr>
        <w:jc w:val="both"/>
        <w:rPr>
          <w:rFonts w:ascii="Times New Roman" w:hAnsi="Times New Roman" w:cs="Times New Roman"/>
          <w:sz w:val="24"/>
          <w:szCs w:val="24"/>
        </w:rPr>
      </w:pPr>
      <w:r w:rsidRPr="005F1645">
        <w:rPr>
          <w:rFonts w:ascii="Times New Roman" w:hAnsi="Times New Roman" w:cs="Times New Roman"/>
          <w:i/>
          <w:sz w:val="24"/>
          <w:szCs w:val="24"/>
        </w:rPr>
        <w:t>[4]</w:t>
      </w:r>
      <w:r w:rsidR="00A86B3E">
        <w:rPr>
          <w:rFonts w:ascii="Times New Roman" w:hAnsi="Times New Roman" w:cs="Times New Roman"/>
          <w:sz w:val="24"/>
          <w:szCs w:val="24"/>
        </w:rPr>
        <w:t xml:space="preserve"> </w:t>
      </w:r>
      <w:r w:rsidR="0091148B" w:rsidRPr="0073317A">
        <w:rPr>
          <w:rFonts w:ascii="Times New Roman" w:hAnsi="Times New Roman" w:cs="Times New Roman"/>
          <w:sz w:val="24"/>
          <w:szCs w:val="24"/>
        </w:rPr>
        <w:t xml:space="preserve">Jun Ma and Bo Wang. Segment anything in medical images.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arXiv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 xml:space="preserve"> preprint arXiv:2304.12306, 2023.</w:t>
      </w:r>
    </w:p>
    <w:p w14:paraId="1F12BF41" w14:textId="77777777" w:rsidR="0091148B" w:rsidRPr="0073317A" w:rsidRDefault="0073317A" w:rsidP="007828E6">
      <w:pPr>
        <w:jc w:val="both"/>
        <w:rPr>
          <w:rFonts w:ascii="Times New Roman" w:hAnsi="Times New Roman" w:cs="Times New Roman"/>
          <w:sz w:val="24"/>
          <w:szCs w:val="24"/>
        </w:rPr>
      </w:pPr>
      <w:r w:rsidRPr="005F1645">
        <w:rPr>
          <w:rFonts w:ascii="Times New Roman" w:hAnsi="Times New Roman" w:cs="Times New Roman"/>
          <w:i/>
          <w:sz w:val="24"/>
          <w:szCs w:val="24"/>
        </w:rPr>
        <w:t>[5]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148B" w:rsidRPr="0073317A">
        <w:rPr>
          <w:rFonts w:ascii="Times New Roman" w:hAnsi="Times New Roman" w:cs="Times New Roman"/>
          <w:sz w:val="24"/>
          <w:szCs w:val="24"/>
        </w:rPr>
        <w:t xml:space="preserve">Md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Mostafijur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 xml:space="preserve"> Rahman and Radu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Marculescu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 xml:space="preserve">. Medical image segmentation via cascaded attention decoding. In IEEE/CVF Winter Conf. Appl.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Comput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>. Vis., pages 6222– 6231, 2023.</w:t>
      </w:r>
    </w:p>
    <w:p w14:paraId="2D3FDE48" w14:textId="77777777" w:rsidR="0091148B" w:rsidRPr="0073317A" w:rsidRDefault="0073317A" w:rsidP="007828E6">
      <w:pPr>
        <w:jc w:val="both"/>
        <w:rPr>
          <w:rFonts w:ascii="Times New Roman" w:hAnsi="Times New Roman" w:cs="Times New Roman"/>
          <w:sz w:val="24"/>
          <w:szCs w:val="24"/>
        </w:rPr>
      </w:pPr>
      <w:r w:rsidRPr="005F1645">
        <w:rPr>
          <w:rFonts w:ascii="Times New Roman" w:hAnsi="Times New Roman" w:cs="Times New Roman"/>
          <w:i/>
          <w:sz w:val="24"/>
          <w:szCs w:val="24"/>
        </w:rPr>
        <w:t>[6]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148B" w:rsidRPr="0073317A">
        <w:rPr>
          <w:rFonts w:ascii="Times New Roman" w:hAnsi="Times New Roman" w:cs="Times New Roman"/>
          <w:sz w:val="24"/>
          <w:szCs w:val="24"/>
        </w:rPr>
        <w:t xml:space="preserve">Md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Mostafijur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 xml:space="preserve"> Rahman and Radu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Marculescu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 xml:space="preserve">. G-cascade: Efficient cascaded graph convolutional decoding for 2d medical image segmentation.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arXiv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 xml:space="preserve"> preprint arXiv:2310.16175, 2023.</w:t>
      </w:r>
    </w:p>
    <w:p w14:paraId="063F3671" w14:textId="77777777" w:rsidR="0091148B" w:rsidRPr="0073317A" w:rsidRDefault="0073317A" w:rsidP="007828E6">
      <w:pPr>
        <w:jc w:val="both"/>
        <w:rPr>
          <w:rFonts w:ascii="Times New Roman" w:hAnsi="Times New Roman" w:cs="Times New Roman"/>
          <w:sz w:val="24"/>
          <w:szCs w:val="24"/>
        </w:rPr>
      </w:pPr>
      <w:r w:rsidRPr="005F1645">
        <w:rPr>
          <w:rFonts w:ascii="Times New Roman" w:hAnsi="Times New Roman" w:cs="Times New Roman"/>
          <w:i/>
          <w:sz w:val="24"/>
          <w:szCs w:val="24"/>
        </w:rPr>
        <w:t>[7]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148B" w:rsidRPr="0073317A">
        <w:rPr>
          <w:rFonts w:ascii="Times New Roman" w:hAnsi="Times New Roman" w:cs="Times New Roman"/>
          <w:sz w:val="24"/>
          <w:szCs w:val="24"/>
        </w:rPr>
        <w:t xml:space="preserve">Md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Mostafijur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 xml:space="preserve"> Rahman and Radu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Marculescu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>. Multi-scale</w:t>
      </w:r>
      <w:r w:rsidR="006F02C5" w:rsidRPr="0073317A">
        <w:rPr>
          <w:rFonts w:ascii="Times New Roman" w:hAnsi="Times New Roman" w:cs="Times New Roman"/>
          <w:sz w:val="24"/>
          <w:szCs w:val="24"/>
        </w:rPr>
        <w:t xml:space="preserve"> hierarchical vision </w:t>
      </w:r>
      <w:r w:rsidR="0091148B" w:rsidRPr="0073317A">
        <w:rPr>
          <w:rFonts w:ascii="Times New Roman" w:hAnsi="Times New Roman" w:cs="Times New Roman"/>
          <w:sz w:val="24"/>
          <w:szCs w:val="24"/>
        </w:rPr>
        <w:t>transformer with cascaded attention decoding</w:t>
      </w:r>
      <w:r w:rsidR="006F02C5" w:rsidRPr="0073317A">
        <w:rPr>
          <w:rFonts w:ascii="Times New Roman" w:hAnsi="Times New Roman" w:cs="Times New Roman"/>
          <w:sz w:val="24"/>
          <w:szCs w:val="24"/>
        </w:rPr>
        <w:t xml:space="preserve"> </w:t>
      </w:r>
      <w:r w:rsidR="0091148B" w:rsidRPr="0073317A">
        <w:rPr>
          <w:rFonts w:ascii="Times New Roman" w:hAnsi="Times New Roman" w:cs="Times New Roman"/>
          <w:sz w:val="24"/>
          <w:szCs w:val="24"/>
        </w:rPr>
        <w:t>for medical image segmentation. In Medical Imaging</w:t>
      </w:r>
      <w:r w:rsidR="006F02C5" w:rsidRPr="0073317A">
        <w:rPr>
          <w:rFonts w:ascii="Times New Roman" w:hAnsi="Times New Roman" w:cs="Times New Roman"/>
          <w:sz w:val="24"/>
          <w:szCs w:val="24"/>
        </w:rPr>
        <w:t xml:space="preserve"> </w:t>
      </w:r>
      <w:r w:rsidR="0091148B" w:rsidRPr="0073317A">
        <w:rPr>
          <w:rFonts w:ascii="Times New Roman" w:hAnsi="Times New Roman" w:cs="Times New Roman"/>
          <w:sz w:val="24"/>
          <w:szCs w:val="24"/>
        </w:rPr>
        <w:t>with Deep Learning, pages 1526–1544. PMLR, 2024.</w:t>
      </w:r>
    </w:p>
    <w:p w14:paraId="42184F10" w14:textId="77777777" w:rsidR="0091148B" w:rsidRPr="0073317A" w:rsidRDefault="0073317A" w:rsidP="007828E6">
      <w:pPr>
        <w:jc w:val="both"/>
        <w:rPr>
          <w:rFonts w:ascii="Times New Roman" w:hAnsi="Times New Roman" w:cs="Times New Roman"/>
          <w:sz w:val="24"/>
          <w:szCs w:val="24"/>
        </w:rPr>
      </w:pPr>
      <w:r w:rsidRPr="005F1645">
        <w:rPr>
          <w:rFonts w:ascii="Times New Roman" w:hAnsi="Times New Roman" w:cs="Times New Roman"/>
          <w:i/>
          <w:sz w:val="24"/>
          <w:szCs w:val="24"/>
        </w:rPr>
        <w:t>[8]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148B" w:rsidRPr="0073317A">
        <w:rPr>
          <w:rFonts w:ascii="Times New Roman" w:hAnsi="Times New Roman" w:cs="Times New Roman"/>
          <w:sz w:val="24"/>
          <w:szCs w:val="24"/>
        </w:rPr>
        <w:t xml:space="preserve">Md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Mostafijur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 xml:space="preserve"> Rahman, Mustafa Munir, and Radu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Marculescu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>.</w:t>
      </w:r>
      <w:r w:rsidR="006F02C5" w:rsidRPr="00733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Emcad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>: Efficient multi-scale convolutional attention</w:t>
      </w:r>
      <w:r w:rsidR="006F02C5" w:rsidRPr="0073317A">
        <w:rPr>
          <w:rFonts w:ascii="Times New Roman" w:hAnsi="Times New Roman" w:cs="Times New Roman"/>
          <w:sz w:val="24"/>
          <w:szCs w:val="24"/>
        </w:rPr>
        <w:t xml:space="preserve"> </w:t>
      </w:r>
      <w:r w:rsidR="0091148B" w:rsidRPr="0073317A">
        <w:rPr>
          <w:rFonts w:ascii="Times New Roman" w:hAnsi="Times New Roman" w:cs="Times New Roman"/>
          <w:sz w:val="24"/>
          <w:szCs w:val="24"/>
        </w:rPr>
        <w:t>decoding for medical image segmentation. In IEEE</w:t>
      </w:r>
      <w:r w:rsidR="006F02C5" w:rsidRPr="0073317A">
        <w:rPr>
          <w:rFonts w:ascii="Times New Roman" w:hAnsi="Times New Roman" w:cs="Times New Roman"/>
          <w:sz w:val="24"/>
          <w:szCs w:val="24"/>
        </w:rPr>
        <w:t xml:space="preserve"> </w:t>
      </w:r>
      <w:r w:rsidR="0091148B" w:rsidRPr="0073317A">
        <w:rPr>
          <w:rFonts w:ascii="Times New Roman" w:hAnsi="Times New Roman" w:cs="Times New Roman"/>
          <w:sz w:val="24"/>
          <w:szCs w:val="24"/>
        </w:rPr>
        <w:t xml:space="preserve">Conf.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Comput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 xml:space="preserve">. Vis. Pattern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Recog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>., 2024.</w:t>
      </w:r>
    </w:p>
    <w:p w14:paraId="399DF3A0" w14:textId="77777777" w:rsidR="0073317A" w:rsidRPr="0073317A" w:rsidRDefault="0073317A" w:rsidP="007828E6">
      <w:pPr>
        <w:jc w:val="both"/>
        <w:rPr>
          <w:rFonts w:ascii="Times New Roman" w:hAnsi="Times New Roman" w:cs="Times New Roman"/>
          <w:sz w:val="24"/>
          <w:szCs w:val="24"/>
        </w:rPr>
      </w:pPr>
      <w:r w:rsidRPr="005F1645">
        <w:rPr>
          <w:rFonts w:ascii="Times New Roman" w:hAnsi="Times New Roman" w:cs="Times New Roman"/>
          <w:i/>
          <w:sz w:val="24"/>
          <w:szCs w:val="24"/>
        </w:rPr>
        <w:t>[9]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148B" w:rsidRPr="0073317A">
        <w:rPr>
          <w:rFonts w:ascii="Times New Roman" w:hAnsi="Times New Roman" w:cs="Times New Roman"/>
          <w:sz w:val="24"/>
          <w:szCs w:val="24"/>
        </w:rPr>
        <w:t xml:space="preserve">Tal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Shaharabany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 xml:space="preserve">, Aviad Dahan, Raja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Giryes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>, and Lior Wolf.</w:t>
      </w:r>
      <w:r w:rsidR="006F02C5" w:rsidRPr="00733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Autosam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 xml:space="preserve">: Adapting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sam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 xml:space="preserve"> to medical images by overloading</w:t>
      </w:r>
      <w:r w:rsidR="006F02C5" w:rsidRPr="0073317A">
        <w:rPr>
          <w:rFonts w:ascii="Times New Roman" w:hAnsi="Times New Roman" w:cs="Times New Roman"/>
          <w:sz w:val="24"/>
          <w:szCs w:val="24"/>
        </w:rPr>
        <w:t xml:space="preserve"> </w:t>
      </w:r>
      <w:r w:rsidR="0091148B" w:rsidRPr="0073317A">
        <w:rPr>
          <w:rFonts w:ascii="Times New Roman" w:hAnsi="Times New Roman" w:cs="Times New Roman"/>
          <w:sz w:val="24"/>
          <w:szCs w:val="24"/>
        </w:rPr>
        <w:t xml:space="preserve">the prompt encoder. </w:t>
      </w:r>
      <w:proofErr w:type="spellStart"/>
      <w:r w:rsidR="0091148B" w:rsidRPr="0073317A">
        <w:rPr>
          <w:rFonts w:ascii="Times New Roman" w:hAnsi="Times New Roman" w:cs="Times New Roman"/>
          <w:sz w:val="24"/>
          <w:szCs w:val="24"/>
        </w:rPr>
        <w:t>arXiv</w:t>
      </w:r>
      <w:proofErr w:type="spellEnd"/>
      <w:r w:rsidR="0091148B" w:rsidRPr="0073317A">
        <w:rPr>
          <w:rFonts w:ascii="Times New Roman" w:hAnsi="Times New Roman" w:cs="Times New Roman"/>
          <w:sz w:val="24"/>
          <w:szCs w:val="24"/>
        </w:rPr>
        <w:t xml:space="preserve"> preprint arXiv:2306.06370, 2023</w:t>
      </w:r>
      <w:r w:rsidRPr="0073317A">
        <w:rPr>
          <w:rFonts w:ascii="Times New Roman" w:hAnsi="Times New Roman" w:cs="Times New Roman"/>
          <w:sz w:val="24"/>
          <w:szCs w:val="24"/>
        </w:rPr>
        <w:t>.</w:t>
      </w:r>
    </w:p>
    <w:p w14:paraId="7B9820A8" w14:textId="77777777" w:rsidR="0073317A" w:rsidRDefault="0073317A" w:rsidP="007828E6">
      <w:pPr>
        <w:jc w:val="both"/>
        <w:rPr>
          <w:rFonts w:ascii="Times New Roman" w:hAnsi="Times New Roman" w:cs="Times New Roman"/>
          <w:sz w:val="24"/>
          <w:szCs w:val="24"/>
        </w:rPr>
      </w:pPr>
      <w:r w:rsidRPr="005F1645">
        <w:rPr>
          <w:rFonts w:ascii="Times New Roman" w:hAnsi="Times New Roman" w:cs="Times New Roman"/>
          <w:i/>
          <w:sz w:val="24"/>
          <w:szCs w:val="24"/>
        </w:rPr>
        <w:t>[10]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317A">
        <w:rPr>
          <w:rFonts w:ascii="Times New Roman" w:hAnsi="Times New Roman" w:cs="Times New Roman"/>
          <w:sz w:val="24"/>
          <w:szCs w:val="24"/>
        </w:rPr>
        <w:t xml:space="preserve">Segment Anything, Alexander Kirillov, Eric Mintun, Nikhila Ravi, Hanzi Mao, Chloe Rolland, Laura Gustafson, Tete Xiao, Spencer Whitehead, Alexander C. Berg, Wan-Yen Lo, Piotr </w:t>
      </w:r>
      <w:proofErr w:type="spellStart"/>
      <w:r w:rsidRPr="0073317A">
        <w:rPr>
          <w:rFonts w:ascii="Times New Roman" w:hAnsi="Times New Roman" w:cs="Times New Roman"/>
          <w:sz w:val="24"/>
          <w:szCs w:val="24"/>
        </w:rPr>
        <w:t>Dollár</w:t>
      </w:r>
      <w:proofErr w:type="spellEnd"/>
      <w:r w:rsidRPr="0073317A">
        <w:rPr>
          <w:rFonts w:ascii="Times New Roman" w:hAnsi="Times New Roman" w:cs="Times New Roman"/>
          <w:sz w:val="24"/>
          <w:szCs w:val="24"/>
        </w:rPr>
        <w:t xml:space="preserve">, Ross </w:t>
      </w:r>
      <w:proofErr w:type="spellStart"/>
      <w:proofErr w:type="gramStart"/>
      <w:r w:rsidRPr="0073317A">
        <w:rPr>
          <w:rFonts w:ascii="Times New Roman" w:hAnsi="Times New Roman" w:cs="Times New Roman"/>
          <w:sz w:val="24"/>
          <w:szCs w:val="24"/>
        </w:rPr>
        <w:t>Girshick</w:t>
      </w:r>
      <w:proofErr w:type="spellEnd"/>
      <w:r w:rsidRPr="0073317A">
        <w:rPr>
          <w:rFonts w:ascii="Times New Roman" w:hAnsi="Times New Roman" w:cs="Times New Roman"/>
          <w:sz w:val="24"/>
          <w:szCs w:val="24"/>
        </w:rPr>
        <w:t>.[</w:t>
      </w:r>
      <w:proofErr w:type="gramEnd"/>
      <w:r w:rsidRPr="0073317A">
        <w:rPr>
          <w:rFonts w:ascii="Times New Roman" w:hAnsi="Times New Roman" w:cs="Times New Roman"/>
          <w:sz w:val="24"/>
          <w:szCs w:val="24"/>
        </w:rPr>
        <w:t>Submitted on 5 Apr 2023]</w:t>
      </w:r>
    </w:p>
    <w:p w14:paraId="1629BD94" w14:textId="77777777" w:rsidR="0073317A" w:rsidRDefault="0073317A" w:rsidP="007828E6">
      <w:pPr>
        <w:jc w:val="both"/>
        <w:rPr>
          <w:rFonts w:ascii="Times New Roman" w:hAnsi="Times New Roman" w:cs="Times New Roman"/>
          <w:sz w:val="24"/>
          <w:szCs w:val="24"/>
        </w:rPr>
      </w:pPr>
      <w:r w:rsidRPr="005F1645">
        <w:rPr>
          <w:rFonts w:ascii="Times New Roman" w:hAnsi="Times New Roman" w:cs="Times New Roman"/>
          <w:i/>
          <w:sz w:val="24"/>
          <w:szCs w:val="24"/>
        </w:rPr>
        <w:t>[11]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317A">
        <w:rPr>
          <w:rFonts w:ascii="Times New Roman" w:hAnsi="Times New Roman" w:cs="Times New Roman"/>
          <w:sz w:val="24"/>
          <w:szCs w:val="24"/>
        </w:rPr>
        <w:t>PP-SAM: Perturbed Prompts for Robust Adaptation of Segment Anythi</w:t>
      </w:r>
      <w:r>
        <w:rPr>
          <w:rFonts w:ascii="Times New Roman" w:hAnsi="Times New Roman" w:cs="Times New Roman"/>
          <w:sz w:val="24"/>
          <w:szCs w:val="24"/>
        </w:rPr>
        <w:t xml:space="preserve">ng Model for Polyp Segmentation. </w:t>
      </w:r>
      <w:r w:rsidRPr="0073317A">
        <w:rPr>
          <w:rFonts w:ascii="Times New Roman" w:hAnsi="Times New Roman" w:cs="Times New Roman"/>
          <w:sz w:val="24"/>
          <w:szCs w:val="24"/>
        </w:rPr>
        <w:t xml:space="preserve">Md </w:t>
      </w:r>
      <w:proofErr w:type="spellStart"/>
      <w:r w:rsidRPr="0073317A">
        <w:rPr>
          <w:rFonts w:ascii="Times New Roman" w:hAnsi="Times New Roman" w:cs="Times New Roman"/>
          <w:sz w:val="24"/>
          <w:szCs w:val="24"/>
        </w:rPr>
        <w:t>Mostafijur</w:t>
      </w:r>
      <w:proofErr w:type="spellEnd"/>
      <w:r w:rsidRPr="0073317A">
        <w:rPr>
          <w:rFonts w:ascii="Times New Roman" w:hAnsi="Times New Roman" w:cs="Times New Roman"/>
          <w:sz w:val="24"/>
          <w:szCs w:val="24"/>
        </w:rPr>
        <w:t xml:space="preserve"> Rahman, Mustafa Munir, Debesh Jha, Ulas Bagci, Radu </w:t>
      </w:r>
      <w:proofErr w:type="spellStart"/>
      <w:r w:rsidRPr="0073317A">
        <w:rPr>
          <w:rFonts w:ascii="Times New Roman" w:hAnsi="Times New Roman" w:cs="Times New Roman"/>
          <w:sz w:val="24"/>
          <w:szCs w:val="24"/>
        </w:rPr>
        <w:t>Marculescu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317A">
        <w:rPr>
          <w:rFonts w:ascii="Times New Roman" w:hAnsi="Times New Roman" w:cs="Times New Roman"/>
          <w:sz w:val="24"/>
          <w:szCs w:val="24"/>
        </w:rPr>
        <w:t>[Submitted on 27 May 2024]</w:t>
      </w:r>
    </w:p>
    <w:p w14:paraId="5A5A83A5" w14:textId="77777777" w:rsidR="00A80E1E" w:rsidRDefault="00A80E1E" w:rsidP="007828E6">
      <w:pPr>
        <w:jc w:val="both"/>
        <w:rPr>
          <w:rFonts w:ascii="Times New Roman" w:hAnsi="Times New Roman" w:cs="Times New Roman"/>
          <w:sz w:val="24"/>
          <w:szCs w:val="24"/>
        </w:rPr>
      </w:pPr>
      <w:r w:rsidRPr="00A80E1E">
        <w:rPr>
          <w:rFonts w:ascii="Times New Roman" w:hAnsi="Times New Roman" w:cs="Times New Roman"/>
          <w:i/>
          <w:sz w:val="24"/>
          <w:szCs w:val="24"/>
        </w:rPr>
        <w:t>[12]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0E1E">
        <w:rPr>
          <w:rFonts w:ascii="Times New Roman" w:hAnsi="Times New Roman" w:cs="Times New Roman"/>
          <w:sz w:val="24"/>
          <w:szCs w:val="24"/>
        </w:rPr>
        <w:t>Debesh Jha, Pia H Sm</w:t>
      </w:r>
      <w:r>
        <w:rPr>
          <w:rFonts w:ascii="Times New Roman" w:hAnsi="Times New Roman" w:cs="Times New Roman"/>
          <w:sz w:val="24"/>
          <w:szCs w:val="24"/>
        </w:rPr>
        <w:t xml:space="preserve">edsrud, Michael A Riegler, </w:t>
      </w:r>
      <w:proofErr w:type="spellStart"/>
      <w:r>
        <w:rPr>
          <w:rFonts w:ascii="Times New Roman" w:hAnsi="Times New Roman" w:cs="Times New Roman"/>
          <w:sz w:val="24"/>
          <w:szCs w:val="24"/>
        </w:rPr>
        <w:t>P˚al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Halvorsen, Thomas de Lange, Dag Johansen,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H˚avard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 </w:t>
      </w:r>
      <w:r w:rsidRPr="00A80E1E">
        <w:rPr>
          <w:rFonts w:ascii="Times New Roman" w:hAnsi="Times New Roman" w:cs="Times New Roman"/>
          <w:sz w:val="24"/>
          <w:szCs w:val="24"/>
        </w:rPr>
        <w:t>Johansen. Kvasir-seg: A s</w:t>
      </w:r>
      <w:r>
        <w:rPr>
          <w:rFonts w:ascii="Times New Roman" w:hAnsi="Times New Roman" w:cs="Times New Roman"/>
          <w:sz w:val="24"/>
          <w:szCs w:val="24"/>
        </w:rPr>
        <w:t xml:space="preserve">egmented polyp dataset. In Int. </w:t>
      </w:r>
      <w:r w:rsidRPr="00A80E1E">
        <w:rPr>
          <w:rFonts w:ascii="Times New Roman" w:hAnsi="Times New Roman" w:cs="Times New Roman"/>
          <w:sz w:val="24"/>
          <w:szCs w:val="24"/>
        </w:rPr>
        <w:t>Conf. Multimedia Model., pages 451–462. Springer, 2020</w:t>
      </w:r>
    </w:p>
    <w:p w14:paraId="5D794993" w14:textId="77777777" w:rsidR="007828E6" w:rsidRDefault="007828E6" w:rsidP="007828E6">
      <w:pPr>
        <w:jc w:val="both"/>
        <w:rPr>
          <w:rFonts w:ascii="Times New Roman" w:hAnsi="Times New Roman" w:cs="Times New Roman"/>
          <w:sz w:val="24"/>
          <w:szCs w:val="24"/>
        </w:rPr>
      </w:pPr>
      <w:r w:rsidRPr="007828E6">
        <w:rPr>
          <w:rFonts w:ascii="Times New Roman" w:hAnsi="Times New Roman" w:cs="Times New Roman"/>
          <w:i/>
          <w:sz w:val="24"/>
          <w:szCs w:val="24"/>
        </w:rPr>
        <w:t>[13]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8E6">
        <w:rPr>
          <w:rFonts w:ascii="Times New Roman" w:hAnsi="Times New Roman" w:cs="Times New Roman"/>
          <w:sz w:val="24"/>
          <w:szCs w:val="24"/>
        </w:rPr>
        <w:t xml:space="preserve">Deng-Ping Fan, Ge-Peng </w:t>
      </w:r>
      <w:r>
        <w:rPr>
          <w:rFonts w:ascii="Times New Roman" w:hAnsi="Times New Roman" w:cs="Times New Roman"/>
          <w:sz w:val="24"/>
          <w:szCs w:val="24"/>
        </w:rPr>
        <w:t xml:space="preserve">Ji, Tao Zhou, Geng Chen, </w:t>
      </w:r>
      <w:proofErr w:type="spellStart"/>
      <w:r>
        <w:rPr>
          <w:rFonts w:ascii="Times New Roman" w:hAnsi="Times New Roman" w:cs="Times New Roman"/>
          <w:sz w:val="24"/>
          <w:szCs w:val="24"/>
        </w:rPr>
        <w:t>Huazhu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8E6">
        <w:rPr>
          <w:rFonts w:ascii="Times New Roman" w:hAnsi="Times New Roman" w:cs="Times New Roman"/>
          <w:sz w:val="24"/>
          <w:szCs w:val="24"/>
        </w:rPr>
        <w:t>Fu, Jianbing Shen, and Ling</w:t>
      </w:r>
      <w:r>
        <w:rPr>
          <w:rFonts w:ascii="Times New Roman" w:hAnsi="Times New Roman" w:cs="Times New Roman"/>
          <w:sz w:val="24"/>
          <w:szCs w:val="24"/>
        </w:rPr>
        <w:t xml:space="preserve"> Shao. Pranet: Parallel reverse </w:t>
      </w:r>
      <w:r w:rsidRPr="007828E6">
        <w:rPr>
          <w:rFonts w:ascii="Times New Roman" w:hAnsi="Times New Roman" w:cs="Times New Roman"/>
          <w:sz w:val="24"/>
          <w:szCs w:val="24"/>
        </w:rPr>
        <w:t>attention network for po</w:t>
      </w:r>
      <w:r>
        <w:rPr>
          <w:rFonts w:ascii="Times New Roman" w:hAnsi="Times New Roman" w:cs="Times New Roman"/>
          <w:sz w:val="24"/>
          <w:szCs w:val="24"/>
        </w:rPr>
        <w:t xml:space="preserve">lyp segmentation. In Int. Conf. </w:t>
      </w:r>
      <w:r w:rsidRPr="007828E6">
        <w:rPr>
          <w:rFonts w:ascii="Times New Roman" w:hAnsi="Times New Roman" w:cs="Times New Roman"/>
          <w:sz w:val="24"/>
          <w:szCs w:val="24"/>
        </w:rPr>
        <w:t xml:space="preserve">Med. Image </w:t>
      </w:r>
      <w:proofErr w:type="spellStart"/>
      <w:r w:rsidRPr="007828E6">
        <w:rPr>
          <w:rFonts w:ascii="Times New Roman" w:hAnsi="Times New Roman" w:cs="Times New Roman"/>
          <w:sz w:val="24"/>
          <w:szCs w:val="24"/>
        </w:rPr>
        <w:t>Comput</w:t>
      </w:r>
      <w:proofErr w:type="spellEnd"/>
      <w:r w:rsidRPr="007828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828E6">
        <w:rPr>
          <w:rFonts w:ascii="Times New Roman" w:hAnsi="Times New Roman" w:cs="Times New Roman"/>
          <w:sz w:val="24"/>
          <w:szCs w:val="24"/>
        </w:rPr>
        <w:t>Comput</w:t>
      </w:r>
      <w:proofErr w:type="spellEnd"/>
      <w:r w:rsidRPr="007828E6">
        <w:rPr>
          <w:rFonts w:ascii="Times New Roman" w:hAnsi="Times New Roman" w:cs="Times New Roman"/>
          <w:sz w:val="24"/>
          <w:szCs w:val="24"/>
        </w:rPr>
        <w:t xml:space="preserve">. Assist. </w:t>
      </w:r>
      <w:proofErr w:type="spellStart"/>
      <w:r w:rsidRPr="007828E6">
        <w:rPr>
          <w:rFonts w:ascii="Times New Roman" w:hAnsi="Times New Roman" w:cs="Times New Roman"/>
          <w:sz w:val="24"/>
          <w:szCs w:val="24"/>
        </w:rPr>
        <w:t>Interv</w:t>
      </w:r>
      <w:proofErr w:type="spellEnd"/>
      <w:r w:rsidRPr="007828E6">
        <w:rPr>
          <w:rFonts w:ascii="Times New Roman" w:hAnsi="Times New Roman" w:cs="Times New Roman"/>
          <w:sz w:val="24"/>
          <w:szCs w:val="24"/>
        </w:rPr>
        <w:t xml:space="preserve">., </w:t>
      </w:r>
      <w:r>
        <w:rPr>
          <w:rFonts w:ascii="Times New Roman" w:hAnsi="Times New Roman" w:cs="Times New Roman"/>
          <w:sz w:val="24"/>
          <w:szCs w:val="24"/>
        </w:rPr>
        <w:t xml:space="preserve">pages 263–273. </w:t>
      </w:r>
      <w:r w:rsidRPr="007828E6">
        <w:rPr>
          <w:rFonts w:ascii="Times New Roman" w:hAnsi="Times New Roman" w:cs="Times New Roman"/>
          <w:sz w:val="24"/>
          <w:szCs w:val="24"/>
        </w:rPr>
        <w:t>Springer, 2020.</w:t>
      </w:r>
    </w:p>
    <w:p w14:paraId="1108772E" w14:textId="77777777" w:rsidR="007828E6" w:rsidRDefault="007828E6" w:rsidP="007828E6">
      <w:pPr>
        <w:jc w:val="both"/>
        <w:rPr>
          <w:rFonts w:ascii="Times New Roman" w:hAnsi="Times New Roman" w:cs="Times New Roman"/>
          <w:sz w:val="24"/>
          <w:szCs w:val="24"/>
        </w:rPr>
      </w:pPr>
      <w:r w:rsidRPr="007828E6">
        <w:rPr>
          <w:rFonts w:ascii="Times New Roman" w:hAnsi="Times New Roman" w:cs="Times New Roman"/>
          <w:i/>
          <w:sz w:val="24"/>
          <w:szCs w:val="24"/>
        </w:rPr>
        <w:t>[14]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8E6">
        <w:rPr>
          <w:rFonts w:ascii="Times New Roman" w:hAnsi="Times New Roman" w:cs="Times New Roman"/>
          <w:sz w:val="24"/>
          <w:szCs w:val="24"/>
        </w:rPr>
        <w:t>Jorge Bernal, F Javi</w:t>
      </w:r>
      <w:r>
        <w:rPr>
          <w:rFonts w:ascii="Times New Roman" w:hAnsi="Times New Roman" w:cs="Times New Roman"/>
          <w:sz w:val="24"/>
          <w:szCs w:val="24"/>
        </w:rPr>
        <w:t xml:space="preserve">er </w:t>
      </w:r>
      <w:proofErr w:type="spellStart"/>
      <w:r>
        <w:rPr>
          <w:rFonts w:ascii="Times New Roman" w:hAnsi="Times New Roman" w:cs="Times New Roman"/>
          <w:sz w:val="24"/>
          <w:szCs w:val="24"/>
        </w:rPr>
        <w:t>S´anchez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Gloria </w:t>
      </w:r>
      <w:proofErr w:type="spellStart"/>
      <w:r>
        <w:rPr>
          <w:rFonts w:ascii="Times New Roman" w:hAnsi="Times New Roman" w:cs="Times New Roman"/>
          <w:sz w:val="24"/>
          <w:szCs w:val="24"/>
        </w:rPr>
        <w:t>Fern´andez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828E6">
        <w:rPr>
          <w:rFonts w:ascii="Times New Roman" w:hAnsi="Times New Roman" w:cs="Times New Roman"/>
          <w:sz w:val="24"/>
          <w:szCs w:val="24"/>
        </w:rPr>
        <w:t>Esparrach</w:t>
      </w:r>
      <w:proofErr w:type="spellEnd"/>
      <w:r w:rsidRPr="007828E6">
        <w:rPr>
          <w:rFonts w:ascii="Times New Roman" w:hAnsi="Times New Roman" w:cs="Times New Roman"/>
          <w:sz w:val="24"/>
          <w:szCs w:val="24"/>
        </w:rPr>
        <w:t>, Debora Gil, Cr</w:t>
      </w:r>
      <w:r>
        <w:rPr>
          <w:rFonts w:ascii="Times New Roman" w:hAnsi="Times New Roman" w:cs="Times New Roman"/>
          <w:sz w:val="24"/>
          <w:szCs w:val="24"/>
        </w:rPr>
        <w:t xml:space="preserve">istina </w:t>
      </w:r>
      <w:proofErr w:type="spellStart"/>
      <w:r>
        <w:rPr>
          <w:rFonts w:ascii="Times New Roman" w:hAnsi="Times New Roman" w:cs="Times New Roman"/>
          <w:sz w:val="24"/>
          <w:szCs w:val="24"/>
        </w:rPr>
        <w:t>Rodr´ıguez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Fernando </w:t>
      </w:r>
      <w:proofErr w:type="spellStart"/>
      <w:r w:rsidRPr="007828E6">
        <w:rPr>
          <w:rFonts w:ascii="Times New Roman" w:hAnsi="Times New Roman" w:cs="Times New Roman"/>
          <w:sz w:val="24"/>
          <w:szCs w:val="24"/>
        </w:rPr>
        <w:t>Vilari˜no</w:t>
      </w:r>
      <w:proofErr w:type="spellEnd"/>
      <w:r w:rsidRPr="007828E6">
        <w:rPr>
          <w:rFonts w:ascii="Times New Roman" w:hAnsi="Times New Roman" w:cs="Times New Roman"/>
          <w:sz w:val="24"/>
          <w:szCs w:val="24"/>
        </w:rPr>
        <w:t>. Wm-</w:t>
      </w:r>
      <w:proofErr w:type="spellStart"/>
      <w:r w:rsidRPr="007828E6">
        <w:rPr>
          <w:rFonts w:ascii="Times New Roman" w:hAnsi="Times New Roman" w:cs="Times New Roman"/>
          <w:sz w:val="24"/>
          <w:szCs w:val="24"/>
        </w:rPr>
        <w:t>dova</w:t>
      </w:r>
      <w:proofErr w:type="spellEnd"/>
      <w:r w:rsidRPr="007828E6">
        <w:rPr>
          <w:rFonts w:ascii="Times New Roman" w:hAnsi="Times New Roman" w:cs="Times New Roman"/>
          <w:sz w:val="24"/>
          <w:szCs w:val="24"/>
        </w:rPr>
        <w:t xml:space="preserve"> maps for</w:t>
      </w:r>
      <w:r>
        <w:rPr>
          <w:rFonts w:ascii="Times New Roman" w:hAnsi="Times New Roman" w:cs="Times New Roman"/>
          <w:sz w:val="24"/>
          <w:szCs w:val="24"/>
        </w:rPr>
        <w:t xml:space="preserve"> accurate polyp highlighting in </w:t>
      </w:r>
      <w:r w:rsidRPr="007828E6">
        <w:rPr>
          <w:rFonts w:ascii="Times New Roman" w:hAnsi="Times New Roman" w:cs="Times New Roman"/>
          <w:sz w:val="24"/>
          <w:szCs w:val="24"/>
        </w:rPr>
        <w:t>colonoscopy: Validation vs.</w:t>
      </w:r>
      <w:r>
        <w:rPr>
          <w:rFonts w:ascii="Times New Roman" w:hAnsi="Times New Roman" w:cs="Times New Roman"/>
          <w:sz w:val="24"/>
          <w:szCs w:val="24"/>
        </w:rPr>
        <w:t xml:space="preserve"> saliency maps from physicians. </w:t>
      </w:r>
      <w:proofErr w:type="spellStart"/>
      <w:r w:rsidRPr="007828E6">
        <w:rPr>
          <w:rFonts w:ascii="Times New Roman" w:hAnsi="Times New Roman" w:cs="Times New Roman"/>
          <w:sz w:val="24"/>
          <w:szCs w:val="24"/>
        </w:rPr>
        <w:t>Comput</w:t>
      </w:r>
      <w:proofErr w:type="spellEnd"/>
      <w:r w:rsidRPr="007828E6">
        <w:rPr>
          <w:rFonts w:ascii="Times New Roman" w:hAnsi="Times New Roman" w:cs="Times New Roman"/>
          <w:sz w:val="24"/>
          <w:szCs w:val="24"/>
        </w:rPr>
        <w:t>. Med. Imaging Graph., 43:99–111, 2015.</w:t>
      </w:r>
    </w:p>
    <w:p w14:paraId="0CD0CCF9" w14:textId="66168E12" w:rsidR="007828E6" w:rsidRDefault="007828E6" w:rsidP="007828E6">
      <w:pPr>
        <w:jc w:val="both"/>
        <w:rPr>
          <w:rFonts w:ascii="Times New Roman" w:hAnsi="Times New Roman" w:cs="Times New Roman"/>
          <w:sz w:val="24"/>
          <w:szCs w:val="24"/>
        </w:rPr>
      </w:pPr>
      <w:r w:rsidRPr="007828E6">
        <w:rPr>
          <w:rFonts w:ascii="Times New Roman" w:hAnsi="Times New Roman" w:cs="Times New Roman"/>
          <w:i/>
          <w:sz w:val="24"/>
          <w:szCs w:val="24"/>
        </w:rPr>
        <w:lastRenderedPageBreak/>
        <w:t>[15]</w:t>
      </w:r>
      <w:r w:rsidR="00A86B3E">
        <w:rPr>
          <w:rFonts w:ascii="Times New Roman" w:hAnsi="Times New Roman" w:cs="Times New Roman"/>
          <w:sz w:val="24"/>
          <w:szCs w:val="24"/>
        </w:rPr>
        <w:t xml:space="preserve"> </w:t>
      </w:r>
      <w:r w:rsidRPr="007828E6">
        <w:rPr>
          <w:rFonts w:ascii="Times New Roman" w:hAnsi="Times New Roman" w:cs="Times New Roman"/>
          <w:sz w:val="24"/>
          <w:szCs w:val="24"/>
        </w:rPr>
        <w:t xml:space="preserve">David </w:t>
      </w:r>
      <w:proofErr w:type="spellStart"/>
      <w:r w:rsidRPr="007828E6">
        <w:rPr>
          <w:rFonts w:ascii="Times New Roman" w:hAnsi="Times New Roman" w:cs="Times New Roman"/>
          <w:sz w:val="24"/>
          <w:szCs w:val="24"/>
        </w:rPr>
        <w:t>V´azquez</w:t>
      </w:r>
      <w:proofErr w:type="spellEnd"/>
      <w:r w:rsidRPr="007828E6">
        <w:rPr>
          <w:rFonts w:ascii="Times New Roman" w:hAnsi="Times New Roman" w:cs="Times New Roman"/>
          <w:sz w:val="24"/>
          <w:szCs w:val="24"/>
        </w:rPr>
        <w:t>, Jorge Be</w:t>
      </w:r>
      <w:r>
        <w:rPr>
          <w:rFonts w:ascii="Times New Roman" w:hAnsi="Times New Roman" w:cs="Times New Roman"/>
          <w:sz w:val="24"/>
          <w:szCs w:val="24"/>
        </w:rPr>
        <w:t xml:space="preserve">rnal, F Javier </w:t>
      </w:r>
      <w:proofErr w:type="spellStart"/>
      <w:r>
        <w:rPr>
          <w:rFonts w:ascii="Times New Roman" w:hAnsi="Times New Roman" w:cs="Times New Roman"/>
          <w:sz w:val="24"/>
          <w:szCs w:val="24"/>
        </w:rPr>
        <w:t>S´anchez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Gloria </w:t>
      </w:r>
      <w:proofErr w:type="spellStart"/>
      <w:r w:rsidRPr="007828E6">
        <w:rPr>
          <w:rFonts w:ascii="Times New Roman" w:hAnsi="Times New Roman" w:cs="Times New Roman"/>
          <w:sz w:val="24"/>
          <w:szCs w:val="24"/>
        </w:rPr>
        <w:t>Fern´andez-Esparrach</w:t>
      </w:r>
      <w:proofErr w:type="spellEnd"/>
      <w:r w:rsidRPr="007828E6">
        <w:rPr>
          <w:rFonts w:ascii="Times New Roman" w:hAnsi="Times New Roman" w:cs="Times New Roman"/>
          <w:sz w:val="24"/>
          <w:szCs w:val="24"/>
        </w:rPr>
        <w:t xml:space="preserve">, Antonio M </w:t>
      </w:r>
      <w:proofErr w:type="spellStart"/>
      <w:r w:rsidRPr="007828E6">
        <w:rPr>
          <w:rFonts w:ascii="Times New Roman" w:hAnsi="Times New Roman" w:cs="Times New Roman"/>
          <w:sz w:val="24"/>
          <w:szCs w:val="24"/>
        </w:rPr>
        <w:t>L´opez</w:t>
      </w:r>
      <w:proofErr w:type="spellEnd"/>
      <w:r w:rsidRPr="007828E6">
        <w:rPr>
          <w:rFonts w:ascii="Times New Roman" w:hAnsi="Times New Roman" w:cs="Times New Roman"/>
          <w:sz w:val="24"/>
          <w:szCs w:val="24"/>
        </w:rPr>
        <w:t>, Adriana Romero,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8E6">
        <w:rPr>
          <w:rFonts w:ascii="Times New Roman" w:hAnsi="Times New Roman" w:cs="Times New Roman"/>
          <w:sz w:val="24"/>
          <w:szCs w:val="24"/>
        </w:rPr>
        <w:t xml:space="preserve">Michal </w:t>
      </w:r>
      <w:proofErr w:type="spellStart"/>
      <w:r w:rsidRPr="007828E6">
        <w:rPr>
          <w:rFonts w:ascii="Times New Roman" w:hAnsi="Times New Roman" w:cs="Times New Roman"/>
          <w:sz w:val="24"/>
          <w:szCs w:val="24"/>
        </w:rPr>
        <w:t>Drozdzal</w:t>
      </w:r>
      <w:proofErr w:type="spellEnd"/>
      <w:r w:rsidRPr="007828E6">
        <w:rPr>
          <w:rFonts w:ascii="Times New Roman" w:hAnsi="Times New Roman" w:cs="Times New Roman"/>
          <w:sz w:val="24"/>
          <w:szCs w:val="24"/>
        </w:rPr>
        <w:t>, and Aaron Courville. A benchmark 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8E6">
        <w:rPr>
          <w:rFonts w:ascii="Times New Roman" w:hAnsi="Times New Roman" w:cs="Times New Roman"/>
          <w:sz w:val="24"/>
          <w:szCs w:val="24"/>
        </w:rPr>
        <w:t>endoluminal scene segmentation of colonoscopy images. J.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28E6">
        <w:rPr>
          <w:rFonts w:ascii="Times New Roman" w:hAnsi="Times New Roman" w:cs="Times New Roman"/>
          <w:sz w:val="24"/>
          <w:szCs w:val="24"/>
        </w:rPr>
        <w:t>Healthc</w:t>
      </w:r>
      <w:proofErr w:type="spellEnd"/>
      <w:r w:rsidRPr="007828E6">
        <w:rPr>
          <w:rFonts w:ascii="Times New Roman" w:hAnsi="Times New Roman" w:cs="Times New Roman"/>
          <w:sz w:val="24"/>
          <w:szCs w:val="24"/>
        </w:rPr>
        <w:t>. Eng., 2017, 2017.</w:t>
      </w:r>
    </w:p>
    <w:p w14:paraId="415414D8" w14:textId="77777777" w:rsidR="0073317A" w:rsidRDefault="007828E6" w:rsidP="007828E6">
      <w:pPr>
        <w:jc w:val="both"/>
        <w:rPr>
          <w:rFonts w:ascii="Times New Roman" w:hAnsi="Times New Roman" w:cs="Times New Roman"/>
          <w:sz w:val="24"/>
          <w:szCs w:val="24"/>
        </w:rPr>
      </w:pPr>
      <w:r w:rsidRPr="007828E6">
        <w:rPr>
          <w:rFonts w:ascii="Times New Roman" w:hAnsi="Times New Roman" w:cs="Times New Roman"/>
          <w:i/>
          <w:sz w:val="24"/>
          <w:szCs w:val="24"/>
        </w:rPr>
        <w:t>[16]</w:t>
      </w:r>
      <w:r w:rsidRPr="007828E6">
        <w:rPr>
          <w:rFonts w:ascii="Times New Roman" w:hAnsi="Times New Roman" w:cs="Times New Roman"/>
          <w:sz w:val="24"/>
          <w:szCs w:val="24"/>
        </w:rPr>
        <w:t xml:space="preserve"> Nima Tajbakhsh, Suryakanth R </w:t>
      </w:r>
      <w:proofErr w:type="spellStart"/>
      <w:r w:rsidRPr="007828E6">
        <w:rPr>
          <w:rFonts w:ascii="Times New Roman" w:hAnsi="Times New Roman" w:cs="Times New Roman"/>
          <w:sz w:val="24"/>
          <w:szCs w:val="24"/>
        </w:rPr>
        <w:t>Gurudu</w:t>
      </w:r>
      <w:proofErr w:type="spellEnd"/>
      <w:r w:rsidRPr="007828E6">
        <w:rPr>
          <w:rFonts w:ascii="Times New Roman" w:hAnsi="Times New Roman" w:cs="Times New Roman"/>
          <w:sz w:val="24"/>
          <w:szCs w:val="24"/>
        </w:rPr>
        <w:t>, and Jian</w:t>
      </w:r>
      <w:r>
        <w:rPr>
          <w:rFonts w:ascii="Times New Roman" w:hAnsi="Times New Roman" w:cs="Times New Roman"/>
          <w:sz w:val="24"/>
          <w:szCs w:val="24"/>
        </w:rPr>
        <w:t xml:space="preserve">ming </w:t>
      </w:r>
      <w:r w:rsidRPr="007828E6">
        <w:rPr>
          <w:rFonts w:ascii="Times New Roman" w:hAnsi="Times New Roman" w:cs="Times New Roman"/>
          <w:sz w:val="24"/>
          <w:szCs w:val="24"/>
        </w:rPr>
        <w:t>Liang. Automated polyp detect</w:t>
      </w:r>
      <w:r>
        <w:rPr>
          <w:rFonts w:ascii="Times New Roman" w:hAnsi="Times New Roman" w:cs="Times New Roman"/>
          <w:sz w:val="24"/>
          <w:szCs w:val="24"/>
        </w:rPr>
        <w:t xml:space="preserve">ion in colonoscopy videos using </w:t>
      </w:r>
      <w:r w:rsidRPr="007828E6">
        <w:rPr>
          <w:rFonts w:ascii="Times New Roman" w:hAnsi="Times New Roman" w:cs="Times New Roman"/>
          <w:sz w:val="24"/>
          <w:szCs w:val="24"/>
        </w:rPr>
        <w:t>shape and context informa</w:t>
      </w:r>
      <w:r>
        <w:rPr>
          <w:rFonts w:ascii="Times New Roman" w:hAnsi="Times New Roman" w:cs="Times New Roman"/>
          <w:sz w:val="24"/>
          <w:szCs w:val="24"/>
        </w:rPr>
        <w:t xml:space="preserve">tion. IEEE Trans. Med. Imaging, </w:t>
      </w:r>
      <w:r w:rsidRPr="007828E6">
        <w:rPr>
          <w:rFonts w:ascii="Times New Roman" w:hAnsi="Times New Roman" w:cs="Times New Roman"/>
          <w:sz w:val="24"/>
          <w:szCs w:val="24"/>
        </w:rPr>
        <w:t>35(2):630–644, 2015.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B078A3" w14:textId="77777777" w:rsidR="003D4602" w:rsidRDefault="003D4602" w:rsidP="003D4602">
      <w:pPr>
        <w:jc w:val="both"/>
        <w:rPr>
          <w:rFonts w:ascii="Times New Roman" w:hAnsi="Times New Roman" w:cs="Times New Roman"/>
          <w:sz w:val="24"/>
          <w:szCs w:val="24"/>
        </w:rPr>
      </w:pPr>
      <w:r w:rsidRPr="003D4602">
        <w:rPr>
          <w:rFonts w:ascii="Times New Roman" w:hAnsi="Times New Roman" w:cs="Times New Roman"/>
          <w:i/>
          <w:sz w:val="24"/>
          <w:szCs w:val="24"/>
        </w:rPr>
        <w:t>[17]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4602">
        <w:rPr>
          <w:rFonts w:ascii="Times New Roman" w:hAnsi="Times New Roman" w:cs="Times New Roman"/>
          <w:sz w:val="24"/>
          <w:szCs w:val="24"/>
        </w:rPr>
        <w:t>Alexander Kirillov, Eric M</w:t>
      </w:r>
      <w:r>
        <w:rPr>
          <w:rFonts w:ascii="Times New Roman" w:hAnsi="Times New Roman" w:cs="Times New Roman"/>
          <w:sz w:val="24"/>
          <w:szCs w:val="24"/>
        </w:rPr>
        <w:t xml:space="preserve">intun, Nikhila Ravi, Hanzi Mao, </w:t>
      </w:r>
      <w:r w:rsidRPr="003D4602">
        <w:rPr>
          <w:rFonts w:ascii="Times New Roman" w:hAnsi="Times New Roman" w:cs="Times New Roman"/>
          <w:sz w:val="24"/>
          <w:szCs w:val="24"/>
        </w:rPr>
        <w:t>Chloe Rolland, Laura Gustafson</w:t>
      </w:r>
      <w:r>
        <w:rPr>
          <w:rFonts w:ascii="Times New Roman" w:hAnsi="Times New Roman" w:cs="Times New Roman"/>
          <w:sz w:val="24"/>
          <w:szCs w:val="24"/>
        </w:rPr>
        <w:t xml:space="preserve">, Tete Xiao, Spencer Whitehead, </w:t>
      </w:r>
      <w:r w:rsidRPr="003D4602">
        <w:rPr>
          <w:rFonts w:ascii="Times New Roman" w:hAnsi="Times New Roman" w:cs="Times New Roman"/>
          <w:sz w:val="24"/>
          <w:szCs w:val="24"/>
        </w:rPr>
        <w:t>Alexander C Berg, Wan-Y</w:t>
      </w:r>
      <w:r>
        <w:rPr>
          <w:rFonts w:ascii="Times New Roman" w:hAnsi="Times New Roman" w:cs="Times New Roman"/>
          <w:sz w:val="24"/>
          <w:szCs w:val="24"/>
        </w:rPr>
        <w:t xml:space="preserve">en Lo, et al. Segment anything. </w:t>
      </w:r>
      <w:proofErr w:type="spellStart"/>
      <w:r w:rsidRPr="003D4602">
        <w:rPr>
          <w:rFonts w:ascii="Times New Roman" w:hAnsi="Times New Roman" w:cs="Times New Roman"/>
          <w:sz w:val="24"/>
          <w:szCs w:val="24"/>
        </w:rPr>
        <w:t>arXiv</w:t>
      </w:r>
      <w:proofErr w:type="spellEnd"/>
      <w:r w:rsidRPr="003D4602">
        <w:rPr>
          <w:rFonts w:ascii="Times New Roman" w:hAnsi="Times New Roman" w:cs="Times New Roman"/>
          <w:sz w:val="24"/>
          <w:szCs w:val="24"/>
        </w:rPr>
        <w:t xml:space="preserve"> preprint arXiv:2304.02643, 2023</w:t>
      </w:r>
    </w:p>
    <w:p w14:paraId="7A10DAB4" w14:textId="77777777" w:rsidR="003D4602" w:rsidRPr="003D4602" w:rsidRDefault="003D4602" w:rsidP="003D4602">
      <w:pPr>
        <w:jc w:val="both"/>
        <w:rPr>
          <w:rFonts w:ascii="Times New Roman" w:hAnsi="Times New Roman" w:cs="Times New Roman"/>
          <w:sz w:val="24"/>
          <w:szCs w:val="24"/>
        </w:rPr>
      </w:pPr>
      <w:r w:rsidRPr="003D4602">
        <w:rPr>
          <w:rFonts w:ascii="Times New Roman" w:hAnsi="Times New Roman" w:cs="Times New Roman"/>
          <w:i/>
          <w:sz w:val="24"/>
          <w:szCs w:val="24"/>
        </w:rPr>
        <w:t>[18]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4602">
        <w:rPr>
          <w:rFonts w:ascii="Times New Roman" w:hAnsi="Times New Roman" w:cs="Times New Roman"/>
          <w:sz w:val="24"/>
          <w:szCs w:val="24"/>
        </w:rPr>
        <w:t>SAM 2: Segmen</w:t>
      </w:r>
      <w:r>
        <w:rPr>
          <w:rFonts w:ascii="Times New Roman" w:hAnsi="Times New Roman" w:cs="Times New Roman"/>
          <w:sz w:val="24"/>
          <w:szCs w:val="24"/>
        </w:rPr>
        <w:t xml:space="preserve">t Anything in Images and Videos </w:t>
      </w:r>
      <w:r w:rsidRPr="003D4602">
        <w:rPr>
          <w:rFonts w:ascii="Times New Roman" w:hAnsi="Times New Roman" w:cs="Times New Roman"/>
          <w:sz w:val="24"/>
          <w:szCs w:val="24"/>
        </w:rPr>
        <w:t xml:space="preserve">Nikhila Ravi, Valentin </w:t>
      </w:r>
      <w:proofErr w:type="spellStart"/>
      <w:r w:rsidRPr="003D4602">
        <w:rPr>
          <w:rFonts w:ascii="Times New Roman" w:hAnsi="Times New Roman" w:cs="Times New Roman"/>
          <w:sz w:val="24"/>
          <w:szCs w:val="24"/>
        </w:rPr>
        <w:t>Gabeur</w:t>
      </w:r>
      <w:proofErr w:type="spellEnd"/>
      <w:r w:rsidRPr="003D4602">
        <w:rPr>
          <w:rFonts w:ascii="Times New Roman" w:hAnsi="Times New Roman" w:cs="Times New Roman"/>
          <w:sz w:val="24"/>
          <w:szCs w:val="24"/>
        </w:rPr>
        <w:t xml:space="preserve">, Yuan-Ting Hu, Ronghang Hu, Chaitanya </w:t>
      </w:r>
      <w:proofErr w:type="spellStart"/>
      <w:r w:rsidRPr="003D4602">
        <w:rPr>
          <w:rFonts w:ascii="Times New Roman" w:hAnsi="Times New Roman" w:cs="Times New Roman"/>
          <w:sz w:val="24"/>
          <w:szCs w:val="24"/>
        </w:rPr>
        <w:t>Ryali</w:t>
      </w:r>
      <w:proofErr w:type="spellEnd"/>
      <w:r w:rsidRPr="003D46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4602">
        <w:rPr>
          <w:rFonts w:ascii="Times New Roman" w:hAnsi="Times New Roman" w:cs="Times New Roman"/>
          <w:sz w:val="24"/>
          <w:szCs w:val="24"/>
        </w:rPr>
        <w:t>Tengyu</w:t>
      </w:r>
      <w:proofErr w:type="spellEnd"/>
      <w:r w:rsidRPr="003D4602">
        <w:rPr>
          <w:rFonts w:ascii="Times New Roman" w:hAnsi="Times New Roman" w:cs="Times New Roman"/>
          <w:sz w:val="24"/>
          <w:szCs w:val="24"/>
        </w:rPr>
        <w:t xml:space="preserve"> Ma, Haitham Khe</w:t>
      </w:r>
      <w:r>
        <w:rPr>
          <w:rFonts w:ascii="Times New Roman" w:hAnsi="Times New Roman" w:cs="Times New Roman"/>
          <w:sz w:val="24"/>
          <w:szCs w:val="24"/>
        </w:rPr>
        <w:t xml:space="preserve">dr, Roman </w:t>
      </w:r>
      <w:proofErr w:type="spellStart"/>
      <w:r>
        <w:rPr>
          <w:rFonts w:ascii="Times New Roman" w:hAnsi="Times New Roman" w:cs="Times New Roman"/>
          <w:sz w:val="24"/>
          <w:szCs w:val="24"/>
        </w:rPr>
        <w:t>Rädle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Chloe Rolland, </w:t>
      </w:r>
      <w:r w:rsidRPr="003D4602">
        <w:rPr>
          <w:rFonts w:ascii="Times New Roman" w:hAnsi="Times New Roman" w:cs="Times New Roman"/>
          <w:sz w:val="24"/>
          <w:szCs w:val="24"/>
        </w:rPr>
        <w:t xml:space="preserve">Laura Gustafson, Eric Mintun, </w:t>
      </w:r>
      <w:proofErr w:type="spellStart"/>
      <w:r w:rsidRPr="003D4602">
        <w:rPr>
          <w:rFonts w:ascii="Times New Roman" w:hAnsi="Times New Roman" w:cs="Times New Roman"/>
          <w:sz w:val="24"/>
          <w:szCs w:val="24"/>
        </w:rPr>
        <w:t>Junting</w:t>
      </w:r>
      <w:proofErr w:type="spellEnd"/>
      <w:r w:rsidRPr="003D4602">
        <w:rPr>
          <w:rFonts w:ascii="Times New Roman" w:hAnsi="Times New Roman" w:cs="Times New Roman"/>
          <w:sz w:val="24"/>
          <w:szCs w:val="24"/>
        </w:rPr>
        <w:t xml:space="preserve"> Pan, Kalyan Vasud</w:t>
      </w:r>
      <w:r>
        <w:rPr>
          <w:rFonts w:ascii="Times New Roman" w:hAnsi="Times New Roman" w:cs="Times New Roman"/>
          <w:sz w:val="24"/>
          <w:szCs w:val="24"/>
        </w:rPr>
        <w:t xml:space="preserve">ev </w:t>
      </w:r>
      <w:proofErr w:type="spellStart"/>
      <w:r>
        <w:rPr>
          <w:rFonts w:ascii="Times New Roman" w:hAnsi="Times New Roman" w:cs="Times New Roman"/>
          <w:sz w:val="24"/>
          <w:szCs w:val="24"/>
        </w:rPr>
        <w:t>Alwala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Nicolas Carion, Chao </w:t>
      </w:r>
      <w:r w:rsidRPr="003D4602">
        <w:rPr>
          <w:rFonts w:ascii="Times New Roman" w:hAnsi="Times New Roman" w:cs="Times New Roman"/>
          <w:sz w:val="24"/>
          <w:szCs w:val="24"/>
        </w:rPr>
        <w:t xml:space="preserve">Yuan Wu, Ross </w:t>
      </w:r>
      <w:proofErr w:type="spellStart"/>
      <w:r w:rsidRPr="003D4602">
        <w:rPr>
          <w:rFonts w:ascii="Times New Roman" w:hAnsi="Times New Roman" w:cs="Times New Roman"/>
          <w:sz w:val="24"/>
          <w:szCs w:val="24"/>
        </w:rPr>
        <w:t>Girshick</w:t>
      </w:r>
      <w:proofErr w:type="spellEnd"/>
      <w:r w:rsidRPr="003D4602">
        <w:rPr>
          <w:rFonts w:ascii="Times New Roman" w:hAnsi="Times New Roman" w:cs="Times New Roman"/>
          <w:sz w:val="24"/>
          <w:szCs w:val="24"/>
        </w:rPr>
        <w:t xml:space="preserve">, Piotr </w:t>
      </w:r>
      <w:proofErr w:type="spellStart"/>
      <w:r w:rsidRPr="003D4602">
        <w:rPr>
          <w:rFonts w:ascii="Times New Roman" w:hAnsi="Times New Roman" w:cs="Times New Roman"/>
          <w:sz w:val="24"/>
          <w:szCs w:val="24"/>
        </w:rPr>
        <w:t>Dollár</w:t>
      </w:r>
      <w:proofErr w:type="spellEnd"/>
      <w:r w:rsidRPr="003D4602">
        <w:rPr>
          <w:rFonts w:ascii="Times New Roman" w:hAnsi="Times New Roman" w:cs="Times New Roman"/>
          <w:sz w:val="24"/>
          <w:szCs w:val="24"/>
        </w:rPr>
        <w:t xml:space="preserve">, Christoph </w:t>
      </w:r>
      <w:proofErr w:type="spellStart"/>
      <w:proofErr w:type="gramStart"/>
      <w:r w:rsidRPr="003D4602">
        <w:rPr>
          <w:rFonts w:ascii="Times New Roman" w:hAnsi="Times New Roman" w:cs="Times New Roman"/>
          <w:sz w:val="24"/>
          <w:szCs w:val="24"/>
        </w:rPr>
        <w:t>Feichtenhofer</w:t>
      </w:r>
      <w:proofErr w:type="spellEnd"/>
      <w:r w:rsidRPr="003D460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3D4602">
        <w:rPr>
          <w:rFonts w:ascii="Times New Roman" w:hAnsi="Times New Roman" w:cs="Times New Roman"/>
          <w:sz w:val="24"/>
          <w:szCs w:val="24"/>
        </w:rPr>
        <w:t>Submitted on 1 Aug 2024]</w:t>
      </w:r>
    </w:p>
    <w:p w14:paraId="73A33541" w14:textId="77777777" w:rsidR="003D4602" w:rsidRDefault="003D4602" w:rsidP="003D460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3F0735" w14:textId="77777777" w:rsidR="0073317A" w:rsidRPr="0073317A" w:rsidRDefault="0073317A" w:rsidP="00A80E1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sectPr w:rsidR="0073317A" w:rsidRPr="007331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945056"/>
    <w:multiLevelType w:val="hybridMultilevel"/>
    <w:tmpl w:val="2D46472E"/>
    <w:lvl w:ilvl="0" w:tplc="2DFA51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AE516A"/>
    <w:multiLevelType w:val="hybridMultilevel"/>
    <w:tmpl w:val="BA1AF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C722D8"/>
    <w:multiLevelType w:val="hybridMultilevel"/>
    <w:tmpl w:val="AF304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5074046">
    <w:abstractNumId w:val="1"/>
  </w:num>
  <w:num w:numId="2" w16cid:durableId="1421834131">
    <w:abstractNumId w:val="2"/>
  </w:num>
  <w:num w:numId="3" w16cid:durableId="818691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D3FD1"/>
    <w:rsid w:val="0008625F"/>
    <w:rsid w:val="000A50E2"/>
    <w:rsid w:val="000C250D"/>
    <w:rsid w:val="00115451"/>
    <w:rsid w:val="001563CD"/>
    <w:rsid w:val="001901FB"/>
    <w:rsid w:val="003D4602"/>
    <w:rsid w:val="00450957"/>
    <w:rsid w:val="004C4B0C"/>
    <w:rsid w:val="004E73EB"/>
    <w:rsid w:val="00557257"/>
    <w:rsid w:val="005676F4"/>
    <w:rsid w:val="005E2FB7"/>
    <w:rsid w:val="005F1645"/>
    <w:rsid w:val="006A7784"/>
    <w:rsid w:val="006D5CB4"/>
    <w:rsid w:val="006F02C5"/>
    <w:rsid w:val="00704A55"/>
    <w:rsid w:val="0073317A"/>
    <w:rsid w:val="00756E61"/>
    <w:rsid w:val="007828E6"/>
    <w:rsid w:val="00903DDA"/>
    <w:rsid w:val="0091148B"/>
    <w:rsid w:val="00954ECB"/>
    <w:rsid w:val="00996D97"/>
    <w:rsid w:val="009B24E3"/>
    <w:rsid w:val="009D231D"/>
    <w:rsid w:val="00A02F25"/>
    <w:rsid w:val="00A80E1E"/>
    <w:rsid w:val="00A86B3E"/>
    <w:rsid w:val="00AA4B23"/>
    <w:rsid w:val="00B63D6F"/>
    <w:rsid w:val="00B97119"/>
    <w:rsid w:val="00BC462A"/>
    <w:rsid w:val="00C27A43"/>
    <w:rsid w:val="00C41EDA"/>
    <w:rsid w:val="00C6536E"/>
    <w:rsid w:val="00C82B93"/>
    <w:rsid w:val="00CE40A9"/>
    <w:rsid w:val="00D079B7"/>
    <w:rsid w:val="00D241D7"/>
    <w:rsid w:val="00DA055A"/>
    <w:rsid w:val="00DF270E"/>
    <w:rsid w:val="00DF7A14"/>
    <w:rsid w:val="00ED2A1B"/>
    <w:rsid w:val="00F500D0"/>
    <w:rsid w:val="00F9229B"/>
    <w:rsid w:val="00FD3FD1"/>
    <w:rsid w:val="00FF2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043B8"/>
  <w15:docId w15:val="{D1FFA0A9-D890-4F95-80FA-F8984E6E7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14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C4B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B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8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9282">
          <w:marLeft w:val="3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9415">
          <w:marLeft w:val="30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7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2465">
          <w:marLeft w:val="3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2391">
          <w:marLeft w:val="30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6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2962">
          <w:marLeft w:val="3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1899">
          <w:marLeft w:val="30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83C33A-D19B-4C6B-A24F-50D39870B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6</Pages>
  <Words>1289</Words>
  <Characters>7350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Anisur Rahman</dc:creator>
  <cp:keywords/>
  <dc:description/>
  <cp:lastModifiedBy>HP-Public</cp:lastModifiedBy>
  <cp:revision>26</cp:revision>
  <dcterms:created xsi:type="dcterms:W3CDTF">2024-09-07T08:12:00Z</dcterms:created>
  <dcterms:modified xsi:type="dcterms:W3CDTF">2024-10-06T09:32:00Z</dcterms:modified>
</cp:coreProperties>
</file>