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Default Extension="bin" ContentType="application/vnd.openxmlformats-officedocument.oleObject"/>
  <Default Extension="wmf" ContentType="image/x-wmf"/>
  <Override PartName="/word/numbering.xml" ContentType="application/vnd.openxmlformats-officedocument.wordprocessingml.numbering+xml"/>
  <Override PartName="/word/styles.xml" ContentType="application/vnd.openxmlformats-officedocument.wordprocessingml.styles+xml"/>
</Types>
</file>

<file path=_rels/.rels><?xml version="1.0"?><Relationships xmlns="http://schemas.openxmlformats.org/package/2006/relationships"><Relationship Target="word/document.xml" Id="pkgRId0" Type="http://schemas.openxmlformats.org/officeDocument/2006/relationships/officeDocument"/></Relationships>
</file>

<file path=word/document.xml><?xml version="1.0" encoding="utf-8"?>
<w:document xmlns:w="http://schemas.openxmlformats.org/wordprocessingml/2006/main">
  <w:body>
    <w:p>
      <w:pPr>
        <w:spacing w:before="0" w:after="160" w:line="259"/>
        <w:ind w:right="0" w:left="0" w:firstLine="0"/>
        <w:jc w:val="center"/>
        <w:rPr>
          <w:rFonts w:ascii="Calibri" w:hAnsi="Calibri" w:cs="Calibri" w:eastAsia="Calibri"/>
          <w:b/>
          <w:color w:val="auto"/>
          <w:spacing w:val="0"/>
          <w:position w:val="0"/>
          <w:sz w:val="48"/>
          <w:u w:val="single"/>
          <w:shd w:fill="auto" w:val="clear"/>
        </w:rPr>
      </w:pPr>
      <w:r>
        <w:rPr>
          <w:rFonts w:ascii="Calibri" w:hAnsi="Calibri" w:cs="Calibri" w:eastAsia="Calibri"/>
          <w:b/>
          <w:color w:val="auto"/>
          <w:spacing w:val="0"/>
          <w:position w:val="0"/>
          <w:sz w:val="48"/>
          <w:u w:val="single"/>
          <w:shd w:fill="auto" w:val="clear"/>
        </w:rPr>
        <w:t xml:space="preserve">Software Architectures: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architecture refers to the fundamental structure of the software that you are planning to build. It consists of software elements and the relations between them.</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7905" w:dyaOrig="4770">
          <v:rect xmlns:o="urn:schemas-microsoft-com:office:office" xmlns:v="urn:schemas-microsoft-com:vml" id="rectole0000000000" style="width:395.250000pt;height:238.500000pt" o:preferrelative="t" o:ole="">
            <o:lock v:ext="edit"/>
            <v:imagedata xmlns:r="http://schemas.openxmlformats.org/officeDocument/2006/relationships" r:id="docRId1" o:title=""/>
          </v:rect>
          <o:OLEObject xmlns:r="http://schemas.openxmlformats.org/officeDocument/2006/relationships" xmlns:o="urn:schemas-microsoft-com:office:office" Type="Embed" ProgID="StaticMetafile" DrawAspect="Content" ObjectID="0000000000" ShapeID="rectole0000000000" r:id="docRId0"/>
        </w:objec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Making a successful software highly depends on what architecture you are planning to use there are various different architectures used for providing a strong base for your software. These architectures include: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Monolithic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Service Oriented Software Architecture</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w:t>
      </w:r>
    </w:p>
    <w:p>
      <w:pPr>
        <w:numPr>
          <w:ilvl w:val="0"/>
          <w:numId w:val="3"/>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Serverless</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820" w:dyaOrig="3509">
          <v:rect xmlns:o="urn:schemas-microsoft-com:office:office" xmlns:v="urn:schemas-microsoft-com:vml" id="rectole0000000001" style="width:441.000000pt;height:175.450000pt" o:preferrelative="t" o:ole="">
            <o:lock v:ext="edit"/>
            <v:imagedata xmlns:r="http://schemas.openxmlformats.org/officeDocument/2006/relationships" r:id="docRId3" o:title=""/>
          </v:rect>
          <o:OLEObject xmlns:r="http://schemas.openxmlformats.org/officeDocument/2006/relationships" xmlns:o="urn:schemas-microsoft-com:office:office" Type="Embed" ProgID="StaticMetafile" DrawAspect="Content" ObjectID="0000000001" ShapeID="rectole0000000001" r:id="docRId2"/>
        </w:objec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article mainly focusses on microservices architecture and how it strengthens a software foundation.</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 order to fully understand the concept of microservices architecture we need to have a good understanding of service-oriented architectures as microservices is a type of service-oriented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Service-Oriented Architecture:</w:t>
      </w:r>
      <w:r>
        <w:rPr>
          <w:rFonts w:ascii="Calibri" w:hAnsi="Calibri" w:cs="Calibri" w:eastAsia="Calibri"/>
          <w:b/>
          <w:color w:val="auto"/>
          <w:spacing w:val="0"/>
          <w:position w:val="0"/>
          <w:sz w:val="40"/>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is an architecture that consists of loosely coupled software elements that perform a specific task. The main idea behind the SOA is that:  All the software components are integrated seamlessly into the architecture and hence, these components can be easily re-used by different software.</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503" w:dyaOrig="6459">
          <v:rect xmlns:o="urn:schemas-microsoft-com:office:office" xmlns:v="urn:schemas-microsoft-com:vml" id="rectole0000000002" style="width:425.150000pt;height:322.950000pt" o:preferrelative="t" o:ole="">
            <o:lock v:ext="edit"/>
            <v:imagedata xmlns:r="http://schemas.openxmlformats.org/officeDocument/2006/relationships" r:id="docRId5" o:title=""/>
          </v:rect>
          <o:OLEObject xmlns:r="http://schemas.openxmlformats.org/officeDocument/2006/relationships" xmlns:o="urn:schemas-microsoft-com:office:office" Type="Embed" ProgID="StaticMetafile" DrawAspect="Content" ObjectID="0000000002" ShapeID="rectole0000000002" r:id="docRId4"/>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Pros of SOA:</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characteristics lead to the following advantages:</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software components can be reused</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has higher maintainability, because all the components are loosely bonded so changes in one doesn't affect the other.</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has a higher reliability as compared to other architectures like monolithic in which all the code is cramped up in one place, rather it has different files and hence it is easy to debug.</w:t>
      </w:r>
    </w:p>
    <w:p>
      <w:pPr>
        <w:numPr>
          <w:ilvl w:val="0"/>
          <w:numId w:val="5"/>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SOA has layers. So, it supports parallelism i.e. work can be done on different parts of the software at the same time.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SOA:</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These architectures are used for large software and so these are very complex making it hard to manage and keep track of all the services.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an investment from the developers.</w:t>
      </w:r>
    </w:p>
    <w:p>
      <w:pPr>
        <w:numPr>
          <w:ilvl w:val="0"/>
          <w:numId w:val="7"/>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Though they are loosely bonded the input of one is dependent on the output of another, and so it increases the response time of the architecture because of the large number of services present.</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color w:val="auto"/>
          <w:spacing w:val="0"/>
          <w:position w:val="0"/>
          <w:sz w:val="22"/>
          <w:shd w:fill="auto" w:val="clear"/>
        </w:rPr>
      </w:pP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Now, that we have some idea of the SOA we will move to our main objective; The 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Microservices software architecture: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Microservices software architecture is a type of the service-oriented architecture that consists of multiple independently existing components that are connected with one another through API. These services are highly specific and thus reduce the chances of confusion amidst the development of software. This eventually makes the system more clean, understandable, scalable and much more. We will discuss all the advantages in the pros section.</w:t>
      </w:r>
    </w:p>
    <w:p>
      <w:pPr>
        <w:spacing w:before="0" w:after="160" w:line="259"/>
        <w:ind w:right="0" w:left="0" w:firstLine="0"/>
        <w:jc w:val="left"/>
        <w:rPr>
          <w:rFonts w:ascii="Calibri" w:hAnsi="Calibri" w:cs="Calibri" w:eastAsia="Calibri"/>
          <w:color w:val="auto"/>
          <w:spacing w:val="0"/>
          <w:position w:val="0"/>
          <w:sz w:val="22"/>
          <w:shd w:fill="auto" w:val="clear"/>
        </w:rPr>
      </w:pPr>
      <w:r>
        <w:object w:dxaOrig="8159" w:dyaOrig="3259">
          <v:rect xmlns:o="urn:schemas-microsoft-com:office:office" xmlns:v="urn:schemas-microsoft-com:vml" id="rectole0000000003" style="width:407.950000pt;height:162.950000pt" o:preferrelative="t" o:ole="">
            <o:lock v:ext="edit"/>
            <v:imagedata xmlns:r="http://schemas.openxmlformats.org/officeDocument/2006/relationships" r:id="docRId7" o:title=""/>
          </v:rect>
          <o:OLEObject xmlns:r="http://schemas.openxmlformats.org/officeDocument/2006/relationships" xmlns:o="urn:schemas-microsoft-com:office:office" Type="Embed" ProgID="StaticMetafile" DrawAspect="Content" ObjectID="0000000003" ShapeID="rectole0000000003" r:id="docRId6"/>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shd w:fill="auto" w:val="clear"/>
        </w:rPr>
      </w:pP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shd w:fill="auto" w:val="clear"/>
        </w:rPr>
        <w:t xml:space="preserve"> </w:t>
      </w:r>
      <w:r>
        <w:rPr>
          <w:rFonts w:ascii="Calibri" w:hAnsi="Calibri" w:cs="Calibri" w:eastAsia="Calibri"/>
          <w:b/>
          <w:color w:val="auto"/>
          <w:spacing w:val="0"/>
          <w:position w:val="0"/>
          <w:sz w:val="36"/>
          <w:u w:val="single"/>
          <w:shd w:fill="auto" w:val="clear"/>
        </w:rPr>
        <w:t xml:space="preserve">Pros of Microservices Architecture:</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object w:dxaOrig="8260" w:dyaOrig="3725">
          <v:rect xmlns:o="urn:schemas-microsoft-com:office:office" xmlns:v="urn:schemas-microsoft-com:vml" id="rectole0000000004" style="width:413.000000pt;height:186.250000pt" o:preferrelative="t" o:ole="">
            <o:lock v:ext="edit"/>
            <v:imagedata xmlns:r="http://schemas.openxmlformats.org/officeDocument/2006/relationships" r:id="docRId9" o:title=""/>
          </v:rect>
          <o:OLEObject xmlns:r="http://schemas.openxmlformats.org/officeDocument/2006/relationships" xmlns:o="urn:schemas-microsoft-com:office:office" Type="Embed" ProgID="StaticMetafile" DrawAspect="Content" ObjectID="0000000004" ShapeID="rectole0000000004" r:id="docRId8"/>
        </w:objec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color w:val="auto"/>
          <w:spacing w:val="0"/>
          <w:position w:val="0"/>
          <w:sz w:val="22"/>
          <w:shd w:fill="auto" w:val="clear"/>
        </w:rPr>
        <w:t xml:space="preserve">   This image fully describes the advantages of microservices:</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easy to build as it contains separate components so they can be worked upon independently then integrated or used when needed.</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Since it has separate components it has increase maintainability as changes and modification can easily be made in one without affecting the other.</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follows agile methodology which means it delivers a product in stages. So, it has continuous delivery of the product to client, which makes it more accurate as it gets continuous feedback from the client.</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Because of its loosely connected property, it is easily scalable without much trouble.</w:t>
      </w:r>
    </w:p>
    <w:p>
      <w:pPr>
        <w:numPr>
          <w:ilvl w:val="0"/>
          <w:numId w:val="9"/>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is much more resilient to errors which eventually lead to failure as errors don't propagate in this architecture.  </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 </w:t>
      </w:r>
    </w:p>
    <w:p>
      <w:pPr>
        <w:spacing w:before="0" w:after="160" w:line="259"/>
        <w:ind w:right="0" w:left="0" w:firstLine="0"/>
        <w:jc w:val="left"/>
        <w:rPr>
          <w:rFonts w:ascii="Calibri" w:hAnsi="Calibri" w:cs="Calibri" w:eastAsia="Calibri"/>
          <w:b/>
          <w:color w:val="auto"/>
          <w:spacing w:val="0"/>
          <w:position w:val="0"/>
          <w:sz w:val="36"/>
          <w:u w:val="single"/>
          <w:shd w:fill="auto" w:val="clear"/>
        </w:rPr>
      </w:pPr>
      <w:r>
        <w:rPr>
          <w:rFonts w:ascii="Calibri" w:hAnsi="Calibri" w:cs="Calibri" w:eastAsia="Calibri"/>
          <w:b/>
          <w:color w:val="auto"/>
          <w:spacing w:val="0"/>
          <w:position w:val="0"/>
          <w:sz w:val="36"/>
          <w:u w:val="single"/>
          <w:shd w:fill="auto" w:val="clear"/>
        </w:rPr>
        <w:t xml:space="preserve">Cons of Microservices:</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Just like the SOA it is more complex in terms of handling different components and their commination all together.</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It requires a lot of testing to be done and so increase the testing duration.</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Each service has its own set of logs to go through. And so, debugging is hard.</w:t>
      </w:r>
    </w:p>
    <w:p>
      <w:pPr>
        <w:numPr>
          <w:ilvl w:val="0"/>
          <w:numId w:val="11"/>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For larger companies is requires a lot of time to be completed and for smaller ones it is too complex to be used.</w:t>
      </w:r>
    </w:p>
    <w:p>
      <w:pPr>
        <w:spacing w:before="0" w:after="160" w:line="259"/>
        <w:ind w:right="0" w:left="0" w:firstLine="0"/>
        <w:jc w:val="left"/>
        <w:rPr>
          <w:rFonts w:ascii="Calibri" w:hAnsi="Calibri" w:cs="Calibri" w:eastAsia="Calibri"/>
          <w:b/>
          <w:color w:val="auto"/>
          <w:spacing w:val="0"/>
          <w:position w:val="0"/>
          <w:sz w:val="40"/>
          <w:u w:val="single"/>
          <w:shd w:fill="auto" w:val="clear"/>
        </w:rPr>
      </w:pPr>
      <w:r>
        <w:rPr>
          <w:rFonts w:ascii="Calibri" w:hAnsi="Calibri" w:cs="Calibri" w:eastAsia="Calibri"/>
          <w:b/>
          <w:color w:val="auto"/>
          <w:spacing w:val="0"/>
          <w:position w:val="0"/>
          <w:sz w:val="40"/>
          <w:u w:val="single"/>
          <w:shd w:fill="auto" w:val="clear"/>
        </w:rPr>
        <w:t xml:space="preserve">Outcome:</w:t>
      </w:r>
    </w:p>
    <w:p>
      <w:pPr>
        <w:spacing w:before="0" w:after="160" w:line="259"/>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outcome we get from the above discussion is that there is no such thing as best architecture. The choice of architecture depends upon the type of software you want to build and the size of your company. If your company and software is large enough to be broken into various services then you should opt for microservices architecture. However, if the software is small then there is no harm in using the monolithic approach.</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num w:numId="3">
    <w:abstractNumId w:val="24"/>
  </w:num>
  <w:num w:numId="5">
    <w:abstractNumId w:val="18"/>
  </w:num>
  <w:num w:numId="7">
    <w:abstractNumId w:val="12"/>
  </w:num>
  <w:num w:numId="9">
    <w:abstractNumId w:val="6"/>
  </w:num>
  <w:num w:numId="11">
    <w:abstractNumId w:val="0"/>
  </w:num>
</w:numbering>
</file>

<file path=word/styles.xml><?xml version="1.0" encoding="utf-8"?>
<w:styles xmlns:w="http://schemas.openxmlformats.org/wordprocessingml/2006/main"/>
</file>

<file path=word/_rels/document.xml.rels><?xml version="1.0"?><Relationships xmlns="http://schemas.openxmlformats.org/package/2006/relationships"><Relationship Target="media/image1.wmf" Id="docRId3" Type="http://schemas.openxmlformats.org/officeDocument/2006/relationships/image"/><Relationship Target="media/image3.wmf" Id="docRId7" Type="http://schemas.openxmlformats.org/officeDocument/2006/relationships/image"/><Relationship Target="embeddings/oleObject0.bin" Id="docRId0" Type="http://schemas.openxmlformats.org/officeDocument/2006/relationships/oleObject"/><Relationship Target="numbering.xml" Id="docRId10" Type="http://schemas.openxmlformats.org/officeDocument/2006/relationships/numbering"/><Relationship Target="embeddings/oleObject1.bin" Id="docRId2" Type="http://schemas.openxmlformats.org/officeDocument/2006/relationships/oleObject"/><Relationship Target="embeddings/oleObject2.bin" Id="docRId4" Type="http://schemas.openxmlformats.org/officeDocument/2006/relationships/oleObject"/><Relationship Target="embeddings/oleObject3.bin" Id="docRId6" Type="http://schemas.openxmlformats.org/officeDocument/2006/relationships/oleObject"/><Relationship Target="embeddings/oleObject4.bin" Id="docRId8" Type="http://schemas.openxmlformats.org/officeDocument/2006/relationships/oleObject"/><Relationship Target="media/image0.wmf" Id="docRId1" Type="http://schemas.openxmlformats.org/officeDocument/2006/relationships/image"/><Relationship Target="styles.xml" Id="docRId11" Type="http://schemas.openxmlformats.org/officeDocument/2006/relationships/styles"/><Relationship Target="media/image2.wmf" Id="docRId5" Type="http://schemas.openxmlformats.org/officeDocument/2006/relationships/image"/><Relationship Target="media/image4.wmf" Id="docRId9" Type="http://schemas.openxmlformats.org/officeDocument/2006/relationships/image"/></Relationships>
</file>