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06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BankAlgorithm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public static void main(String[] args) throws Exception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BufferedReader b=new BufferedReader(new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FileReader("C:\\Users\\Sadia\\Desktop\\inputs.txt"));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row=Integer.parseInt(b.readLine());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col=Integer.parseInt(b.readLine());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String []process = new String[row];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[][]max=new int[row][col];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[][]allocation=new int[row][col];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[][]need=new int[row][col];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 [][]available=new int[row+1][col];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LinkedList&lt;Integer&gt; track=new LinkedList&lt;Integer&gt;();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for(int q=0;q&lt;row;q++)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process[q]=""+(q+1);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for(int q=0;q&lt;row;q++)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String t=b.readLine();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StringTokenizer st = new StringTokenizer(t," 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for(int m=0;m&lt;col;m++)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max[q][m] = Integer.parseInt(st.nextToken());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for(int q=0;q&lt;row;q++)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String t=b.readLine();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StringTokenizer st = new StringTokenizer(t," 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for(int m=0;m&lt;col;m++)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allocation[q][m] = Integer.parseInt(st.nextToken());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need[q][m] = max[q][m]-allocation[q][m];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System.out.println("Require matrix");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for(int q=0;q&lt;row;q++)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System.out.println();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for(int m=0;m&lt;col;m++)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System.out.print(need[q][m]+" 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System.out.println();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String t=b.readLine();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StringTokenizer st=new StringTokenizer(t," 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int e=0;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while(st.hasMoreTokens())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available[0][e] = Integer.parseInt(st.nextToken());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e++;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e=0;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for(int q=0;;q++)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q=q%row;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boolean flag = true;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for(int m=0;m&lt;col;m++)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if(need[q][m]&lt;=available[e][m])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flag=false;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if(flag &amp;&amp; m==(col-1) &amp;&amp; !track.contains(q)){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for(int k=0;k&lt;col;k++)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available[e+1][k] = available[e][k] + allocation[q][k];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track.addLast(q);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e++;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if(track.size()==row)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int[] a= new int[5];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System.out.println();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System.out.println("safe sequences:");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for(int q=0;q&lt;track.size();q++)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a[q]= Integer.parseInt(process[track.get(q)]);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for(int q=0;q&lt;5;q++)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if(a[q]==1)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System.out.print("A 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else if (a[q]==2)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System.out.print("B 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else if (a[q]==3)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System.out.print("C 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else if (a[q]==4)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System.out.print("D 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System.out.println();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System.out.println("\nChange in available resource metrics: 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for(int q=1;q&lt;available.length;q++)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System.out.println();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for(int m=0;m&lt;col;m++)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System.out.print(available[q][m]+" 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System.out.println();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