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55065" w:rsidRPr="00355065" w:rsidRDefault="00355065" w:rsidP="00715162">
      <w:pPr>
        <w:spacing w:before="100" w:beforeAutospacing="1" w:after="100" w:afterAutospacing="1" w:line="276" w:lineRule="auto"/>
        <w:jc w:val="both"/>
        <w:outlineLvl w:val="0"/>
        <w:rPr>
          <w:rFonts w:ascii="Times New Roman" w:eastAsia="Times New Roman" w:hAnsi="Times New Roman" w:cs="Times New Roman"/>
          <w:b/>
          <w:bCs/>
          <w:kern w:val="36"/>
          <w:sz w:val="24"/>
          <w:szCs w:val="24"/>
        </w:rPr>
      </w:pPr>
      <w:bookmarkStart w:id="0" w:name="_GoBack"/>
      <w:proofErr w:type="spellStart"/>
      <w:r w:rsidRPr="00355065">
        <w:rPr>
          <w:rFonts w:ascii="Times New Roman" w:eastAsia="Times New Roman" w:hAnsi="Times New Roman" w:cs="Times New Roman"/>
          <w:b/>
          <w:bCs/>
          <w:kern w:val="36"/>
          <w:sz w:val="24"/>
          <w:szCs w:val="24"/>
        </w:rPr>
        <w:t>BLASTp</w:t>
      </w:r>
      <w:proofErr w:type="spellEnd"/>
      <w:r w:rsidRPr="00355065">
        <w:rPr>
          <w:rFonts w:ascii="Times New Roman" w:eastAsia="Times New Roman" w:hAnsi="Times New Roman" w:cs="Times New Roman"/>
          <w:b/>
          <w:bCs/>
          <w:kern w:val="36"/>
          <w:sz w:val="24"/>
          <w:szCs w:val="24"/>
        </w:rPr>
        <w:t xml:space="preserve"> Homology Analysis Report: Characterization of Synphilin-1</w:t>
      </w:r>
    </w:p>
    <w:p w:rsidR="00355065" w:rsidRPr="00355065" w:rsidRDefault="00355065" w:rsidP="00715162">
      <w:pPr>
        <w:spacing w:before="100" w:beforeAutospacing="1" w:after="100" w:afterAutospacing="1" w:line="276" w:lineRule="auto"/>
        <w:jc w:val="both"/>
        <w:rPr>
          <w:rFonts w:ascii="Times New Roman" w:eastAsia="Times New Roman" w:hAnsi="Times New Roman" w:cs="Times New Roman"/>
          <w:sz w:val="24"/>
          <w:szCs w:val="24"/>
        </w:rPr>
      </w:pPr>
      <w:r w:rsidRPr="00355065">
        <w:rPr>
          <w:rFonts w:ascii="Times New Roman" w:eastAsia="Times New Roman" w:hAnsi="Times New Roman" w:cs="Times New Roman"/>
          <w:b/>
          <w:bCs/>
          <w:sz w:val="24"/>
          <w:szCs w:val="24"/>
        </w:rPr>
        <w:t>Date:</w:t>
      </w:r>
      <w:r w:rsidRPr="00355065">
        <w:rPr>
          <w:rFonts w:ascii="Times New Roman" w:eastAsia="Times New Roman" w:hAnsi="Times New Roman" w:cs="Times New Roman"/>
          <w:sz w:val="24"/>
          <w:szCs w:val="24"/>
        </w:rPr>
        <w:t xml:space="preserve"> June 1</w:t>
      </w:r>
      <w:r w:rsidRPr="00715162">
        <w:rPr>
          <w:rFonts w:ascii="Times New Roman" w:eastAsia="Times New Roman" w:hAnsi="Times New Roman" w:cs="Times New Roman"/>
          <w:sz w:val="24"/>
          <w:szCs w:val="24"/>
        </w:rPr>
        <w:t>0</w:t>
      </w:r>
      <w:r w:rsidRPr="00355065">
        <w:rPr>
          <w:rFonts w:ascii="Times New Roman" w:eastAsia="Times New Roman" w:hAnsi="Times New Roman" w:cs="Times New Roman"/>
          <w:sz w:val="24"/>
          <w:szCs w:val="24"/>
        </w:rPr>
        <w:t>, 2026</w:t>
      </w:r>
    </w:p>
    <w:p w:rsidR="00355065" w:rsidRPr="00715162" w:rsidRDefault="00355065" w:rsidP="00715162">
      <w:pPr>
        <w:spacing w:before="100" w:beforeAutospacing="1" w:after="100" w:afterAutospacing="1" w:line="276" w:lineRule="auto"/>
        <w:jc w:val="both"/>
        <w:rPr>
          <w:rFonts w:ascii="Times New Roman" w:eastAsia="Times New Roman" w:hAnsi="Times New Roman" w:cs="Times New Roman"/>
          <w:sz w:val="24"/>
          <w:szCs w:val="24"/>
        </w:rPr>
      </w:pPr>
      <w:r w:rsidRPr="00355065">
        <w:rPr>
          <w:rFonts w:ascii="Times New Roman" w:eastAsia="Times New Roman" w:hAnsi="Times New Roman" w:cs="Times New Roman"/>
          <w:b/>
          <w:bCs/>
          <w:sz w:val="24"/>
          <w:szCs w:val="24"/>
        </w:rPr>
        <w:t>Course:</w:t>
      </w:r>
      <w:r w:rsidRPr="00355065">
        <w:rPr>
          <w:rFonts w:ascii="Times New Roman" w:eastAsia="Times New Roman" w:hAnsi="Times New Roman" w:cs="Times New Roman"/>
          <w:sz w:val="24"/>
          <w:szCs w:val="24"/>
        </w:rPr>
        <w:t xml:space="preserve"> </w:t>
      </w:r>
      <w:r w:rsidRPr="00715162">
        <w:rPr>
          <w:rFonts w:ascii="Times New Roman" w:eastAsia="Times New Roman" w:hAnsi="Times New Roman" w:cs="Times New Roman"/>
          <w:sz w:val="24"/>
          <w:szCs w:val="24"/>
        </w:rPr>
        <w:t>Bioinformatics</w:t>
      </w:r>
      <w:r w:rsidR="00715162" w:rsidRPr="00715162">
        <w:rPr>
          <w:rFonts w:ascii="Times New Roman" w:eastAsia="Times New Roman" w:hAnsi="Times New Roman" w:cs="Times New Roman"/>
          <w:sz w:val="24"/>
          <w:szCs w:val="24"/>
        </w:rPr>
        <w:t xml:space="preserve"> (task 1)</w:t>
      </w:r>
    </w:p>
    <w:p w:rsidR="00355065" w:rsidRPr="00355065" w:rsidRDefault="00355065" w:rsidP="00715162">
      <w:pPr>
        <w:spacing w:before="100" w:beforeAutospacing="1" w:after="100" w:afterAutospacing="1" w:line="276" w:lineRule="auto"/>
        <w:jc w:val="both"/>
        <w:rPr>
          <w:rFonts w:ascii="Times New Roman" w:eastAsia="Times New Roman" w:hAnsi="Times New Roman" w:cs="Times New Roman"/>
          <w:sz w:val="24"/>
          <w:szCs w:val="24"/>
        </w:rPr>
      </w:pPr>
      <w:r w:rsidRPr="00355065">
        <w:rPr>
          <w:rFonts w:ascii="Times New Roman" w:eastAsia="Times New Roman" w:hAnsi="Times New Roman" w:cs="Times New Roman"/>
          <w:b/>
          <w:bCs/>
          <w:sz w:val="24"/>
          <w:szCs w:val="24"/>
        </w:rPr>
        <w:t>Author:</w:t>
      </w:r>
      <w:r w:rsidRPr="00355065">
        <w:rPr>
          <w:rFonts w:ascii="Times New Roman" w:eastAsia="Times New Roman" w:hAnsi="Times New Roman" w:cs="Times New Roman"/>
          <w:sz w:val="24"/>
          <w:szCs w:val="24"/>
        </w:rPr>
        <w:t xml:space="preserve"> </w:t>
      </w:r>
      <w:proofErr w:type="spellStart"/>
      <w:r w:rsidRPr="00715162">
        <w:rPr>
          <w:rFonts w:ascii="Times New Roman" w:eastAsia="Times New Roman" w:hAnsi="Times New Roman" w:cs="Times New Roman"/>
          <w:sz w:val="24"/>
          <w:szCs w:val="24"/>
        </w:rPr>
        <w:t>Sadikshya</w:t>
      </w:r>
      <w:proofErr w:type="spellEnd"/>
      <w:r w:rsidRPr="00715162">
        <w:rPr>
          <w:rFonts w:ascii="Times New Roman" w:eastAsia="Times New Roman" w:hAnsi="Times New Roman" w:cs="Times New Roman"/>
          <w:sz w:val="24"/>
          <w:szCs w:val="24"/>
        </w:rPr>
        <w:t xml:space="preserve"> </w:t>
      </w:r>
      <w:proofErr w:type="spellStart"/>
      <w:r w:rsidRPr="00715162">
        <w:rPr>
          <w:rFonts w:ascii="Times New Roman" w:eastAsia="Times New Roman" w:hAnsi="Times New Roman" w:cs="Times New Roman"/>
          <w:sz w:val="24"/>
          <w:szCs w:val="24"/>
        </w:rPr>
        <w:t>Adhikari</w:t>
      </w:r>
      <w:proofErr w:type="spellEnd"/>
    </w:p>
    <w:p w:rsidR="00355065" w:rsidRPr="00355065" w:rsidRDefault="00355065" w:rsidP="00715162">
      <w:pPr>
        <w:spacing w:before="100" w:beforeAutospacing="1" w:after="100" w:afterAutospacing="1" w:line="276" w:lineRule="auto"/>
        <w:jc w:val="both"/>
        <w:outlineLvl w:val="1"/>
        <w:rPr>
          <w:rFonts w:ascii="Times New Roman" w:eastAsia="Times New Roman" w:hAnsi="Times New Roman" w:cs="Times New Roman"/>
          <w:b/>
          <w:bCs/>
          <w:sz w:val="24"/>
          <w:szCs w:val="24"/>
        </w:rPr>
      </w:pPr>
      <w:r w:rsidRPr="00355065">
        <w:rPr>
          <w:rFonts w:ascii="Times New Roman" w:eastAsia="Times New Roman" w:hAnsi="Times New Roman" w:cs="Times New Roman"/>
          <w:b/>
          <w:bCs/>
          <w:sz w:val="24"/>
          <w:szCs w:val="24"/>
        </w:rPr>
        <w:t>1. Introduction</w:t>
      </w:r>
    </w:p>
    <w:p w:rsidR="00355065" w:rsidRPr="00355065" w:rsidRDefault="00355065" w:rsidP="00715162">
      <w:pPr>
        <w:spacing w:before="100" w:beforeAutospacing="1" w:after="100" w:afterAutospacing="1" w:line="276" w:lineRule="auto"/>
        <w:jc w:val="both"/>
        <w:rPr>
          <w:rFonts w:ascii="Times New Roman" w:eastAsia="Times New Roman" w:hAnsi="Times New Roman" w:cs="Times New Roman"/>
          <w:sz w:val="24"/>
          <w:szCs w:val="24"/>
        </w:rPr>
      </w:pPr>
      <w:r w:rsidRPr="00355065">
        <w:rPr>
          <w:rFonts w:ascii="Times New Roman" w:eastAsia="Times New Roman" w:hAnsi="Times New Roman" w:cs="Times New Roman"/>
          <w:sz w:val="24"/>
          <w:szCs w:val="24"/>
        </w:rPr>
        <w:t xml:space="preserve">The Basic Local Alignment Search Tool (BLAST) is an essential </w:t>
      </w:r>
      <w:proofErr w:type="spellStart"/>
      <w:r w:rsidRPr="00355065">
        <w:rPr>
          <w:rFonts w:ascii="Times New Roman" w:eastAsia="Times New Roman" w:hAnsi="Times New Roman" w:cs="Times New Roman"/>
          <w:sz w:val="24"/>
          <w:szCs w:val="24"/>
        </w:rPr>
        <w:t>bioinformatic</w:t>
      </w:r>
      <w:proofErr w:type="spellEnd"/>
      <w:r w:rsidRPr="00355065">
        <w:rPr>
          <w:rFonts w:ascii="Times New Roman" w:eastAsia="Times New Roman" w:hAnsi="Times New Roman" w:cs="Times New Roman"/>
          <w:sz w:val="24"/>
          <w:szCs w:val="24"/>
        </w:rPr>
        <w:t xml:space="preserve"> utility designed to find regions of local similarity between biological sequences. The program compares nucleotide or protein sequences to sequence databases and calculates the statistical significance of matches. This report details a </w:t>
      </w:r>
      <w:proofErr w:type="spellStart"/>
      <w:r w:rsidRPr="00355065">
        <w:rPr>
          <w:rFonts w:ascii="Times New Roman" w:eastAsia="Times New Roman" w:hAnsi="Times New Roman" w:cs="Times New Roman"/>
          <w:b/>
          <w:bCs/>
          <w:sz w:val="24"/>
          <w:szCs w:val="24"/>
        </w:rPr>
        <w:t>BLASTp</w:t>
      </w:r>
      <w:proofErr w:type="spellEnd"/>
      <w:r w:rsidRPr="00355065">
        <w:rPr>
          <w:rFonts w:ascii="Times New Roman" w:eastAsia="Times New Roman" w:hAnsi="Times New Roman" w:cs="Times New Roman"/>
          <w:b/>
          <w:bCs/>
          <w:sz w:val="24"/>
          <w:szCs w:val="24"/>
        </w:rPr>
        <w:t xml:space="preserve"> (Protein BLAST)</w:t>
      </w:r>
      <w:r w:rsidRPr="00355065">
        <w:rPr>
          <w:rFonts w:ascii="Times New Roman" w:eastAsia="Times New Roman" w:hAnsi="Times New Roman" w:cs="Times New Roman"/>
          <w:sz w:val="24"/>
          <w:szCs w:val="24"/>
        </w:rPr>
        <w:t xml:space="preserve"> analysis executed on an unknown query sequence to determine its identity, characterize its structural homology, and infer evolutionary relationships across diverse taxa.</w:t>
      </w:r>
    </w:p>
    <w:p w:rsidR="00355065" w:rsidRPr="00355065" w:rsidRDefault="00355065" w:rsidP="00715162">
      <w:pPr>
        <w:spacing w:before="100" w:beforeAutospacing="1" w:after="100" w:afterAutospacing="1" w:line="276" w:lineRule="auto"/>
        <w:jc w:val="both"/>
        <w:rPr>
          <w:rFonts w:ascii="Times New Roman" w:eastAsia="Times New Roman" w:hAnsi="Times New Roman" w:cs="Times New Roman"/>
          <w:sz w:val="24"/>
          <w:szCs w:val="24"/>
        </w:rPr>
      </w:pPr>
      <w:r w:rsidRPr="00355065">
        <w:rPr>
          <w:rFonts w:ascii="Times New Roman" w:eastAsia="Times New Roman" w:hAnsi="Times New Roman" w:cs="Times New Roman"/>
          <w:sz w:val="24"/>
          <w:szCs w:val="24"/>
        </w:rPr>
        <w:t xml:space="preserve">Identifying homologous proteins provides critical insight into evolutionary conservation, allowing researchers to predict the functional properties of unknown proteins based on well-characterized </w:t>
      </w:r>
      <w:proofErr w:type="spellStart"/>
      <w:r w:rsidRPr="00355065">
        <w:rPr>
          <w:rFonts w:ascii="Times New Roman" w:eastAsia="Times New Roman" w:hAnsi="Times New Roman" w:cs="Times New Roman"/>
          <w:sz w:val="24"/>
          <w:szCs w:val="24"/>
        </w:rPr>
        <w:t>orthologs</w:t>
      </w:r>
      <w:proofErr w:type="spellEnd"/>
      <w:r w:rsidRPr="00355065">
        <w:rPr>
          <w:rFonts w:ascii="Times New Roman" w:eastAsia="Times New Roman" w:hAnsi="Times New Roman" w:cs="Times New Roman"/>
          <w:sz w:val="24"/>
          <w:szCs w:val="24"/>
        </w:rPr>
        <w:t xml:space="preserve"> in other species.</w:t>
      </w:r>
    </w:p>
    <w:p w:rsidR="00355065" w:rsidRPr="00355065" w:rsidRDefault="00355065" w:rsidP="00715162">
      <w:pPr>
        <w:spacing w:before="100" w:beforeAutospacing="1" w:after="100" w:afterAutospacing="1" w:line="276" w:lineRule="auto"/>
        <w:jc w:val="both"/>
        <w:outlineLvl w:val="1"/>
        <w:rPr>
          <w:rFonts w:ascii="Times New Roman" w:eastAsia="Times New Roman" w:hAnsi="Times New Roman" w:cs="Times New Roman"/>
          <w:b/>
          <w:bCs/>
          <w:sz w:val="24"/>
          <w:szCs w:val="24"/>
        </w:rPr>
      </w:pPr>
      <w:r w:rsidRPr="00355065">
        <w:rPr>
          <w:rFonts w:ascii="Times New Roman" w:eastAsia="Times New Roman" w:hAnsi="Times New Roman" w:cs="Times New Roman"/>
          <w:b/>
          <w:bCs/>
          <w:sz w:val="24"/>
          <w:szCs w:val="24"/>
        </w:rPr>
        <w:t>2. Methodology</w:t>
      </w:r>
    </w:p>
    <w:p w:rsidR="00355065" w:rsidRPr="00355065" w:rsidRDefault="00355065" w:rsidP="00715162">
      <w:pPr>
        <w:spacing w:before="100" w:beforeAutospacing="1" w:after="100" w:afterAutospacing="1" w:line="276" w:lineRule="auto"/>
        <w:jc w:val="both"/>
        <w:rPr>
          <w:rFonts w:ascii="Times New Roman" w:eastAsia="Times New Roman" w:hAnsi="Times New Roman" w:cs="Times New Roman"/>
          <w:sz w:val="24"/>
          <w:szCs w:val="24"/>
        </w:rPr>
      </w:pPr>
      <w:r w:rsidRPr="00355065">
        <w:rPr>
          <w:rFonts w:ascii="Times New Roman" w:eastAsia="Times New Roman" w:hAnsi="Times New Roman" w:cs="Times New Roman"/>
          <w:sz w:val="24"/>
          <w:szCs w:val="24"/>
        </w:rPr>
        <w:t xml:space="preserve">A protein sequence of unknown origin was utilized as the query sequence. A </w:t>
      </w:r>
      <w:proofErr w:type="spellStart"/>
      <w:r w:rsidRPr="00355065">
        <w:rPr>
          <w:rFonts w:ascii="Times New Roman" w:eastAsia="Times New Roman" w:hAnsi="Times New Roman" w:cs="Times New Roman"/>
          <w:b/>
          <w:bCs/>
          <w:sz w:val="24"/>
          <w:szCs w:val="24"/>
        </w:rPr>
        <w:t>BLASTp</w:t>
      </w:r>
      <w:proofErr w:type="spellEnd"/>
      <w:r w:rsidRPr="00355065">
        <w:rPr>
          <w:rFonts w:ascii="Times New Roman" w:eastAsia="Times New Roman" w:hAnsi="Times New Roman" w:cs="Times New Roman"/>
          <w:sz w:val="24"/>
          <w:szCs w:val="24"/>
        </w:rPr>
        <w:t xml:space="preserve"> search was performed using the National Center for Biotechnology Information (NCBI) portal (blast.ncbi.nlm.nih.gov) against the standard </w:t>
      </w:r>
      <w:r w:rsidRPr="00355065">
        <w:rPr>
          <w:rFonts w:ascii="Times New Roman" w:eastAsia="Times New Roman" w:hAnsi="Times New Roman" w:cs="Times New Roman"/>
          <w:b/>
          <w:bCs/>
          <w:sz w:val="24"/>
          <w:szCs w:val="24"/>
        </w:rPr>
        <w:t>Non-redundant protein sequences (</w:t>
      </w:r>
      <w:proofErr w:type="spellStart"/>
      <w:r w:rsidRPr="00355065">
        <w:rPr>
          <w:rFonts w:ascii="Times New Roman" w:eastAsia="Times New Roman" w:hAnsi="Times New Roman" w:cs="Times New Roman"/>
          <w:b/>
          <w:bCs/>
          <w:sz w:val="24"/>
          <w:szCs w:val="24"/>
        </w:rPr>
        <w:t>nr</w:t>
      </w:r>
      <w:proofErr w:type="spellEnd"/>
      <w:r w:rsidRPr="00355065">
        <w:rPr>
          <w:rFonts w:ascii="Times New Roman" w:eastAsia="Times New Roman" w:hAnsi="Times New Roman" w:cs="Times New Roman"/>
          <w:b/>
          <w:bCs/>
          <w:sz w:val="24"/>
          <w:szCs w:val="24"/>
        </w:rPr>
        <w:t>)</w:t>
      </w:r>
      <w:r w:rsidRPr="00355065">
        <w:rPr>
          <w:rFonts w:ascii="Times New Roman" w:eastAsia="Times New Roman" w:hAnsi="Times New Roman" w:cs="Times New Roman"/>
          <w:sz w:val="24"/>
          <w:szCs w:val="24"/>
        </w:rPr>
        <w:t xml:space="preserve"> database.</w:t>
      </w:r>
    </w:p>
    <w:p w:rsidR="00355065" w:rsidRPr="00355065" w:rsidRDefault="00355065" w:rsidP="00715162">
      <w:pPr>
        <w:spacing w:before="100" w:beforeAutospacing="1" w:after="100" w:afterAutospacing="1" w:line="276" w:lineRule="auto"/>
        <w:jc w:val="both"/>
        <w:rPr>
          <w:rFonts w:ascii="Times New Roman" w:eastAsia="Times New Roman" w:hAnsi="Times New Roman" w:cs="Times New Roman"/>
          <w:sz w:val="24"/>
          <w:szCs w:val="24"/>
        </w:rPr>
      </w:pPr>
      <w:r w:rsidRPr="00355065">
        <w:rPr>
          <w:rFonts w:ascii="Times New Roman" w:eastAsia="Times New Roman" w:hAnsi="Times New Roman" w:cs="Times New Roman"/>
          <w:sz w:val="24"/>
          <w:szCs w:val="24"/>
        </w:rPr>
        <w:t>The search was executed utilizing default algorithm parameters:</w:t>
      </w:r>
    </w:p>
    <w:p w:rsidR="00355065" w:rsidRPr="00355065" w:rsidRDefault="00355065" w:rsidP="00715162">
      <w:pPr>
        <w:numPr>
          <w:ilvl w:val="0"/>
          <w:numId w:val="1"/>
        </w:numPr>
        <w:spacing w:before="100" w:beforeAutospacing="1" w:after="100" w:afterAutospacing="1" w:line="276" w:lineRule="auto"/>
        <w:jc w:val="both"/>
        <w:rPr>
          <w:rFonts w:ascii="Times New Roman" w:eastAsia="Times New Roman" w:hAnsi="Times New Roman" w:cs="Times New Roman"/>
          <w:sz w:val="24"/>
          <w:szCs w:val="24"/>
        </w:rPr>
      </w:pPr>
      <w:r w:rsidRPr="00355065">
        <w:rPr>
          <w:rFonts w:ascii="Times New Roman" w:eastAsia="Times New Roman" w:hAnsi="Times New Roman" w:cs="Times New Roman"/>
          <w:b/>
          <w:bCs/>
          <w:sz w:val="24"/>
          <w:szCs w:val="24"/>
        </w:rPr>
        <w:t>Matrix:</w:t>
      </w:r>
      <w:r w:rsidRPr="00355065">
        <w:rPr>
          <w:rFonts w:ascii="Times New Roman" w:eastAsia="Times New Roman" w:hAnsi="Times New Roman" w:cs="Times New Roman"/>
          <w:sz w:val="24"/>
          <w:szCs w:val="24"/>
        </w:rPr>
        <w:t xml:space="preserve"> BLOSUM62</w:t>
      </w:r>
    </w:p>
    <w:p w:rsidR="00355065" w:rsidRPr="00355065" w:rsidRDefault="00355065" w:rsidP="00715162">
      <w:pPr>
        <w:numPr>
          <w:ilvl w:val="0"/>
          <w:numId w:val="1"/>
        </w:numPr>
        <w:spacing w:before="100" w:beforeAutospacing="1" w:after="100" w:afterAutospacing="1" w:line="276" w:lineRule="auto"/>
        <w:jc w:val="both"/>
        <w:rPr>
          <w:rFonts w:ascii="Times New Roman" w:eastAsia="Times New Roman" w:hAnsi="Times New Roman" w:cs="Times New Roman"/>
          <w:sz w:val="24"/>
          <w:szCs w:val="24"/>
        </w:rPr>
      </w:pPr>
      <w:r w:rsidRPr="00355065">
        <w:rPr>
          <w:rFonts w:ascii="Times New Roman" w:eastAsia="Times New Roman" w:hAnsi="Times New Roman" w:cs="Times New Roman"/>
          <w:b/>
          <w:bCs/>
          <w:sz w:val="24"/>
          <w:szCs w:val="24"/>
        </w:rPr>
        <w:t>Gap Costs:</w:t>
      </w:r>
      <w:r w:rsidRPr="00355065">
        <w:rPr>
          <w:rFonts w:ascii="Times New Roman" w:eastAsia="Times New Roman" w:hAnsi="Times New Roman" w:cs="Times New Roman"/>
          <w:sz w:val="24"/>
          <w:szCs w:val="24"/>
        </w:rPr>
        <w:t xml:space="preserve"> Existence: 11, Extension: 1</w:t>
      </w:r>
    </w:p>
    <w:p w:rsidR="00355065" w:rsidRPr="00355065" w:rsidRDefault="00355065" w:rsidP="00715162">
      <w:pPr>
        <w:numPr>
          <w:ilvl w:val="0"/>
          <w:numId w:val="1"/>
        </w:numPr>
        <w:spacing w:before="100" w:beforeAutospacing="1" w:after="100" w:afterAutospacing="1" w:line="276" w:lineRule="auto"/>
        <w:jc w:val="both"/>
        <w:rPr>
          <w:rFonts w:ascii="Times New Roman" w:eastAsia="Times New Roman" w:hAnsi="Times New Roman" w:cs="Times New Roman"/>
          <w:sz w:val="24"/>
          <w:szCs w:val="24"/>
        </w:rPr>
      </w:pPr>
      <w:r w:rsidRPr="00355065">
        <w:rPr>
          <w:rFonts w:ascii="Times New Roman" w:eastAsia="Times New Roman" w:hAnsi="Times New Roman" w:cs="Times New Roman"/>
          <w:b/>
          <w:bCs/>
          <w:sz w:val="24"/>
          <w:szCs w:val="24"/>
        </w:rPr>
        <w:t>Conditional compositional score matrix adjustment:</w:t>
      </w:r>
      <w:r w:rsidRPr="00355065">
        <w:rPr>
          <w:rFonts w:ascii="Times New Roman" w:eastAsia="Times New Roman" w:hAnsi="Times New Roman" w:cs="Times New Roman"/>
          <w:sz w:val="24"/>
          <w:szCs w:val="24"/>
        </w:rPr>
        <w:t xml:space="preserve"> Enabled</w:t>
      </w:r>
    </w:p>
    <w:p w:rsidR="00355065" w:rsidRPr="00355065" w:rsidRDefault="00355065" w:rsidP="00715162">
      <w:pPr>
        <w:spacing w:before="100" w:beforeAutospacing="1" w:after="100" w:afterAutospacing="1" w:line="276" w:lineRule="auto"/>
        <w:jc w:val="both"/>
        <w:rPr>
          <w:rFonts w:ascii="Times New Roman" w:eastAsia="Times New Roman" w:hAnsi="Times New Roman" w:cs="Times New Roman"/>
          <w:sz w:val="24"/>
          <w:szCs w:val="24"/>
        </w:rPr>
      </w:pPr>
      <w:r w:rsidRPr="00355065">
        <w:rPr>
          <w:rFonts w:ascii="Times New Roman" w:eastAsia="Times New Roman" w:hAnsi="Times New Roman" w:cs="Times New Roman"/>
          <w:sz w:val="24"/>
          <w:szCs w:val="24"/>
        </w:rPr>
        <w:t>The query sequence text was submitted in standard FASTA format. Upon execution, the graphical summary, description tables, and pairwise alignments were documented and evaluated.</w:t>
      </w:r>
    </w:p>
    <w:p w:rsidR="00355065" w:rsidRPr="00355065" w:rsidRDefault="00355065" w:rsidP="00715162">
      <w:pPr>
        <w:spacing w:before="100" w:beforeAutospacing="1" w:after="100" w:afterAutospacing="1" w:line="276" w:lineRule="auto"/>
        <w:jc w:val="both"/>
        <w:outlineLvl w:val="1"/>
        <w:rPr>
          <w:rFonts w:ascii="Times New Roman" w:eastAsia="Times New Roman" w:hAnsi="Times New Roman" w:cs="Times New Roman"/>
          <w:b/>
          <w:bCs/>
          <w:sz w:val="24"/>
          <w:szCs w:val="24"/>
        </w:rPr>
      </w:pPr>
      <w:r w:rsidRPr="00355065">
        <w:rPr>
          <w:rFonts w:ascii="Times New Roman" w:eastAsia="Times New Roman" w:hAnsi="Times New Roman" w:cs="Times New Roman"/>
          <w:b/>
          <w:bCs/>
          <w:sz w:val="24"/>
          <w:szCs w:val="24"/>
        </w:rPr>
        <w:t>3. Results &amp; Evaluation Metrics</w:t>
      </w:r>
    </w:p>
    <w:p w:rsidR="00355065" w:rsidRPr="00355065" w:rsidRDefault="00355065" w:rsidP="00715162">
      <w:pPr>
        <w:spacing w:before="100" w:beforeAutospacing="1" w:after="100" w:afterAutospacing="1" w:line="276" w:lineRule="auto"/>
        <w:jc w:val="both"/>
        <w:outlineLvl w:val="2"/>
        <w:rPr>
          <w:rFonts w:ascii="Times New Roman" w:eastAsia="Times New Roman" w:hAnsi="Times New Roman" w:cs="Times New Roman"/>
          <w:b/>
          <w:bCs/>
          <w:sz w:val="24"/>
          <w:szCs w:val="24"/>
        </w:rPr>
      </w:pPr>
      <w:r w:rsidRPr="00355065">
        <w:rPr>
          <w:rFonts w:ascii="Times New Roman" w:eastAsia="Times New Roman" w:hAnsi="Times New Roman" w:cs="Times New Roman"/>
          <w:b/>
          <w:bCs/>
          <w:sz w:val="24"/>
          <w:szCs w:val="24"/>
        </w:rPr>
        <w:t>3.1 Data Summary Table</w:t>
      </w:r>
    </w:p>
    <w:p w:rsidR="00355065" w:rsidRPr="00355065" w:rsidRDefault="00355065" w:rsidP="00715162">
      <w:pPr>
        <w:spacing w:before="100" w:beforeAutospacing="1" w:after="100" w:afterAutospacing="1" w:line="276" w:lineRule="auto"/>
        <w:jc w:val="both"/>
        <w:rPr>
          <w:rFonts w:ascii="Times New Roman" w:eastAsia="Times New Roman" w:hAnsi="Times New Roman" w:cs="Times New Roman"/>
          <w:sz w:val="24"/>
          <w:szCs w:val="24"/>
        </w:rPr>
      </w:pPr>
      <w:r w:rsidRPr="00355065">
        <w:rPr>
          <w:rFonts w:ascii="Times New Roman" w:eastAsia="Times New Roman" w:hAnsi="Times New Roman" w:cs="Times New Roman"/>
          <w:sz w:val="24"/>
          <w:szCs w:val="24"/>
        </w:rPr>
        <w:lastRenderedPageBreak/>
        <w:t>The search returned significant alignments across a broad spectrum of the phylum Chordata. The primary target hits, ranging from primates to amphibians, have been curated below based on their statistical significance: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4"/>
        <w:gridCol w:w="1778"/>
        <w:gridCol w:w="1480"/>
        <w:gridCol w:w="933"/>
        <w:gridCol w:w="1004"/>
        <w:gridCol w:w="956"/>
        <w:gridCol w:w="1239"/>
      </w:tblGrid>
      <w:tr w:rsidR="00355065" w:rsidRPr="00355065" w:rsidTr="00355065">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55065" w:rsidRPr="00355065" w:rsidRDefault="00355065" w:rsidP="00715162">
            <w:pPr>
              <w:spacing w:after="480" w:line="276" w:lineRule="auto"/>
              <w:jc w:val="both"/>
              <w:rPr>
                <w:rFonts w:ascii="Times New Roman" w:eastAsia="Times New Roman" w:hAnsi="Times New Roman" w:cs="Times New Roman"/>
                <w:sz w:val="24"/>
                <w:szCs w:val="24"/>
              </w:rPr>
            </w:pPr>
            <w:r w:rsidRPr="00715162">
              <w:rPr>
                <w:rFonts w:ascii="Times New Roman" w:eastAsia="Times New Roman" w:hAnsi="Times New Roman" w:cs="Times New Roman"/>
                <w:b/>
                <w:bCs/>
                <w:sz w:val="24"/>
                <w:szCs w:val="24"/>
              </w:rPr>
              <w:t>Accession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55065" w:rsidRPr="00355065" w:rsidRDefault="00355065" w:rsidP="00715162">
            <w:pPr>
              <w:spacing w:after="480" w:line="276" w:lineRule="auto"/>
              <w:jc w:val="both"/>
              <w:rPr>
                <w:rFonts w:ascii="Times New Roman" w:eastAsia="Times New Roman" w:hAnsi="Times New Roman" w:cs="Times New Roman"/>
                <w:sz w:val="24"/>
                <w:szCs w:val="24"/>
              </w:rPr>
            </w:pPr>
            <w:r w:rsidRPr="00715162">
              <w:rPr>
                <w:rFonts w:ascii="Times New Roman" w:eastAsia="Times New Roman" w:hAnsi="Times New Roman" w:cs="Times New Roman"/>
                <w:b/>
                <w:bCs/>
                <w:sz w:val="24"/>
                <w:szCs w:val="24"/>
              </w:rPr>
              <w:t>Organism &amp; Common 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55065" w:rsidRPr="00355065" w:rsidRDefault="00355065" w:rsidP="00715162">
            <w:pPr>
              <w:spacing w:after="480" w:line="276" w:lineRule="auto"/>
              <w:jc w:val="both"/>
              <w:rPr>
                <w:rFonts w:ascii="Times New Roman" w:eastAsia="Times New Roman" w:hAnsi="Times New Roman" w:cs="Times New Roman"/>
                <w:sz w:val="24"/>
                <w:szCs w:val="24"/>
              </w:rPr>
            </w:pPr>
            <w:r w:rsidRPr="00715162">
              <w:rPr>
                <w:rFonts w:ascii="Times New Roman" w:eastAsia="Times New Roman" w:hAnsi="Times New Roman" w:cs="Times New Roman"/>
                <w:b/>
                <w:bCs/>
                <w:sz w:val="24"/>
                <w:szCs w:val="24"/>
              </w:rPr>
              <w:t>Product Description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55065" w:rsidRPr="00355065" w:rsidRDefault="00355065" w:rsidP="00715162">
            <w:pPr>
              <w:spacing w:after="480" w:line="276" w:lineRule="auto"/>
              <w:jc w:val="both"/>
              <w:rPr>
                <w:rFonts w:ascii="Times New Roman" w:eastAsia="Times New Roman" w:hAnsi="Times New Roman" w:cs="Times New Roman"/>
                <w:sz w:val="24"/>
                <w:szCs w:val="24"/>
              </w:rPr>
            </w:pPr>
            <w:r w:rsidRPr="00715162">
              <w:rPr>
                <w:rFonts w:ascii="Times New Roman" w:eastAsia="Times New Roman" w:hAnsi="Times New Roman" w:cs="Times New Roman"/>
                <w:b/>
                <w:bCs/>
                <w:sz w:val="24"/>
                <w:szCs w:val="24"/>
              </w:rPr>
              <w:t>Max Score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55065" w:rsidRPr="00355065" w:rsidRDefault="00355065" w:rsidP="00715162">
            <w:pPr>
              <w:spacing w:after="480" w:line="276" w:lineRule="auto"/>
              <w:jc w:val="both"/>
              <w:rPr>
                <w:rFonts w:ascii="Times New Roman" w:eastAsia="Times New Roman" w:hAnsi="Times New Roman" w:cs="Times New Roman"/>
                <w:sz w:val="24"/>
                <w:szCs w:val="24"/>
              </w:rPr>
            </w:pPr>
            <w:r w:rsidRPr="00715162">
              <w:rPr>
                <w:rFonts w:ascii="Times New Roman" w:eastAsia="Times New Roman" w:hAnsi="Times New Roman" w:cs="Times New Roman"/>
                <w:b/>
                <w:bCs/>
                <w:sz w:val="24"/>
                <w:szCs w:val="24"/>
              </w:rPr>
              <w:t>Query Cover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55065" w:rsidRPr="00355065" w:rsidRDefault="00355065" w:rsidP="00715162">
            <w:pPr>
              <w:spacing w:after="480" w:line="276" w:lineRule="auto"/>
              <w:jc w:val="both"/>
              <w:rPr>
                <w:rFonts w:ascii="Times New Roman" w:eastAsia="Times New Roman" w:hAnsi="Times New Roman" w:cs="Times New Roman"/>
                <w:sz w:val="24"/>
                <w:szCs w:val="24"/>
              </w:rPr>
            </w:pPr>
            <w:r w:rsidRPr="00715162">
              <w:rPr>
                <w:rFonts w:ascii="Times New Roman" w:eastAsia="Times New Roman" w:hAnsi="Times New Roman" w:cs="Times New Roman"/>
                <w:b/>
                <w:bCs/>
                <w:sz w:val="24"/>
                <w:szCs w:val="24"/>
              </w:rPr>
              <w:t>E-Value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55065" w:rsidRPr="00355065" w:rsidRDefault="00355065" w:rsidP="00715162">
            <w:pPr>
              <w:spacing w:after="480" w:line="276" w:lineRule="auto"/>
              <w:jc w:val="both"/>
              <w:rPr>
                <w:rFonts w:ascii="Times New Roman" w:eastAsia="Times New Roman" w:hAnsi="Times New Roman" w:cs="Times New Roman"/>
                <w:sz w:val="24"/>
                <w:szCs w:val="24"/>
              </w:rPr>
            </w:pPr>
            <w:r w:rsidRPr="00715162">
              <w:rPr>
                <w:rFonts w:ascii="Times New Roman" w:eastAsia="Times New Roman" w:hAnsi="Times New Roman" w:cs="Times New Roman"/>
                <w:b/>
                <w:bCs/>
                <w:sz w:val="24"/>
                <w:szCs w:val="24"/>
              </w:rPr>
              <w:t>Percent Identity</w:t>
            </w:r>
          </w:p>
        </w:tc>
      </w:tr>
      <w:tr w:rsidR="00355065" w:rsidRPr="00355065" w:rsidTr="0035506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55065" w:rsidRPr="00355065" w:rsidRDefault="00355065" w:rsidP="00715162">
            <w:pPr>
              <w:spacing w:after="480" w:line="276" w:lineRule="auto"/>
              <w:jc w:val="both"/>
              <w:rPr>
                <w:rFonts w:ascii="Times New Roman" w:eastAsia="Times New Roman" w:hAnsi="Times New Roman" w:cs="Times New Roman"/>
                <w:sz w:val="24"/>
                <w:szCs w:val="24"/>
              </w:rPr>
            </w:pPr>
            <w:r w:rsidRPr="00355065">
              <w:rPr>
                <w:rFonts w:ascii="Times New Roman" w:eastAsia="Times New Roman" w:hAnsi="Times New Roman" w:cs="Times New Roman"/>
                <w:b/>
                <w:bCs/>
                <w:sz w:val="24"/>
                <w:szCs w:val="24"/>
              </w:rPr>
              <w:t>NP_005451.2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55065" w:rsidRPr="00355065" w:rsidRDefault="00355065" w:rsidP="00715162">
            <w:pPr>
              <w:spacing w:after="480" w:line="276" w:lineRule="auto"/>
              <w:jc w:val="both"/>
              <w:rPr>
                <w:rFonts w:ascii="Times New Roman" w:eastAsia="Times New Roman" w:hAnsi="Times New Roman" w:cs="Times New Roman"/>
                <w:sz w:val="24"/>
                <w:szCs w:val="24"/>
              </w:rPr>
            </w:pPr>
            <w:r w:rsidRPr="00355065">
              <w:rPr>
                <w:rFonts w:ascii="Times New Roman" w:eastAsia="Times New Roman" w:hAnsi="Times New Roman" w:cs="Times New Roman"/>
                <w:i/>
                <w:iCs/>
                <w:sz w:val="24"/>
                <w:szCs w:val="24"/>
              </w:rPr>
              <w:t>Homo sapiens</w:t>
            </w:r>
            <w:r w:rsidRPr="00355065">
              <w:rPr>
                <w:rFonts w:ascii="Times New Roman" w:eastAsia="Times New Roman" w:hAnsi="Times New Roman" w:cs="Times New Roman"/>
                <w:sz w:val="24"/>
                <w:szCs w:val="24"/>
              </w:rPr>
              <w:t xml:space="preserve"> (Human)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55065" w:rsidRPr="00355065" w:rsidRDefault="00355065" w:rsidP="00715162">
            <w:pPr>
              <w:spacing w:after="480" w:line="276" w:lineRule="auto"/>
              <w:jc w:val="both"/>
              <w:rPr>
                <w:rFonts w:ascii="Times New Roman" w:eastAsia="Times New Roman" w:hAnsi="Times New Roman" w:cs="Times New Roman"/>
                <w:sz w:val="24"/>
                <w:szCs w:val="24"/>
              </w:rPr>
            </w:pPr>
            <w:r w:rsidRPr="00355065">
              <w:rPr>
                <w:rFonts w:ascii="Times New Roman" w:eastAsia="Times New Roman" w:hAnsi="Times New Roman" w:cs="Times New Roman"/>
                <w:sz w:val="24"/>
                <w:szCs w:val="24"/>
              </w:rPr>
              <w:t>synphilin-1 isoform 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55065" w:rsidRPr="00355065" w:rsidRDefault="00355065" w:rsidP="00715162">
            <w:pPr>
              <w:spacing w:after="480" w:line="276" w:lineRule="auto"/>
              <w:jc w:val="both"/>
              <w:rPr>
                <w:rFonts w:ascii="Times New Roman" w:eastAsia="Times New Roman" w:hAnsi="Times New Roman" w:cs="Times New Roman"/>
                <w:sz w:val="24"/>
                <w:szCs w:val="24"/>
              </w:rPr>
            </w:pPr>
            <w:r w:rsidRPr="00355065">
              <w:rPr>
                <w:rFonts w:ascii="Times New Roman" w:eastAsia="Times New Roman" w:hAnsi="Times New Roman" w:cs="Times New Roman"/>
                <w:b/>
                <w:bCs/>
                <w:sz w:val="24"/>
                <w:szCs w:val="24"/>
              </w:rPr>
              <w:t>1883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55065" w:rsidRPr="00355065" w:rsidRDefault="00355065" w:rsidP="00715162">
            <w:pPr>
              <w:spacing w:after="480" w:line="276" w:lineRule="auto"/>
              <w:jc w:val="both"/>
              <w:rPr>
                <w:rFonts w:ascii="Times New Roman" w:eastAsia="Times New Roman" w:hAnsi="Times New Roman" w:cs="Times New Roman"/>
                <w:sz w:val="24"/>
                <w:szCs w:val="24"/>
              </w:rPr>
            </w:pPr>
            <w:r w:rsidRPr="00355065">
              <w:rPr>
                <w:rFonts w:ascii="Times New Roman" w:eastAsia="Times New Roman" w:hAnsi="Times New Roman" w:cs="Times New Roman"/>
                <w:sz w:val="24"/>
                <w:szCs w:val="24"/>
              </w:rPr>
              <w:t>100%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55065" w:rsidRPr="00355065" w:rsidRDefault="00355065" w:rsidP="00715162">
            <w:pPr>
              <w:spacing w:after="480" w:line="276" w:lineRule="auto"/>
              <w:jc w:val="both"/>
              <w:rPr>
                <w:rFonts w:ascii="Times New Roman" w:eastAsia="Times New Roman" w:hAnsi="Times New Roman" w:cs="Times New Roman"/>
                <w:sz w:val="24"/>
                <w:szCs w:val="24"/>
              </w:rPr>
            </w:pPr>
            <w:r w:rsidRPr="00355065">
              <w:rPr>
                <w:rFonts w:ascii="Times New Roman" w:eastAsia="Times New Roman" w:hAnsi="Times New Roman" w:cs="Times New Roman"/>
                <w:b/>
                <w:bCs/>
                <w:sz w:val="24"/>
                <w:szCs w:val="24"/>
              </w:rPr>
              <w:t>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55065" w:rsidRPr="00355065" w:rsidRDefault="00355065" w:rsidP="00715162">
            <w:pPr>
              <w:spacing w:after="480" w:line="276" w:lineRule="auto"/>
              <w:jc w:val="both"/>
              <w:rPr>
                <w:rFonts w:ascii="Times New Roman" w:eastAsia="Times New Roman" w:hAnsi="Times New Roman" w:cs="Times New Roman"/>
                <w:sz w:val="24"/>
                <w:szCs w:val="24"/>
              </w:rPr>
            </w:pPr>
            <w:r w:rsidRPr="00355065">
              <w:rPr>
                <w:rFonts w:ascii="Times New Roman" w:eastAsia="Times New Roman" w:hAnsi="Times New Roman" w:cs="Times New Roman"/>
                <w:b/>
                <w:bCs/>
                <w:sz w:val="24"/>
                <w:szCs w:val="24"/>
              </w:rPr>
              <w:t>100.00%</w:t>
            </w:r>
          </w:p>
        </w:tc>
      </w:tr>
      <w:tr w:rsidR="00355065" w:rsidRPr="00355065" w:rsidTr="0035506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55065" w:rsidRPr="00355065" w:rsidRDefault="00355065" w:rsidP="00715162">
            <w:pPr>
              <w:spacing w:after="480" w:line="276" w:lineRule="auto"/>
              <w:jc w:val="both"/>
              <w:rPr>
                <w:rFonts w:ascii="Times New Roman" w:eastAsia="Times New Roman" w:hAnsi="Times New Roman" w:cs="Times New Roman"/>
                <w:sz w:val="24"/>
                <w:szCs w:val="24"/>
              </w:rPr>
            </w:pPr>
            <w:r w:rsidRPr="00355065">
              <w:rPr>
                <w:rFonts w:ascii="Times New Roman" w:eastAsia="Times New Roman" w:hAnsi="Times New Roman" w:cs="Times New Roman"/>
                <w:b/>
                <w:bCs/>
                <w:sz w:val="24"/>
                <w:szCs w:val="24"/>
              </w:rPr>
              <w:t>NP_001295029.1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55065" w:rsidRPr="00355065" w:rsidRDefault="00355065" w:rsidP="00715162">
            <w:pPr>
              <w:spacing w:after="480" w:line="276" w:lineRule="auto"/>
              <w:jc w:val="both"/>
              <w:rPr>
                <w:rFonts w:ascii="Times New Roman" w:eastAsia="Times New Roman" w:hAnsi="Times New Roman" w:cs="Times New Roman"/>
                <w:sz w:val="24"/>
                <w:szCs w:val="24"/>
              </w:rPr>
            </w:pPr>
            <w:r w:rsidRPr="00355065">
              <w:rPr>
                <w:rFonts w:ascii="Times New Roman" w:eastAsia="Times New Roman" w:hAnsi="Times New Roman" w:cs="Times New Roman"/>
                <w:i/>
                <w:iCs/>
                <w:sz w:val="24"/>
                <w:szCs w:val="24"/>
              </w:rPr>
              <w:t>Homo sapiens</w:t>
            </w:r>
            <w:r w:rsidRPr="00355065">
              <w:rPr>
                <w:rFonts w:ascii="Times New Roman" w:eastAsia="Times New Roman" w:hAnsi="Times New Roman" w:cs="Times New Roman"/>
                <w:sz w:val="24"/>
                <w:szCs w:val="24"/>
              </w:rPr>
              <w:t xml:space="preserve"> (Human)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55065" w:rsidRPr="00355065" w:rsidRDefault="00355065" w:rsidP="00715162">
            <w:pPr>
              <w:spacing w:after="480" w:line="276" w:lineRule="auto"/>
              <w:jc w:val="both"/>
              <w:rPr>
                <w:rFonts w:ascii="Times New Roman" w:eastAsia="Times New Roman" w:hAnsi="Times New Roman" w:cs="Times New Roman"/>
                <w:sz w:val="24"/>
                <w:szCs w:val="24"/>
              </w:rPr>
            </w:pPr>
            <w:r w:rsidRPr="00355065">
              <w:rPr>
                <w:rFonts w:ascii="Times New Roman" w:eastAsia="Times New Roman" w:hAnsi="Times New Roman" w:cs="Times New Roman"/>
                <w:sz w:val="24"/>
                <w:szCs w:val="24"/>
              </w:rPr>
              <w:t>synphilin-1 isoform 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55065" w:rsidRPr="00355065" w:rsidRDefault="00355065" w:rsidP="00715162">
            <w:pPr>
              <w:spacing w:after="480" w:line="276" w:lineRule="auto"/>
              <w:jc w:val="both"/>
              <w:rPr>
                <w:rFonts w:ascii="Times New Roman" w:eastAsia="Times New Roman" w:hAnsi="Times New Roman" w:cs="Times New Roman"/>
                <w:sz w:val="24"/>
                <w:szCs w:val="24"/>
              </w:rPr>
            </w:pPr>
            <w:r w:rsidRPr="00355065">
              <w:rPr>
                <w:rFonts w:ascii="Times New Roman" w:eastAsia="Times New Roman" w:hAnsi="Times New Roman" w:cs="Times New Roman"/>
                <w:sz w:val="24"/>
                <w:szCs w:val="24"/>
              </w:rPr>
              <w:t>1858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55065" w:rsidRPr="00355065" w:rsidRDefault="00355065" w:rsidP="00715162">
            <w:pPr>
              <w:spacing w:after="480" w:line="276" w:lineRule="auto"/>
              <w:jc w:val="both"/>
              <w:rPr>
                <w:rFonts w:ascii="Times New Roman" w:eastAsia="Times New Roman" w:hAnsi="Times New Roman" w:cs="Times New Roman"/>
                <w:sz w:val="24"/>
                <w:szCs w:val="24"/>
              </w:rPr>
            </w:pPr>
            <w:r w:rsidRPr="00355065">
              <w:rPr>
                <w:rFonts w:ascii="Times New Roman" w:eastAsia="Times New Roman" w:hAnsi="Times New Roman" w:cs="Times New Roman"/>
                <w:sz w:val="24"/>
                <w:szCs w:val="24"/>
              </w:rPr>
              <w:t>100%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55065" w:rsidRPr="00355065" w:rsidRDefault="00355065" w:rsidP="00715162">
            <w:pPr>
              <w:spacing w:after="480" w:line="276" w:lineRule="auto"/>
              <w:jc w:val="both"/>
              <w:rPr>
                <w:rFonts w:ascii="Times New Roman" w:eastAsia="Times New Roman" w:hAnsi="Times New Roman" w:cs="Times New Roman"/>
                <w:sz w:val="24"/>
                <w:szCs w:val="24"/>
              </w:rPr>
            </w:pPr>
            <w:r w:rsidRPr="00355065">
              <w:rPr>
                <w:rFonts w:ascii="Times New Roman" w:eastAsia="Times New Roman" w:hAnsi="Times New Roman" w:cs="Times New Roman"/>
                <w:sz w:val="24"/>
                <w:szCs w:val="24"/>
              </w:rPr>
              <w:t>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55065" w:rsidRPr="00355065" w:rsidRDefault="00355065" w:rsidP="00715162">
            <w:pPr>
              <w:spacing w:after="480" w:line="276" w:lineRule="auto"/>
              <w:jc w:val="both"/>
              <w:rPr>
                <w:rFonts w:ascii="Times New Roman" w:eastAsia="Times New Roman" w:hAnsi="Times New Roman" w:cs="Times New Roman"/>
                <w:sz w:val="24"/>
                <w:szCs w:val="24"/>
              </w:rPr>
            </w:pPr>
            <w:r w:rsidRPr="00355065">
              <w:rPr>
                <w:rFonts w:ascii="Times New Roman" w:eastAsia="Times New Roman" w:hAnsi="Times New Roman" w:cs="Times New Roman"/>
                <w:sz w:val="24"/>
                <w:szCs w:val="24"/>
              </w:rPr>
              <w:t>95.13%</w:t>
            </w:r>
          </w:p>
        </w:tc>
      </w:tr>
      <w:tr w:rsidR="00355065" w:rsidRPr="00355065" w:rsidTr="0035506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55065" w:rsidRPr="00355065" w:rsidRDefault="00355065" w:rsidP="00715162">
            <w:pPr>
              <w:spacing w:after="480" w:line="276" w:lineRule="auto"/>
              <w:jc w:val="both"/>
              <w:rPr>
                <w:rFonts w:ascii="Times New Roman" w:eastAsia="Times New Roman" w:hAnsi="Times New Roman" w:cs="Times New Roman"/>
                <w:sz w:val="24"/>
                <w:szCs w:val="24"/>
              </w:rPr>
            </w:pPr>
            <w:r w:rsidRPr="00355065">
              <w:rPr>
                <w:rFonts w:ascii="Times New Roman" w:eastAsia="Times New Roman" w:hAnsi="Times New Roman" w:cs="Times New Roman"/>
                <w:b/>
                <w:bCs/>
                <w:sz w:val="24"/>
                <w:szCs w:val="24"/>
              </w:rPr>
              <w:t>XP_004854543.1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55065" w:rsidRPr="00355065" w:rsidRDefault="00355065" w:rsidP="00715162">
            <w:pPr>
              <w:spacing w:after="480" w:line="276" w:lineRule="auto"/>
              <w:jc w:val="both"/>
              <w:rPr>
                <w:rFonts w:ascii="Times New Roman" w:eastAsia="Times New Roman" w:hAnsi="Times New Roman" w:cs="Times New Roman"/>
                <w:sz w:val="24"/>
                <w:szCs w:val="24"/>
              </w:rPr>
            </w:pPr>
            <w:proofErr w:type="spellStart"/>
            <w:r w:rsidRPr="00355065">
              <w:rPr>
                <w:rFonts w:ascii="Times New Roman" w:eastAsia="Times New Roman" w:hAnsi="Times New Roman" w:cs="Times New Roman"/>
                <w:i/>
                <w:iCs/>
                <w:sz w:val="24"/>
                <w:szCs w:val="24"/>
              </w:rPr>
              <w:t>Heterocephalus</w:t>
            </w:r>
            <w:proofErr w:type="spellEnd"/>
            <w:r w:rsidRPr="00355065">
              <w:rPr>
                <w:rFonts w:ascii="Times New Roman" w:eastAsia="Times New Roman" w:hAnsi="Times New Roman" w:cs="Times New Roman"/>
                <w:i/>
                <w:iCs/>
                <w:sz w:val="24"/>
                <w:szCs w:val="24"/>
              </w:rPr>
              <w:t xml:space="preserve"> </w:t>
            </w:r>
            <w:proofErr w:type="spellStart"/>
            <w:r w:rsidRPr="00355065">
              <w:rPr>
                <w:rFonts w:ascii="Times New Roman" w:eastAsia="Times New Roman" w:hAnsi="Times New Roman" w:cs="Times New Roman"/>
                <w:i/>
                <w:iCs/>
                <w:sz w:val="24"/>
                <w:szCs w:val="24"/>
              </w:rPr>
              <w:t>glaber</w:t>
            </w:r>
            <w:proofErr w:type="spellEnd"/>
            <w:r w:rsidRPr="00355065">
              <w:rPr>
                <w:rFonts w:ascii="Times New Roman" w:eastAsia="Times New Roman" w:hAnsi="Times New Roman" w:cs="Times New Roman"/>
                <w:sz w:val="24"/>
                <w:szCs w:val="24"/>
              </w:rPr>
              <w:t xml:space="preserve"> (Naked mole-rat)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55065" w:rsidRPr="00355065" w:rsidRDefault="00355065" w:rsidP="00715162">
            <w:pPr>
              <w:spacing w:after="480" w:line="276" w:lineRule="auto"/>
              <w:jc w:val="both"/>
              <w:rPr>
                <w:rFonts w:ascii="Times New Roman" w:eastAsia="Times New Roman" w:hAnsi="Times New Roman" w:cs="Times New Roman"/>
                <w:sz w:val="24"/>
                <w:szCs w:val="24"/>
              </w:rPr>
            </w:pPr>
            <w:r w:rsidRPr="00355065">
              <w:rPr>
                <w:rFonts w:ascii="Times New Roman" w:eastAsia="Times New Roman" w:hAnsi="Times New Roman" w:cs="Times New Roman"/>
                <w:sz w:val="24"/>
                <w:szCs w:val="24"/>
              </w:rPr>
              <w:t>synphilin-1 isoform X1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55065" w:rsidRPr="00355065" w:rsidRDefault="00355065" w:rsidP="00715162">
            <w:pPr>
              <w:spacing w:after="480" w:line="276" w:lineRule="auto"/>
              <w:jc w:val="both"/>
              <w:rPr>
                <w:rFonts w:ascii="Times New Roman" w:eastAsia="Times New Roman" w:hAnsi="Times New Roman" w:cs="Times New Roman"/>
                <w:sz w:val="24"/>
                <w:szCs w:val="24"/>
              </w:rPr>
            </w:pPr>
            <w:r w:rsidRPr="00355065">
              <w:rPr>
                <w:rFonts w:ascii="Times New Roman" w:eastAsia="Times New Roman" w:hAnsi="Times New Roman" w:cs="Times New Roman"/>
                <w:sz w:val="24"/>
                <w:szCs w:val="24"/>
              </w:rPr>
              <w:t>1588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55065" w:rsidRPr="00355065" w:rsidRDefault="00355065" w:rsidP="00715162">
            <w:pPr>
              <w:spacing w:after="480" w:line="276" w:lineRule="auto"/>
              <w:jc w:val="both"/>
              <w:rPr>
                <w:rFonts w:ascii="Times New Roman" w:eastAsia="Times New Roman" w:hAnsi="Times New Roman" w:cs="Times New Roman"/>
                <w:sz w:val="24"/>
                <w:szCs w:val="24"/>
              </w:rPr>
            </w:pPr>
            <w:r w:rsidRPr="00355065">
              <w:rPr>
                <w:rFonts w:ascii="Times New Roman" w:eastAsia="Times New Roman" w:hAnsi="Times New Roman" w:cs="Times New Roman"/>
                <w:sz w:val="24"/>
                <w:szCs w:val="24"/>
              </w:rPr>
              <w:t>100%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55065" w:rsidRPr="00355065" w:rsidRDefault="00355065" w:rsidP="00715162">
            <w:pPr>
              <w:spacing w:after="480" w:line="276" w:lineRule="auto"/>
              <w:jc w:val="both"/>
              <w:rPr>
                <w:rFonts w:ascii="Times New Roman" w:eastAsia="Times New Roman" w:hAnsi="Times New Roman" w:cs="Times New Roman"/>
                <w:sz w:val="24"/>
                <w:szCs w:val="24"/>
              </w:rPr>
            </w:pPr>
            <w:r w:rsidRPr="00355065">
              <w:rPr>
                <w:rFonts w:ascii="Times New Roman" w:eastAsia="Times New Roman" w:hAnsi="Times New Roman" w:cs="Times New Roman"/>
                <w:sz w:val="24"/>
                <w:szCs w:val="24"/>
              </w:rPr>
              <w:t>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55065" w:rsidRPr="00355065" w:rsidRDefault="00355065" w:rsidP="00715162">
            <w:pPr>
              <w:spacing w:after="480" w:line="276" w:lineRule="auto"/>
              <w:jc w:val="both"/>
              <w:rPr>
                <w:rFonts w:ascii="Times New Roman" w:eastAsia="Times New Roman" w:hAnsi="Times New Roman" w:cs="Times New Roman"/>
                <w:sz w:val="24"/>
                <w:szCs w:val="24"/>
              </w:rPr>
            </w:pPr>
            <w:r w:rsidRPr="00355065">
              <w:rPr>
                <w:rFonts w:ascii="Times New Roman" w:eastAsia="Times New Roman" w:hAnsi="Times New Roman" w:cs="Times New Roman"/>
                <w:sz w:val="24"/>
                <w:szCs w:val="24"/>
              </w:rPr>
              <w:t>89.99%</w:t>
            </w:r>
          </w:p>
        </w:tc>
      </w:tr>
      <w:tr w:rsidR="00355065" w:rsidRPr="00355065" w:rsidTr="0035506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55065" w:rsidRPr="00355065" w:rsidRDefault="00355065" w:rsidP="00715162">
            <w:pPr>
              <w:spacing w:after="480" w:line="276" w:lineRule="auto"/>
              <w:jc w:val="both"/>
              <w:rPr>
                <w:rFonts w:ascii="Times New Roman" w:eastAsia="Times New Roman" w:hAnsi="Times New Roman" w:cs="Times New Roman"/>
                <w:sz w:val="24"/>
                <w:szCs w:val="24"/>
              </w:rPr>
            </w:pPr>
            <w:r w:rsidRPr="00355065">
              <w:rPr>
                <w:rFonts w:ascii="Times New Roman" w:eastAsia="Times New Roman" w:hAnsi="Times New Roman" w:cs="Times New Roman"/>
                <w:b/>
                <w:bCs/>
                <w:sz w:val="24"/>
                <w:szCs w:val="24"/>
              </w:rPr>
              <w:t>NP_001192707.1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55065" w:rsidRPr="00355065" w:rsidRDefault="00355065" w:rsidP="00715162">
            <w:pPr>
              <w:spacing w:after="480" w:line="276" w:lineRule="auto"/>
              <w:jc w:val="both"/>
              <w:rPr>
                <w:rFonts w:ascii="Times New Roman" w:eastAsia="Times New Roman" w:hAnsi="Times New Roman" w:cs="Times New Roman"/>
                <w:sz w:val="24"/>
                <w:szCs w:val="24"/>
              </w:rPr>
            </w:pPr>
            <w:proofErr w:type="spellStart"/>
            <w:r w:rsidRPr="00355065">
              <w:rPr>
                <w:rFonts w:ascii="Times New Roman" w:eastAsia="Times New Roman" w:hAnsi="Times New Roman" w:cs="Times New Roman"/>
                <w:i/>
                <w:iCs/>
                <w:sz w:val="24"/>
                <w:szCs w:val="24"/>
              </w:rPr>
              <w:t>Bos</w:t>
            </w:r>
            <w:proofErr w:type="spellEnd"/>
            <w:r w:rsidRPr="00355065">
              <w:rPr>
                <w:rFonts w:ascii="Times New Roman" w:eastAsia="Times New Roman" w:hAnsi="Times New Roman" w:cs="Times New Roman"/>
                <w:i/>
                <w:iCs/>
                <w:sz w:val="24"/>
                <w:szCs w:val="24"/>
              </w:rPr>
              <w:t xml:space="preserve"> </w:t>
            </w:r>
            <w:proofErr w:type="spellStart"/>
            <w:r w:rsidRPr="00355065">
              <w:rPr>
                <w:rFonts w:ascii="Times New Roman" w:eastAsia="Times New Roman" w:hAnsi="Times New Roman" w:cs="Times New Roman"/>
                <w:i/>
                <w:iCs/>
                <w:sz w:val="24"/>
                <w:szCs w:val="24"/>
              </w:rPr>
              <w:t>taurus</w:t>
            </w:r>
            <w:proofErr w:type="spellEnd"/>
            <w:r w:rsidRPr="00355065">
              <w:rPr>
                <w:rFonts w:ascii="Times New Roman" w:eastAsia="Times New Roman" w:hAnsi="Times New Roman" w:cs="Times New Roman"/>
                <w:sz w:val="24"/>
                <w:szCs w:val="24"/>
              </w:rPr>
              <w:t xml:space="preserve"> (Cattle)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55065" w:rsidRPr="00355065" w:rsidRDefault="00355065" w:rsidP="00715162">
            <w:pPr>
              <w:spacing w:after="480" w:line="276" w:lineRule="auto"/>
              <w:jc w:val="both"/>
              <w:rPr>
                <w:rFonts w:ascii="Times New Roman" w:eastAsia="Times New Roman" w:hAnsi="Times New Roman" w:cs="Times New Roman"/>
                <w:sz w:val="24"/>
                <w:szCs w:val="24"/>
              </w:rPr>
            </w:pPr>
            <w:r w:rsidRPr="00355065">
              <w:rPr>
                <w:rFonts w:ascii="Times New Roman" w:eastAsia="Times New Roman" w:hAnsi="Times New Roman" w:cs="Times New Roman"/>
                <w:sz w:val="24"/>
                <w:szCs w:val="24"/>
              </w:rPr>
              <w:t>synphilin-1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55065" w:rsidRPr="00355065" w:rsidRDefault="00355065" w:rsidP="00715162">
            <w:pPr>
              <w:spacing w:after="480" w:line="276" w:lineRule="auto"/>
              <w:jc w:val="both"/>
              <w:rPr>
                <w:rFonts w:ascii="Times New Roman" w:eastAsia="Times New Roman" w:hAnsi="Times New Roman" w:cs="Times New Roman"/>
                <w:sz w:val="24"/>
                <w:szCs w:val="24"/>
              </w:rPr>
            </w:pPr>
            <w:r w:rsidRPr="00355065">
              <w:rPr>
                <w:rFonts w:ascii="Times New Roman" w:eastAsia="Times New Roman" w:hAnsi="Times New Roman" w:cs="Times New Roman"/>
                <w:sz w:val="24"/>
                <w:szCs w:val="24"/>
              </w:rPr>
              <w:t>1550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55065" w:rsidRPr="00355065" w:rsidRDefault="00355065" w:rsidP="00715162">
            <w:pPr>
              <w:spacing w:after="480" w:line="276" w:lineRule="auto"/>
              <w:jc w:val="both"/>
              <w:rPr>
                <w:rFonts w:ascii="Times New Roman" w:eastAsia="Times New Roman" w:hAnsi="Times New Roman" w:cs="Times New Roman"/>
                <w:sz w:val="24"/>
                <w:szCs w:val="24"/>
              </w:rPr>
            </w:pPr>
            <w:r w:rsidRPr="00355065">
              <w:rPr>
                <w:rFonts w:ascii="Times New Roman" w:eastAsia="Times New Roman" w:hAnsi="Times New Roman" w:cs="Times New Roman"/>
                <w:sz w:val="24"/>
                <w:szCs w:val="24"/>
              </w:rPr>
              <w:t>100%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55065" w:rsidRPr="00355065" w:rsidRDefault="00355065" w:rsidP="00715162">
            <w:pPr>
              <w:spacing w:after="480" w:line="276" w:lineRule="auto"/>
              <w:jc w:val="both"/>
              <w:rPr>
                <w:rFonts w:ascii="Times New Roman" w:eastAsia="Times New Roman" w:hAnsi="Times New Roman" w:cs="Times New Roman"/>
                <w:sz w:val="24"/>
                <w:szCs w:val="24"/>
              </w:rPr>
            </w:pPr>
            <w:r w:rsidRPr="00355065">
              <w:rPr>
                <w:rFonts w:ascii="Times New Roman" w:eastAsia="Times New Roman" w:hAnsi="Times New Roman" w:cs="Times New Roman"/>
                <w:sz w:val="24"/>
                <w:szCs w:val="24"/>
              </w:rPr>
              <w:t>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55065" w:rsidRPr="00355065" w:rsidRDefault="00355065" w:rsidP="00715162">
            <w:pPr>
              <w:spacing w:after="480" w:line="276" w:lineRule="auto"/>
              <w:jc w:val="both"/>
              <w:rPr>
                <w:rFonts w:ascii="Times New Roman" w:eastAsia="Times New Roman" w:hAnsi="Times New Roman" w:cs="Times New Roman"/>
                <w:sz w:val="24"/>
                <w:szCs w:val="24"/>
              </w:rPr>
            </w:pPr>
            <w:r w:rsidRPr="00355065">
              <w:rPr>
                <w:rFonts w:ascii="Times New Roman" w:eastAsia="Times New Roman" w:hAnsi="Times New Roman" w:cs="Times New Roman"/>
                <w:sz w:val="24"/>
                <w:szCs w:val="24"/>
              </w:rPr>
              <w:t>89.25%</w:t>
            </w:r>
          </w:p>
        </w:tc>
      </w:tr>
      <w:tr w:rsidR="00355065" w:rsidRPr="00355065" w:rsidTr="0035506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55065" w:rsidRPr="00355065" w:rsidRDefault="00355065" w:rsidP="00715162">
            <w:pPr>
              <w:spacing w:after="480" w:line="276" w:lineRule="auto"/>
              <w:jc w:val="both"/>
              <w:rPr>
                <w:rFonts w:ascii="Times New Roman" w:eastAsia="Times New Roman" w:hAnsi="Times New Roman" w:cs="Times New Roman"/>
                <w:sz w:val="24"/>
                <w:szCs w:val="24"/>
              </w:rPr>
            </w:pPr>
            <w:r w:rsidRPr="00355065">
              <w:rPr>
                <w:rFonts w:ascii="Times New Roman" w:eastAsia="Times New Roman" w:hAnsi="Times New Roman" w:cs="Times New Roman"/>
                <w:b/>
                <w:bCs/>
                <w:sz w:val="24"/>
                <w:szCs w:val="24"/>
              </w:rPr>
              <w:t>NP_001186083.1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55065" w:rsidRPr="00355065" w:rsidRDefault="00355065" w:rsidP="00715162">
            <w:pPr>
              <w:spacing w:after="480" w:line="276" w:lineRule="auto"/>
              <w:jc w:val="both"/>
              <w:rPr>
                <w:rFonts w:ascii="Times New Roman" w:eastAsia="Times New Roman" w:hAnsi="Times New Roman" w:cs="Times New Roman"/>
                <w:sz w:val="24"/>
                <w:szCs w:val="24"/>
              </w:rPr>
            </w:pPr>
            <w:r w:rsidRPr="00355065">
              <w:rPr>
                <w:rFonts w:ascii="Times New Roman" w:eastAsia="Times New Roman" w:hAnsi="Times New Roman" w:cs="Times New Roman"/>
                <w:i/>
                <w:iCs/>
                <w:sz w:val="24"/>
                <w:szCs w:val="24"/>
              </w:rPr>
              <w:t xml:space="preserve">Mus </w:t>
            </w:r>
            <w:proofErr w:type="spellStart"/>
            <w:r w:rsidRPr="00355065">
              <w:rPr>
                <w:rFonts w:ascii="Times New Roman" w:eastAsia="Times New Roman" w:hAnsi="Times New Roman" w:cs="Times New Roman"/>
                <w:i/>
                <w:iCs/>
                <w:sz w:val="24"/>
                <w:szCs w:val="24"/>
              </w:rPr>
              <w:t>musculus</w:t>
            </w:r>
            <w:proofErr w:type="spellEnd"/>
            <w:r w:rsidRPr="00355065">
              <w:rPr>
                <w:rFonts w:ascii="Times New Roman" w:eastAsia="Times New Roman" w:hAnsi="Times New Roman" w:cs="Times New Roman"/>
                <w:sz w:val="24"/>
                <w:szCs w:val="24"/>
              </w:rPr>
              <w:t xml:space="preserve"> (House mouse)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55065" w:rsidRPr="00355065" w:rsidRDefault="00355065" w:rsidP="00715162">
            <w:pPr>
              <w:spacing w:after="480" w:line="276" w:lineRule="auto"/>
              <w:jc w:val="both"/>
              <w:rPr>
                <w:rFonts w:ascii="Times New Roman" w:eastAsia="Times New Roman" w:hAnsi="Times New Roman" w:cs="Times New Roman"/>
                <w:sz w:val="24"/>
                <w:szCs w:val="24"/>
              </w:rPr>
            </w:pPr>
            <w:r w:rsidRPr="00355065">
              <w:rPr>
                <w:rFonts w:ascii="Times New Roman" w:eastAsia="Times New Roman" w:hAnsi="Times New Roman" w:cs="Times New Roman"/>
                <w:sz w:val="24"/>
                <w:szCs w:val="24"/>
              </w:rPr>
              <w:t>synphilin-1 isoform 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55065" w:rsidRPr="00355065" w:rsidRDefault="00355065" w:rsidP="00715162">
            <w:pPr>
              <w:spacing w:after="480" w:line="276" w:lineRule="auto"/>
              <w:jc w:val="both"/>
              <w:rPr>
                <w:rFonts w:ascii="Times New Roman" w:eastAsia="Times New Roman" w:hAnsi="Times New Roman" w:cs="Times New Roman"/>
                <w:sz w:val="24"/>
                <w:szCs w:val="24"/>
              </w:rPr>
            </w:pPr>
            <w:r w:rsidRPr="00355065">
              <w:rPr>
                <w:rFonts w:ascii="Times New Roman" w:eastAsia="Times New Roman" w:hAnsi="Times New Roman" w:cs="Times New Roman"/>
                <w:sz w:val="24"/>
                <w:szCs w:val="24"/>
              </w:rPr>
              <w:t>1526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55065" w:rsidRPr="00355065" w:rsidRDefault="00355065" w:rsidP="00715162">
            <w:pPr>
              <w:spacing w:after="480" w:line="276" w:lineRule="auto"/>
              <w:jc w:val="both"/>
              <w:rPr>
                <w:rFonts w:ascii="Times New Roman" w:eastAsia="Times New Roman" w:hAnsi="Times New Roman" w:cs="Times New Roman"/>
                <w:sz w:val="24"/>
                <w:szCs w:val="24"/>
              </w:rPr>
            </w:pPr>
            <w:r w:rsidRPr="00355065">
              <w:rPr>
                <w:rFonts w:ascii="Times New Roman" w:eastAsia="Times New Roman" w:hAnsi="Times New Roman" w:cs="Times New Roman"/>
                <w:sz w:val="24"/>
                <w:szCs w:val="24"/>
              </w:rPr>
              <w:t>100%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55065" w:rsidRPr="00355065" w:rsidRDefault="00355065" w:rsidP="00715162">
            <w:pPr>
              <w:spacing w:after="480" w:line="276" w:lineRule="auto"/>
              <w:jc w:val="both"/>
              <w:rPr>
                <w:rFonts w:ascii="Times New Roman" w:eastAsia="Times New Roman" w:hAnsi="Times New Roman" w:cs="Times New Roman"/>
                <w:sz w:val="24"/>
                <w:szCs w:val="24"/>
              </w:rPr>
            </w:pPr>
            <w:r w:rsidRPr="00355065">
              <w:rPr>
                <w:rFonts w:ascii="Times New Roman" w:eastAsia="Times New Roman" w:hAnsi="Times New Roman" w:cs="Times New Roman"/>
                <w:sz w:val="24"/>
                <w:szCs w:val="24"/>
              </w:rPr>
              <w:t>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55065" w:rsidRPr="00355065" w:rsidRDefault="00355065" w:rsidP="00715162">
            <w:pPr>
              <w:spacing w:after="480" w:line="276" w:lineRule="auto"/>
              <w:jc w:val="both"/>
              <w:rPr>
                <w:rFonts w:ascii="Times New Roman" w:eastAsia="Times New Roman" w:hAnsi="Times New Roman" w:cs="Times New Roman"/>
                <w:sz w:val="24"/>
                <w:szCs w:val="24"/>
              </w:rPr>
            </w:pPr>
            <w:r w:rsidRPr="00355065">
              <w:rPr>
                <w:rFonts w:ascii="Times New Roman" w:eastAsia="Times New Roman" w:hAnsi="Times New Roman" w:cs="Times New Roman"/>
                <w:sz w:val="24"/>
                <w:szCs w:val="24"/>
              </w:rPr>
              <w:t>86.52%</w:t>
            </w:r>
          </w:p>
        </w:tc>
      </w:tr>
      <w:tr w:rsidR="00355065" w:rsidRPr="00355065" w:rsidTr="0035506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55065" w:rsidRPr="00355065" w:rsidRDefault="00355065" w:rsidP="00715162">
            <w:pPr>
              <w:spacing w:after="480" w:line="276" w:lineRule="auto"/>
              <w:jc w:val="both"/>
              <w:rPr>
                <w:rFonts w:ascii="Times New Roman" w:eastAsia="Times New Roman" w:hAnsi="Times New Roman" w:cs="Times New Roman"/>
                <w:sz w:val="24"/>
                <w:szCs w:val="24"/>
              </w:rPr>
            </w:pPr>
            <w:r w:rsidRPr="00355065">
              <w:rPr>
                <w:rFonts w:ascii="Times New Roman" w:eastAsia="Times New Roman" w:hAnsi="Times New Roman" w:cs="Times New Roman"/>
                <w:b/>
                <w:bCs/>
                <w:sz w:val="24"/>
                <w:szCs w:val="24"/>
              </w:rPr>
              <w:lastRenderedPageBreak/>
              <w:t>XP_067425464.1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55065" w:rsidRPr="00355065" w:rsidRDefault="00355065" w:rsidP="00715162">
            <w:pPr>
              <w:spacing w:after="480" w:line="276" w:lineRule="auto"/>
              <w:jc w:val="both"/>
              <w:rPr>
                <w:rFonts w:ascii="Times New Roman" w:eastAsia="Times New Roman" w:hAnsi="Times New Roman" w:cs="Times New Roman"/>
                <w:sz w:val="24"/>
                <w:szCs w:val="24"/>
              </w:rPr>
            </w:pPr>
            <w:proofErr w:type="spellStart"/>
            <w:r w:rsidRPr="00355065">
              <w:rPr>
                <w:rFonts w:ascii="Times New Roman" w:eastAsia="Times New Roman" w:hAnsi="Times New Roman" w:cs="Times New Roman"/>
                <w:i/>
                <w:iCs/>
                <w:sz w:val="24"/>
                <w:szCs w:val="24"/>
              </w:rPr>
              <w:t>Emydura</w:t>
            </w:r>
            <w:proofErr w:type="spellEnd"/>
            <w:r w:rsidRPr="00355065">
              <w:rPr>
                <w:rFonts w:ascii="Times New Roman" w:eastAsia="Times New Roman" w:hAnsi="Times New Roman" w:cs="Times New Roman"/>
                <w:i/>
                <w:iCs/>
                <w:sz w:val="24"/>
                <w:szCs w:val="24"/>
              </w:rPr>
              <w:t xml:space="preserve"> </w:t>
            </w:r>
            <w:proofErr w:type="spellStart"/>
            <w:r w:rsidRPr="00355065">
              <w:rPr>
                <w:rFonts w:ascii="Times New Roman" w:eastAsia="Times New Roman" w:hAnsi="Times New Roman" w:cs="Times New Roman"/>
                <w:i/>
                <w:iCs/>
                <w:sz w:val="24"/>
                <w:szCs w:val="24"/>
              </w:rPr>
              <w:t>macquarii</w:t>
            </w:r>
            <w:proofErr w:type="spellEnd"/>
            <w:r w:rsidRPr="00355065">
              <w:rPr>
                <w:rFonts w:ascii="Times New Roman" w:eastAsia="Times New Roman" w:hAnsi="Times New Roman" w:cs="Times New Roman"/>
                <w:sz w:val="24"/>
                <w:szCs w:val="24"/>
              </w:rPr>
              <w:t xml:space="preserve"> (Turtle)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55065" w:rsidRPr="00355065" w:rsidRDefault="00355065" w:rsidP="00715162">
            <w:pPr>
              <w:spacing w:after="480" w:line="276" w:lineRule="auto"/>
              <w:jc w:val="both"/>
              <w:rPr>
                <w:rFonts w:ascii="Times New Roman" w:eastAsia="Times New Roman" w:hAnsi="Times New Roman" w:cs="Times New Roman"/>
                <w:sz w:val="24"/>
                <w:szCs w:val="24"/>
              </w:rPr>
            </w:pPr>
            <w:r w:rsidRPr="00355065">
              <w:rPr>
                <w:rFonts w:ascii="Times New Roman" w:eastAsia="Times New Roman" w:hAnsi="Times New Roman" w:cs="Times New Roman"/>
                <w:sz w:val="24"/>
                <w:szCs w:val="24"/>
              </w:rPr>
              <w:t>synphilin-1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55065" w:rsidRPr="00355065" w:rsidRDefault="00355065" w:rsidP="00715162">
            <w:pPr>
              <w:spacing w:after="480" w:line="276" w:lineRule="auto"/>
              <w:jc w:val="both"/>
              <w:rPr>
                <w:rFonts w:ascii="Times New Roman" w:eastAsia="Times New Roman" w:hAnsi="Times New Roman" w:cs="Times New Roman"/>
                <w:sz w:val="24"/>
                <w:szCs w:val="24"/>
              </w:rPr>
            </w:pPr>
            <w:r w:rsidRPr="00355065">
              <w:rPr>
                <w:rFonts w:ascii="Times New Roman" w:eastAsia="Times New Roman" w:hAnsi="Times New Roman" w:cs="Times New Roman"/>
                <w:sz w:val="24"/>
                <w:szCs w:val="24"/>
              </w:rPr>
              <w:t>1322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55065" w:rsidRPr="00355065" w:rsidRDefault="00355065" w:rsidP="00715162">
            <w:pPr>
              <w:spacing w:after="480" w:line="276" w:lineRule="auto"/>
              <w:jc w:val="both"/>
              <w:rPr>
                <w:rFonts w:ascii="Times New Roman" w:eastAsia="Times New Roman" w:hAnsi="Times New Roman" w:cs="Times New Roman"/>
                <w:sz w:val="24"/>
                <w:szCs w:val="24"/>
              </w:rPr>
            </w:pPr>
            <w:r w:rsidRPr="00355065">
              <w:rPr>
                <w:rFonts w:ascii="Times New Roman" w:eastAsia="Times New Roman" w:hAnsi="Times New Roman" w:cs="Times New Roman"/>
                <w:sz w:val="24"/>
                <w:szCs w:val="24"/>
              </w:rPr>
              <w:t>100%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55065" w:rsidRPr="00355065" w:rsidRDefault="00355065" w:rsidP="00715162">
            <w:pPr>
              <w:spacing w:after="480" w:line="276" w:lineRule="auto"/>
              <w:jc w:val="both"/>
              <w:rPr>
                <w:rFonts w:ascii="Times New Roman" w:eastAsia="Times New Roman" w:hAnsi="Times New Roman" w:cs="Times New Roman"/>
                <w:sz w:val="24"/>
                <w:szCs w:val="24"/>
              </w:rPr>
            </w:pPr>
            <w:r w:rsidRPr="00355065">
              <w:rPr>
                <w:rFonts w:ascii="Times New Roman" w:eastAsia="Times New Roman" w:hAnsi="Times New Roman" w:cs="Times New Roman"/>
                <w:sz w:val="24"/>
                <w:szCs w:val="24"/>
              </w:rPr>
              <w:t>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55065" w:rsidRPr="00355065" w:rsidRDefault="00355065" w:rsidP="00715162">
            <w:pPr>
              <w:spacing w:after="480" w:line="276" w:lineRule="auto"/>
              <w:jc w:val="both"/>
              <w:rPr>
                <w:rFonts w:ascii="Times New Roman" w:eastAsia="Times New Roman" w:hAnsi="Times New Roman" w:cs="Times New Roman"/>
                <w:sz w:val="24"/>
                <w:szCs w:val="24"/>
              </w:rPr>
            </w:pPr>
            <w:r w:rsidRPr="00355065">
              <w:rPr>
                <w:rFonts w:ascii="Times New Roman" w:eastAsia="Times New Roman" w:hAnsi="Times New Roman" w:cs="Times New Roman"/>
                <w:sz w:val="24"/>
                <w:szCs w:val="24"/>
              </w:rPr>
              <w:t>77.31%</w:t>
            </w:r>
          </w:p>
        </w:tc>
      </w:tr>
      <w:tr w:rsidR="00355065" w:rsidRPr="00355065" w:rsidTr="0035506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55065" w:rsidRPr="00355065" w:rsidRDefault="00355065" w:rsidP="00715162">
            <w:pPr>
              <w:spacing w:after="480" w:line="276" w:lineRule="auto"/>
              <w:jc w:val="both"/>
              <w:rPr>
                <w:rFonts w:ascii="Times New Roman" w:eastAsia="Times New Roman" w:hAnsi="Times New Roman" w:cs="Times New Roman"/>
                <w:sz w:val="24"/>
                <w:szCs w:val="24"/>
              </w:rPr>
            </w:pPr>
            <w:r w:rsidRPr="00355065">
              <w:rPr>
                <w:rFonts w:ascii="Times New Roman" w:eastAsia="Times New Roman" w:hAnsi="Times New Roman" w:cs="Times New Roman"/>
                <w:b/>
                <w:bCs/>
                <w:sz w:val="24"/>
                <w:szCs w:val="24"/>
              </w:rPr>
              <w:t>XP_030325996.1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55065" w:rsidRPr="00355065" w:rsidRDefault="00355065" w:rsidP="00715162">
            <w:pPr>
              <w:spacing w:after="480" w:line="276" w:lineRule="auto"/>
              <w:jc w:val="both"/>
              <w:rPr>
                <w:rFonts w:ascii="Times New Roman" w:eastAsia="Times New Roman" w:hAnsi="Times New Roman" w:cs="Times New Roman"/>
                <w:sz w:val="24"/>
                <w:szCs w:val="24"/>
              </w:rPr>
            </w:pPr>
            <w:proofErr w:type="spellStart"/>
            <w:r w:rsidRPr="00355065">
              <w:rPr>
                <w:rFonts w:ascii="Times New Roman" w:eastAsia="Times New Roman" w:hAnsi="Times New Roman" w:cs="Times New Roman"/>
                <w:i/>
                <w:iCs/>
                <w:sz w:val="24"/>
                <w:szCs w:val="24"/>
              </w:rPr>
              <w:t>Strigops</w:t>
            </w:r>
            <w:proofErr w:type="spellEnd"/>
            <w:r w:rsidRPr="00355065">
              <w:rPr>
                <w:rFonts w:ascii="Times New Roman" w:eastAsia="Times New Roman" w:hAnsi="Times New Roman" w:cs="Times New Roman"/>
                <w:i/>
                <w:iCs/>
                <w:sz w:val="24"/>
                <w:szCs w:val="24"/>
              </w:rPr>
              <w:t xml:space="preserve"> </w:t>
            </w:r>
            <w:proofErr w:type="spellStart"/>
            <w:r w:rsidRPr="00355065">
              <w:rPr>
                <w:rFonts w:ascii="Times New Roman" w:eastAsia="Times New Roman" w:hAnsi="Times New Roman" w:cs="Times New Roman"/>
                <w:i/>
                <w:iCs/>
                <w:sz w:val="24"/>
                <w:szCs w:val="24"/>
              </w:rPr>
              <w:t>habroptila</w:t>
            </w:r>
            <w:proofErr w:type="spellEnd"/>
            <w:r w:rsidRPr="00355065">
              <w:rPr>
                <w:rFonts w:ascii="Times New Roman" w:eastAsia="Times New Roman" w:hAnsi="Times New Roman" w:cs="Times New Roman"/>
                <w:sz w:val="24"/>
                <w:szCs w:val="24"/>
              </w:rPr>
              <w:t xml:space="preserve"> (Kakapo bird)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55065" w:rsidRPr="00355065" w:rsidRDefault="00355065" w:rsidP="00715162">
            <w:pPr>
              <w:spacing w:after="480" w:line="276" w:lineRule="auto"/>
              <w:jc w:val="both"/>
              <w:rPr>
                <w:rFonts w:ascii="Times New Roman" w:eastAsia="Times New Roman" w:hAnsi="Times New Roman" w:cs="Times New Roman"/>
                <w:sz w:val="24"/>
                <w:szCs w:val="24"/>
              </w:rPr>
            </w:pPr>
            <w:r w:rsidRPr="00355065">
              <w:rPr>
                <w:rFonts w:ascii="Times New Roman" w:eastAsia="Times New Roman" w:hAnsi="Times New Roman" w:cs="Times New Roman"/>
                <w:sz w:val="24"/>
                <w:szCs w:val="24"/>
              </w:rPr>
              <w:t>synphilin-1 isoform X1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55065" w:rsidRPr="00355065" w:rsidRDefault="00355065" w:rsidP="00715162">
            <w:pPr>
              <w:spacing w:after="480" w:line="276" w:lineRule="auto"/>
              <w:jc w:val="both"/>
              <w:rPr>
                <w:rFonts w:ascii="Times New Roman" w:eastAsia="Times New Roman" w:hAnsi="Times New Roman" w:cs="Times New Roman"/>
                <w:sz w:val="24"/>
                <w:szCs w:val="24"/>
              </w:rPr>
            </w:pPr>
            <w:r w:rsidRPr="00355065">
              <w:rPr>
                <w:rFonts w:ascii="Times New Roman" w:eastAsia="Times New Roman" w:hAnsi="Times New Roman" w:cs="Times New Roman"/>
                <w:sz w:val="24"/>
                <w:szCs w:val="24"/>
              </w:rPr>
              <w:t>1313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55065" w:rsidRPr="00355065" w:rsidRDefault="00355065" w:rsidP="00715162">
            <w:pPr>
              <w:spacing w:after="480" w:line="276" w:lineRule="auto"/>
              <w:jc w:val="both"/>
              <w:rPr>
                <w:rFonts w:ascii="Times New Roman" w:eastAsia="Times New Roman" w:hAnsi="Times New Roman" w:cs="Times New Roman"/>
                <w:sz w:val="24"/>
                <w:szCs w:val="24"/>
              </w:rPr>
            </w:pPr>
            <w:r w:rsidRPr="00355065">
              <w:rPr>
                <w:rFonts w:ascii="Times New Roman" w:eastAsia="Times New Roman" w:hAnsi="Times New Roman" w:cs="Times New Roman"/>
                <w:sz w:val="24"/>
                <w:szCs w:val="24"/>
              </w:rPr>
              <w:t>100%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55065" w:rsidRPr="00355065" w:rsidRDefault="00355065" w:rsidP="00715162">
            <w:pPr>
              <w:spacing w:after="480" w:line="276" w:lineRule="auto"/>
              <w:jc w:val="both"/>
              <w:rPr>
                <w:rFonts w:ascii="Times New Roman" w:eastAsia="Times New Roman" w:hAnsi="Times New Roman" w:cs="Times New Roman"/>
                <w:sz w:val="24"/>
                <w:szCs w:val="24"/>
              </w:rPr>
            </w:pPr>
            <w:r w:rsidRPr="00355065">
              <w:rPr>
                <w:rFonts w:ascii="Times New Roman" w:eastAsia="Times New Roman" w:hAnsi="Times New Roman" w:cs="Times New Roman"/>
                <w:sz w:val="24"/>
                <w:szCs w:val="24"/>
              </w:rPr>
              <w:t>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55065" w:rsidRPr="00355065" w:rsidRDefault="00355065" w:rsidP="00715162">
            <w:pPr>
              <w:spacing w:after="480" w:line="276" w:lineRule="auto"/>
              <w:jc w:val="both"/>
              <w:rPr>
                <w:rFonts w:ascii="Times New Roman" w:eastAsia="Times New Roman" w:hAnsi="Times New Roman" w:cs="Times New Roman"/>
                <w:sz w:val="24"/>
                <w:szCs w:val="24"/>
              </w:rPr>
            </w:pPr>
            <w:r w:rsidRPr="00355065">
              <w:rPr>
                <w:rFonts w:ascii="Times New Roman" w:eastAsia="Times New Roman" w:hAnsi="Times New Roman" w:cs="Times New Roman"/>
                <w:sz w:val="24"/>
                <w:szCs w:val="24"/>
              </w:rPr>
              <w:t>76.11%</w:t>
            </w:r>
          </w:p>
        </w:tc>
      </w:tr>
      <w:tr w:rsidR="00355065" w:rsidRPr="00355065" w:rsidTr="0035506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55065" w:rsidRPr="00355065" w:rsidRDefault="00355065" w:rsidP="00715162">
            <w:pPr>
              <w:spacing w:after="480" w:line="276" w:lineRule="auto"/>
              <w:jc w:val="both"/>
              <w:rPr>
                <w:rFonts w:ascii="Times New Roman" w:eastAsia="Times New Roman" w:hAnsi="Times New Roman" w:cs="Times New Roman"/>
                <w:sz w:val="24"/>
                <w:szCs w:val="24"/>
              </w:rPr>
            </w:pPr>
            <w:r w:rsidRPr="00355065">
              <w:rPr>
                <w:rFonts w:ascii="Times New Roman" w:eastAsia="Times New Roman" w:hAnsi="Times New Roman" w:cs="Times New Roman"/>
                <w:b/>
                <w:bCs/>
                <w:sz w:val="24"/>
                <w:szCs w:val="24"/>
              </w:rPr>
              <w:t>XP_069481678.1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55065" w:rsidRPr="00355065" w:rsidRDefault="00355065" w:rsidP="00715162">
            <w:pPr>
              <w:spacing w:after="480" w:line="276" w:lineRule="auto"/>
              <w:jc w:val="both"/>
              <w:rPr>
                <w:rFonts w:ascii="Times New Roman" w:eastAsia="Times New Roman" w:hAnsi="Times New Roman" w:cs="Times New Roman"/>
                <w:sz w:val="24"/>
                <w:szCs w:val="24"/>
              </w:rPr>
            </w:pPr>
            <w:proofErr w:type="spellStart"/>
            <w:r w:rsidRPr="00355065">
              <w:rPr>
                <w:rFonts w:ascii="Times New Roman" w:eastAsia="Times New Roman" w:hAnsi="Times New Roman" w:cs="Times New Roman"/>
                <w:i/>
                <w:iCs/>
                <w:sz w:val="24"/>
                <w:szCs w:val="24"/>
              </w:rPr>
              <w:t>Ambystoma</w:t>
            </w:r>
            <w:proofErr w:type="spellEnd"/>
            <w:r w:rsidRPr="00355065">
              <w:rPr>
                <w:rFonts w:ascii="Times New Roman" w:eastAsia="Times New Roman" w:hAnsi="Times New Roman" w:cs="Times New Roman"/>
                <w:i/>
                <w:iCs/>
                <w:sz w:val="24"/>
                <w:szCs w:val="24"/>
              </w:rPr>
              <w:t xml:space="preserve"> </w:t>
            </w:r>
            <w:proofErr w:type="spellStart"/>
            <w:r w:rsidRPr="00355065">
              <w:rPr>
                <w:rFonts w:ascii="Times New Roman" w:eastAsia="Times New Roman" w:hAnsi="Times New Roman" w:cs="Times New Roman"/>
                <w:i/>
                <w:iCs/>
                <w:sz w:val="24"/>
                <w:szCs w:val="24"/>
              </w:rPr>
              <w:t>mexicanum</w:t>
            </w:r>
            <w:proofErr w:type="spellEnd"/>
            <w:r w:rsidRPr="00355065">
              <w:rPr>
                <w:rFonts w:ascii="Times New Roman" w:eastAsia="Times New Roman" w:hAnsi="Times New Roman" w:cs="Times New Roman"/>
                <w:sz w:val="24"/>
                <w:szCs w:val="24"/>
              </w:rPr>
              <w:t xml:space="preserve"> (Axolotl)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55065" w:rsidRPr="00355065" w:rsidRDefault="00355065" w:rsidP="00715162">
            <w:pPr>
              <w:spacing w:after="480" w:line="276" w:lineRule="auto"/>
              <w:jc w:val="both"/>
              <w:rPr>
                <w:rFonts w:ascii="Times New Roman" w:eastAsia="Times New Roman" w:hAnsi="Times New Roman" w:cs="Times New Roman"/>
                <w:sz w:val="24"/>
                <w:szCs w:val="24"/>
              </w:rPr>
            </w:pPr>
            <w:r w:rsidRPr="00355065">
              <w:rPr>
                <w:rFonts w:ascii="Times New Roman" w:eastAsia="Times New Roman" w:hAnsi="Times New Roman" w:cs="Times New Roman"/>
                <w:sz w:val="24"/>
                <w:szCs w:val="24"/>
              </w:rPr>
              <w:t>synphilin-1 isoform X2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55065" w:rsidRPr="00355065" w:rsidRDefault="00355065" w:rsidP="00715162">
            <w:pPr>
              <w:spacing w:after="480" w:line="276" w:lineRule="auto"/>
              <w:jc w:val="both"/>
              <w:rPr>
                <w:rFonts w:ascii="Times New Roman" w:eastAsia="Times New Roman" w:hAnsi="Times New Roman" w:cs="Times New Roman"/>
                <w:sz w:val="24"/>
                <w:szCs w:val="24"/>
              </w:rPr>
            </w:pPr>
            <w:r w:rsidRPr="00355065">
              <w:rPr>
                <w:rFonts w:ascii="Times New Roman" w:eastAsia="Times New Roman" w:hAnsi="Times New Roman" w:cs="Times New Roman"/>
                <w:sz w:val="24"/>
                <w:szCs w:val="24"/>
              </w:rPr>
              <w:t>1172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55065" w:rsidRPr="00355065" w:rsidRDefault="00355065" w:rsidP="00715162">
            <w:pPr>
              <w:spacing w:after="480" w:line="276" w:lineRule="auto"/>
              <w:jc w:val="both"/>
              <w:rPr>
                <w:rFonts w:ascii="Times New Roman" w:eastAsia="Times New Roman" w:hAnsi="Times New Roman" w:cs="Times New Roman"/>
                <w:sz w:val="24"/>
                <w:szCs w:val="24"/>
              </w:rPr>
            </w:pPr>
            <w:r w:rsidRPr="00355065">
              <w:rPr>
                <w:rFonts w:ascii="Times New Roman" w:eastAsia="Times New Roman" w:hAnsi="Times New Roman" w:cs="Times New Roman"/>
                <w:sz w:val="24"/>
                <w:szCs w:val="24"/>
              </w:rPr>
              <w:t>100%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55065" w:rsidRPr="00355065" w:rsidRDefault="00355065" w:rsidP="00715162">
            <w:pPr>
              <w:spacing w:after="480" w:line="276" w:lineRule="auto"/>
              <w:jc w:val="both"/>
              <w:rPr>
                <w:rFonts w:ascii="Times New Roman" w:eastAsia="Times New Roman" w:hAnsi="Times New Roman" w:cs="Times New Roman"/>
                <w:sz w:val="24"/>
                <w:szCs w:val="24"/>
              </w:rPr>
            </w:pPr>
            <w:r w:rsidRPr="00355065">
              <w:rPr>
                <w:rFonts w:ascii="Times New Roman" w:eastAsia="Times New Roman" w:hAnsi="Times New Roman" w:cs="Times New Roman"/>
                <w:sz w:val="24"/>
                <w:szCs w:val="24"/>
              </w:rPr>
              <w:t>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55065" w:rsidRPr="00355065" w:rsidRDefault="00355065" w:rsidP="00715162">
            <w:pPr>
              <w:spacing w:after="480" w:line="276" w:lineRule="auto"/>
              <w:jc w:val="both"/>
              <w:rPr>
                <w:rFonts w:ascii="Times New Roman" w:eastAsia="Times New Roman" w:hAnsi="Times New Roman" w:cs="Times New Roman"/>
                <w:sz w:val="24"/>
                <w:szCs w:val="24"/>
              </w:rPr>
            </w:pPr>
            <w:r w:rsidRPr="00355065">
              <w:rPr>
                <w:rFonts w:ascii="Times New Roman" w:eastAsia="Times New Roman" w:hAnsi="Times New Roman" w:cs="Times New Roman"/>
                <w:sz w:val="24"/>
                <w:szCs w:val="24"/>
              </w:rPr>
              <w:t>68.61%</w:t>
            </w:r>
          </w:p>
        </w:tc>
      </w:tr>
    </w:tbl>
    <w:p w:rsidR="00355065" w:rsidRPr="00355065" w:rsidRDefault="00355065" w:rsidP="00715162">
      <w:pPr>
        <w:spacing w:before="100" w:beforeAutospacing="1" w:after="100" w:afterAutospacing="1" w:line="276" w:lineRule="auto"/>
        <w:jc w:val="both"/>
        <w:outlineLvl w:val="2"/>
        <w:rPr>
          <w:rFonts w:ascii="Times New Roman" w:eastAsia="Times New Roman" w:hAnsi="Times New Roman" w:cs="Times New Roman"/>
          <w:b/>
          <w:bCs/>
          <w:sz w:val="24"/>
          <w:szCs w:val="24"/>
        </w:rPr>
      </w:pPr>
      <w:r w:rsidRPr="00355065">
        <w:rPr>
          <w:rFonts w:ascii="Times New Roman" w:eastAsia="Times New Roman" w:hAnsi="Times New Roman" w:cs="Times New Roman"/>
          <w:b/>
          <w:bCs/>
          <w:sz w:val="24"/>
          <w:szCs w:val="24"/>
        </w:rPr>
        <w:t>3.2 Visual Evidence</w:t>
      </w:r>
    </w:p>
    <w:p w:rsidR="00355065" w:rsidRPr="00355065" w:rsidRDefault="00355065" w:rsidP="00715162">
      <w:pPr>
        <w:spacing w:beforeAutospacing="1" w:after="100" w:afterAutospacing="1" w:line="276" w:lineRule="auto"/>
        <w:jc w:val="both"/>
        <w:rPr>
          <w:rFonts w:ascii="Times New Roman" w:eastAsia="Times New Roman" w:hAnsi="Times New Roman" w:cs="Times New Roman"/>
          <w:sz w:val="24"/>
          <w:szCs w:val="24"/>
        </w:rPr>
      </w:pPr>
      <w:r w:rsidRPr="00715162">
        <w:rPr>
          <w:rFonts w:ascii="Times New Roman" w:eastAsia="Times New Roman" w:hAnsi="Times New Roman" w:cs="Times New Roman"/>
          <w:i/>
          <w:iCs/>
          <w:noProof/>
          <w:sz w:val="24"/>
          <w:szCs w:val="24"/>
        </w:rPr>
        <w:lastRenderedPageBreak/>
        <w:drawing>
          <wp:inline distT="0" distB="0" distL="0" distR="0">
            <wp:extent cx="5943600" cy="32397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6-06-10 233639.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239770"/>
                    </a:xfrm>
                    <a:prstGeom prst="rect">
                      <a:avLst/>
                    </a:prstGeom>
                  </pic:spPr>
                </pic:pic>
              </a:graphicData>
            </a:graphic>
          </wp:inline>
        </w:drawing>
      </w:r>
      <w:r w:rsidRPr="00355065">
        <w:rPr>
          <w:rFonts w:ascii="Times New Roman" w:eastAsia="Times New Roman" w:hAnsi="Times New Roman" w:cs="Times New Roman"/>
          <w:i/>
          <w:iCs/>
          <w:sz w:val="24"/>
          <w:szCs w:val="24"/>
        </w:rPr>
        <w:t>Figure 1: Graphic Summary showing the distribution of high-scoring segment pairs (HSPs) matching the 900+ amino acid query sequence.</w:t>
      </w:r>
    </w:p>
    <w:p w:rsidR="00355065" w:rsidRPr="00355065" w:rsidRDefault="00355065" w:rsidP="00715162">
      <w:pPr>
        <w:spacing w:beforeAutospacing="1" w:after="100" w:afterAutospacing="1" w:line="276" w:lineRule="auto"/>
        <w:jc w:val="both"/>
        <w:rPr>
          <w:rFonts w:ascii="Times New Roman" w:eastAsia="Times New Roman" w:hAnsi="Times New Roman" w:cs="Times New Roman"/>
          <w:sz w:val="24"/>
          <w:szCs w:val="24"/>
        </w:rPr>
      </w:pPr>
      <w:r w:rsidRPr="00715162">
        <w:rPr>
          <w:rFonts w:ascii="Times New Roman" w:eastAsia="Times New Roman" w:hAnsi="Times New Roman" w:cs="Times New Roman"/>
          <w:i/>
          <w:iCs/>
          <w:noProof/>
          <w:sz w:val="24"/>
          <w:szCs w:val="24"/>
        </w:rPr>
        <w:drawing>
          <wp:inline distT="0" distB="0" distL="0" distR="0">
            <wp:extent cx="5943600" cy="2431415"/>
            <wp:effectExtent l="0" t="0" r="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6-06-10 233740.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2431415"/>
                    </a:xfrm>
                    <a:prstGeom prst="rect">
                      <a:avLst/>
                    </a:prstGeom>
                  </pic:spPr>
                </pic:pic>
              </a:graphicData>
            </a:graphic>
          </wp:inline>
        </w:drawing>
      </w:r>
      <w:r w:rsidRPr="00355065">
        <w:rPr>
          <w:rFonts w:ascii="Times New Roman" w:eastAsia="Times New Roman" w:hAnsi="Times New Roman" w:cs="Times New Roman"/>
          <w:i/>
          <w:iCs/>
          <w:sz w:val="24"/>
          <w:szCs w:val="24"/>
        </w:rPr>
        <w:t xml:space="preserve">Figure 2: Top portion of the </w:t>
      </w:r>
      <w:proofErr w:type="spellStart"/>
      <w:r w:rsidRPr="00355065">
        <w:rPr>
          <w:rFonts w:ascii="Times New Roman" w:eastAsia="Times New Roman" w:hAnsi="Times New Roman" w:cs="Times New Roman"/>
          <w:i/>
          <w:iCs/>
          <w:sz w:val="24"/>
          <w:szCs w:val="24"/>
        </w:rPr>
        <w:t>BLASTp</w:t>
      </w:r>
      <w:proofErr w:type="spellEnd"/>
      <w:r w:rsidRPr="00355065">
        <w:rPr>
          <w:rFonts w:ascii="Times New Roman" w:eastAsia="Times New Roman" w:hAnsi="Times New Roman" w:cs="Times New Roman"/>
          <w:i/>
          <w:iCs/>
          <w:sz w:val="24"/>
          <w:szCs w:val="24"/>
        </w:rPr>
        <w:t xml:space="preserve"> Description table detailing Max Score, Total Score, Query Cover, E-value, and Percent Identity.</w:t>
      </w:r>
    </w:p>
    <w:p w:rsidR="00355065" w:rsidRPr="00355065" w:rsidRDefault="00355065" w:rsidP="00715162">
      <w:pPr>
        <w:spacing w:before="100" w:beforeAutospacing="1" w:after="100" w:afterAutospacing="1" w:line="276" w:lineRule="auto"/>
        <w:jc w:val="both"/>
        <w:outlineLvl w:val="1"/>
        <w:rPr>
          <w:rFonts w:ascii="Times New Roman" w:eastAsia="Times New Roman" w:hAnsi="Times New Roman" w:cs="Times New Roman"/>
          <w:b/>
          <w:bCs/>
          <w:sz w:val="24"/>
          <w:szCs w:val="24"/>
        </w:rPr>
      </w:pPr>
      <w:r w:rsidRPr="00355065">
        <w:rPr>
          <w:rFonts w:ascii="Times New Roman" w:eastAsia="Times New Roman" w:hAnsi="Times New Roman" w:cs="Times New Roman"/>
          <w:b/>
          <w:bCs/>
          <w:sz w:val="24"/>
          <w:szCs w:val="24"/>
        </w:rPr>
        <w:t>4. Discussion</w:t>
      </w:r>
    </w:p>
    <w:p w:rsidR="00355065" w:rsidRPr="00355065" w:rsidRDefault="00355065" w:rsidP="00715162">
      <w:pPr>
        <w:spacing w:before="100" w:beforeAutospacing="1" w:after="100" w:afterAutospacing="1" w:line="276" w:lineRule="auto"/>
        <w:jc w:val="both"/>
        <w:outlineLvl w:val="2"/>
        <w:rPr>
          <w:rFonts w:ascii="Times New Roman" w:eastAsia="Times New Roman" w:hAnsi="Times New Roman" w:cs="Times New Roman"/>
          <w:b/>
          <w:bCs/>
          <w:sz w:val="24"/>
          <w:szCs w:val="24"/>
        </w:rPr>
      </w:pPr>
      <w:r w:rsidRPr="00355065">
        <w:rPr>
          <w:rFonts w:ascii="Times New Roman" w:eastAsia="Times New Roman" w:hAnsi="Times New Roman" w:cs="Times New Roman"/>
          <w:b/>
          <w:bCs/>
          <w:sz w:val="24"/>
          <w:szCs w:val="24"/>
        </w:rPr>
        <w:t>4.1 Interpretation of BLAST Metrics</w:t>
      </w:r>
    </w:p>
    <w:p w:rsidR="00355065" w:rsidRPr="00355065" w:rsidRDefault="00355065" w:rsidP="00715162">
      <w:pPr>
        <w:spacing w:before="100" w:beforeAutospacing="1" w:after="100" w:afterAutospacing="1" w:line="276" w:lineRule="auto"/>
        <w:jc w:val="both"/>
        <w:rPr>
          <w:rFonts w:ascii="Times New Roman" w:eastAsia="Times New Roman" w:hAnsi="Times New Roman" w:cs="Times New Roman"/>
          <w:sz w:val="24"/>
          <w:szCs w:val="24"/>
        </w:rPr>
      </w:pPr>
      <w:r w:rsidRPr="00355065">
        <w:rPr>
          <w:rFonts w:ascii="Times New Roman" w:eastAsia="Times New Roman" w:hAnsi="Times New Roman" w:cs="Times New Roman"/>
          <w:sz w:val="24"/>
          <w:szCs w:val="24"/>
        </w:rPr>
        <w:t>The query sequence yielded a perfect match (</w:t>
      </w:r>
      <w:r w:rsidRPr="00355065">
        <w:rPr>
          <w:rFonts w:ascii="Times New Roman" w:eastAsia="Times New Roman" w:hAnsi="Times New Roman" w:cs="Times New Roman"/>
          <w:b/>
          <w:bCs/>
          <w:sz w:val="24"/>
          <w:szCs w:val="24"/>
        </w:rPr>
        <w:t>100% Query Cover, 100% Percent Identity, Bit Score of 1883</w:t>
      </w:r>
      <w:r w:rsidRPr="00355065">
        <w:rPr>
          <w:rFonts w:ascii="Times New Roman" w:eastAsia="Times New Roman" w:hAnsi="Times New Roman" w:cs="Times New Roman"/>
          <w:sz w:val="24"/>
          <w:szCs w:val="24"/>
        </w:rPr>
        <w:t xml:space="preserve">) to </w:t>
      </w:r>
      <w:r w:rsidRPr="00355065">
        <w:rPr>
          <w:rFonts w:ascii="Times New Roman" w:eastAsia="Times New Roman" w:hAnsi="Times New Roman" w:cs="Times New Roman"/>
          <w:b/>
          <w:bCs/>
          <w:sz w:val="24"/>
          <w:szCs w:val="24"/>
        </w:rPr>
        <w:t>Human Synphilin-1 isoform 1 (Accession: NP_005451.2)</w:t>
      </w:r>
      <w:r w:rsidRPr="00355065">
        <w:rPr>
          <w:rFonts w:ascii="Times New Roman" w:eastAsia="Times New Roman" w:hAnsi="Times New Roman" w:cs="Times New Roman"/>
          <w:sz w:val="24"/>
          <w:szCs w:val="24"/>
        </w:rPr>
        <w:t>. This conclusively identifies the query sequence as human Synphilin-1.</w:t>
      </w:r>
    </w:p>
    <w:p w:rsidR="00355065" w:rsidRPr="00355065" w:rsidRDefault="00355065" w:rsidP="00715162">
      <w:pPr>
        <w:numPr>
          <w:ilvl w:val="0"/>
          <w:numId w:val="2"/>
        </w:numPr>
        <w:spacing w:before="100" w:beforeAutospacing="1" w:after="100" w:afterAutospacing="1" w:line="276" w:lineRule="auto"/>
        <w:jc w:val="both"/>
        <w:rPr>
          <w:rFonts w:ascii="Times New Roman" w:eastAsia="Times New Roman" w:hAnsi="Times New Roman" w:cs="Times New Roman"/>
          <w:sz w:val="24"/>
          <w:szCs w:val="24"/>
        </w:rPr>
      </w:pPr>
      <w:r w:rsidRPr="00355065">
        <w:rPr>
          <w:rFonts w:ascii="Times New Roman" w:eastAsia="Times New Roman" w:hAnsi="Times New Roman" w:cs="Times New Roman"/>
          <w:b/>
          <w:bCs/>
          <w:sz w:val="24"/>
          <w:szCs w:val="24"/>
        </w:rPr>
        <w:lastRenderedPageBreak/>
        <w:t>Expect Value (E-value):</w:t>
      </w:r>
      <w:r w:rsidRPr="00355065">
        <w:rPr>
          <w:rFonts w:ascii="Times New Roman" w:eastAsia="Times New Roman" w:hAnsi="Times New Roman" w:cs="Times New Roman"/>
          <w:sz w:val="24"/>
          <w:szCs w:val="24"/>
        </w:rPr>
        <w:t xml:space="preserve"> For all top 50+ hits evaluated, the E-value is </w:t>
      </w:r>
      <w:r w:rsidRPr="00355065">
        <w:rPr>
          <w:rFonts w:ascii="Times New Roman" w:eastAsia="Times New Roman" w:hAnsi="Times New Roman" w:cs="Times New Roman"/>
          <w:b/>
          <w:bCs/>
          <w:sz w:val="24"/>
          <w:szCs w:val="24"/>
        </w:rPr>
        <w:t>0.0</w:t>
      </w:r>
      <w:r w:rsidRPr="00355065">
        <w:rPr>
          <w:rFonts w:ascii="Times New Roman" w:eastAsia="Times New Roman" w:hAnsi="Times New Roman" w:cs="Times New Roman"/>
          <w:sz w:val="24"/>
          <w:szCs w:val="24"/>
        </w:rPr>
        <w:t>. An E-value of 0.0 signifies that the statistical probability of these alignments occurring due to random sequence shuffling is practically impossible. This confirms true biological homology across all listed organisms.</w:t>
      </w:r>
    </w:p>
    <w:p w:rsidR="00355065" w:rsidRPr="00355065" w:rsidRDefault="00355065" w:rsidP="00715162">
      <w:pPr>
        <w:numPr>
          <w:ilvl w:val="0"/>
          <w:numId w:val="2"/>
        </w:numPr>
        <w:spacing w:before="100" w:beforeAutospacing="1" w:after="100" w:afterAutospacing="1" w:line="276" w:lineRule="auto"/>
        <w:jc w:val="both"/>
        <w:rPr>
          <w:rFonts w:ascii="Times New Roman" w:eastAsia="Times New Roman" w:hAnsi="Times New Roman" w:cs="Times New Roman"/>
          <w:sz w:val="24"/>
          <w:szCs w:val="24"/>
        </w:rPr>
      </w:pPr>
      <w:r w:rsidRPr="00355065">
        <w:rPr>
          <w:rFonts w:ascii="Times New Roman" w:eastAsia="Times New Roman" w:hAnsi="Times New Roman" w:cs="Times New Roman"/>
          <w:b/>
          <w:bCs/>
          <w:sz w:val="24"/>
          <w:szCs w:val="24"/>
        </w:rPr>
        <w:t>Query Coverage:</w:t>
      </w:r>
      <w:r w:rsidRPr="00355065">
        <w:rPr>
          <w:rFonts w:ascii="Times New Roman" w:eastAsia="Times New Roman" w:hAnsi="Times New Roman" w:cs="Times New Roman"/>
          <w:sz w:val="24"/>
          <w:szCs w:val="24"/>
        </w:rPr>
        <w:t xml:space="preserve"> The query coverage remains at </w:t>
      </w:r>
      <w:r w:rsidRPr="00355065">
        <w:rPr>
          <w:rFonts w:ascii="Times New Roman" w:eastAsia="Times New Roman" w:hAnsi="Times New Roman" w:cs="Times New Roman"/>
          <w:b/>
          <w:bCs/>
          <w:sz w:val="24"/>
          <w:szCs w:val="24"/>
        </w:rPr>
        <w:t>100%</w:t>
      </w:r>
      <w:r w:rsidRPr="00355065">
        <w:rPr>
          <w:rFonts w:ascii="Times New Roman" w:eastAsia="Times New Roman" w:hAnsi="Times New Roman" w:cs="Times New Roman"/>
          <w:sz w:val="24"/>
          <w:szCs w:val="24"/>
        </w:rPr>
        <w:t xml:space="preserve"> across radically divergent species (e.g., humans, birds, turtles, and amphibians). This uniform coverage indicates that the homology is not confined to a single isolated domain (like a simple binding motif), but rather spans the entire length of the structural protein.</w:t>
      </w:r>
    </w:p>
    <w:p w:rsidR="00355065" w:rsidRPr="00355065" w:rsidRDefault="00355065" w:rsidP="00715162">
      <w:pPr>
        <w:numPr>
          <w:ilvl w:val="0"/>
          <w:numId w:val="2"/>
        </w:numPr>
        <w:spacing w:before="100" w:beforeAutospacing="1" w:after="100" w:afterAutospacing="1" w:line="276" w:lineRule="auto"/>
        <w:jc w:val="both"/>
        <w:rPr>
          <w:rFonts w:ascii="Times New Roman" w:eastAsia="Times New Roman" w:hAnsi="Times New Roman" w:cs="Times New Roman"/>
          <w:sz w:val="24"/>
          <w:szCs w:val="24"/>
        </w:rPr>
      </w:pPr>
      <w:r w:rsidRPr="00355065">
        <w:rPr>
          <w:rFonts w:ascii="Times New Roman" w:eastAsia="Times New Roman" w:hAnsi="Times New Roman" w:cs="Times New Roman"/>
          <w:b/>
          <w:bCs/>
          <w:sz w:val="24"/>
          <w:szCs w:val="24"/>
        </w:rPr>
        <w:t>Sequence Divergence:</w:t>
      </w:r>
      <w:r w:rsidRPr="00355065">
        <w:rPr>
          <w:rFonts w:ascii="Times New Roman" w:eastAsia="Times New Roman" w:hAnsi="Times New Roman" w:cs="Times New Roman"/>
          <w:sz w:val="24"/>
          <w:szCs w:val="24"/>
        </w:rPr>
        <w:t xml:space="preserve"> A clear evolutionary gradient is observable via the Percent Identity metric. Human intra-species variants (isoform 2) share </w:t>
      </w:r>
      <w:r w:rsidRPr="00355065">
        <w:rPr>
          <w:rFonts w:ascii="Times New Roman" w:eastAsia="Times New Roman" w:hAnsi="Times New Roman" w:cs="Times New Roman"/>
          <w:b/>
          <w:bCs/>
          <w:sz w:val="24"/>
          <w:szCs w:val="24"/>
        </w:rPr>
        <w:t>95.13%</w:t>
      </w:r>
      <w:r w:rsidRPr="00355065">
        <w:rPr>
          <w:rFonts w:ascii="Times New Roman" w:eastAsia="Times New Roman" w:hAnsi="Times New Roman" w:cs="Times New Roman"/>
          <w:sz w:val="24"/>
          <w:szCs w:val="24"/>
        </w:rPr>
        <w:t xml:space="preserve"> identity. Non-human placental mammals (naked mole-rats, cattle) drop to roughly </w:t>
      </w:r>
      <w:r w:rsidRPr="00355065">
        <w:rPr>
          <w:rFonts w:ascii="Times New Roman" w:eastAsia="Times New Roman" w:hAnsi="Times New Roman" w:cs="Times New Roman"/>
          <w:b/>
          <w:bCs/>
          <w:sz w:val="24"/>
          <w:szCs w:val="24"/>
        </w:rPr>
        <w:t>86%–90%</w:t>
      </w:r>
      <w:r w:rsidRPr="00355065">
        <w:rPr>
          <w:rFonts w:ascii="Times New Roman" w:eastAsia="Times New Roman" w:hAnsi="Times New Roman" w:cs="Times New Roman"/>
          <w:sz w:val="24"/>
          <w:szCs w:val="24"/>
        </w:rPr>
        <w:t xml:space="preserve"> identity. Non-mammalian amniotes like reptiles/birds (</w:t>
      </w:r>
      <w:proofErr w:type="spellStart"/>
      <w:r w:rsidRPr="00355065">
        <w:rPr>
          <w:rFonts w:ascii="Times New Roman" w:eastAsia="Times New Roman" w:hAnsi="Times New Roman" w:cs="Times New Roman"/>
          <w:i/>
          <w:iCs/>
          <w:sz w:val="24"/>
          <w:szCs w:val="24"/>
        </w:rPr>
        <w:t>Emydura</w:t>
      </w:r>
      <w:proofErr w:type="spellEnd"/>
      <w:r w:rsidRPr="00355065">
        <w:rPr>
          <w:rFonts w:ascii="Times New Roman" w:eastAsia="Times New Roman" w:hAnsi="Times New Roman" w:cs="Times New Roman"/>
          <w:i/>
          <w:iCs/>
          <w:sz w:val="24"/>
          <w:szCs w:val="24"/>
        </w:rPr>
        <w:t xml:space="preserve"> </w:t>
      </w:r>
      <w:proofErr w:type="spellStart"/>
      <w:r w:rsidRPr="00355065">
        <w:rPr>
          <w:rFonts w:ascii="Times New Roman" w:eastAsia="Times New Roman" w:hAnsi="Times New Roman" w:cs="Times New Roman"/>
          <w:i/>
          <w:iCs/>
          <w:sz w:val="24"/>
          <w:szCs w:val="24"/>
        </w:rPr>
        <w:t>macquarii</w:t>
      </w:r>
      <w:proofErr w:type="spellEnd"/>
      <w:r w:rsidRPr="00355065">
        <w:rPr>
          <w:rFonts w:ascii="Times New Roman" w:eastAsia="Times New Roman" w:hAnsi="Times New Roman" w:cs="Times New Roman"/>
          <w:sz w:val="24"/>
          <w:szCs w:val="24"/>
        </w:rPr>
        <w:t xml:space="preserve"> and </w:t>
      </w:r>
      <w:proofErr w:type="spellStart"/>
      <w:r w:rsidRPr="00355065">
        <w:rPr>
          <w:rFonts w:ascii="Times New Roman" w:eastAsia="Times New Roman" w:hAnsi="Times New Roman" w:cs="Times New Roman"/>
          <w:i/>
          <w:iCs/>
          <w:sz w:val="24"/>
          <w:szCs w:val="24"/>
        </w:rPr>
        <w:t>Strigops</w:t>
      </w:r>
      <w:proofErr w:type="spellEnd"/>
      <w:r w:rsidRPr="00355065">
        <w:rPr>
          <w:rFonts w:ascii="Times New Roman" w:eastAsia="Times New Roman" w:hAnsi="Times New Roman" w:cs="Times New Roman"/>
          <w:i/>
          <w:iCs/>
          <w:sz w:val="24"/>
          <w:szCs w:val="24"/>
        </w:rPr>
        <w:t xml:space="preserve"> </w:t>
      </w:r>
      <w:proofErr w:type="spellStart"/>
      <w:r w:rsidRPr="00355065">
        <w:rPr>
          <w:rFonts w:ascii="Times New Roman" w:eastAsia="Times New Roman" w:hAnsi="Times New Roman" w:cs="Times New Roman"/>
          <w:i/>
          <w:iCs/>
          <w:sz w:val="24"/>
          <w:szCs w:val="24"/>
        </w:rPr>
        <w:t>habroptila</w:t>
      </w:r>
      <w:proofErr w:type="spellEnd"/>
      <w:r w:rsidRPr="00355065">
        <w:rPr>
          <w:rFonts w:ascii="Times New Roman" w:eastAsia="Times New Roman" w:hAnsi="Times New Roman" w:cs="Times New Roman"/>
          <w:sz w:val="24"/>
          <w:szCs w:val="24"/>
        </w:rPr>
        <w:t xml:space="preserve">) preserve </w:t>
      </w:r>
      <w:r w:rsidRPr="00715162">
        <w:rPr>
          <w:rFonts w:ascii="Times New Roman" w:eastAsia="Times New Roman" w:hAnsi="Times New Roman" w:cs="Times New Roman"/>
          <w:b/>
          <w:bCs/>
          <w:sz w:val="24"/>
          <w:szCs w:val="24"/>
        </w:rPr>
        <w:t xml:space="preserve">70 percentage </w:t>
      </w:r>
      <w:r w:rsidRPr="00355065">
        <w:rPr>
          <w:rFonts w:ascii="Times New Roman" w:eastAsia="Times New Roman" w:hAnsi="Times New Roman" w:cs="Times New Roman"/>
          <w:sz w:val="24"/>
          <w:szCs w:val="24"/>
        </w:rPr>
        <w:t>identity. Finally, highly divergent lineages like the amphibian axolotl (</w:t>
      </w:r>
      <w:proofErr w:type="spellStart"/>
      <w:r w:rsidRPr="00355065">
        <w:rPr>
          <w:rFonts w:ascii="Times New Roman" w:eastAsia="Times New Roman" w:hAnsi="Times New Roman" w:cs="Times New Roman"/>
          <w:i/>
          <w:iCs/>
          <w:sz w:val="24"/>
          <w:szCs w:val="24"/>
        </w:rPr>
        <w:t>Ambystoma</w:t>
      </w:r>
      <w:proofErr w:type="spellEnd"/>
      <w:r w:rsidRPr="00355065">
        <w:rPr>
          <w:rFonts w:ascii="Times New Roman" w:eastAsia="Times New Roman" w:hAnsi="Times New Roman" w:cs="Times New Roman"/>
          <w:i/>
          <w:iCs/>
          <w:sz w:val="24"/>
          <w:szCs w:val="24"/>
        </w:rPr>
        <w:t xml:space="preserve"> </w:t>
      </w:r>
      <w:proofErr w:type="spellStart"/>
      <w:r w:rsidRPr="00355065">
        <w:rPr>
          <w:rFonts w:ascii="Times New Roman" w:eastAsia="Times New Roman" w:hAnsi="Times New Roman" w:cs="Times New Roman"/>
          <w:i/>
          <w:iCs/>
          <w:sz w:val="24"/>
          <w:szCs w:val="24"/>
        </w:rPr>
        <w:t>mexicanum</w:t>
      </w:r>
      <w:proofErr w:type="spellEnd"/>
      <w:r w:rsidRPr="00355065">
        <w:rPr>
          <w:rFonts w:ascii="Times New Roman" w:eastAsia="Times New Roman" w:hAnsi="Times New Roman" w:cs="Times New Roman"/>
          <w:sz w:val="24"/>
          <w:szCs w:val="24"/>
        </w:rPr>
        <w:t xml:space="preserve">) display a baseline identity of </w:t>
      </w:r>
      <w:r w:rsidRPr="00355065">
        <w:rPr>
          <w:rFonts w:ascii="Times New Roman" w:eastAsia="Times New Roman" w:hAnsi="Times New Roman" w:cs="Times New Roman"/>
          <w:b/>
          <w:bCs/>
          <w:sz w:val="24"/>
          <w:szCs w:val="24"/>
        </w:rPr>
        <w:t>68.61%</w:t>
      </w:r>
      <w:r w:rsidRPr="00355065">
        <w:rPr>
          <w:rFonts w:ascii="Times New Roman" w:eastAsia="Times New Roman" w:hAnsi="Times New Roman" w:cs="Times New Roman"/>
          <w:sz w:val="24"/>
          <w:szCs w:val="24"/>
        </w:rPr>
        <w:t>.</w:t>
      </w:r>
    </w:p>
    <w:p w:rsidR="00355065" w:rsidRPr="00355065" w:rsidRDefault="00355065" w:rsidP="00715162">
      <w:pPr>
        <w:spacing w:before="100" w:beforeAutospacing="1" w:after="100" w:afterAutospacing="1" w:line="276" w:lineRule="auto"/>
        <w:jc w:val="both"/>
        <w:outlineLvl w:val="2"/>
        <w:rPr>
          <w:rFonts w:ascii="Times New Roman" w:eastAsia="Times New Roman" w:hAnsi="Times New Roman" w:cs="Times New Roman"/>
          <w:b/>
          <w:bCs/>
          <w:sz w:val="24"/>
          <w:szCs w:val="24"/>
        </w:rPr>
      </w:pPr>
      <w:r w:rsidRPr="00355065">
        <w:rPr>
          <w:rFonts w:ascii="Times New Roman" w:eastAsia="Times New Roman" w:hAnsi="Times New Roman" w:cs="Times New Roman"/>
          <w:b/>
          <w:bCs/>
          <w:sz w:val="24"/>
          <w:szCs w:val="24"/>
        </w:rPr>
        <w:t>4.2 Biological and Evolutionary Implications</w:t>
      </w:r>
    </w:p>
    <w:p w:rsidR="00355065" w:rsidRPr="00355065" w:rsidRDefault="00355065" w:rsidP="00715162">
      <w:pPr>
        <w:spacing w:before="100" w:beforeAutospacing="1" w:after="100" w:afterAutospacing="1" w:line="276" w:lineRule="auto"/>
        <w:jc w:val="both"/>
        <w:rPr>
          <w:rFonts w:ascii="Times New Roman" w:eastAsia="Times New Roman" w:hAnsi="Times New Roman" w:cs="Times New Roman"/>
          <w:sz w:val="24"/>
          <w:szCs w:val="24"/>
        </w:rPr>
      </w:pPr>
      <w:r w:rsidRPr="00355065">
        <w:rPr>
          <w:rFonts w:ascii="Times New Roman" w:eastAsia="Times New Roman" w:hAnsi="Times New Roman" w:cs="Times New Roman"/>
          <w:sz w:val="24"/>
          <w:szCs w:val="24"/>
        </w:rPr>
        <w:t xml:space="preserve">Synphilin-1 (encoded by the </w:t>
      </w:r>
      <w:r w:rsidRPr="00355065">
        <w:rPr>
          <w:rFonts w:ascii="Times New Roman" w:eastAsia="Times New Roman" w:hAnsi="Times New Roman" w:cs="Times New Roman"/>
          <w:i/>
          <w:iCs/>
          <w:sz w:val="24"/>
          <w:szCs w:val="24"/>
        </w:rPr>
        <w:t>SNCAIP</w:t>
      </w:r>
      <w:r w:rsidRPr="00355065">
        <w:rPr>
          <w:rFonts w:ascii="Times New Roman" w:eastAsia="Times New Roman" w:hAnsi="Times New Roman" w:cs="Times New Roman"/>
          <w:sz w:val="24"/>
          <w:szCs w:val="24"/>
        </w:rPr>
        <w:t xml:space="preserve"> gene) is an alpha-</w:t>
      </w:r>
      <w:proofErr w:type="spellStart"/>
      <w:r w:rsidRPr="00355065">
        <w:rPr>
          <w:rFonts w:ascii="Times New Roman" w:eastAsia="Times New Roman" w:hAnsi="Times New Roman" w:cs="Times New Roman"/>
          <w:sz w:val="24"/>
          <w:szCs w:val="24"/>
        </w:rPr>
        <w:t>synuclein</w:t>
      </w:r>
      <w:proofErr w:type="spellEnd"/>
      <w:r w:rsidRPr="00355065">
        <w:rPr>
          <w:rFonts w:ascii="Times New Roman" w:eastAsia="Times New Roman" w:hAnsi="Times New Roman" w:cs="Times New Roman"/>
          <w:sz w:val="24"/>
          <w:szCs w:val="24"/>
        </w:rPr>
        <w:t xml:space="preserve">-interacting protein highly expressed in brain tissue. Structurally, it features major protein-protein interaction domains, including </w:t>
      </w:r>
      <w:proofErr w:type="spellStart"/>
      <w:r w:rsidRPr="00355065">
        <w:rPr>
          <w:rFonts w:ascii="Times New Roman" w:eastAsia="Times New Roman" w:hAnsi="Times New Roman" w:cs="Times New Roman"/>
          <w:sz w:val="24"/>
          <w:szCs w:val="24"/>
        </w:rPr>
        <w:t>ankyrin</w:t>
      </w:r>
      <w:proofErr w:type="spellEnd"/>
      <w:r w:rsidRPr="00355065">
        <w:rPr>
          <w:rFonts w:ascii="Times New Roman" w:eastAsia="Times New Roman" w:hAnsi="Times New Roman" w:cs="Times New Roman"/>
          <w:sz w:val="24"/>
          <w:szCs w:val="24"/>
        </w:rPr>
        <w:t xml:space="preserve"> repeats and a coiled-coil domain. In medical science, it is widely recognized for its accumulation within </w:t>
      </w:r>
      <w:proofErr w:type="spellStart"/>
      <w:r w:rsidRPr="00355065">
        <w:rPr>
          <w:rFonts w:ascii="Times New Roman" w:eastAsia="Times New Roman" w:hAnsi="Times New Roman" w:cs="Times New Roman"/>
          <w:sz w:val="24"/>
          <w:szCs w:val="24"/>
        </w:rPr>
        <w:t>Lewy</w:t>
      </w:r>
      <w:proofErr w:type="spellEnd"/>
      <w:r w:rsidRPr="00355065">
        <w:rPr>
          <w:rFonts w:ascii="Times New Roman" w:eastAsia="Times New Roman" w:hAnsi="Times New Roman" w:cs="Times New Roman"/>
          <w:sz w:val="24"/>
          <w:szCs w:val="24"/>
        </w:rPr>
        <w:t xml:space="preserve"> bodies, pointing to a critical structural role in the pathogenesis of Parkinson's disease.</w:t>
      </w:r>
    </w:p>
    <w:p w:rsidR="00355065" w:rsidRPr="00355065" w:rsidRDefault="00355065" w:rsidP="00715162">
      <w:pPr>
        <w:spacing w:before="100" w:beforeAutospacing="1" w:after="100" w:afterAutospacing="1" w:line="276" w:lineRule="auto"/>
        <w:jc w:val="both"/>
        <w:rPr>
          <w:rFonts w:ascii="Times New Roman" w:eastAsia="Times New Roman" w:hAnsi="Times New Roman" w:cs="Times New Roman"/>
          <w:sz w:val="24"/>
          <w:szCs w:val="24"/>
        </w:rPr>
      </w:pPr>
      <w:r w:rsidRPr="00355065">
        <w:rPr>
          <w:rFonts w:ascii="Times New Roman" w:eastAsia="Times New Roman" w:hAnsi="Times New Roman" w:cs="Times New Roman"/>
          <w:sz w:val="24"/>
          <w:szCs w:val="24"/>
        </w:rPr>
        <w:t>The deep sequence conservation highlighted by this BLAST analysis (nearly 69% identical sequence retention in amphibians over hundreds of millions of years of divergence) demonstrates severe purifying selection. Because the sequence has been rigidly maintained across deep time, we can infer that the structural orientation required for Synphilin-1 to anchor to synaptic vesicles and interact with the cytoskeleton is fundamental to vertebrate neurological physiology.</w:t>
      </w:r>
    </w:p>
    <w:p w:rsidR="00355065" w:rsidRPr="00355065" w:rsidRDefault="00355065" w:rsidP="00715162">
      <w:pPr>
        <w:spacing w:beforeAutospacing="1" w:after="100" w:afterAutospacing="1" w:line="276" w:lineRule="auto"/>
        <w:jc w:val="both"/>
        <w:rPr>
          <w:rFonts w:ascii="Times New Roman" w:eastAsia="Times New Roman" w:hAnsi="Times New Roman" w:cs="Times New Roman"/>
          <w:sz w:val="24"/>
          <w:szCs w:val="24"/>
        </w:rPr>
      </w:pPr>
      <w:r w:rsidRPr="00715162">
        <w:rPr>
          <w:rFonts w:ascii="Times New Roman" w:eastAsia="Times New Roman" w:hAnsi="Times New Roman" w:cs="Times New Roman"/>
          <w:i/>
          <w:iCs/>
          <w:noProof/>
          <w:sz w:val="24"/>
          <w:szCs w:val="24"/>
        </w:rPr>
        <w:lastRenderedPageBreak/>
        <w:drawing>
          <wp:inline distT="0" distB="0" distL="0" distR="0">
            <wp:extent cx="5943600" cy="32969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6-06-10 233856.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296920"/>
                    </a:xfrm>
                    <a:prstGeom prst="rect">
                      <a:avLst/>
                    </a:prstGeom>
                  </pic:spPr>
                </pic:pic>
              </a:graphicData>
            </a:graphic>
          </wp:inline>
        </w:drawing>
      </w:r>
      <w:r w:rsidRPr="00355065">
        <w:rPr>
          <w:rFonts w:ascii="Times New Roman" w:eastAsia="Times New Roman" w:hAnsi="Times New Roman" w:cs="Times New Roman"/>
          <w:i/>
          <w:iCs/>
          <w:sz w:val="24"/>
          <w:szCs w:val="24"/>
        </w:rPr>
        <w:t>Figure 3: Detailed amino acid pairwise alignment highlighting conserved residues and localized gap boundaries.</w:t>
      </w:r>
    </w:p>
    <w:p w:rsidR="00355065" w:rsidRPr="00355065" w:rsidRDefault="00355065" w:rsidP="00715162">
      <w:pPr>
        <w:spacing w:before="100" w:beforeAutospacing="1" w:after="100" w:afterAutospacing="1" w:line="276" w:lineRule="auto"/>
        <w:jc w:val="both"/>
        <w:outlineLvl w:val="1"/>
        <w:rPr>
          <w:rFonts w:ascii="Times New Roman" w:eastAsia="Times New Roman" w:hAnsi="Times New Roman" w:cs="Times New Roman"/>
          <w:b/>
          <w:bCs/>
          <w:sz w:val="24"/>
          <w:szCs w:val="24"/>
        </w:rPr>
      </w:pPr>
      <w:r w:rsidRPr="00355065">
        <w:rPr>
          <w:rFonts w:ascii="Times New Roman" w:eastAsia="Times New Roman" w:hAnsi="Times New Roman" w:cs="Times New Roman"/>
          <w:b/>
          <w:bCs/>
          <w:sz w:val="24"/>
          <w:szCs w:val="24"/>
        </w:rPr>
        <w:t>5. Conclusion</w:t>
      </w:r>
    </w:p>
    <w:p w:rsidR="00355065" w:rsidRPr="00355065" w:rsidRDefault="00355065" w:rsidP="00715162">
      <w:pPr>
        <w:spacing w:before="100" w:beforeAutospacing="1" w:after="100" w:afterAutospacing="1" w:line="276" w:lineRule="auto"/>
        <w:jc w:val="both"/>
        <w:rPr>
          <w:rFonts w:ascii="Times New Roman" w:eastAsia="Times New Roman" w:hAnsi="Times New Roman" w:cs="Times New Roman"/>
          <w:sz w:val="24"/>
          <w:szCs w:val="24"/>
        </w:rPr>
      </w:pPr>
      <w:r w:rsidRPr="00355065">
        <w:rPr>
          <w:rFonts w:ascii="Times New Roman" w:eastAsia="Times New Roman" w:hAnsi="Times New Roman" w:cs="Times New Roman"/>
          <w:sz w:val="24"/>
          <w:szCs w:val="24"/>
        </w:rPr>
        <w:t xml:space="preserve">The </w:t>
      </w:r>
      <w:proofErr w:type="spellStart"/>
      <w:r w:rsidRPr="00355065">
        <w:rPr>
          <w:rFonts w:ascii="Times New Roman" w:eastAsia="Times New Roman" w:hAnsi="Times New Roman" w:cs="Times New Roman"/>
          <w:sz w:val="24"/>
          <w:szCs w:val="24"/>
        </w:rPr>
        <w:t>bioinformatic</w:t>
      </w:r>
      <w:proofErr w:type="spellEnd"/>
      <w:r w:rsidRPr="00355065">
        <w:rPr>
          <w:rFonts w:ascii="Times New Roman" w:eastAsia="Times New Roman" w:hAnsi="Times New Roman" w:cs="Times New Roman"/>
          <w:sz w:val="24"/>
          <w:szCs w:val="24"/>
        </w:rPr>
        <w:t xml:space="preserve"> analysis of the unknown protein sequence successfully identified the query as </w:t>
      </w:r>
      <w:r w:rsidRPr="00355065">
        <w:rPr>
          <w:rFonts w:ascii="Times New Roman" w:eastAsia="Times New Roman" w:hAnsi="Times New Roman" w:cs="Times New Roman"/>
          <w:b/>
          <w:bCs/>
          <w:sz w:val="24"/>
          <w:szCs w:val="24"/>
        </w:rPr>
        <w:t>Human Synphilin-1 isoform 1</w:t>
      </w:r>
      <w:r w:rsidRPr="00355065">
        <w:rPr>
          <w:rFonts w:ascii="Times New Roman" w:eastAsia="Times New Roman" w:hAnsi="Times New Roman" w:cs="Times New Roman"/>
          <w:sz w:val="24"/>
          <w:szCs w:val="24"/>
        </w:rPr>
        <w:t>. Cross-species analysis validated robust sequence homology across mammals, birds, reptiles, and amphibians. The uniform 100% query coverage paired with consistent E-values of 0.0 mathematically establishes an ancient evolutionary origin for this protein, underscoring its indispensable functional role within the vertebrate central nervous system.</w:t>
      </w:r>
    </w:p>
    <w:p w:rsidR="00752BCD" w:rsidRPr="00715162" w:rsidRDefault="00752BCD" w:rsidP="00715162">
      <w:pPr>
        <w:spacing w:line="276" w:lineRule="auto"/>
        <w:jc w:val="both"/>
        <w:rPr>
          <w:rFonts w:ascii="Times New Roman" w:hAnsi="Times New Roman" w:cs="Times New Roman"/>
          <w:sz w:val="24"/>
          <w:szCs w:val="24"/>
        </w:rPr>
      </w:pPr>
    </w:p>
    <w:p w:rsidR="00355065" w:rsidRPr="00715162" w:rsidRDefault="00355065" w:rsidP="00715162">
      <w:pPr>
        <w:spacing w:line="276" w:lineRule="auto"/>
        <w:jc w:val="both"/>
        <w:rPr>
          <w:rFonts w:ascii="Times New Roman" w:hAnsi="Times New Roman" w:cs="Times New Roman"/>
          <w:sz w:val="24"/>
          <w:szCs w:val="24"/>
        </w:rPr>
      </w:pPr>
    </w:p>
    <w:p w:rsidR="00355065" w:rsidRPr="00715162" w:rsidRDefault="00355065" w:rsidP="00715162">
      <w:pPr>
        <w:spacing w:line="276" w:lineRule="auto"/>
        <w:jc w:val="both"/>
        <w:rPr>
          <w:rFonts w:ascii="Times New Roman" w:hAnsi="Times New Roman" w:cs="Times New Roman"/>
          <w:sz w:val="24"/>
          <w:szCs w:val="24"/>
        </w:rPr>
      </w:pPr>
    </w:p>
    <w:p w:rsidR="00355065" w:rsidRPr="00715162" w:rsidRDefault="00355065" w:rsidP="00715162">
      <w:pPr>
        <w:spacing w:line="276" w:lineRule="auto"/>
        <w:jc w:val="both"/>
        <w:rPr>
          <w:rFonts w:ascii="Times New Roman" w:hAnsi="Times New Roman" w:cs="Times New Roman"/>
          <w:sz w:val="24"/>
          <w:szCs w:val="24"/>
        </w:rPr>
      </w:pPr>
    </w:p>
    <w:p w:rsidR="00715162" w:rsidRDefault="00715162" w:rsidP="00715162">
      <w:pPr>
        <w:pStyle w:val="Heading1"/>
        <w:spacing w:line="276" w:lineRule="auto"/>
        <w:jc w:val="both"/>
        <w:rPr>
          <w:sz w:val="24"/>
          <w:szCs w:val="24"/>
        </w:rPr>
      </w:pPr>
    </w:p>
    <w:p w:rsidR="00715162" w:rsidRDefault="00715162" w:rsidP="00715162">
      <w:pPr>
        <w:pStyle w:val="Heading1"/>
        <w:spacing w:line="276" w:lineRule="auto"/>
        <w:jc w:val="both"/>
        <w:rPr>
          <w:sz w:val="24"/>
          <w:szCs w:val="24"/>
        </w:rPr>
      </w:pPr>
    </w:p>
    <w:p w:rsidR="00715162" w:rsidRDefault="00715162" w:rsidP="00715162">
      <w:pPr>
        <w:pStyle w:val="Heading1"/>
        <w:spacing w:line="276" w:lineRule="auto"/>
        <w:jc w:val="both"/>
        <w:rPr>
          <w:sz w:val="24"/>
          <w:szCs w:val="24"/>
        </w:rPr>
      </w:pPr>
    </w:p>
    <w:p w:rsidR="00355065" w:rsidRPr="00715162" w:rsidRDefault="00355065" w:rsidP="00715162">
      <w:pPr>
        <w:pStyle w:val="Heading1"/>
        <w:spacing w:line="276" w:lineRule="auto"/>
        <w:jc w:val="both"/>
        <w:rPr>
          <w:sz w:val="24"/>
          <w:szCs w:val="24"/>
        </w:rPr>
      </w:pPr>
      <w:r w:rsidRPr="00715162">
        <w:rPr>
          <w:sz w:val="24"/>
          <w:szCs w:val="24"/>
        </w:rPr>
        <w:lastRenderedPageBreak/>
        <w:t>Multiple Sequence Alignment (MSA) Report: Conservation Analysis of Synphilin-1</w:t>
      </w:r>
    </w:p>
    <w:p w:rsidR="00355065" w:rsidRPr="00715162" w:rsidRDefault="00355065" w:rsidP="00715162">
      <w:pPr>
        <w:pStyle w:val="NormalWeb"/>
        <w:spacing w:line="276" w:lineRule="auto"/>
        <w:jc w:val="both"/>
      </w:pPr>
      <w:r w:rsidRPr="00715162">
        <w:rPr>
          <w:b/>
          <w:bCs/>
        </w:rPr>
        <w:t>Date:</w:t>
      </w:r>
      <w:r w:rsidRPr="00715162">
        <w:t xml:space="preserve"> June 11, 2026</w:t>
      </w:r>
    </w:p>
    <w:p w:rsidR="00355065" w:rsidRPr="00715162" w:rsidRDefault="00355065" w:rsidP="00715162">
      <w:pPr>
        <w:pStyle w:val="NormalWeb"/>
        <w:spacing w:line="276" w:lineRule="auto"/>
        <w:jc w:val="both"/>
      </w:pPr>
      <w:r w:rsidRPr="00715162">
        <w:rPr>
          <w:b/>
          <w:bCs/>
        </w:rPr>
        <w:t>Course:</w:t>
      </w:r>
      <w:r w:rsidRPr="00715162">
        <w:t xml:space="preserve"> </w:t>
      </w:r>
      <w:proofErr w:type="spellStart"/>
      <w:proofErr w:type="gramStart"/>
      <w:r w:rsidRPr="00715162">
        <w:t>Bioinformatocs</w:t>
      </w:r>
      <w:proofErr w:type="spellEnd"/>
      <w:r w:rsidR="00715162" w:rsidRPr="00715162">
        <w:t>(</w:t>
      </w:r>
      <w:proofErr w:type="gramEnd"/>
      <w:r w:rsidR="00715162" w:rsidRPr="00715162">
        <w:t>task 2)</w:t>
      </w:r>
    </w:p>
    <w:p w:rsidR="00355065" w:rsidRPr="00715162" w:rsidRDefault="00355065" w:rsidP="00715162">
      <w:pPr>
        <w:pStyle w:val="NormalWeb"/>
        <w:spacing w:line="276" w:lineRule="auto"/>
        <w:jc w:val="both"/>
      </w:pPr>
      <w:r w:rsidRPr="00715162">
        <w:rPr>
          <w:b/>
          <w:bCs/>
        </w:rPr>
        <w:t>Author:</w:t>
      </w:r>
      <w:r w:rsidRPr="00715162">
        <w:t xml:space="preserve"> </w:t>
      </w:r>
      <w:proofErr w:type="spellStart"/>
      <w:r w:rsidRPr="00715162">
        <w:t>Sadikshya</w:t>
      </w:r>
      <w:proofErr w:type="spellEnd"/>
      <w:r w:rsidRPr="00715162">
        <w:t xml:space="preserve"> </w:t>
      </w:r>
      <w:proofErr w:type="spellStart"/>
      <w:r w:rsidRPr="00715162">
        <w:t>Adhikari</w:t>
      </w:r>
      <w:proofErr w:type="spellEnd"/>
    </w:p>
    <w:p w:rsidR="00355065" w:rsidRPr="00715162" w:rsidRDefault="00355065" w:rsidP="00715162">
      <w:pPr>
        <w:pStyle w:val="Heading2"/>
        <w:spacing w:line="276" w:lineRule="auto"/>
        <w:jc w:val="both"/>
        <w:rPr>
          <w:sz w:val="24"/>
          <w:szCs w:val="24"/>
        </w:rPr>
      </w:pPr>
      <w:r w:rsidRPr="00715162">
        <w:rPr>
          <w:sz w:val="24"/>
          <w:szCs w:val="24"/>
        </w:rPr>
        <w:t>1. Introduction</w:t>
      </w:r>
    </w:p>
    <w:p w:rsidR="00355065" w:rsidRPr="00715162" w:rsidRDefault="00355065" w:rsidP="00715162">
      <w:pPr>
        <w:pStyle w:val="NormalWeb"/>
        <w:spacing w:line="276" w:lineRule="auto"/>
        <w:jc w:val="both"/>
      </w:pPr>
      <w:r w:rsidRPr="00715162">
        <w:t>Multiple Sequence Alignment (MSA) involves aligning three or more biological sequences (DNA, RNA, or protein) to identify regions of evolutionary conservation, structural motifs, and functional domains. While pairwise alignments (like standard BLAST) compare only two sequences at a time, MSA provides a deeper evolutionary context. It highlights positions that have remained unchanged across millions of years, indicating their strict functional necessity.</w:t>
      </w:r>
    </w:p>
    <w:p w:rsidR="00355065" w:rsidRPr="00715162" w:rsidRDefault="00355065" w:rsidP="00715162">
      <w:pPr>
        <w:pStyle w:val="NormalWeb"/>
        <w:spacing w:line="276" w:lineRule="auto"/>
        <w:jc w:val="both"/>
      </w:pPr>
      <w:r w:rsidRPr="00715162">
        <w:t xml:space="preserve">In this report, MSA was performed on </w:t>
      </w:r>
      <w:r w:rsidRPr="00715162">
        <w:rPr>
          <w:b/>
          <w:bCs/>
        </w:rPr>
        <w:t>Synphilin-1</w:t>
      </w:r>
      <w:r w:rsidRPr="00715162">
        <w:t xml:space="preserve">, a major protein component of </w:t>
      </w:r>
      <w:proofErr w:type="spellStart"/>
      <w:r w:rsidRPr="00715162">
        <w:t>Lewy</w:t>
      </w:r>
      <w:proofErr w:type="spellEnd"/>
      <w:r w:rsidRPr="00715162">
        <w:t xml:space="preserve"> bodies in Parkinson’s disease. Synphilin-1 contains crucial structural motifs, including </w:t>
      </w:r>
      <w:proofErr w:type="spellStart"/>
      <w:r w:rsidRPr="00715162">
        <w:rPr>
          <w:b/>
          <w:bCs/>
        </w:rPr>
        <w:t>Ankyrin</w:t>
      </w:r>
      <w:proofErr w:type="spellEnd"/>
      <w:r w:rsidRPr="00715162">
        <w:rPr>
          <w:b/>
          <w:bCs/>
        </w:rPr>
        <w:t xml:space="preserve"> repeats</w:t>
      </w:r>
      <w:r w:rsidRPr="00715162">
        <w:t xml:space="preserve"> (mediating protein-protein interactions) and a </w:t>
      </w:r>
      <w:r w:rsidRPr="00715162">
        <w:rPr>
          <w:b/>
          <w:bCs/>
        </w:rPr>
        <w:t>coiled-coil domain</w:t>
      </w:r>
      <w:r w:rsidRPr="00715162">
        <w:t>. Aligning divergent species allows us to map exactly where these vital motifs reside.</w:t>
      </w:r>
    </w:p>
    <w:p w:rsidR="00355065" w:rsidRPr="00715162" w:rsidRDefault="00355065" w:rsidP="00715162">
      <w:pPr>
        <w:pStyle w:val="Heading2"/>
        <w:spacing w:line="276" w:lineRule="auto"/>
        <w:jc w:val="both"/>
        <w:rPr>
          <w:sz w:val="24"/>
          <w:szCs w:val="24"/>
        </w:rPr>
      </w:pPr>
      <w:r w:rsidRPr="00715162">
        <w:rPr>
          <w:sz w:val="24"/>
          <w:szCs w:val="24"/>
        </w:rPr>
        <w:t>2. Methodology</w:t>
      </w:r>
    </w:p>
    <w:p w:rsidR="00355065" w:rsidRPr="00715162" w:rsidRDefault="00355065" w:rsidP="00715162">
      <w:pPr>
        <w:pStyle w:val="Heading3"/>
        <w:spacing w:line="276" w:lineRule="auto"/>
        <w:jc w:val="both"/>
        <w:rPr>
          <w:sz w:val="24"/>
          <w:szCs w:val="24"/>
        </w:rPr>
      </w:pPr>
      <w:r w:rsidRPr="00715162">
        <w:rPr>
          <w:sz w:val="24"/>
          <w:szCs w:val="24"/>
        </w:rPr>
        <w:t>2.1 Sequence Selection</w:t>
      </w:r>
    </w:p>
    <w:p w:rsidR="00355065" w:rsidRPr="00715162" w:rsidRDefault="00355065" w:rsidP="00715162">
      <w:pPr>
        <w:pStyle w:val="NormalWeb"/>
        <w:spacing w:line="276" w:lineRule="auto"/>
        <w:jc w:val="both"/>
      </w:pPr>
      <w:r w:rsidRPr="00715162">
        <w:t>Five orthologous protein sequences representing diverse branches of vertebrate evolution were selected from the NCBI repository:</w:t>
      </w:r>
    </w:p>
    <w:p w:rsidR="00355065" w:rsidRPr="00715162" w:rsidRDefault="00355065" w:rsidP="00715162">
      <w:pPr>
        <w:pStyle w:val="NormalWeb"/>
        <w:numPr>
          <w:ilvl w:val="0"/>
          <w:numId w:val="3"/>
        </w:numPr>
        <w:spacing w:line="276" w:lineRule="auto"/>
        <w:jc w:val="both"/>
      </w:pPr>
      <w:r w:rsidRPr="00715162">
        <w:rPr>
          <w:b/>
          <w:bCs/>
        </w:rPr>
        <w:t>Human</w:t>
      </w:r>
      <w:r w:rsidRPr="00715162">
        <w:t xml:space="preserve"> (</w:t>
      </w:r>
      <w:r w:rsidRPr="00715162">
        <w:rPr>
          <w:i/>
          <w:iCs/>
        </w:rPr>
        <w:t>Homo sapiens</w:t>
      </w:r>
      <w:r w:rsidRPr="00715162">
        <w:t xml:space="preserve">): </w:t>
      </w:r>
      <w:r w:rsidRPr="00715162">
        <w:rPr>
          <w:rStyle w:val="HTMLCode"/>
          <w:rFonts w:ascii="Times New Roman" w:eastAsiaTheme="majorEastAsia" w:hAnsi="Times New Roman" w:cs="Times New Roman"/>
          <w:sz w:val="24"/>
          <w:szCs w:val="24"/>
        </w:rPr>
        <w:t>NP_005451.2</w:t>
      </w:r>
      <w:r w:rsidRPr="00715162">
        <w:t xml:space="preserve"> — Mammal (Primate)</w:t>
      </w:r>
    </w:p>
    <w:p w:rsidR="00355065" w:rsidRPr="00715162" w:rsidRDefault="00355065" w:rsidP="00715162">
      <w:pPr>
        <w:pStyle w:val="NormalWeb"/>
        <w:numPr>
          <w:ilvl w:val="0"/>
          <w:numId w:val="3"/>
        </w:numPr>
        <w:spacing w:line="276" w:lineRule="auto"/>
        <w:jc w:val="both"/>
      </w:pPr>
      <w:r w:rsidRPr="00715162">
        <w:rPr>
          <w:b/>
          <w:bCs/>
        </w:rPr>
        <w:t>Cattle</w:t>
      </w:r>
      <w:r w:rsidRPr="00715162">
        <w:t xml:space="preserve"> (</w:t>
      </w:r>
      <w:proofErr w:type="spellStart"/>
      <w:r w:rsidRPr="00715162">
        <w:rPr>
          <w:i/>
          <w:iCs/>
        </w:rPr>
        <w:t>Bos</w:t>
      </w:r>
      <w:proofErr w:type="spellEnd"/>
      <w:r w:rsidRPr="00715162">
        <w:rPr>
          <w:i/>
          <w:iCs/>
        </w:rPr>
        <w:t xml:space="preserve"> </w:t>
      </w:r>
      <w:proofErr w:type="spellStart"/>
      <w:r w:rsidRPr="00715162">
        <w:rPr>
          <w:i/>
          <w:iCs/>
        </w:rPr>
        <w:t>taurus</w:t>
      </w:r>
      <w:proofErr w:type="spellEnd"/>
      <w:r w:rsidRPr="00715162">
        <w:t xml:space="preserve">): </w:t>
      </w:r>
      <w:r w:rsidRPr="00715162">
        <w:rPr>
          <w:rStyle w:val="HTMLCode"/>
          <w:rFonts w:ascii="Times New Roman" w:eastAsiaTheme="majorEastAsia" w:hAnsi="Times New Roman" w:cs="Times New Roman"/>
          <w:sz w:val="24"/>
          <w:szCs w:val="24"/>
        </w:rPr>
        <w:t>NP_001192707.1</w:t>
      </w:r>
      <w:r w:rsidRPr="00715162">
        <w:t xml:space="preserve"> — Mammal (Ungulate)</w:t>
      </w:r>
    </w:p>
    <w:p w:rsidR="00355065" w:rsidRPr="00715162" w:rsidRDefault="00355065" w:rsidP="00715162">
      <w:pPr>
        <w:pStyle w:val="NormalWeb"/>
        <w:numPr>
          <w:ilvl w:val="0"/>
          <w:numId w:val="3"/>
        </w:numPr>
        <w:spacing w:line="276" w:lineRule="auto"/>
        <w:jc w:val="both"/>
      </w:pPr>
      <w:r w:rsidRPr="00715162">
        <w:rPr>
          <w:b/>
          <w:bCs/>
        </w:rPr>
        <w:t>Mouse</w:t>
      </w:r>
      <w:r w:rsidRPr="00715162">
        <w:t xml:space="preserve"> (</w:t>
      </w:r>
      <w:r w:rsidRPr="00715162">
        <w:rPr>
          <w:i/>
          <w:iCs/>
        </w:rPr>
        <w:t xml:space="preserve">Mus </w:t>
      </w:r>
      <w:proofErr w:type="spellStart"/>
      <w:r w:rsidRPr="00715162">
        <w:rPr>
          <w:i/>
          <w:iCs/>
        </w:rPr>
        <w:t>musculus</w:t>
      </w:r>
      <w:proofErr w:type="spellEnd"/>
      <w:r w:rsidRPr="00715162">
        <w:t xml:space="preserve">): </w:t>
      </w:r>
      <w:r w:rsidRPr="00715162">
        <w:rPr>
          <w:rStyle w:val="HTMLCode"/>
          <w:rFonts w:ascii="Times New Roman" w:eastAsiaTheme="majorEastAsia" w:hAnsi="Times New Roman" w:cs="Times New Roman"/>
          <w:sz w:val="24"/>
          <w:szCs w:val="24"/>
        </w:rPr>
        <w:t>NP_001186083.1</w:t>
      </w:r>
      <w:r w:rsidRPr="00715162">
        <w:t xml:space="preserve"> — Mammal (Rodent)</w:t>
      </w:r>
    </w:p>
    <w:p w:rsidR="00355065" w:rsidRPr="00715162" w:rsidRDefault="00355065" w:rsidP="00715162">
      <w:pPr>
        <w:pStyle w:val="NormalWeb"/>
        <w:numPr>
          <w:ilvl w:val="0"/>
          <w:numId w:val="3"/>
        </w:numPr>
        <w:spacing w:line="276" w:lineRule="auto"/>
        <w:jc w:val="both"/>
      </w:pPr>
      <w:r w:rsidRPr="00715162">
        <w:rPr>
          <w:b/>
          <w:bCs/>
        </w:rPr>
        <w:t>Turtle</w:t>
      </w:r>
      <w:r w:rsidRPr="00715162">
        <w:t xml:space="preserve"> (</w:t>
      </w:r>
      <w:proofErr w:type="spellStart"/>
      <w:r w:rsidRPr="00715162">
        <w:rPr>
          <w:i/>
          <w:iCs/>
        </w:rPr>
        <w:t>Emydura</w:t>
      </w:r>
      <w:proofErr w:type="spellEnd"/>
      <w:r w:rsidRPr="00715162">
        <w:rPr>
          <w:i/>
          <w:iCs/>
        </w:rPr>
        <w:t xml:space="preserve"> </w:t>
      </w:r>
      <w:proofErr w:type="spellStart"/>
      <w:r w:rsidRPr="00715162">
        <w:rPr>
          <w:i/>
          <w:iCs/>
        </w:rPr>
        <w:t>macquarii</w:t>
      </w:r>
      <w:proofErr w:type="spellEnd"/>
      <w:r w:rsidRPr="00715162">
        <w:t xml:space="preserve">): </w:t>
      </w:r>
      <w:r w:rsidRPr="00715162">
        <w:rPr>
          <w:rStyle w:val="HTMLCode"/>
          <w:rFonts w:ascii="Times New Roman" w:eastAsiaTheme="majorEastAsia" w:hAnsi="Times New Roman" w:cs="Times New Roman"/>
          <w:sz w:val="24"/>
          <w:szCs w:val="24"/>
        </w:rPr>
        <w:t>XP_067425464.1</w:t>
      </w:r>
      <w:r w:rsidRPr="00715162">
        <w:t xml:space="preserve"> — Reptile</w:t>
      </w:r>
    </w:p>
    <w:p w:rsidR="00355065" w:rsidRPr="00715162" w:rsidRDefault="00355065" w:rsidP="00715162">
      <w:pPr>
        <w:pStyle w:val="NormalWeb"/>
        <w:numPr>
          <w:ilvl w:val="0"/>
          <w:numId w:val="3"/>
        </w:numPr>
        <w:spacing w:line="276" w:lineRule="auto"/>
        <w:jc w:val="both"/>
      </w:pPr>
      <w:r w:rsidRPr="00715162">
        <w:rPr>
          <w:b/>
          <w:bCs/>
        </w:rPr>
        <w:t>Axolotl</w:t>
      </w:r>
      <w:r w:rsidRPr="00715162">
        <w:t xml:space="preserve"> (</w:t>
      </w:r>
      <w:proofErr w:type="spellStart"/>
      <w:r w:rsidRPr="00715162">
        <w:rPr>
          <w:i/>
          <w:iCs/>
        </w:rPr>
        <w:t>Ambystoma</w:t>
      </w:r>
      <w:proofErr w:type="spellEnd"/>
      <w:r w:rsidRPr="00715162">
        <w:rPr>
          <w:i/>
          <w:iCs/>
        </w:rPr>
        <w:t xml:space="preserve"> </w:t>
      </w:r>
      <w:proofErr w:type="spellStart"/>
      <w:r w:rsidRPr="00715162">
        <w:rPr>
          <w:i/>
          <w:iCs/>
        </w:rPr>
        <w:t>mexicanum</w:t>
      </w:r>
      <w:proofErr w:type="spellEnd"/>
      <w:r w:rsidRPr="00715162">
        <w:t xml:space="preserve">): </w:t>
      </w:r>
      <w:r w:rsidRPr="00715162">
        <w:rPr>
          <w:rStyle w:val="HTMLCode"/>
          <w:rFonts w:ascii="Times New Roman" w:eastAsiaTheme="majorEastAsia" w:hAnsi="Times New Roman" w:cs="Times New Roman"/>
          <w:sz w:val="24"/>
          <w:szCs w:val="24"/>
        </w:rPr>
        <w:t>XP_069481678.1</w:t>
      </w:r>
      <w:r w:rsidRPr="00715162">
        <w:t xml:space="preserve"> — Amphibian</w:t>
      </w:r>
    </w:p>
    <w:p w:rsidR="00355065" w:rsidRPr="00715162" w:rsidRDefault="00355065" w:rsidP="00715162">
      <w:pPr>
        <w:pStyle w:val="Heading3"/>
        <w:spacing w:line="276" w:lineRule="auto"/>
        <w:jc w:val="both"/>
        <w:rPr>
          <w:sz w:val="24"/>
          <w:szCs w:val="24"/>
        </w:rPr>
      </w:pPr>
      <w:r w:rsidRPr="00715162">
        <w:rPr>
          <w:sz w:val="24"/>
          <w:szCs w:val="24"/>
        </w:rPr>
        <w:t>2.2 Alignment Parameters</w:t>
      </w:r>
    </w:p>
    <w:p w:rsidR="00355065" w:rsidRPr="00715162" w:rsidRDefault="00355065" w:rsidP="00715162">
      <w:pPr>
        <w:pStyle w:val="NormalWeb"/>
        <w:spacing w:line="276" w:lineRule="auto"/>
        <w:jc w:val="both"/>
      </w:pPr>
      <w:r w:rsidRPr="00715162">
        <w:t xml:space="preserve">The FASTA sequences were retrieved and inputted into </w:t>
      </w:r>
      <w:proofErr w:type="spellStart"/>
      <w:r w:rsidRPr="00715162">
        <w:rPr>
          <w:b/>
          <w:bCs/>
        </w:rPr>
        <w:t>Clustal</w:t>
      </w:r>
      <w:proofErr w:type="spellEnd"/>
      <w:r w:rsidRPr="00715162">
        <w:rPr>
          <w:b/>
          <w:bCs/>
        </w:rPr>
        <w:t xml:space="preserve"> Omega</w:t>
      </w:r>
      <w:r w:rsidRPr="00715162">
        <w:t xml:space="preserve"> via the EMBL-EBI bioinformatics suite.</w:t>
      </w:r>
    </w:p>
    <w:p w:rsidR="00355065" w:rsidRPr="00715162" w:rsidRDefault="00355065" w:rsidP="00715162">
      <w:pPr>
        <w:pStyle w:val="NormalWeb"/>
        <w:numPr>
          <w:ilvl w:val="0"/>
          <w:numId w:val="4"/>
        </w:numPr>
        <w:spacing w:line="276" w:lineRule="auto"/>
        <w:jc w:val="both"/>
      </w:pPr>
      <w:r w:rsidRPr="00715162">
        <w:rPr>
          <w:b/>
          <w:bCs/>
        </w:rPr>
        <w:t>Tool:</w:t>
      </w:r>
      <w:r w:rsidRPr="00715162">
        <w:t xml:space="preserve"> </w:t>
      </w:r>
      <w:proofErr w:type="spellStart"/>
      <w:r w:rsidRPr="00715162">
        <w:t>Clustal</w:t>
      </w:r>
      <w:proofErr w:type="spellEnd"/>
      <w:r w:rsidRPr="00715162">
        <w:t xml:space="preserve"> Omega (v1.2.4)</w:t>
      </w:r>
    </w:p>
    <w:p w:rsidR="00355065" w:rsidRPr="00715162" w:rsidRDefault="00355065" w:rsidP="00715162">
      <w:pPr>
        <w:pStyle w:val="NormalWeb"/>
        <w:numPr>
          <w:ilvl w:val="0"/>
          <w:numId w:val="4"/>
        </w:numPr>
        <w:spacing w:line="276" w:lineRule="auto"/>
        <w:jc w:val="both"/>
      </w:pPr>
      <w:r w:rsidRPr="00715162">
        <w:rPr>
          <w:b/>
          <w:bCs/>
        </w:rPr>
        <w:t>Output Format:</w:t>
      </w:r>
      <w:r w:rsidRPr="00715162">
        <w:t xml:space="preserve"> </w:t>
      </w:r>
      <w:proofErr w:type="spellStart"/>
      <w:r w:rsidRPr="00715162">
        <w:t>ClustalW</w:t>
      </w:r>
      <w:proofErr w:type="spellEnd"/>
      <w:r w:rsidRPr="00715162">
        <w:t xml:space="preserve"> with character counts</w:t>
      </w:r>
    </w:p>
    <w:p w:rsidR="00355065" w:rsidRPr="00715162" w:rsidRDefault="00355065" w:rsidP="00715162">
      <w:pPr>
        <w:pStyle w:val="NormalWeb"/>
        <w:numPr>
          <w:ilvl w:val="0"/>
          <w:numId w:val="4"/>
        </w:numPr>
        <w:spacing w:line="276" w:lineRule="auto"/>
        <w:jc w:val="both"/>
      </w:pPr>
      <w:r w:rsidRPr="00715162">
        <w:rPr>
          <w:b/>
          <w:bCs/>
        </w:rPr>
        <w:lastRenderedPageBreak/>
        <w:t>Color Scheme:</w:t>
      </w:r>
      <w:r w:rsidRPr="00715162">
        <w:t xml:space="preserve"> </w:t>
      </w:r>
      <w:proofErr w:type="spellStart"/>
      <w:r w:rsidRPr="00715162">
        <w:t>ClustalX</w:t>
      </w:r>
      <w:proofErr w:type="spellEnd"/>
      <w:r w:rsidRPr="00715162">
        <w:t xml:space="preserve"> (amino acids colored by chemical properties to emphasize structural conservation)</w:t>
      </w:r>
    </w:p>
    <w:p w:rsidR="00355065" w:rsidRPr="00715162" w:rsidRDefault="00355065" w:rsidP="00715162">
      <w:pPr>
        <w:pStyle w:val="Heading2"/>
        <w:spacing w:line="276" w:lineRule="auto"/>
        <w:jc w:val="both"/>
        <w:rPr>
          <w:sz w:val="24"/>
          <w:szCs w:val="24"/>
        </w:rPr>
      </w:pPr>
      <w:r w:rsidRPr="00715162">
        <w:rPr>
          <w:sz w:val="24"/>
          <w:szCs w:val="24"/>
        </w:rPr>
        <w:t>3. Results &amp; Alignment Interpretations</w:t>
      </w:r>
    </w:p>
    <w:p w:rsidR="00355065" w:rsidRPr="00715162" w:rsidRDefault="00355065" w:rsidP="00715162">
      <w:pPr>
        <w:pStyle w:val="Heading3"/>
        <w:spacing w:line="276" w:lineRule="auto"/>
        <w:jc w:val="both"/>
        <w:rPr>
          <w:sz w:val="24"/>
          <w:szCs w:val="24"/>
        </w:rPr>
      </w:pPr>
      <w:r w:rsidRPr="00715162">
        <w:rPr>
          <w:sz w:val="24"/>
          <w:szCs w:val="24"/>
        </w:rPr>
        <w:t xml:space="preserve">3.1 </w:t>
      </w:r>
      <w:proofErr w:type="spellStart"/>
      <w:r w:rsidRPr="00715162">
        <w:rPr>
          <w:sz w:val="24"/>
          <w:szCs w:val="24"/>
        </w:rPr>
        <w:t>Clustal</w:t>
      </w:r>
      <w:proofErr w:type="spellEnd"/>
      <w:r w:rsidRPr="00715162">
        <w:rPr>
          <w:sz w:val="24"/>
          <w:szCs w:val="24"/>
        </w:rPr>
        <w:t xml:space="preserve"> Omega Consensus Legend</w:t>
      </w:r>
    </w:p>
    <w:p w:rsidR="00355065" w:rsidRPr="00715162" w:rsidRDefault="00355065" w:rsidP="00715162">
      <w:pPr>
        <w:pStyle w:val="NormalWeb"/>
        <w:spacing w:line="276" w:lineRule="auto"/>
        <w:jc w:val="both"/>
      </w:pPr>
      <w:r w:rsidRPr="00715162">
        <w:t>When reviewing the alignment results below, the consensus symbols indicate the following:</w:t>
      </w:r>
    </w:p>
    <w:p w:rsidR="00355065" w:rsidRPr="00715162" w:rsidRDefault="00355065" w:rsidP="00715162">
      <w:pPr>
        <w:pStyle w:val="NormalWeb"/>
        <w:numPr>
          <w:ilvl w:val="0"/>
          <w:numId w:val="5"/>
        </w:numPr>
        <w:spacing w:line="276" w:lineRule="auto"/>
        <w:jc w:val="both"/>
      </w:pPr>
      <w:r w:rsidRPr="00715162">
        <w:t>An asterisk (</w:t>
      </w:r>
      <w:r w:rsidRPr="00715162">
        <w:rPr>
          <w:rStyle w:val="HTMLCode"/>
          <w:rFonts w:ascii="Times New Roman" w:eastAsiaTheme="majorEastAsia" w:hAnsi="Times New Roman" w:cs="Times New Roman"/>
          <w:sz w:val="24"/>
          <w:szCs w:val="24"/>
        </w:rPr>
        <w:t>*</w:t>
      </w:r>
      <w:r w:rsidRPr="00715162">
        <w:t xml:space="preserve">) indicates positions which have a </w:t>
      </w:r>
      <w:r w:rsidRPr="00715162">
        <w:rPr>
          <w:b/>
          <w:bCs/>
        </w:rPr>
        <w:t>single, fully conserved residue</w:t>
      </w:r>
      <w:r w:rsidRPr="00715162">
        <w:t xml:space="preserve"> across all 5 species.</w:t>
      </w:r>
    </w:p>
    <w:p w:rsidR="00355065" w:rsidRPr="00715162" w:rsidRDefault="00355065" w:rsidP="00715162">
      <w:pPr>
        <w:pStyle w:val="NormalWeb"/>
        <w:numPr>
          <w:ilvl w:val="0"/>
          <w:numId w:val="5"/>
        </w:numPr>
        <w:spacing w:line="276" w:lineRule="auto"/>
        <w:jc w:val="both"/>
      </w:pPr>
      <w:r w:rsidRPr="00715162">
        <w:t>A colon (</w:t>
      </w:r>
      <w:r w:rsidRPr="00715162">
        <w:rPr>
          <w:rStyle w:val="HTMLCode"/>
          <w:rFonts w:ascii="Times New Roman" w:eastAsiaTheme="majorEastAsia" w:hAnsi="Times New Roman" w:cs="Times New Roman"/>
          <w:sz w:val="24"/>
          <w:szCs w:val="24"/>
        </w:rPr>
        <w:t>:</w:t>
      </w:r>
      <w:r w:rsidRPr="00715162">
        <w:t xml:space="preserve">) indicates conservation between groups of </w:t>
      </w:r>
      <w:r w:rsidRPr="00715162">
        <w:rPr>
          <w:b/>
          <w:bCs/>
        </w:rPr>
        <w:t>strongly similar properties</w:t>
      </w:r>
      <w:r w:rsidRPr="00715162">
        <w:t xml:space="preserve"> (scoring </w:t>
      </w:r>
      <w:r w:rsidRPr="00715162">
        <w:rPr>
          <w:rStyle w:val="math-inline"/>
        </w:rPr>
        <w:t>$&gt;0.5$</w:t>
      </w:r>
      <w:r w:rsidRPr="00715162">
        <w:t xml:space="preserve"> in the </w:t>
      </w:r>
      <w:proofErr w:type="spellStart"/>
      <w:r w:rsidRPr="00715162">
        <w:t>Gonnet</w:t>
      </w:r>
      <w:proofErr w:type="spellEnd"/>
      <w:r w:rsidRPr="00715162">
        <w:t xml:space="preserve"> PAM 250 matrix).</w:t>
      </w:r>
    </w:p>
    <w:p w:rsidR="00355065" w:rsidRPr="00715162" w:rsidRDefault="00355065" w:rsidP="00715162">
      <w:pPr>
        <w:pStyle w:val="NormalWeb"/>
        <w:numPr>
          <w:ilvl w:val="0"/>
          <w:numId w:val="5"/>
        </w:numPr>
        <w:spacing w:line="276" w:lineRule="auto"/>
        <w:jc w:val="both"/>
      </w:pPr>
      <w:r w:rsidRPr="00715162">
        <w:t>A period (</w:t>
      </w:r>
      <w:r w:rsidRPr="00715162">
        <w:rPr>
          <w:rStyle w:val="HTMLCode"/>
          <w:rFonts w:ascii="Times New Roman" w:eastAsiaTheme="majorEastAsia" w:hAnsi="Times New Roman" w:cs="Times New Roman"/>
          <w:sz w:val="24"/>
          <w:szCs w:val="24"/>
        </w:rPr>
        <w:t>.</w:t>
      </w:r>
      <w:r w:rsidRPr="00715162">
        <w:t xml:space="preserve">) indicates conservation between groups of </w:t>
      </w:r>
      <w:r w:rsidRPr="00715162">
        <w:rPr>
          <w:b/>
          <w:bCs/>
        </w:rPr>
        <w:t>weakly similar properties</w:t>
      </w:r>
      <w:r w:rsidRPr="00715162">
        <w:t xml:space="preserve"> (scoring </w:t>
      </w:r>
      <w:r w:rsidRPr="00715162">
        <w:rPr>
          <w:rStyle w:val="math-inline"/>
        </w:rPr>
        <w:t>$\le0.5$</w:t>
      </w:r>
      <w:r w:rsidRPr="00715162">
        <w:t xml:space="preserve"> in the </w:t>
      </w:r>
      <w:proofErr w:type="spellStart"/>
      <w:r w:rsidRPr="00715162">
        <w:t>Gonnet</w:t>
      </w:r>
      <w:proofErr w:type="spellEnd"/>
      <w:r w:rsidRPr="00715162">
        <w:t xml:space="preserve"> PAM 250 matrix).</w:t>
      </w:r>
    </w:p>
    <w:p w:rsidR="00355065" w:rsidRPr="00715162" w:rsidRDefault="00355065" w:rsidP="00715162">
      <w:pPr>
        <w:pStyle w:val="Heading3"/>
        <w:spacing w:line="276" w:lineRule="auto"/>
        <w:jc w:val="both"/>
        <w:rPr>
          <w:sz w:val="24"/>
          <w:szCs w:val="24"/>
        </w:rPr>
      </w:pPr>
      <w:r w:rsidRPr="00715162">
        <w:rPr>
          <w:sz w:val="24"/>
          <w:szCs w:val="24"/>
        </w:rPr>
        <w:t>3.2 Representative MSA Text Blocks</w:t>
      </w:r>
    </w:p>
    <w:p w:rsidR="00355065" w:rsidRPr="00715162" w:rsidRDefault="00355065" w:rsidP="00715162">
      <w:pPr>
        <w:pStyle w:val="NormalWeb"/>
        <w:spacing w:line="276" w:lineRule="auto"/>
        <w:jc w:val="both"/>
      </w:pPr>
      <w:r w:rsidRPr="00715162">
        <w:t>Below are highly informative segments extracted from the total alignment, demonstrating how the protein shifts from variable regions to highly rigid, conserved structural motifs.</w:t>
      </w:r>
    </w:p>
    <w:p w:rsidR="00355065" w:rsidRPr="00715162" w:rsidRDefault="00355065" w:rsidP="00715162">
      <w:pPr>
        <w:pStyle w:val="Heading4"/>
        <w:spacing w:line="276" w:lineRule="auto"/>
        <w:jc w:val="both"/>
        <w:rPr>
          <w:rFonts w:ascii="Times New Roman" w:hAnsi="Times New Roman" w:cs="Times New Roman"/>
          <w:sz w:val="24"/>
          <w:szCs w:val="24"/>
        </w:rPr>
      </w:pPr>
      <w:r w:rsidRPr="00715162">
        <w:rPr>
          <w:rFonts w:ascii="Times New Roman" w:hAnsi="Times New Roman" w:cs="Times New Roman"/>
          <w:sz w:val="24"/>
          <w:szCs w:val="24"/>
        </w:rPr>
        <w:t>Segment A: The Variable N-Terminus Region</w:t>
      </w:r>
    </w:p>
    <w:p w:rsidR="00355065" w:rsidRPr="00715162" w:rsidRDefault="00355065" w:rsidP="00715162">
      <w:pPr>
        <w:pStyle w:val="NormalWeb"/>
        <w:spacing w:line="276" w:lineRule="auto"/>
        <w:jc w:val="both"/>
      </w:pPr>
      <w:r w:rsidRPr="00715162">
        <w:t>The N-terminal region of Synphilin-1 shows high structural flexibility and lower conservation outside of mammals, which is typical for intrinsically disordered regulatory regions.</w:t>
      </w:r>
    </w:p>
    <w:p w:rsidR="00355065" w:rsidRPr="00715162" w:rsidRDefault="00355065" w:rsidP="00715162">
      <w:pPr>
        <w:spacing w:line="276" w:lineRule="auto"/>
        <w:jc w:val="both"/>
        <w:rPr>
          <w:rFonts w:ascii="Times New Roman" w:hAnsi="Times New Roman" w:cs="Times New Roman"/>
          <w:sz w:val="24"/>
          <w:szCs w:val="24"/>
        </w:rPr>
      </w:pPr>
      <w:r w:rsidRPr="00715162">
        <w:rPr>
          <w:rStyle w:val="ng-tns-c772752337-28"/>
          <w:rFonts w:ascii="Times New Roman" w:hAnsi="Times New Roman" w:cs="Times New Roman"/>
          <w:sz w:val="24"/>
          <w:szCs w:val="24"/>
        </w:rPr>
        <w:t>Plaintext</w:t>
      </w:r>
    </w:p>
    <w:p w:rsidR="00355065" w:rsidRPr="00715162" w:rsidRDefault="00355065" w:rsidP="00715162">
      <w:pPr>
        <w:pStyle w:val="HTMLPreformatted"/>
        <w:spacing w:line="276" w:lineRule="auto"/>
        <w:jc w:val="both"/>
        <w:rPr>
          <w:rStyle w:val="HTMLCode"/>
          <w:rFonts w:ascii="Times New Roman" w:eastAsiaTheme="majorEastAsia" w:hAnsi="Times New Roman" w:cs="Times New Roman"/>
          <w:sz w:val="24"/>
          <w:szCs w:val="24"/>
        </w:rPr>
      </w:pPr>
      <w:r w:rsidRPr="00715162">
        <w:rPr>
          <w:rStyle w:val="HTMLCode"/>
          <w:rFonts w:ascii="Times New Roman" w:eastAsiaTheme="majorEastAsia" w:hAnsi="Times New Roman" w:cs="Times New Roman"/>
          <w:sz w:val="24"/>
          <w:szCs w:val="24"/>
        </w:rPr>
        <w:t>Human       MREAPEAAAPAGGGREKHLSSQPLL---FPPGPGSTPEVPEGEGLCPEEGALGPPVSSQE 57</w:t>
      </w:r>
    </w:p>
    <w:p w:rsidR="00355065" w:rsidRPr="00715162" w:rsidRDefault="00355065" w:rsidP="00715162">
      <w:pPr>
        <w:pStyle w:val="HTMLPreformatted"/>
        <w:spacing w:line="276" w:lineRule="auto"/>
        <w:jc w:val="both"/>
        <w:rPr>
          <w:rStyle w:val="HTMLCode"/>
          <w:rFonts w:ascii="Times New Roman" w:eastAsiaTheme="majorEastAsia" w:hAnsi="Times New Roman" w:cs="Times New Roman"/>
          <w:sz w:val="24"/>
          <w:szCs w:val="24"/>
        </w:rPr>
      </w:pPr>
      <w:r w:rsidRPr="00715162">
        <w:rPr>
          <w:rStyle w:val="HTMLCode"/>
          <w:rFonts w:ascii="Times New Roman" w:eastAsiaTheme="majorEastAsia" w:hAnsi="Times New Roman" w:cs="Times New Roman"/>
          <w:sz w:val="24"/>
          <w:szCs w:val="24"/>
        </w:rPr>
        <w:t>Cattle      MREAPEAA-PTGGGREKQLSSQPLL---FPPSPGSIPEVPEGEGLSPEEGALGPPVCSQE 56</w:t>
      </w:r>
    </w:p>
    <w:p w:rsidR="00355065" w:rsidRPr="00715162" w:rsidRDefault="00355065" w:rsidP="00715162">
      <w:pPr>
        <w:pStyle w:val="HTMLPreformatted"/>
        <w:spacing w:line="276" w:lineRule="auto"/>
        <w:jc w:val="both"/>
        <w:rPr>
          <w:rStyle w:val="HTMLCode"/>
          <w:rFonts w:ascii="Times New Roman" w:eastAsiaTheme="majorEastAsia" w:hAnsi="Times New Roman" w:cs="Times New Roman"/>
          <w:sz w:val="24"/>
          <w:szCs w:val="24"/>
        </w:rPr>
      </w:pPr>
      <w:r w:rsidRPr="00715162">
        <w:rPr>
          <w:rStyle w:val="HTMLCode"/>
          <w:rFonts w:ascii="Times New Roman" w:eastAsiaTheme="majorEastAsia" w:hAnsi="Times New Roman" w:cs="Times New Roman"/>
          <w:sz w:val="24"/>
          <w:szCs w:val="24"/>
        </w:rPr>
        <w:t>Mouse       MREAPEGA-PLGGVQEKQLSLQPLI---LPASPGVIPEAPEEDGLCLEEGALGPSVSPQD 56</w:t>
      </w:r>
    </w:p>
    <w:p w:rsidR="00355065" w:rsidRPr="00715162" w:rsidRDefault="00355065" w:rsidP="00715162">
      <w:pPr>
        <w:pStyle w:val="HTMLPreformatted"/>
        <w:spacing w:line="276" w:lineRule="auto"/>
        <w:jc w:val="both"/>
        <w:rPr>
          <w:rStyle w:val="HTMLCode"/>
          <w:rFonts w:ascii="Times New Roman" w:eastAsiaTheme="majorEastAsia" w:hAnsi="Times New Roman" w:cs="Times New Roman"/>
          <w:sz w:val="24"/>
          <w:szCs w:val="24"/>
        </w:rPr>
      </w:pPr>
      <w:r w:rsidRPr="00715162">
        <w:rPr>
          <w:rStyle w:val="HTMLCode"/>
          <w:rFonts w:ascii="Times New Roman" w:eastAsiaTheme="majorEastAsia" w:hAnsi="Times New Roman" w:cs="Times New Roman"/>
          <w:sz w:val="24"/>
          <w:szCs w:val="24"/>
        </w:rPr>
        <w:t>Turtle      MRES---A-VSDGVREKQFSCHPLLPSLFPPCADLIAEVPENEAL---EGGVGSLVS-RE 52</w:t>
      </w:r>
    </w:p>
    <w:p w:rsidR="00715162" w:rsidRDefault="00355065" w:rsidP="00715162">
      <w:pPr>
        <w:pStyle w:val="HTMLPreformatted"/>
        <w:spacing w:line="276" w:lineRule="auto"/>
        <w:jc w:val="both"/>
        <w:rPr>
          <w:rStyle w:val="HTMLCode"/>
          <w:rFonts w:ascii="Times New Roman" w:eastAsiaTheme="majorEastAsia" w:hAnsi="Times New Roman" w:cs="Times New Roman"/>
          <w:sz w:val="24"/>
          <w:szCs w:val="24"/>
        </w:rPr>
      </w:pPr>
      <w:r w:rsidRPr="00715162">
        <w:rPr>
          <w:rStyle w:val="HTMLCode"/>
          <w:rFonts w:ascii="Times New Roman" w:eastAsiaTheme="majorEastAsia" w:hAnsi="Times New Roman" w:cs="Times New Roman"/>
          <w:sz w:val="24"/>
          <w:szCs w:val="24"/>
        </w:rPr>
        <w:t>Axolotl     MRES---A--AEGVKEKQVTSQPLLTSLFPISSEPVGEALETESL---EESVESAVS-KE 51</w:t>
      </w:r>
    </w:p>
    <w:p w:rsidR="00355065" w:rsidRPr="00715162" w:rsidRDefault="00355065" w:rsidP="00715162">
      <w:pPr>
        <w:pStyle w:val="HTMLPreformatted"/>
        <w:spacing w:line="276" w:lineRule="auto"/>
        <w:jc w:val="both"/>
        <w:rPr>
          <w:rFonts w:ascii="Times New Roman" w:hAnsi="Times New Roman" w:cs="Times New Roman"/>
          <w:sz w:val="24"/>
          <w:szCs w:val="24"/>
        </w:rPr>
      </w:pPr>
      <w:r w:rsidRPr="00715162">
        <w:rPr>
          <w:rFonts w:ascii="Times New Roman" w:hAnsi="Times New Roman" w:cs="Times New Roman"/>
          <w:b/>
          <w:bCs/>
          <w:sz w:val="24"/>
          <w:szCs w:val="24"/>
        </w:rPr>
        <w:t>Interpretation:</w:t>
      </w:r>
      <w:r w:rsidRPr="00715162">
        <w:rPr>
          <w:rFonts w:ascii="Times New Roman" w:hAnsi="Times New Roman" w:cs="Times New Roman"/>
          <w:sz w:val="24"/>
          <w:szCs w:val="24"/>
        </w:rPr>
        <w:t xml:space="preserve"> The first 60 amino acids show an influx of deletions (gaps </w:t>
      </w:r>
      <w:r w:rsidRPr="00715162">
        <w:rPr>
          <w:rStyle w:val="HTMLCode"/>
          <w:rFonts w:ascii="Times New Roman" w:eastAsiaTheme="majorEastAsia" w:hAnsi="Times New Roman" w:cs="Times New Roman"/>
          <w:sz w:val="24"/>
          <w:szCs w:val="24"/>
        </w:rPr>
        <w:t>-</w:t>
      </w:r>
      <w:r w:rsidRPr="00715162">
        <w:rPr>
          <w:rFonts w:ascii="Times New Roman" w:hAnsi="Times New Roman" w:cs="Times New Roman"/>
          <w:sz w:val="24"/>
          <w:szCs w:val="24"/>
        </w:rPr>
        <w:t>) and weaker consensus markers (</w:t>
      </w:r>
      <w:r w:rsidRPr="00715162">
        <w:rPr>
          <w:rStyle w:val="HTMLCode"/>
          <w:rFonts w:ascii="Times New Roman" w:eastAsiaTheme="majorEastAsia" w:hAnsi="Times New Roman" w:cs="Times New Roman"/>
          <w:sz w:val="24"/>
          <w:szCs w:val="24"/>
        </w:rPr>
        <w:t>.</w:t>
      </w:r>
      <w:r w:rsidRPr="00715162">
        <w:rPr>
          <w:rFonts w:ascii="Times New Roman" w:hAnsi="Times New Roman" w:cs="Times New Roman"/>
          <w:sz w:val="24"/>
          <w:szCs w:val="24"/>
        </w:rPr>
        <w:t xml:space="preserve"> and </w:t>
      </w:r>
      <w:r w:rsidRPr="00715162">
        <w:rPr>
          <w:rStyle w:val="HTMLCode"/>
          <w:rFonts w:ascii="Times New Roman" w:eastAsiaTheme="majorEastAsia" w:hAnsi="Times New Roman" w:cs="Times New Roman"/>
          <w:sz w:val="24"/>
          <w:szCs w:val="24"/>
        </w:rPr>
        <w:t>:</w:t>
      </w:r>
      <w:r w:rsidRPr="00715162">
        <w:rPr>
          <w:rFonts w:ascii="Times New Roman" w:hAnsi="Times New Roman" w:cs="Times New Roman"/>
          <w:sz w:val="24"/>
          <w:szCs w:val="24"/>
        </w:rPr>
        <w:t>), proving that the precise sequence in this specific tail is less biologically rigid.</w:t>
      </w:r>
    </w:p>
    <w:p w:rsidR="00355065" w:rsidRPr="00715162" w:rsidRDefault="00355065" w:rsidP="00715162">
      <w:pPr>
        <w:pStyle w:val="Heading4"/>
        <w:spacing w:line="276" w:lineRule="auto"/>
        <w:jc w:val="both"/>
        <w:rPr>
          <w:rFonts w:ascii="Times New Roman" w:hAnsi="Times New Roman" w:cs="Times New Roman"/>
          <w:sz w:val="24"/>
          <w:szCs w:val="24"/>
        </w:rPr>
      </w:pPr>
      <w:r w:rsidRPr="00715162">
        <w:rPr>
          <w:rFonts w:ascii="Times New Roman" w:hAnsi="Times New Roman" w:cs="Times New Roman"/>
          <w:sz w:val="24"/>
          <w:szCs w:val="24"/>
        </w:rPr>
        <w:lastRenderedPageBreak/>
        <w:t>Segment B: Highly Conserved Functional Motif (</w:t>
      </w:r>
      <w:proofErr w:type="spellStart"/>
      <w:r w:rsidRPr="00715162">
        <w:rPr>
          <w:rFonts w:ascii="Times New Roman" w:hAnsi="Times New Roman" w:cs="Times New Roman"/>
          <w:sz w:val="24"/>
          <w:szCs w:val="24"/>
        </w:rPr>
        <w:t>Ankyrin</w:t>
      </w:r>
      <w:proofErr w:type="spellEnd"/>
      <w:r w:rsidRPr="00715162">
        <w:rPr>
          <w:rFonts w:ascii="Times New Roman" w:hAnsi="Times New Roman" w:cs="Times New Roman"/>
          <w:sz w:val="24"/>
          <w:szCs w:val="24"/>
        </w:rPr>
        <w:t xml:space="preserve"> Repeat Region)</w:t>
      </w:r>
    </w:p>
    <w:p w:rsidR="00355065" w:rsidRPr="00715162" w:rsidRDefault="00355065" w:rsidP="00715162">
      <w:pPr>
        <w:pStyle w:val="NormalWeb"/>
        <w:spacing w:line="276" w:lineRule="auto"/>
        <w:jc w:val="both"/>
      </w:pPr>
      <w:r w:rsidRPr="00715162">
        <w:t xml:space="preserve">Further down the sequence, we encounter the </w:t>
      </w:r>
      <w:proofErr w:type="spellStart"/>
      <w:r w:rsidRPr="00715162">
        <w:t>Ankyrin</w:t>
      </w:r>
      <w:proofErr w:type="spellEnd"/>
      <w:r w:rsidRPr="00715162">
        <w:t xml:space="preserve"> repeats. This motif is structurally crucial as it forms the binding scaffolding that locks onto alpha-</w:t>
      </w:r>
      <w:proofErr w:type="spellStart"/>
      <w:r w:rsidRPr="00715162">
        <w:t>synuclein</w:t>
      </w:r>
      <w:proofErr w:type="spellEnd"/>
      <w:r w:rsidRPr="00715162">
        <w:t>.</w:t>
      </w:r>
    </w:p>
    <w:p w:rsidR="00355065" w:rsidRPr="00715162" w:rsidRDefault="00355065" w:rsidP="00715162">
      <w:pPr>
        <w:spacing w:line="276" w:lineRule="auto"/>
        <w:jc w:val="both"/>
        <w:rPr>
          <w:rFonts w:ascii="Times New Roman" w:hAnsi="Times New Roman" w:cs="Times New Roman"/>
          <w:sz w:val="24"/>
          <w:szCs w:val="24"/>
        </w:rPr>
      </w:pPr>
      <w:r w:rsidRPr="00715162">
        <w:rPr>
          <w:rStyle w:val="ng-tns-c772752337-29"/>
          <w:rFonts w:ascii="Times New Roman" w:hAnsi="Times New Roman" w:cs="Times New Roman"/>
          <w:sz w:val="24"/>
          <w:szCs w:val="24"/>
        </w:rPr>
        <w:t>Plaintext</w:t>
      </w:r>
    </w:p>
    <w:p w:rsidR="00355065" w:rsidRPr="00715162" w:rsidRDefault="00355065" w:rsidP="00715162">
      <w:pPr>
        <w:pStyle w:val="HTMLPreformatted"/>
        <w:spacing w:line="276" w:lineRule="auto"/>
        <w:jc w:val="both"/>
        <w:rPr>
          <w:rStyle w:val="HTMLCode"/>
          <w:rFonts w:ascii="Times New Roman" w:eastAsiaTheme="majorEastAsia" w:hAnsi="Times New Roman" w:cs="Times New Roman"/>
          <w:sz w:val="24"/>
          <w:szCs w:val="24"/>
        </w:rPr>
      </w:pPr>
      <w:r w:rsidRPr="00715162">
        <w:rPr>
          <w:rStyle w:val="HTMLCode"/>
          <w:rFonts w:ascii="Times New Roman" w:eastAsiaTheme="majorEastAsia" w:hAnsi="Times New Roman" w:cs="Times New Roman"/>
          <w:sz w:val="24"/>
          <w:szCs w:val="24"/>
        </w:rPr>
        <w:t>Human       GLTPLHLAAQRGHYEVAKVLLQHGADVNCA---GERGYTPLHLAAMNGHEDIVEVLLRHG 524</w:t>
      </w:r>
    </w:p>
    <w:p w:rsidR="00355065" w:rsidRPr="00715162" w:rsidRDefault="00355065" w:rsidP="00715162">
      <w:pPr>
        <w:pStyle w:val="HTMLPreformatted"/>
        <w:spacing w:line="276" w:lineRule="auto"/>
        <w:jc w:val="both"/>
        <w:rPr>
          <w:rStyle w:val="HTMLCode"/>
          <w:rFonts w:ascii="Times New Roman" w:eastAsiaTheme="majorEastAsia" w:hAnsi="Times New Roman" w:cs="Times New Roman"/>
          <w:sz w:val="24"/>
          <w:szCs w:val="24"/>
        </w:rPr>
      </w:pPr>
      <w:r w:rsidRPr="00715162">
        <w:rPr>
          <w:rStyle w:val="HTMLCode"/>
          <w:rFonts w:ascii="Times New Roman" w:eastAsiaTheme="majorEastAsia" w:hAnsi="Times New Roman" w:cs="Times New Roman"/>
          <w:sz w:val="24"/>
          <w:szCs w:val="24"/>
        </w:rPr>
        <w:t>Cattle      GLTPLHLAAQKGHYEVAKVLLQHGADVNCA---GERGYTPLHLAAMNGHEDIVEVLLRHG 524</w:t>
      </w:r>
    </w:p>
    <w:p w:rsidR="00355065" w:rsidRPr="00715162" w:rsidRDefault="00355065" w:rsidP="00715162">
      <w:pPr>
        <w:pStyle w:val="HTMLPreformatted"/>
        <w:spacing w:line="276" w:lineRule="auto"/>
        <w:jc w:val="both"/>
        <w:rPr>
          <w:rStyle w:val="HTMLCode"/>
          <w:rFonts w:ascii="Times New Roman" w:eastAsiaTheme="majorEastAsia" w:hAnsi="Times New Roman" w:cs="Times New Roman"/>
          <w:sz w:val="24"/>
          <w:szCs w:val="24"/>
        </w:rPr>
      </w:pPr>
      <w:r w:rsidRPr="00715162">
        <w:rPr>
          <w:rStyle w:val="HTMLCode"/>
          <w:rFonts w:ascii="Times New Roman" w:eastAsiaTheme="majorEastAsia" w:hAnsi="Times New Roman" w:cs="Times New Roman"/>
          <w:sz w:val="24"/>
          <w:szCs w:val="24"/>
        </w:rPr>
        <w:t>Mouse       GLTPLHLAAQKGHYDVAKVLLQHGADVNCA---GERGYTPLHLAAMNGHEDIVEVLLKHG 520</w:t>
      </w:r>
    </w:p>
    <w:p w:rsidR="00355065" w:rsidRPr="00715162" w:rsidRDefault="00355065" w:rsidP="00715162">
      <w:pPr>
        <w:pStyle w:val="HTMLPreformatted"/>
        <w:spacing w:line="276" w:lineRule="auto"/>
        <w:jc w:val="both"/>
        <w:rPr>
          <w:rStyle w:val="HTMLCode"/>
          <w:rFonts w:ascii="Times New Roman" w:eastAsiaTheme="majorEastAsia" w:hAnsi="Times New Roman" w:cs="Times New Roman"/>
          <w:sz w:val="24"/>
          <w:szCs w:val="24"/>
        </w:rPr>
      </w:pPr>
      <w:r w:rsidRPr="00715162">
        <w:rPr>
          <w:rStyle w:val="HTMLCode"/>
          <w:rFonts w:ascii="Times New Roman" w:eastAsiaTheme="majorEastAsia" w:hAnsi="Times New Roman" w:cs="Times New Roman"/>
          <w:sz w:val="24"/>
          <w:szCs w:val="24"/>
        </w:rPr>
        <w:t>Turtle      GLTPLHLAAQRGHYEVAKVLLQHGADVNCTGGQGERGYTPLHLAAMNGAEDIVEVLLKHG 531</w:t>
      </w:r>
    </w:p>
    <w:p w:rsidR="00355065" w:rsidRPr="00715162" w:rsidRDefault="00355065" w:rsidP="00715162">
      <w:pPr>
        <w:pStyle w:val="HTMLPreformatted"/>
        <w:spacing w:line="276" w:lineRule="auto"/>
        <w:jc w:val="both"/>
        <w:rPr>
          <w:rStyle w:val="HTMLCode"/>
          <w:rFonts w:ascii="Times New Roman" w:eastAsiaTheme="majorEastAsia" w:hAnsi="Times New Roman" w:cs="Times New Roman"/>
          <w:sz w:val="24"/>
          <w:szCs w:val="24"/>
        </w:rPr>
      </w:pPr>
      <w:r w:rsidRPr="00715162">
        <w:rPr>
          <w:rStyle w:val="HTMLCode"/>
          <w:rFonts w:ascii="Times New Roman" w:eastAsiaTheme="majorEastAsia" w:hAnsi="Times New Roman" w:cs="Times New Roman"/>
          <w:sz w:val="24"/>
          <w:szCs w:val="24"/>
        </w:rPr>
        <w:t>Axolotl     GLTPLHIAAQKGHFDVAKVLLCHGADVNCT---SERGYTPLHLAAMNGHEEIVEVLLRHG 513</w:t>
      </w:r>
    </w:p>
    <w:p w:rsidR="00355065" w:rsidRPr="00715162" w:rsidRDefault="00355065" w:rsidP="00715162">
      <w:pPr>
        <w:pStyle w:val="HTMLPreformatted"/>
        <w:spacing w:line="276" w:lineRule="auto"/>
        <w:jc w:val="both"/>
        <w:rPr>
          <w:rStyle w:val="HTMLCode"/>
          <w:rFonts w:ascii="Times New Roman" w:eastAsiaTheme="majorEastAsia" w:hAnsi="Times New Roman" w:cs="Times New Roman"/>
          <w:sz w:val="24"/>
          <w:szCs w:val="24"/>
        </w:rPr>
      </w:pPr>
      <w:r w:rsidRPr="00715162">
        <w:rPr>
          <w:rStyle w:val="HTMLCode"/>
          <w:rFonts w:ascii="Times New Roman" w:eastAsiaTheme="majorEastAsia" w:hAnsi="Times New Roman" w:cs="Times New Roman"/>
          <w:sz w:val="24"/>
          <w:szCs w:val="24"/>
        </w:rPr>
        <w:t xml:space="preserve">            ******:**::***:****** *******:   .************** *;******:**</w:t>
      </w:r>
    </w:p>
    <w:p w:rsidR="00355065" w:rsidRPr="00715162" w:rsidRDefault="00355065" w:rsidP="00715162">
      <w:pPr>
        <w:pStyle w:val="NormalWeb"/>
        <w:numPr>
          <w:ilvl w:val="0"/>
          <w:numId w:val="7"/>
        </w:numPr>
        <w:spacing w:line="276" w:lineRule="auto"/>
        <w:jc w:val="both"/>
      </w:pPr>
      <w:r w:rsidRPr="00715162">
        <w:rPr>
          <w:b/>
          <w:bCs/>
        </w:rPr>
        <w:t>Interpretation:</w:t>
      </w:r>
      <w:r w:rsidRPr="00715162">
        <w:t xml:space="preserve"> This region demonstrates </w:t>
      </w:r>
      <w:r w:rsidRPr="00715162">
        <w:rPr>
          <w:b/>
          <w:bCs/>
        </w:rPr>
        <w:t>near-flawless conservation (</w:t>
      </w:r>
      <w:r w:rsidRPr="00715162">
        <w:rPr>
          <w:rStyle w:val="HTMLCode"/>
          <w:rFonts w:ascii="Times New Roman" w:eastAsiaTheme="majorEastAsia" w:hAnsi="Times New Roman" w:cs="Times New Roman"/>
          <w:b/>
          <w:bCs/>
          <w:sz w:val="24"/>
          <w:szCs w:val="24"/>
        </w:rPr>
        <w:t>*</w:t>
      </w:r>
      <w:r w:rsidRPr="00715162">
        <w:rPr>
          <w:b/>
          <w:bCs/>
        </w:rPr>
        <w:t>)</w:t>
      </w:r>
      <w:r w:rsidRPr="00715162">
        <w:t xml:space="preserve"> across all 5 highly distinct organisms. The repeating </w:t>
      </w:r>
      <w:r w:rsidRPr="00715162">
        <w:rPr>
          <w:rStyle w:val="HTMLCode"/>
          <w:rFonts w:ascii="Times New Roman" w:eastAsiaTheme="majorEastAsia" w:hAnsi="Times New Roman" w:cs="Times New Roman"/>
          <w:sz w:val="24"/>
          <w:szCs w:val="24"/>
        </w:rPr>
        <w:t>GLTPLHLAA</w:t>
      </w:r>
      <w:r w:rsidRPr="00715162">
        <w:t xml:space="preserve"> baseline motif is completely preserved from human down to the axolotl. A single mutation here would likely disrupt the protein's structural fold, leading to a loss of function, which explains why evolution has strictly rejected variations at these coordinates.</w:t>
      </w:r>
    </w:p>
    <w:p w:rsidR="00715162" w:rsidRDefault="00715162" w:rsidP="00715162">
      <w:pPr>
        <w:pStyle w:val="Heading3"/>
        <w:spacing w:line="276" w:lineRule="auto"/>
        <w:jc w:val="both"/>
        <w:rPr>
          <w:sz w:val="24"/>
          <w:szCs w:val="24"/>
        </w:rPr>
      </w:pPr>
    </w:p>
    <w:p w:rsidR="00715162" w:rsidRDefault="00715162" w:rsidP="00715162">
      <w:pPr>
        <w:pStyle w:val="Heading3"/>
        <w:spacing w:line="276" w:lineRule="auto"/>
        <w:jc w:val="both"/>
        <w:rPr>
          <w:sz w:val="24"/>
          <w:szCs w:val="24"/>
        </w:rPr>
      </w:pPr>
    </w:p>
    <w:p w:rsidR="00715162" w:rsidRDefault="00715162" w:rsidP="00715162">
      <w:pPr>
        <w:pStyle w:val="Heading3"/>
        <w:spacing w:line="276" w:lineRule="auto"/>
        <w:jc w:val="both"/>
        <w:rPr>
          <w:sz w:val="24"/>
          <w:szCs w:val="24"/>
        </w:rPr>
      </w:pPr>
    </w:p>
    <w:p w:rsidR="00715162" w:rsidRDefault="00715162" w:rsidP="00715162">
      <w:pPr>
        <w:pStyle w:val="Heading3"/>
        <w:spacing w:line="276" w:lineRule="auto"/>
        <w:jc w:val="both"/>
        <w:rPr>
          <w:sz w:val="24"/>
          <w:szCs w:val="24"/>
        </w:rPr>
      </w:pPr>
    </w:p>
    <w:p w:rsidR="00715162" w:rsidRDefault="00715162" w:rsidP="00715162">
      <w:pPr>
        <w:pStyle w:val="Heading3"/>
        <w:spacing w:line="276" w:lineRule="auto"/>
        <w:jc w:val="both"/>
        <w:rPr>
          <w:sz w:val="24"/>
          <w:szCs w:val="24"/>
        </w:rPr>
      </w:pPr>
    </w:p>
    <w:p w:rsidR="00715162" w:rsidRDefault="00715162" w:rsidP="00715162">
      <w:pPr>
        <w:pStyle w:val="Heading3"/>
        <w:spacing w:line="276" w:lineRule="auto"/>
        <w:jc w:val="both"/>
        <w:rPr>
          <w:sz w:val="24"/>
          <w:szCs w:val="24"/>
        </w:rPr>
      </w:pPr>
    </w:p>
    <w:p w:rsidR="00715162" w:rsidRDefault="00715162" w:rsidP="00715162">
      <w:pPr>
        <w:pStyle w:val="Heading3"/>
        <w:spacing w:line="276" w:lineRule="auto"/>
        <w:jc w:val="both"/>
        <w:rPr>
          <w:sz w:val="24"/>
          <w:szCs w:val="24"/>
        </w:rPr>
      </w:pPr>
    </w:p>
    <w:p w:rsidR="00715162" w:rsidRDefault="00715162" w:rsidP="00715162">
      <w:pPr>
        <w:pStyle w:val="Heading3"/>
        <w:spacing w:line="276" w:lineRule="auto"/>
        <w:jc w:val="both"/>
        <w:rPr>
          <w:sz w:val="24"/>
          <w:szCs w:val="24"/>
        </w:rPr>
      </w:pPr>
    </w:p>
    <w:p w:rsidR="00355065" w:rsidRPr="00715162" w:rsidRDefault="00355065" w:rsidP="00715162">
      <w:pPr>
        <w:pStyle w:val="Heading3"/>
        <w:spacing w:line="276" w:lineRule="auto"/>
        <w:jc w:val="both"/>
        <w:rPr>
          <w:sz w:val="24"/>
          <w:szCs w:val="24"/>
        </w:rPr>
      </w:pPr>
      <w:r w:rsidRPr="00715162">
        <w:rPr>
          <w:sz w:val="24"/>
          <w:szCs w:val="24"/>
        </w:rPr>
        <w:lastRenderedPageBreak/>
        <w:t xml:space="preserve">Complete </w:t>
      </w:r>
      <w:proofErr w:type="spellStart"/>
      <w:r w:rsidRPr="00715162">
        <w:rPr>
          <w:sz w:val="24"/>
          <w:szCs w:val="24"/>
        </w:rPr>
        <w:t>Clustal</w:t>
      </w:r>
      <w:proofErr w:type="spellEnd"/>
      <w:r w:rsidRPr="00715162">
        <w:rPr>
          <w:sz w:val="24"/>
          <w:szCs w:val="24"/>
        </w:rPr>
        <w:t xml:space="preserve"> Omega Alignment Map</w:t>
      </w:r>
    </w:p>
    <w:p w:rsidR="00355065" w:rsidRPr="00715162" w:rsidRDefault="00715162" w:rsidP="00715162">
      <w:pPr>
        <w:pStyle w:val="NormalWeb"/>
        <w:spacing w:line="276" w:lineRule="auto"/>
        <w:jc w:val="both"/>
      </w:pPr>
      <w:r w:rsidRPr="00715162">
        <w:rPr>
          <w:i/>
          <w:iCs/>
          <w:noProof/>
        </w:rPr>
        <w:drawing>
          <wp:inline distT="0" distB="0" distL="0" distR="0">
            <wp:extent cx="5943600" cy="271335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026-06-10 234431.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2713355"/>
                    </a:xfrm>
                    <a:prstGeom prst="rect">
                      <a:avLst/>
                    </a:prstGeom>
                  </pic:spPr>
                </pic:pic>
              </a:graphicData>
            </a:graphic>
          </wp:inline>
        </w:drawing>
      </w:r>
      <w:r w:rsidR="00355065" w:rsidRPr="00715162">
        <w:rPr>
          <w:i/>
          <w:iCs/>
        </w:rPr>
        <w:t xml:space="preserve">Figure 1: Full-length MSA displaying the </w:t>
      </w:r>
      <w:proofErr w:type="spellStart"/>
      <w:r w:rsidR="00355065" w:rsidRPr="00715162">
        <w:rPr>
          <w:i/>
          <w:iCs/>
        </w:rPr>
        <w:t>ClustalX</w:t>
      </w:r>
      <w:proofErr w:type="spellEnd"/>
      <w:r w:rsidR="00355065" w:rsidRPr="00715162">
        <w:rPr>
          <w:i/>
          <w:iCs/>
        </w:rPr>
        <w:t xml:space="preserve"> consensus colors emphasizing hydrophobic, polar, and charged amino acid conservation blocks.</w:t>
      </w:r>
    </w:p>
    <w:p w:rsidR="00715162" w:rsidRDefault="00715162" w:rsidP="00715162">
      <w:pPr>
        <w:pStyle w:val="Heading2"/>
        <w:spacing w:line="276" w:lineRule="auto"/>
        <w:jc w:val="both"/>
        <w:rPr>
          <w:sz w:val="24"/>
          <w:szCs w:val="24"/>
        </w:rPr>
      </w:pPr>
    </w:p>
    <w:p w:rsidR="00355065" w:rsidRPr="00715162" w:rsidRDefault="00355065" w:rsidP="00715162">
      <w:pPr>
        <w:pStyle w:val="Heading2"/>
        <w:spacing w:line="276" w:lineRule="auto"/>
        <w:jc w:val="both"/>
        <w:rPr>
          <w:sz w:val="24"/>
          <w:szCs w:val="24"/>
        </w:rPr>
      </w:pPr>
      <w:r w:rsidRPr="00715162">
        <w:rPr>
          <w:sz w:val="24"/>
          <w:szCs w:val="24"/>
        </w:rPr>
        <w:t>5. Conclusion</w:t>
      </w:r>
    </w:p>
    <w:p w:rsidR="00355065" w:rsidRPr="00715162" w:rsidRDefault="00355065" w:rsidP="00715162">
      <w:pPr>
        <w:pStyle w:val="NormalWeb"/>
        <w:spacing w:line="276" w:lineRule="auto"/>
        <w:jc w:val="both"/>
      </w:pPr>
      <w:r w:rsidRPr="00715162">
        <w:t>The Multiple Sequence Alignment effectively maps the evolutionary anatomy of Synphilin-1. While the N-terminal and C-terminal peripheral zones tolerate minor evoluti</w:t>
      </w:r>
      <w:r w:rsidR="00715162" w:rsidRPr="00715162">
        <w:t xml:space="preserve">onary drifts, the core interior, </w:t>
      </w:r>
      <w:r w:rsidRPr="00715162">
        <w:t xml:space="preserve">specifically housing the </w:t>
      </w:r>
      <w:proofErr w:type="spellStart"/>
      <w:r w:rsidRPr="00715162">
        <w:rPr>
          <w:b/>
          <w:bCs/>
        </w:rPr>
        <w:t>Ankyrin</w:t>
      </w:r>
      <w:proofErr w:type="spellEnd"/>
      <w:r w:rsidRPr="00715162">
        <w:rPr>
          <w:b/>
          <w:bCs/>
        </w:rPr>
        <w:t xml:space="preserve"> repeats</w:t>
      </w:r>
      <w:r w:rsidR="00715162" w:rsidRPr="00715162">
        <w:t xml:space="preserve"> tends to </w:t>
      </w:r>
      <w:r w:rsidRPr="00715162">
        <w:t>remains functionally locked.</w:t>
      </w:r>
    </w:p>
    <w:p w:rsidR="00355065" w:rsidRPr="00715162" w:rsidRDefault="00355065" w:rsidP="00715162">
      <w:pPr>
        <w:pStyle w:val="NormalWeb"/>
        <w:spacing w:line="276" w:lineRule="auto"/>
        <w:jc w:val="both"/>
      </w:pPr>
      <w:r w:rsidRPr="00715162">
        <w:t>The immaculate conservation of these motifs across mammals, reptiles, and amphibians underscores a deep-time evolutionary mandate: the structural sequence driving structural binding in the central nervous system must remain exact to preserve cellular viability</w:t>
      </w:r>
    </w:p>
    <w:p w:rsidR="00715162" w:rsidRDefault="00715162" w:rsidP="00715162">
      <w:pPr>
        <w:spacing w:before="100" w:beforeAutospacing="1" w:after="100" w:afterAutospacing="1" w:line="276" w:lineRule="auto"/>
        <w:jc w:val="both"/>
        <w:outlineLvl w:val="0"/>
        <w:rPr>
          <w:rFonts w:ascii="Times New Roman" w:eastAsia="Times New Roman" w:hAnsi="Times New Roman" w:cs="Times New Roman"/>
          <w:b/>
          <w:bCs/>
          <w:kern w:val="36"/>
          <w:sz w:val="24"/>
          <w:szCs w:val="24"/>
        </w:rPr>
      </w:pPr>
    </w:p>
    <w:p w:rsidR="00715162" w:rsidRDefault="00715162" w:rsidP="00715162">
      <w:pPr>
        <w:spacing w:before="100" w:beforeAutospacing="1" w:after="100" w:afterAutospacing="1" w:line="276" w:lineRule="auto"/>
        <w:jc w:val="both"/>
        <w:outlineLvl w:val="0"/>
        <w:rPr>
          <w:rFonts w:ascii="Times New Roman" w:eastAsia="Times New Roman" w:hAnsi="Times New Roman" w:cs="Times New Roman"/>
          <w:b/>
          <w:bCs/>
          <w:kern w:val="36"/>
          <w:sz w:val="24"/>
          <w:szCs w:val="24"/>
        </w:rPr>
      </w:pPr>
    </w:p>
    <w:p w:rsidR="00715162" w:rsidRDefault="00715162" w:rsidP="00715162">
      <w:pPr>
        <w:spacing w:before="100" w:beforeAutospacing="1" w:after="100" w:afterAutospacing="1" w:line="276" w:lineRule="auto"/>
        <w:jc w:val="both"/>
        <w:outlineLvl w:val="0"/>
        <w:rPr>
          <w:rFonts w:ascii="Times New Roman" w:eastAsia="Times New Roman" w:hAnsi="Times New Roman" w:cs="Times New Roman"/>
          <w:b/>
          <w:bCs/>
          <w:kern w:val="36"/>
          <w:sz w:val="24"/>
          <w:szCs w:val="24"/>
        </w:rPr>
      </w:pPr>
    </w:p>
    <w:p w:rsidR="00715162" w:rsidRDefault="00715162" w:rsidP="00715162">
      <w:pPr>
        <w:spacing w:before="100" w:beforeAutospacing="1" w:after="100" w:afterAutospacing="1" w:line="276" w:lineRule="auto"/>
        <w:jc w:val="both"/>
        <w:outlineLvl w:val="0"/>
        <w:rPr>
          <w:rFonts w:ascii="Times New Roman" w:eastAsia="Times New Roman" w:hAnsi="Times New Roman" w:cs="Times New Roman"/>
          <w:b/>
          <w:bCs/>
          <w:kern w:val="36"/>
          <w:sz w:val="24"/>
          <w:szCs w:val="24"/>
        </w:rPr>
      </w:pPr>
    </w:p>
    <w:p w:rsidR="00715162" w:rsidRDefault="00715162" w:rsidP="00715162">
      <w:pPr>
        <w:spacing w:before="100" w:beforeAutospacing="1" w:after="100" w:afterAutospacing="1" w:line="276" w:lineRule="auto"/>
        <w:jc w:val="both"/>
        <w:outlineLvl w:val="0"/>
        <w:rPr>
          <w:rFonts w:ascii="Times New Roman" w:eastAsia="Times New Roman" w:hAnsi="Times New Roman" w:cs="Times New Roman"/>
          <w:b/>
          <w:bCs/>
          <w:kern w:val="36"/>
          <w:sz w:val="24"/>
          <w:szCs w:val="24"/>
        </w:rPr>
      </w:pPr>
    </w:p>
    <w:p w:rsidR="00715162" w:rsidRDefault="00715162" w:rsidP="00715162">
      <w:pPr>
        <w:spacing w:before="100" w:beforeAutospacing="1" w:after="100" w:afterAutospacing="1" w:line="276" w:lineRule="auto"/>
        <w:jc w:val="both"/>
        <w:outlineLvl w:val="0"/>
        <w:rPr>
          <w:rFonts w:ascii="Times New Roman" w:eastAsia="Times New Roman" w:hAnsi="Times New Roman" w:cs="Times New Roman"/>
          <w:b/>
          <w:bCs/>
          <w:kern w:val="36"/>
          <w:sz w:val="24"/>
          <w:szCs w:val="24"/>
        </w:rPr>
      </w:pPr>
    </w:p>
    <w:p w:rsidR="00715162" w:rsidRDefault="00715162" w:rsidP="00715162">
      <w:pPr>
        <w:spacing w:before="100" w:beforeAutospacing="1" w:after="100" w:afterAutospacing="1" w:line="276" w:lineRule="auto"/>
        <w:jc w:val="both"/>
        <w:outlineLvl w:val="0"/>
        <w:rPr>
          <w:rFonts w:ascii="Times New Roman" w:eastAsia="Times New Roman" w:hAnsi="Times New Roman" w:cs="Times New Roman"/>
          <w:b/>
          <w:bCs/>
          <w:kern w:val="36"/>
          <w:sz w:val="24"/>
          <w:szCs w:val="24"/>
        </w:rPr>
      </w:pPr>
    </w:p>
    <w:p w:rsidR="00715162" w:rsidRPr="00715162" w:rsidRDefault="00715162" w:rsidP="00715162">
      <w:pPr>
        <w:spacing w:before="100" w:beforeAutospacing="1" w:after="100" w:afterAutospacing="1" w:line="276" w:lineRule="auto"/>
        <w:jc w:val="both"/>
        <w:outlineLvl w:val="0"/>
        <w:rPr>
          <w:rFonts w:ascii="Times New Roman" w:eastAsia="Times New Roman" w:hAnsi="Times New Roman" w:cs="Times New Roman"/>
          <w:b/>
          <w:bCs/>
          <w:kern w:val="36"/>
          <w:sz w:val="24"/>
          <w:szCs w:val="24"/>
        </w:rPr>
      </w:pPr>
      <w:r w:rsidRPr="00715162">
        <w:rPr>
          <w:rFonts w:ascii="Times New Roman" w:eastAsia="Times New Roman" w:hAnsi="Times New Roman" w:cs="Times New Roman"/>
          <w:b/>
          <w:bCs/>
          <w:kern w:val="36"/>
          <w:sz w:val="24"/>
          <w:szCs w:val="24"/>
        </w:rPr>
        <w:t xml:space="preserve">A Comparative Study of Foundational Bioinformatics Databases: NCBI, </w:t>
      </w:r>
      <w:proofErr w:type="spellStart"/>
      <w:r w:rsidRPr="00715162">
        <w:rPr>
          <w:rFonts w:ascii="Times New Roman" w:eastAsia="Times New Roman" w:hAnsi="Times New Roman" w:cs="Times New Roman"/>
          <w:b/>
          <w:bCs/>
          <w:kern w:val="36"/>
          <w:sz w:val="24"/>
          <w:szCs w:val="24"/>
        </w:rPr>
        <w:t>UniProt</w:t>
      </w:r>
      <w:proofErr w:type="spellEnd"/>
      <w:r w:rsidRPr="00715162">
        <w:rPr>
          <w:rFonts w:ascii="Times New Roman" w:eastAsia="Times New Roman" w:hAnsi="Times New Roman" w:cs="Times New Roman"/>
          <w:b/>
          <w:bCs/>
          <w:kern w:val="36"/>
          <w:sz w:val="24"/>
          <w:szCs w:val="24"/>
        </w:rPr>
        <w:t>, and the Protein Data Bank (PDB)</w:t>
      </w:r>
    </w:p>
    <w:p w:rsidR="00715162" w:rsidRPr="00715162" w:rsidRDefault="00715162" w:rsidP="00715162">
      <w:pPr>
        <w:spacing w:before="100" w:beforeAutospacing="1" w:after="100" w:afterAutospacing="1" w:line="276" w:lineRule="auto"/>
        <w:jc w:val="both"/>
        <w:rPr>
          <w:rFonts w:ascii="Times New Roman" w:eastAsia="Times New Roman" w:hAnsi="Times New Roman" w:cs="Times New Roman"/>
          <w:sz w:val="24"/>
          <w:szCs w:val="24"/>
        </w:rPr>
      </w:pPr>
      <w:r w:rsidRPr="00715162">
        <w:rPr>
          <w:rFonts w:ascii="Times New Roman" w:eastAsia="Times New Roman" w:hAnsi="Times New Roman" w:cs="Times New Roman"/>
          <w:b/>
          <w:bCs/>
          <w:sz w:val="24"/>
          <w:szCs w:val="24"/>
        </w:rPr>
        <w:t>Course:</w:t>
      </w:r>
      <w:r w:rsidRPr="00715162">
        <w:rPr>
          <w:rFonts w:ascii="Times New Roman" w:eastAsia="Times New Roman" w:hAnsi="Times New Roman" w:cs="Times New Roman"/>
          <w:sz w:val="24"/>
          <w:szCs w:val="24"/>
        </w:rPr>
        <w:t xml:space="preserve"> Bioinformatics / Core Tool Study</w:t>
      </w:r>
    </w:p>
    <w:p w:rsidR="00715162" w:rsidRPr="00715162" w:rsidRDefault="00715162" w:rsidP="00715162">
      <w:pPr>
        <w:spacing w:before="100" w:beforeAutospacing="1" w:after="100" w:afterAutospacing="1" w:line="276" w:lineRule="auto"/>
        <w:jc w:val="both"/>
        <w:rPr>
          <w:rFonts w:ascii="Times New Roman" w:eastAsia="Times New Roman" w:hAnsi="Times New Roman" w:cs="Times New Roman"/>
          <w:sz w:val="24"/>
          <w:szCs w:val="24"/>
        </w:rPr>
      </w:pPr>
      <w:r w:rsidRPr="00715162">
        <w:rPr>
          <w:rFonts w:ascii="Times New Roman" w:eastAsia="Times New Roman" w:hAnsi="Times New Roman" w:cs="Times New Roman"/>
          <w:b/>
          <w:bCs/>
          <w:sz w:val="24"/>
          <w:szCs w:val="24"/>
        </w:rPr>
        <w:t>Project ID:</w:t>
      </w:r>
      <w:r w:rsidRPr="00715162">
        <w:rPr>
          <w:rFonts w:ascii="Times New Roman" w:eastAsia="Times New Roman" w:hAnsi="Times New Roman" w:cs="Times New Roman"/>
          <w:sz w:val="24"/>
          <w:szCs w:val="24"/>
        </w:rPr>
        <w:t xml:space="preserve"> </w:t>
      </w:r>
      <w:proofErr w:type="spellStart"/>
      <w:r w:rsidRPr="00715162">
        <w:rPr>
          <w:rFonts w:ascii="Times New Roman" w:eastAsia="Times New Roman" w:hAnsi="Times New Roman" w:cs="Times New Roman"/>
          <w:sz w:val="24"/>
          <w:szCs w:val="24"/>
        </w:rPr>
        <w:t>CodeAlpha</w:t>
      </w:r>
      <w:proofErr w:type="spellEnd"/>
      <w:r w:rsidRPr="00715162">
        <w:rPr>
          <w:rFonts w:ascii="Times New Roman" w:eastAsia="Times New Roman" w:hAnsi="Times New Roman" w:cs="Times New Roman"/>
          <w:sz w:val="24"/>
          <w:szCs w:val="24"/>
        </w:rPr>
        <w:t xml:space="preserve"> Task 4 (Mini Project)</w:t>
      </w:r>
    </w:p>
    <w:p w:rsidR="00715162" w:rsidRPr="00715162" w:rsidRDefault="00715162" w:rsidP="00715162">
      <w:pPr>
        <w:spacing w:before="100" w:beforeAutospacing="1" w:after="100" w:afterAutospacing="1" w:line="276" w:lineRule="auto"/>
        <w:jc w:val="both"/>
        <w:rPr>
          <w:rFonts w:ascii="Times New Roman" w:eastAsia="Times New Roman" w:hAnsi="Times New Roman" w:cs="Times New Roman"/>
          <w:sz w:val="24"/>
          <w:szCs w:val="24"/>
        </w:rPr>
      </w:pPr>
      <w:r w:rsidRPr="00715162">
        <w:rPr>
          <w:rFonts w:ascii="Times New Roman" w:eastAsia="Times New Roman" w:hAnsi="Times New Roman" w:cs="Times New Roman"/>
          <w:b/>
          <w:bCs/>
          <w:sz w:val="24"/>
          <w:szCs w:val="24"/>
        </w:rPr>
        <w:t>Date:</w:t>
      </w:r>
      <w:r w:rsidRPr="00715162">
        <w:rPr>
          <w:rFonts w:ascii="Times New Roman" w:eastAsia="Times New Roman" w:hAnsi="Times New Roman" w:cs="Times New Roman"/>
          <w:sz w:val="24"/>
          <w:szCs w:val="24"/>
        </w:rPr>
        <w:t xml:space="preserve"> June 10, 2026</w:t>
      </w:r>
    </w:p>
    <w:p w:rsidR="00715162" w:rsidRPr="00715162" w:rsidRDefault="00715162" w:rsidP="00715162">
      <w:pPr>
        <w:spacing w:before="100" w:beforeAutospacing="1" w:after="100" w:afterAutospacing="1" w:line="276" w:lineRule="auto"/>
        <w:jc w:val="both"/>
        <w:outlineLvl w:val="1"/>
        <w:rPr>
          <w:rFonts w:ascii="Times New Roman" w:eastAsia="Times New Roman" w:hAnsi="Times New Roman" w:cs="Times New Roman"/>
          <w:b/>
          <w:bCs/>
          <w:sz w:val="24"/>
          <w:szCs w:val="24"/>
        </w:rPr>
      </w:pPr>
      <w:r w:rsidRPr="00715162">
        <w:rPr>
          <w:rFonts w:ascii="Times New Roman" w:eastAsia="Times New Roman" w:hAnsi="Times New Roman" w:cs="Times New Roman"/>
          <w:b/>
          <w:bCs/>
          <w:sz w:val="24"/>
          <w:szCs w:val="24"/>
        </w:rPr>
        <w:t>Abstract</w:t>
      </w:r>
    </w:p>
    <w:p w:rsidR="00715162" w:rsidRPr="00715162" w:rsidRDefault="00715162" w:rsidP="00715162">
      <w:pPr>
        <w:spacing w:before="100" w:beforeAutospacing="1" w:after="100" w:afterAutospacing="1" w:line="276" w:lineRule="auto"/>
        <w:jc w:val="both"/>
        <w:rPr>
          <w:rFonts w:ascii="Times New Roman" w:eastAsia="Times New Roman" w:hAnsi="Times New Roman" w:cs="Times New Roman"/>
          <w:sz w:val="24"/>
          <w:szCs w:val="24"/>
        </w:rPr>
      </w:pPr>
      <w:r w:rsidRPr="00715162">
        <w:rPr>
          <w:rFonts w:ascii="Times New Roman" w:eastAsia="Times New Roman" w:hAnsi="Times New Roman" w:cs="Times New Roman"/>
          <w:sz w:val="24"/>
          <w:szCs w:val="24"/>
        </w:rPr>
        <w:t xml:space="preserve">Biological data generation scales exponentially with the expansion of high-throughput sequencing and structural biology technologies. Managing, structural archiving, and computationally retrieving this data requires robust database architectures. This mini-project conducts a rigorous comparative analysis of three primary databases: </w:t>
      </w:r>
      <w:proofErr w:type="gramStart"/>
      <w:r w:rsidRPr="00715162">
        <w:rPr>
          <w:rFonts w:ascii="Times New Roman" w:eastAsia="Times New Roman" w:hAnsi="Times New Roman" w:cs="Times New Roman"/>
          <w:sz w:val="24"/>
          <w:szCs w:val="24"/>
        </w:rPr>
        <w:t>the</w:t>
      </w:r>
      <w:proofErr w:type="gramEnd"/>
      <w:r w:rsidRPr="00715162">
        <w:rPr>
          <w:rFonts w:ascii="Times New Roman" w:eastAsia="Times New Roman" w:hAnsi="Times New Roman" w:cs="Times New Roman"/>
          <w:sz w:val="24"/>
          <w:szCs w:val="24"/>
        </w:rPr>
        <w:t xml:space="preserve"> National Center for Biotechnology Information (NCBI), the Universal Protein Resource (</w:t>
      </w:r>
      <w:proofErr w:type="spellStart"/>
      <w:r w:rsidRPr="00715162">
        <w:rPr>
          <w:rFonts w:ascii="Times New Roman" w:eastAsia="Times New Roman" w:hAnsi="Times New Roman" w:cs="Times New Roman"/>
          <w:sz w:val="24"/>
          <w:szCs w:val="24"/>
        </w:rPr>
        <w:t>UniProt</w:t>
      </w:r>
      <w:proofErr w:type="spellEnd"/>
      <w:r w:rsidRPr="00715162">
        <w:rPr>
          <w:rFonts w:ascii="Times New Roman" w:eastAsia="Times New Roman" w:hAnsi="Times New Roman" w:cs="Times New Roman"/>
          <w:sz w:val="24"/>
          <w:szCs w:val="24"/>
        </w:rPr>
        <w:t>), and the Protein Data Bank (PDB).</w:t>
      </w:r>
    </w:p>
    <w:p w:rsidR="00715162" w:rsidRPr="00715162" w:rsidRDefault="00715162" w:rsidP="00715162">
      <w:pPr>
        <w:spacing w:before="100" w:beforeAutospacing="1" w:after="100" w:afterAutospacing="1" w:line="276" w:lineRule="auto"/>
        <w:jc w:val="both"/>
        <w:rPr>
          <w:rFonts w:ascii="Times New Roman" w:eastAsia="Times New Roman" w:hAnsi="Times New Roman" w:cs="Times New Roman"/>
          <w:sz w:val="24"/>
          <w:szCs w:val="24"/>
        </w:rPr>
      </w:pPr>
      <w:r w:rsidRPr="00715162">
        <w:rPr>
          <w:rFonts w:ascii="Times New Roman" w:eastAsia="Times New Roman" w:hAnsi="Times New Roman" w:cs="Times New Roman"/>
          <w:sz w:val="24"/>
          <w:szCs w:val="24"/>
        </w:rPr>
        <w:t>The paper evaluates their underlying storage architecture, curation standards, data file layouts, and primary analysis toolsets, mapping out their distinct but interconnected roles in modern biomedical workflows.</w:t>
      </w:r>
    </w:p>
    <w:p w:rsidR="00715162" w:rsidRPr="00715162" w:rsidRDefault="00715162" w:rsidP="00715162">
      <w:pPr>
        <w:spacing w:before="100" w:beforeAutospacing="1" w:after="100" w:afterAutospacing="1" w:line="276" w:lineRule="auto"/>
        <w:jc w:val="both"/>
        <w:outlineLvl w:val="1"/>
        <w:rPr>
          <w:rFonts w:ascii="Times New Roman" w:eastAsia="Times New Roman" w:hAnsi="Times New Roman" w:cs="Times New Roman"/>
          <w:b/>
          <w:bCs/>
          <w:sz w:val="24"/>
          <w:szCs w:val="24"/>
        </w:rPr>
      </w:pPr>
      <w:r w:rsidRPr="00715162">
        <w:rPr>
          <w:rFonts w:ascii="Times New Roman" w:eastAsia="Times New Roman" w:hAnsi="Times New Roman" w:cs="Times New Roman"/>
          <w:b/>
          <w:bCs/>
          <w:sz w:val="24"/>
          <w:szCs w:val="24"/>
        </w:rPr>
        <w:t>1. Introduction</w:t>
      </w:r>
    </w:p>
    <w:p w:rsidR="00715162" w:rsidRPr="00715162" w:rsidRDefault="00715162" w:rsidP="00715162">
      <w:pPr>
        <w:spacing w:before="100" w:beforeAutospacing="1" w:after="100" w:afterAutospacing="1" w:line="276" w:lineRule="auto"/>
        <w:jc w:val="both"/>
        <w:rPr>
          <w:rFonts w:ascii="Times New Roman" w:eastAsia="Times New Roman" w:hAnsi="Times New Roman" w:cs="Times New Roman"/>
          <w:sz w:val="24"/>
          <w:szCs w:val="24"/>
        </w:rPr>
      </w:pPr>
      <w:r w:rsidRPr="00715162">
        <w:rPr>
          <w:rFonts w:ascii="Times New Roman" w:eastAsia="Times New Roman" w:hAnsi="Times New Roman" w:cs="Times New Roman"/>
          <w:sz w:val="24"/>
          <w:szCs w:val="24"/>
        </w:rPr>
        <w:t>Modern bioinformatics relies heavily on public-access data repositories to organize information generated from wet-lab molecular experiments. Biological databases function as central access points, transforming raw nucleotide sequences, peptide sequences, and atomic coordinates into annotated, searchable biological knowledge.</w:t>
      </w:r>
    </w:p>
    <w:p w:rsidR="00715162" w:rsidRPr="00715162" w:rsidRDefault="00715162" w:rsidP="00715162">
      <w:pPr>
        <w:spacing w:before="100" w:beforeAutospacing="1" w:after="100" w:afterAutospacing="1" w:line="276" w:lineRule="auto"/>
        <w:jc w:val="both"/>
        <w:rPr>
          <w:rFonts w:ascii="Times New Roman" w:eastAsia="Times New Roman" w:hAnsi="Times New Roman" w:cs="Times New Roman"/>
          <w:sz w:val="24"/>
          <w:szCs w:val="24"/>
        </w:rPr>
      </w:pPr>
      <w:r w:rsidRPr="00715162">
        <w:rPr>
          <w:rFonts w:ascii="Times New Roman" w:eastAsia="Times New Roman" w:hAnsi="Times New Roman" w:cs="Times New Roman"/>
          <w:sz w:val="24"/>
          <w:szCs w:val="24"/>
        </w:rPr>
        <w:t>To navigate these resources effectively, researchers classify databases into two structural types:</w:t>
      </w:r>
    </w:p>
    <w:p w:rsidR="00715162" w:rsidRPr="00715162" w:rsidRDefault="00715162" w:rsidP="00715162">
      <w:pPr>
        <w:numPr>
          <w:ilvl w:val="0"/>
          <w:numId w:val="8"/>
        </w:numPr>
        <w:spacing w:before="100" w:beforeAutospacing="1" w:after="100" w:afterAutospacing="1" w:line="276" w:lineRule="auto"/>
        <w:jc w:val="both"/>
        <w:rPr>
          <w:rFonts w:ascii="Times New Roman" w:eastAsia="Times New Roman" w:hAnsi="Times New Roman" w:cs="Times New Roman"/>
          <w:sz w:val="24"/>
          <w:szCs w:val="24"/>
        </w:rPr>
      </w:pPr>
      <w:r w:rsidRPr="00715162">
        <w:rPr>
          <w:rFonts w:ascii="Times New Roman" w:eastAsia="Times New Roman" w:hAnsi="Times New Roman" w:cs="Times New Roman"/>
          <w:b/>
          <w:bCs/>
          <w:sz w:val="24"/>
          <w:szCs w:val="24"/>
        </w:rPr>
        <w:t>Primary Databases:</w:t>
      </w:r>
      <w:r w:rsidRPr="00715162">
        <w:rPr>
          <w:rFonts w:ascii="Times New Roman" w:eastAsia="Times New Roman" w:hAnsi="Times New Roman" w:cs="Times New Roman"/>
          <w:sz w:val="24"/>
          <w:szCs w:val="24"/>
        </w:rPr>
        <w:t xml:space="preserve"> Direct repositories for raw experimental data submitted directly by researchers (e.g., </w:t>
      </w:r>
      <w:proofErr w:type="spellStart"/>
      <w:r w:rsidRPr="00715162">
        <w:rPr>
          <w:rFonts w:ascii="Times New Roman" w:eastAsia="Times New Roman" w:hAnsi="Times New Roman" w:cs="Times New Roman"/>
          <w:sz w:val="24"/>
          <w:szCs w:val="24"/>
        </w:rPr>
        <w:t>GenBank</w:t>
      </w:r>
      <w:proofErr w:type="spellEnd"/>
      <w:r w:rsidRPr="00715162">
        <w:rPr>
          <w:rFonts w:ascii="Times New Roman" w:eastAsia="Times New Roman" w:hAnsi="Times New Roman" w:cs="Times New Roman"/>
          <w:sz w:val="24"/>
          <w:szCs w:val="24"/>
        </w:rPr>
        <w:t>, PDB).</w:t>
      </w:r>
    </w:p>
    <w:p w:rsidR="00715162" w:rsidRPr="00715162" w:rsidRDefault="00715162" w:rsidP="00715162">
      <w:pPr>
        <w:numPr>
          <w:ilvl w:val="0"/>
          <w:numId w:val="8"/>
        </w:numPr>
        <w:spacing w:before="100" w:beforeAutospacing="1" w:after="100" w:afterAutospacing="1" w:line="276" w:lineRule="auto"/>
        <w:jc w:val="both"/>
        <w:rPr>
          <w:rFonts w:ascii="Times New Roman" w:eastAsia="Times New Roman" w:hAnsi="Times New Roman" w:cs="Times New Roman"/>
          <w:sz w:val="24"/>
          <w:szCs w:val="24"/>
        </w:rPr>
      </w:pPr>
      <w:r w:rsidRPr="00715162">
        <w:rPr>
          <w:rFonts w:ascii="Times New Roman" w:eastAsia="Times New Roman" w:hAnsi="Times New Roman" w:cs="Times New Roman"/>
          <w:b/>
          <w:bCs/>
          <w:sz w:val="24"/>
          <w:szCs w:val="24"/>
        </w:rPr>
        <w:t>Secondary/Curated Databases:</w:t>
      </w:r>
      <w:r w:rsidRPr="00715162">
        <w:rPr>
          <w:rFonts w:ascii="Times New Roman" w:eastAsia="Times New Roman" w:hAnsi="Times New Roman" w:cs="Times New Roman"/>
          <w:sz w:val="24"/>
          <w:szCs w:val="24"/>
        </w:rPr>
        <w:t xml:space="preserve"> Derived repositories that clean, compile, filter, and add expert manual annotations to primary data strings (e.g., </w:t>
      </w:r>
      <w:proofErr w:type="spellStart"/>
      <w:r w:rsidRPr="00715162">
        <w:rPr>
          <w:rFonts w:ascii="Times New Roman" w:eastAsia="Times New Roman" w:hAnsi="Times New Roman" w:cs="Times New Roman"/>
          <w:sz w:val="24"/>
          <w:szCs w:val="24"/>
        </w:rPr>
        <w:t>UniProtKB</w:t>
      </w:r>
      <w:proofErr w:type="spellEnd"/>
      <w:r w:rsidRPr="00715162">
        <w:rPr>
          <w:rFonts w:ascii="Times New Roman" w:eastAsia="Times New Roman" w:hAnsi="Times New Roman" w:cs="Times New Roman"/>
          <w:sz w:val="24"/>
          <w:szCs w:val="24"/>
        </w:rPr>
        <w:t>/Swiss-</w:t>
      </w:r>
      <w:proofErr w:type="spellStart"/>
      <w:r w:rsidRPr="00715162">
        <w:rPr>
          <w:rFonts w:ascii="Times New Roman" w:eastAsia="Times New Roman" w:hAnsi="Times New Roman" w:cs="Times New Roman"/>
          <w:sz w:val="24"/>
          <w:szCs w:val="24"/>
        </w:rPr>
        <w:t>Prot</w:t>
      </w:r>
      <w:proofErr w:type="spellEnd"/>
      <w:r w:rsidRPr="00715162">
        <w:rPr>
          <w:rFonts w:ascii="Times New Roman" w:eastAsia="Times New Roman" w:hAnsi="Times New Roman" w:cs="Times New Roman"/>
          <w:sz w:val="24"/>
          <w:szCs w:val="24"/>
        </w:rPr>
        <w:t xml:space="preserve">, </w:t>
      </w:r>
      <w:proofErr w:type="spellStart"/>
      <w:r w:rsidRPr="00715162">
        <w:rPr>
          <w:rFonts w:ascii="Times New Roman" w:eastAsia="Times New Roman" w:hAnsi="Times New Roman" w:cs="Times New Roman"/>
          <w:sz w:val="24"/>
          <w:szCs w:val="24"/>
        </w:rPr>
        <w:t>RefSeq</w:t>
      </w:r>
      <w:proofErr w:type="spellEnd"/>
      <w:r w:rsidRPr="00715162">
        <w:rPr>
          <w:rFonts w:ascii="Times New Roman" w:eastAsia="Times New Roman" w:hAnsi="Times New Roman" w:cs="Times New Roman"/>
          <w:sz w:val="24"/>
          <w:szCs w:val="24"/>
        </w:rPr>
        <w:t>).</w:t>
      </w:r>
    </w:p>
    <w:p w:rsidR="00715162" w:rsidRPr="00715162" w:rsidRDefault="00715162" w:rsidP="00715162">
      <w:pPr>
        <w:spacing w:before="100" w:beforeAutospacing="1" w:after="100" w:afterAutospacing="1" w:line="276" w:lineRule="auto"/>
        <w:jc w:val="both"/>
        <w:rPr>
          <w:rFonts w:ascii="Times New Roman" w:eastAsia="Times New Roman" w:hAnsi="Times New Roman" w:cs="Times New Roman"/>
          <w:sz w:val="24"/>
          <w:szCs w:val="24"/>
        </w:rPr>
      </w:pPr>
      <w:r w:rsidRPr="00715162">
        <w:rPr>
          <w:rFonts w:ascii="Times New Roman" w:eastAsia="Times New Roman" w:hAnsi="Times New Roman" w:cs="Times New Roman"/>
          <w:sz w:val="24"/>
          <w:szCs w:val="24"/>
        </w:rPr>
        <w:t xml:space="preserve">This comparative investigation breaks down the three foundational repositories that bridge genomics, </w:t>
      </w:r>
      <w:proofErr w:type="spellStart"/>
      <w:r w:rsidRPr="00715162">
        <w:rPr>
          <w:rFonts w:ascii="Times New Roman" w:eastAsia="Times New Roman" w:hAnsi="Times New Roman" w:cs="Times New Roman"/>
          <w:sz w:val="24"/>
          <w:szCs w:val="24"/>
        </w:rPr>
        <w:t>transcriptomics</w:t>
      </w:r>
      <w:proofErr w:type="spellEnd"/>
      <w:r w:rsidRPr="00715162">
        <w:rPr>
          <w:rFonts w:ascii="Times New Roman" w:eastAsia="Times New Roman" w:hAnsi="Times New Roman" w:cs="Times New Roman"/>
          <w:sz w:val="24"/>
          <w:szCs w:val="24"/>
        </w:rPr>
        <w:t>, proteomics, and structural biology.</w:t>
      </w:r>
    </w:p>
    <w:p w:rsidR="00715162" w:rsidRPr="00715162" w:rsidRDefault="00715162" w:rsidP="00715162">
      <w:pPr>
        <w:spacing w:before="100" w:beforeAutospacing="1" w:after="100" w:afterAutospacing="1" w:line="276" w:lineRule="auto"/>
        <w:jc w:val="both"/>
        <w:outlineLvl w:val="1"/>
        <w:rPr>
          <w:rFonts w:ascii="Times New Roman" w:eastAsia="Times New Roman" w:hAnsi="Times New Roman" w:cs="Times New Roman"/>
          <w:b/>
          <w:bCs/>
          <w:sz w:val="24"/>
          <w:szCs w:val="24"/>
        </w:rPr>
      </w:pPr>
      <w:r w:rsidRPr="00715162">
        <w:rPr>
          <w:rFonts w:ascii="Times New Roman" w:eastAsia="Times New Roman" w:hAnsi="Times New Roman" w:cs="Times New Roman"/>
          <w:b/>
          <w:bCs/>
          <w:sz w:val="24"/>
          <w:szCs w:val="24"/>
        </w:rPr>
        <w:t>2. Comprehensive Database Profiles</w:t>
      </w:r>
    </w:p>
    <w:p w:rsidR="00715162" w:rsidRPr="00715162" w:rsidRDefault="00715162" w:rsidP="00715162">
      <w:pPr>
        <w:spacing w:before="100" w:beforeAutospacing="1" w:after="100" w:afterAutospacing="1" w:line="276" w:lineRule="auto"/>
        <w:jc w:val="both"/>
        <w:outlineLvl w:val="2"/>
        <w:rPr>
          <w:rFonts w:ascii="Times New Roman" w:eastAsia="Times New Roman" w:hAnsi="Times New Roman" w:cs="Times New Roman"/>
          <w:b/>
          <w:bCs/>
          <w:sz w:val="24"/>
          <w:szCs w:val="24"/>
        </w:rPr>
      </w:pPr>
      <w:r w:rsidRPr="00715162">
        <w:rPr>
          <w:rFonts w:ascii="Times New Roman" w:eastAsia="Times New Roman" w:hAnsi="Times New Roman" w:cs="Times New Roman"/>
          <w:b/>
          <w:bCs/>
          <w:sz w:val="24"/>
          <w:szCs w:val="24"/>
        </w:rPr>
        <w:lastRenderedPageBreak/>
        <w:t>2.1 NCBI (National Center for Biotechnology Information)</w:t>
      </w:r>
    </w:p>
    <w:p w:rsidR="00715162" w:rsidRPr="00715162" w:rsidRDefault="00715162" w:rsidP="00715162">
      <w:pPr>
        <w:spacing w:before="100" w:beforeAutospacing="1" w:after="100" w:afterAutospacing="1" w:line="276" w:lineRule="auto"/>
        <w:jc w:val="both"/>
        <w:rPr>
          <w:rFonts w:ascii="Times New Roman" w:eastAsia="Times New Roman" w:hAnsi="Times New Roman" w:cs="Times New Roman"/>
          <w:sz w:val="24"/>
          <w:szCs w:val="24"/>
        </w:rPr>
      </w:pPr>
      <w:r w:rsidRPr="00715162">
        <w:rPr>
          <w:rFonts w:ascii="Times New Roman" w:eastAsia="Times New Roman" w:hAnsi="Times New Roman" w:cs="Times New Roman"/>
          <w:sz w:val="24"/>
          <w:szCs w:val="24"/>
        </w:rPr>
        <w:t xml:space="preserve">Established in 1988 in Bethesda, Maryland, NCBI is a federally funded division of the National Institutes of Health (NIH). Rather than operating as a standalone singular database, NCBI functions as an expansive, interconnected ecosystem of over 40 distinct databases unified under the </w:t>
      </w:r>
      <w:proofErr w:type="spellStart"/>
      <w:r w:rsidRPr="00715162">
        <w:rPr>
          <w:rFonts w:ascii="Times New Roman" w:eastAsia="Times New Roman" w:hAnsi="Times New Roman" w:cs="Times New Roman"/>
          <w:b/>
          <w:bCs/>
          <w:sz w:val="24"/>
          <w:szCs w:val="24"/>
        </w:rPr>
        <w:t>Entrez</w:t>
      </w:r>
      <w:proofErr w:type="spellEnd"/>
      <w:r w:rsidRPr="00715162">
        <w:rPr>
          <w:rFonts w:ascii="Times New Roman" w:eastAsia="Times New Roman" w:hAnsi="Times New Roman" w:cs="Times New Roman"/>
          <w:sz w:val="24"/>
          <w:szCs w:val="24"/>
        </w:rPr>
        <w:t xml:space="preserve"> meta-search engine.</w:t>
      </w:r>
    </w:p>
    <w:p w:rsidR="00715162" w:rsidRPr="00715162" w:rsidRDefault="00715162" w:rsidP="00715162">
      <w:pPr>
        <w:numPr>
          <w:ilvl w:val="0"/>
          <w:numId w:val="9"/>
        </w:numPr>
        <w:spacing w:before="100" w:beforeAutospacing="1" w:after="100" w:afterAutospacing="1" w:line="276" w:lineRule="auto"/>
        <w:jc w:val="both"/>
        <w:rPr>
          <w:rFonts w:ascii="Times New Roman" w:eastAsia="Times New Roman" w:hAnsi="Times New Roman" w:cs="Times New Roman"/>
          <w:sz w:val="24"/>
          <w:szCs w:val="24"/>
        </w:rPr>
      </w:pPr>
      <w:r w:rsidRPr="00715162">
        <w:rPr>
          <w:rFonts w:ascii="Times New Roman" w:eastAsia="Times New Roman" w:hAnsi="Times New Roman" w:cs="Times New Roman"/>
          <w:b/>
          <w:bCs/>
          <w:sz w:val="24"/>
          <w:szCs w:val="24"/>
        </w:rPr>
        <w:t>Primary Mission:</w:t>
      </w:r>
      <w:r w:rsidRPr="00715162">
        <w:rPr>
          <w:rFonts w:ascii="Times New Roman" w:eastAsia="Times New Roman" w:hAnsi="Times New Roman" w:cs="Times New Roman"/>
          <w:sz w:val="24"/>
          <w:szCs w:val="24"/>
        </w:rPr>
        <w:t xml:space="preserve"> To store and manage public genomic records, literature, chemical descriptors, and clinical variation data.</w:t>
      </w:r>
    </w:p>
    <w:p w:rsidR="00715162" w:rsidRPr="00715162" w:rsidRDefault="00715162" w:rsidP="00715162">
      <w:pPr>
        <w:numPr>
          <w:ilvl w:val="0"/>
          <w:numId w:val="9"/>
        </w:numPr>
        <w:spacing w:before="100" w:beforeAutospacing="1" w:after="100" w:afterAutospacing="1" w:line="276" w:lineRule="auto"/>
        <w:jc w:val="both"/>
        <w:rPr>
          <w:rFonts w:ascii="Times New Roman" w:eastAsia="Times New Roman" w:hAnsi="Times New Roman" w:cs="Times New Roman"/>
          <w:sz w:val="24"/>
          <w:szCs w:val="24"/>
        </w:rPr>
      </w:pPr>
      <w:r w:rsidRPr="00715162">
        <w:rPr>
          <w:rFonts w:ascii="Times New Roman" w:eastAsia="Times New Roman" w:hAnsi="Times New Roman" w:cs="Times New Roman"/>
          <w:b/>
          <w:bCs/>
          <w:sz w:val="24"/>
          <w:szCs w:val="24"/>
        </w:rPr>
        <w:t>Core Components:</w:t>
      </w:r>
      <w:r w:rsidRPr="00715162">
        <w:rPr>
          <w:rFonts w:ascii="Times New Roman" w:eastAsia="Times New Roman" w:hAnsi="Times New Roman" w:cs="Times New Roman"/>
          <w:sz w:val="24"/>
          <w:szCs w:val="24"/>
        </w:rPr>
        <w:t xml:space="preserve"> * </w:t>
      </w:r>
      <w:proofErr w:type="spellStart"/>
      <w:r w:rsidRPr="00715162">
        <w:rPr>
          <w:rFonts w:ascii="Times New Roman" w:eastAsia="Times New Roman" w:hAnsi="Times New Roman" w:cs="Times New Roman"/>
          <w:i/>
          <w:iCs/>
          <w:sz w:val="24"/>
          <w:szCs w:val="24"/>
        </w:rPr>
        <w:t>GenBank</w:t>
      </w:r>
      <w:proofErr w:type="spellEnd"/>
      <w:r w:rsidRPr="00715162">
        <w:rPr>
          <w:rFonts w:ascii="Times New Roman" w:eastAsia="Times New Roman" w:hAnsi="Times New Roman" w:cs="Times New Roman"/>
          <w:i/>
          <w:iCs/>
          <w:sz w:val="24"/>
          <w:szCs w:val="24"/>
        </w:rPr>
        <w:t>:</w:t>
      </w:r>
      <w:r w:rsidRPr="00715162">
        <w:rPr>
          <w:rFonts w:ascii="Times New Roman" w:eastAsia="Times New Roman" w:hAnsi="Times New Roman" w:cs="Times New Roman"/>
          <w:sz w:val="24"/>
          <w:szCs w:val="24"/>
        </w:rPr>
        <w:t xml:space="preserve"> The global primary repository for nucleotide submissions.</w:t>
      </w:r>
    </w:p>
    <w:p w:rsidR="00715162" w:rsidRPr="00715162" w:rsidRDefault="00715162" w:rsidP="00715162">
      <w:pPr>
        <w:numPr>
          <w:ilvl w:val="1"/>
          <w:numId w:val="9"/>
        </w:numPr>
        <w:spacing w:before="100" w:beforeAutospacing="1" w:after="100" w:afterAutospacing="1" w:line="276" w:lineRule="auto"/>
        <w:jc w:val="both"/>
        <w:rPr>
          <w:rFonts w:ascii="Times New Roman" w:eastAsia="Times New Roman" w:hAnsi="Times New Roman" w:cs="Times New Roman"/>
          <w:sz w:val="24"/>
          <w:szCs w:val="24"/>
        </w:rPr>
      </w:pPr>
      <w:r w:rsidRPr="00715162">
        <w:rPr>
          <w:rFonts w:ascii="Times New Roman" w:eastAsia="Times New Roman" w:hAnsi="Times New Roman" w:cs="Times New Roman"/>
          <w:i/>
          <w:iCs/>
          <w:sz w:val="24"/>
          <w:szCs w:val="24"/>
        </w:rPr>
        <w:t>PubMed:</w:t>
      </w:r>
      <w:r w:rsidRPr="00715162">
        <w:rPr>
          <w:rFonts w:ascii="Times New Roman" w:eastAsia="Times New Roman" w:hAnsi="Times New Roman" w:cs="Times New Roman"/>
          <w:sz w:val="24"/>
          <w:szCs w:val="24"/>
        </w:rPr>
        <w:t xml:space="preserve"> The global standard for biomedical literature citations.</w:t>
      </w:r>
    </w:p>
    <w:p w:rsidR="00715162" w:rsidRPr="00715162" w:rsidRDefault="00715162" w:rsidP="00715162">
      <w:pPr>
        <w:numPr>
          <w:ilvl w:val="1"/>
          <w:numId w:val="9"/>
        </w:numPr>
        <w:spacing w:before="100" w:beforeAutospacing="1" w:after="100" w:afterAutospacing="1" w:line="276" w:lineRule="auto"/>
        <w:jc w:val="both"/>
        <w:rPr>
          <w:rFonts w:ascii="Times New Roman" w:eastAsia="Times New Roman" w:hAnsi="Times New Roman" w:cs="Times New Roman"/>
          <w:sz w:val="24"/>
          <w:szCs w:val="24"/>
        </w:rPr>
      </w:pPr>
      <w:proofErr w:type="spellStart"/>
      <w:r w:rsidRPr="00715162">
        <w:rPr>
          <w:rFonts w:ascii="Times New Roman" w:eastAsia="Times New Roman" w:hAnsi="Times New Roman" w:cs="Times New Roman"/>
          <w:i/>
          <w:iCs/>
          <w:sz w:val="24"/>
          <w:szCs w:val="24"/>
        </w:rPr>
        <w:t>RefSeq</w:t>
      </w:r>
      <w:proofErr w:type="spellEnd"/>
      <w:r w:rsidRPr="00715162">
        <w:rPr>
          <w:rFonts w:ascii="Times New Roman" w:eastAsia="Times New Roman" w:hAnsi="Times New Roman" w:cs="Times New Roman"/>
          <w:i/>
          <w:iCs/>
          <w:sz w:val="24"/>
          <w:szCs w:val="24"/>
        </w:rPr>
        <w:t>:</w:t>
      </w:r>
      <w:r w:rsidRPr="00715162">
        <w:rPr>
          <w:rFonts w:ascii="Times New Roman" w:eastAsia="Times New Roman" w:hAnsi="Times New Roman" w:cs="Times New Roman"/>
          <w:sz w:val="24"/>
          <w:szCs w:val="24"/>
        </w:rPr>
        <w:t xml:space="preserve"> A curated, non-redundant collection of reference genomic, transcriptomic, and protein sequences.</w:t>
      </w:r>
    </w:p>
    <w:p w:rsidR="00715162" w:rsidRPr="00715162" w:rsidRDefault="00715162" w:rsidP="00715162">
      <w:pPr>
        <w:spacing w:before="100" w:beforeAutospacing="1" w:after="100" w:afterAutospacing="1" w:line="276" w:lineRule="auto"/>
        <w:jc w:val="both"/>
        <w:outlineLvl w:val="2"/>
        <w:rPr>
          <w:rFonts w:ascii="Times New Roman" w:eastAsia="Times New Roman" w:hAnsi="Times New Roman" w:cs="Times New Roman"/>
          <w:b/>
          <w:bCs/>
          <w:sz w:val="24"/>
          <w:szCs w:val="24"/>
        </w:rPr>
      </w:pPr>
      <w:r w:rsidRPr="00715162">
        <w:rPr>
          <w:rFonts w:ascii="Times New Roman" w:eastAsia="Times New Roman" w:hAnsi="Times New Roman" w:cs="Times New Roman"/>
          <w:b/>
          <w:bCs/>
          <w:sz w:val="24"/>
          <w:szCs w:val="24"/>
        </w:rPr>
        <w:t xml:space="preserve">2.2 </w:t>
      </w:r>
      <w:proofErr w:type="spellStart"/>
      <w:r w:rsidRPr="00715162">
        <w:rPr>
          <w:rFonts w:ascii="Times New Roman" w:eastAsia="Times New Roman" w:hAnsi="Times New Roman" w:cs="Times New Roman"/>
          <w:b/>
          <w:bCs/>
          <w:sz w:val="24"/>
          <w:szCs w:val="24"/>
        </w:rPr>
        <w:t>UniProt</w:t>
      </w:r>
      <w:proofErr w:type="spellEnd"/>
      <w:r w:rsidRPr="00715162">
        <w:rPr>
          <w:rFonts w:ascii="Times New Roman" w:eastAsia="Times New Roman" w:hAnsi="Times New Roman" w:cs="Times New Roman"/>
          <w:b/>
          <w:bCs/>
          <w:sz w:val="24"/>
          <w:szCs w:val="24"/>
        </w:rPr>
        <w:t xml:space="preserve"> (Universal Protein Resource)</w:t>
      </w:r>
    </w:p>
    <w:p w:rsidR="00715162" w:rsidRPr="00715162" w:rsidRDefault="00715162" w:rsidP="00715162">
      <w:pPr>
        <w:spacing w:before="100" w:beforeAutospacing="1" w:after="100" w:afterAutospacing="1" w:line="276" w:lineRule="auto"/>
        <w:jc w:val="both"/>
        <w:rPr>
          <w:rFonts w:ascii="Times New Roman" w:eastAsia="Times New Roman" w:hAnsi="Times New Roman" w:cs="Times New Roman"/>
          <w:sz w:val="24"/>
          <w:szCs w:val="24"/>
        </w:rPr>
      </w:pPr>
      <w:proofErr w:type="spellStart"/>
      <w:r w:rsidRPr="00715162">
        <w:rPr>
          <w:rFonts w:ascii="Times New Roman" w:eastAsia="Times New Roman" w:hAnsi="Times New Roman" w:cs="Times New Roman"/>
          <w:sz w:val="24"/>
          <w:szCs w:val="24"/>
        </w:rPr>
        <w:t>UniProt</w:t>
      </w:r>
      <w:proofErr w:type="spellEnd"/>
      <w:r w:rsidRPr="00715162">
        <w:rPr>
          <w:rFonts w:ascii="Times New Roman" w:eastAsia="Times New Roman" w:hAnsi="Times New Roman" w:cs="Times New Roman"/>
          <w:sz w:val="24"/>
          <w:szCs w:val="24"/>
        </w:rPr>
        <w:t xml:space="preserve"> is a specialized, multi-institutional consortium combining the European Bioinformatics Institute (EMBL-EBI), the SIB Swiss Institute of Bioinformatics, and the Protein Information Resource (PIR).</w:t>
      </w:r>
    </w:p>
    <w:p w:rsidR="00715162" w:rsidRPr="00715162" w:rsidRDefault="00715162" w:rsidP="00715162">
      <w:pPr>
        <w:numPr>
          <w:ilvl w:val="0"/>
          <w:numId w:val="10"/>
        </w:numPr>
        <w:spacing w:before="100" w:beforeAutospacing="1" w:after="100" w:afterAutospacing="1" w:line="276" w:lineRule="auto"/>
        <w:jc w:val="both"/>
        <w:rPr>
          <w:rFonts w:ascii="Times New Roman" w:eastAsia="Times New Roman" w:hAnsi="Times New Roman" w:cs="Times New Roman"/>
          <w:sz w:val="24"/>
          <w:szCs w:val="24"/>
        </w:rPr>
      </w:pPr>
      <w:r w:rsidRPr="00715162">
        <w:rPr>
          <w:rFonts w:ascii="Times New Roman" w:eastAsia="Times New Roman" w:hAnsi="Times New Roman" w:cs="Times New Roman"/>
          <w:b/>
          <w:bCs/>
          <w:sz w:val="24"/>
          <w:szCs w:val="24"/>
        </w:rPr>
        <w:t>Primary Mission:</w:t>
      </w:r>
      <w:r w:rsidRPr="00715162">
        <w:rPr>
          <w:rFonts w:ascii="Times New Roman" w:eastAsia="Times New Roman" w:hAnsi="Times New Roman" w:cs="Times New Roman"/>
          <w:sz w:val="24"/>
          <w:szCs w:val="24"/>
        </w:rPr>
        <w:t xml:space="preserve"> To provide a comprehensive, central resource for protein sequence patterns and functional annotations.</w:t>
      </w:r>
    </w:p>
    <w:p w:rsidR="00715162" w:rsidRPr="00715162" w:rsidRDefault="00715162" w:rsidP="00715162">
      <w:pPr>
        <w:numPr>
          <w:ilvl w:val="0"/>
          <w:numId w:val="10"/>
        </w:numPr>
        <w:spacing w:before="100" w:beforeAutospacing="1" w:after="100" w:afterAutospacing="1" w:line="276" w:lineRule="auto"/>
        <w:jc w:val="both"/>
        <w:rPr>
          <w:rFonts w:ascii="Times New Roman" w:eastAsia="Times New Roman" w:hAnsi="Times New Roman" w:cs="Times New Roman"/>
          <w:sz w:val="24"/>
          <w:szCs w:val="24"/>
        </w:rPr>
      </w:pPr>
      <w:r w:rsidRPr="00715162">
        <w:rPr>
          <w:rFonts w:ascii="Times New Roman" w:eastAsia="Times New Roman" w:hAnsi="Times New Roman" w:cs="Times New Roman"/>
          <w:b/>
          <w:bCs/>
          <w:sz w:val="24"/>
          <w:szCs w:val="24"/>
        </w:rPr>
        <w:t>Core Components:</w:t>
      </w:r>
    </w:p>
    <w:p w:rsidR="00715162" w:rsidRPr="00715162" w:rsidRDefault="00715162" w:rsidP="00715162">
      <w:pPr>
        <w:numPr>
          <w:ilvl w:val="1"/>
          <w:numId w:val="10"/>
        </w:numPr>
        <w:spacing w:before="100" w:beforeAutospacing="1" w:after="100" w:afterAutospacing="1" w:line="276" w:lineRule="auto"/>
        <w:jc w:val="both"/>
        <w:rPr>
          <w:rFonts w:ascii="Times New Roman" w:eastAsia="Times New Roman" w:hAnsi="Times New Roman" w:cs="Times New Roman"/>
          <w:sz w:val="24"/>
          <w:szCs w:val="24"/>
        </w:rPr>
      </w:pPr>
      <w:proofErr w:type="spellStart"/>
      <w:r w:rsidRPr="00715162">
        <w:rPr>
          <w:rFonts w:ascii="Times New Roman" w:eastAsia="Times New Roman" w:hAnsi="Times New Roman" w:cs="Times New Roman"/>
          <w:i/>
          <w:iCs/>
          <w:sz w:val="24"/>
          <w:szCs w:val="24"/>
        </w:rPr>
        <w:t>UniProtKB</w:t>
      </w:r>
      <w:proofErr w:type="spellEnd"/>
      <w:r w:rsidRPr="00715162">
        <w:rPr>
          <w:rFonts w:ascii="Times New Roman" w:eastAsia="Times New Roman" w:hAnsi="Times New Roman" w:cs="Times New Roman"/>
          <w:i/>
          <w:iCs/>
          <w:sz w:val="24"/>
          <w:szCs w:val="24"/>
        </w:rPr>
        <w:t>/Swiss-</w:t>
      </w:r>
      <w:proofErr w:type="spellStart"/>
      <w:r w:rsidRPr="00715162">
        <w:rPr>
          <w:rFonts w:ascii="Times New Roman" w:eastAsia="Times New Roman" w:hAnsi="Times New Roman" w:cs="Times New Roman"/>
          <w:i/>
          <w:iCs/>
          <w:sz w:val="24"/>
          <w:szCs w:val="24"/>
        </w:rPr>
        <w:t>Prot</w:t>
      </w:r>
      <w:proofErr w:type="spellEnd"/>
      <w:r w:rsidRPr="00715162">
        <w:rPr>
          <w:rFonts w:ascii="Times New Roman" w:eastAsia="Times New Roman" w:hAnsi="Times New Roman" w:cs="Times New Roman"/>
          <w:i/>
          <w:iCs/>
          <w:sz w:val="24"/>
          <w:szCs w:val="24"/>
        </w:rPr>
        <w:t>:</w:t>
      </w:r>
      <w:r w:rsidRPr="00715162">
        <w:rPr>
          <w:rFonts w:ascii="Times New Roman" w:eastAsia="Times New Roman" w:hAnsi="Times New Roman" w:cs="Times New Roman"/>
          <w:sz w:val="24"/>
          <w:szCs w:val="24"/>
        </w:rPr>
        <w:t xml:space="preserve"> The gold standard for protein curation, featuring manually reviewed entries with deep literature annotations describing protein functions, post-translational modifications (PTMs), active sites, and disease phenotypes.</w:t>
      </w:r>
    </w:p>
    <w:p w:rsidR="00715162" w:rsidRPr="00715162" w:rsidRDefault="00715162" w:rsidP="00715162">
      <w:pPr>
        <w:numPr>
          <w:ilvl w:val="1"/>
          <w:numId w:val="10"/>
        </w:numPr>
        <w:spacing w:before="100" w:beforeAutospacing="1" w:after="100" w:afterAutospacing="1" w:line="276" w:lineRule="auto"/>
        <w:jc w:val="both"/>
        <w:rPr>
          <w:rFonts w:ascii="Times New Roman" w:eastAsia="Times New Roman" w:hAnsi="Times New Roman" w:cs="Times New Roman"/>
          <w:sz w:val="24"/>
          <w:szCs w:val="24"/>
        </w:rPr>
      </w:pPr>
      <w:proofErr w:type="spellStart"/>
      <w:r w:rsidRPr="00715162">
        <w:rPr>
          <w:rFonts w:ascii="Times New Roman" w:eastAsia="Times New Roman" w:hAnsi="Times New Roman" w:cs="Times New Roman"/>
          <w:i/>
          <w:iCs/>
          <w:sz w:val="24"/>
          <w:szCs w:val="24"/>
        </w:rPr>
        <w:t>UniProtKB</w:t>
      </w:r>
      <w:proofErr w:type="spellEnd"/>
      <w:r w:rsidRPr="00715162">
        <w:rPr>
          <w:rFonts w:ascii="Times New Roman" w:eastAsia="Times New Roman" w:hAnsi="Times New Roman" w:cs="Times New Roman"/>
          <w:i/>
          <w:iCs/>
          <w:sz w:val="24"/>
          <w:szCs w:val="24"/>
        </w:rPr>
        <w:t>/</w:t>
      </w:r>
      <w:proofErr w:type="spellStart"/>
      <w:r w:rsidRPr="00715162">
        <w:rPr>
          <w:rFonts w:ascii="Times New Roman" w:eastAsia="Times New Roman" w:hAnsi="Times New Roman" w:cs="Times New Roman"/>
          <w:i/>
          <w:iCs/>
          <w:sz w:val="24"/>
          <w:szCs w:val="24"/>
        </w:rPr>
        <w:t>TrEMBL</w:t>
      </w:r>
      <w:proofErr w:type="spellEnd"/>
      <w:r w:rsidRPr="00715162">
        <w:rPr>
          <w:rFonts w:ascii="Times New Roman" w:eastAsia="Times New Roman" w:hAnsi="Times New Roman" w:cs="Times New Roman"/>
          <w:i/>
          <w:iCs/>
          <w:sz w:val="24"/>
          <w:szCs w:val="24"/>
        </w:rPr>
        <w:t>:</w:t>
      </w:r>
      <w:r w:rsidRPr="00715162">
        <w:rPr>
          <w:rFonts w:ascii="Times New Roman" w:eastAsia="Times New Roman" w:hAnsi="Times New Roman" w:cs="Times New Roman"/>
          <w:sz w:val="24"/>
          <w:szCs w:val="24"/>
        </w:rPr>
        <w:t xml:space="preserve"> An </w:t>
      </w:r>
      <w:proofErr w:type="spellStart"/>
      <w:r w:rsidRPr="00715162">
        <w:rPr>
          <w:rFonts w:ascii="Times New Roman" w:eastAsia="Times New Roman" w:hAnsi="Times New Roman" w:cs="Times New Roman"/>
          <w:sz w:val="24"/>
          <w:szCs w:val="24"/>
        </w:rPr>
        <w:t>unreviewed</w:t>
      </w:r>
      <w:proofErr w:type="spellEnd"/>
      <w:r w:rsidRPr="00715162">
        <w:rPr>
          <w:rFonts w:ascii="Times New Roman" w:eastAsia="Times New Roman" w:hAnsi="Times New Roman" w:cs="Times New Roman"/>
          <w:sz w:val="24"/>
          <w:szCs w:val="24"/>
        </w:rPr>
        <w:t>, automatically annotated component that handles high-throughput translations of EMBL/</w:t>
      </w:r>
      <w:proofErr w:type="spellStart"/>
      <w:r w:rsidRPr="00715162">
        <w:rPr>
          <w:rFonts w:ascii="Times New Roman" w:eastAsia="Times New Roman" w:hAnsi="Times New Roman" w:cs="Times New Roman"/>
          <w:sz w:val="24"/>
          <w:szCs w:val="24"/>
        </w:rPr>
        <w:t>GenBank</w:t>
      </w:r>
      <w:proofErr w:type="spellEnd"/>
      <w:r w:rsidRPr="00715162">
        <w:rPr>
          <w:rFonts w:ascii="Times New Roman" w:eastAsia="Times New Roman" w:hAnsi="Times New Roman" w:cs="Times New Roman"/>
          <w:sz w:val="24"/>
          <w:szCs w:val="24"/>
        </w:rPr>
        <w:t xml:space="preserve"> coding sequences.</w:t>
      </w:r>
    </w:p>
    <w:p w:rsidR="00715162" w:rsidRPr="00715162" w:rsidRDefault="00715162" w:rsidP="00715162">
      <w:pPr>
        <w:spacing w:before="100" w:beforeAutospacing="1" w:after="100" w:afterAutospacing="1" w:line="276" w:lineRule="auto"/>
        <w:jc w:val="both"/>
        <w:outlineLvl w:val="2"/>
        <w:rPr>
          <w:rFonts w:ascii="Times New Roman" w:eastAsia="Times New Roman" w:hAnsi="Times New Roman" w:cs="Times New Roman"/>
          <w:b/>
          <w:bCs/>
          <w:sz w:val="24"/>
          <w:szCs w:val="24"/>
        </w:rPr>
      </w:pPr>
      <w:r w:rsidRPr="00715162">
        <w:rPr>
          <w:rFonts w:ascii="Times New Roman" w:eastAsia="Times New Roman" w:hAnsi="Times New Roman" w:cs="Times New Roman"/>
          <w:b/>
          <w:bCs/>
          <w:sz w:val="24"/>
          <w:szCs w:val="24"/>
        </w:rPr>
        <w:t>2.3 PDB (Protein Data Bank)</w:t>
      </w:r>
    </w:p>
    <w:p w:rsidR="00715162" w:rsidRPr="00715162" w:rsidRDefault="00715162" w:rsidP="00715162">
      <w:pPr>
        <w:spacing w:before="100" w:beforeAutospacing="1" w:after="100" w:afterAutospacing="1" w:line="276" w:lineRule="auto"/>
        <w:jc w:val="both"/>
        <w:rPr>
          <w:rFonts w:ascii="Times New Roman" w:eastAsia="Times New Roman" w:hAnsi="Times New Roman" w:cs="Times New Roman"/>
          <w:sz w:val="24"/>
          <w:szCs w:val="24"/>
        </w:rPr>
      </w:pPr>
      <w:r w:rsidRPr="00715162">
        <w:rPr>
          <w:rFonts w:ascii="Times New Roman" w:eastAsia="Times New Roman" w:hAnsi="Times New Roman" w:cs="Times New Roman"/>
          <w:sz w:val="24"/>
          <w:szCs w:val="24"/>
        </w:rPr>
        <w:t xml:space="preserve">Founded in 1971, the PDB is managed by the Worldwide Protein Data Bank (wwPDB) consortium, including RCSB PDB (USA), </w:t>
      </w:r>
      <w:proofErr w:type="spellStart"/>
      <w:r w:rsidRPr="00715162">
        <w:rPr>
          <w:rFonts w:ascii="Times New Roman" w:eastAsia="Times New Roman" w:hAnsi="Times New Roman" w:cs="Times New Roman"/>
          <w:sz w:val="24"/>
          <w:szCs w:val="24"/>
        </w:rPr>
        <w:t>PDBe</w:t>
      </w:r>
      <w:proofErr w:type="spellEnd"/>
      <w:r w:rsidRPr="00715162">
        <w:rPr>
          <w:rFonts w:ascii="Times New Roman" w:eastAsia="Times New Roman" w:hAnsi="Times New Roman" w:cs="Times New Roman"/>
          <w:sz w:val="24"/>
          <w:szCs w:val="24"/>
        </w:rPr>
        <w:t xml:space="preserve"> (Europe), and </w:t>
      </w:r>
      <w:proofErr w:type="spellStart"/>
      <w:r w:rsidRPr="00715162">
        <w:rPr>
          <w:rFonts w:ascii="Times New Roman" w:eastAsia="Times New Roman" w:hAnsi="Times New Roman" w:cs="Times New Roman"/>
          <w:sz w:val="24"/>
          <w:szCs w:val="24"/>
        </w:rPr>
        <w:t>PDBj</w:t>
      </w:r>
      <w:proofErr w:type="spellEnd"/>
      <w:r w:rsidRPr="00715162">
        <w:rPr>
          <w:rFonts w:ascii="Times New Roman" w:eastAsia="Times New Roman" w:hAnsi="Times New Roman" w:cs="Times New Roman"/>
          <w:sz w:val="24"/>
          <w:szCs w:val="24"/>
        </w:rPr>
        <w:t xml:space="preserve"> (Japan).</w:t>
      </w:r>
    </w:p>
    <w:p w:rsidR="00715162" w:rsidRPr="00715162" w:rsidRDefault="00715162" w:rsidP="00715162">
      <w:pPr>
        <w:numPr>
          <w:ilvl w:val="0"/>
          <w:numId w:val="11"/>
        </w:numPr>
        <w:spacing w:before="100" w:beforeAutospacing="1" w:after="100" w:afterAutospacing="1" w:line="276" w:lineRule="auto"/>
        <w:jc w:val="both"/>
        <w:rPr>
          <w:rFonts w:ascii="Times New Roman" w:eastAsia="Times New Roman" w:hAnsi="Times New Roman" w:cs="Times New Roman"/>
          <w:sz w:val="24"/>
          <w:szCs w:val="24"/>
        </w:rPr>
      </w:pPr>
      <w:r w:rsidRPr="00715162">
        <w:rPr>
          <w:rFonts w:ascii="Times New Roman" w:eastAsia="Times New Roman" w:hAnsi="Times New Roman" w:cs="Times New Roman"/>
          <w:b/>
          <w:bCs/>
          <w:sz w:val="24"/>
          <w:szCs w:val="24"/>
        </w:rPr>
        <w:t>Primary Mission:</w:t>
      </w:r>
      <w:r w:rsidRPr="00715162">
        <w:rPr>
          <w:rFonts w:ascii="Times New Roman" w:eastAsia="Times New Roman" w:hAnsi="Times New Roman" w:cs="Times New Roman"/>
          <w:sz w:val="24"/>
          <w:szCs w:val="24"/>
        </w:rPr>
        <w:t xml:space="preserve"> To maintain the single international structural archive for 3D atomic coordinate data of biological macromolecules.</w:t>
      </w:r>
    </w:p>
    <w:p w:rsidR="00715162" w:rsidRPr="00715162" w:rsidRDefault="00715162" w:rsidP="00715162">
      <w:pPr>
        <w:numPr>
          <w:ilvl w:val="0"/>
          <w:numId w:val="11"/>
        </w:numPr>
        <w:spacing w:before="100" w:beforeAutospacing="1" w:after="100" w:afterAutospacing="1" w:line="276" w:lineRule="auto"/>
        <w:jc w:val="both"/>
        <w:rPr>
          <w:rFonts w:ascii="Times New Roman" w:eastAsia="Times New Roman" w:hAnsi="Times New Roman" w:cs="Times New Roman"/>
          <w:sz w:val="24"/>
          <w:szCs w:val="24"/>
        </w:rPr>
      </w:pPr>
      <w:r w:rsidRPr="00715162">
        <w:rPr>
          <w:rFonts w:ascii="Times New Roman" w:eastAsia="Times New Roman" w:hAnsi="Times New Roman" w:cs="Times New Roman"/>
          <w:b/>
          <w:bCs/>
          <w:sz w:val="24"/>
          <w:szCs w:val="24"/>
        </w:rPr>
        <w:t>Core Components:</w:t>
      </w:r>
      <w:r w:rsidRPr="00715162">
        <w:rPr>
          <w:rFonts w:ascii="Times New Roman" w:eastAsia="Times New Roman" w:hAnsi="Times New Roman" w:cs="Times New Roman"/>
          <w:sz w:val="24"/>
          <w:szCs w:val="24"/>
        </w:rPr>
        <w:t xml:space="preserve"> The database archives physical measurements derived from empirical structural biology techniques, specifically X-ray Crystallography, Nuclear Magnetic Resonance (NMR) spectroscopy, and high-resolution </w:t>
      </w:r>
      <w:proofErr w:type="spellStart"/>
      <w:r w:rsidRPr="00715162">
        <w:rPr>
          <w:rFonts w:ascii="Times New Roman" w:eastAsia="Times New Roman" w:hAnsi="Times New Roman" w:cs="Times New Roman"/>
          <w:sz w:val="24"/>
          <w:szCs w:val="24"/>
        </w:rPr>
        <w:t>Cryo</w:t>
      </w:r>
      <w:proofErr w:type="spellEnd"/>
      <w:r w:rsidRPr="00715162">
        <w:rPr>
          <w:rFonts w:ascii="Times New Roman" w:eastAsia="Times New Roman" w:hAnsi="Times New Roman" w:cs="Times New Roman"/>
          <w:sz w:val="24"/>
          <w:szCs w:val="24"/>
        </w:rPr>
        <w:t>-Electron Microscopy (</w:t>
      </w:r>
      <w:proofErr w:type="spellStart"/>
      <w:r w:rsidRPr="00715162">
        <w:rPr>
          <w:rFonts w:ascii="Times New Roman" w:eastAsia="Times New Roman" w:hAnsi="Times New Roman" w:cs="Times New Roman"/>
          <w:sz w:val="24"/>
          <w:szCs w:val="24"/>
        </w:rPr>
        <w:t>cryo</w:t>
      </w:r>
      <w:proofErr w:type="spellEnd"/>
      <w:r w:rsidRPr="00715162">
        <w:rPr>
          <w:rFonts w:ascii="Times New Roman" w:eastAsia="Times New Roman" w:hAnsi="Times New Roman" w:cs="Times New Roman"/>
          <w:sz w:val="24"/>
          <w:szCs w:val="24"/>
        </w:rPr>
        <w:t>-EM).</w:t>
      </w:r>
    </w:p>
    <w:p w:rsidR="00715162" w:rsidRPr="00715162" w:rsidRDefault="00715162" w:rsidP="00715162">
      <w:pPr>
        <w:spacing w:before="100" w:beforeAutospacing="1" w:after="100" w:afterAutospacing="1" w:line="276" w:lineRule="auto"/>
        <w:jc w:val="both"/>
        <w:outlineLvl w:val="1"/>
        <w:rPr>
          <w:rFonts w:ascii="Times New Roman" w:eastAsia="Times New Roman" w:hAnsi="Times New Roman" w:cs="Times New Roman"/>
          <w:b/>
          <w:bCs/>
          <w:sz w:val="24"/>
          <w:szCs w:val="24"/>
        </w:rPr>
      </w:pPr>
      <w:r w:rsidRPr="00715162">
        <w:rPr>
          <w:rFonts w:ascii="Times New Roman" w:eastAsia="Times New Roman" w:hAnsi="Times New Roman" w:cs="Times New Roman"/>
          <w:b/>
          <w:bCs/>
          <w:sz w:val="24"/>
          <w:szCs w:val="24"/>
        </w:rPr>
        <w:lastRenderedPageBreak/>
        <w:t>3. Structural Comparison Matrix</w:t>
      </w:r>
    </w:p>
    <w:p w:rsidR="00715162" w:rsidRPr="00715162" w:rsidRDefault="00715162" w:rsidP="00715162">
      <w:pPr>
        <w:spacing w:before="100" w:beforeAutospacing="1" w:after="100" w:afterAutospacing="1" w:line="276" w:lineRule="auto"/>
        <w:jc w:val="both"/>
        <w:rPr>
          <w:rFonts w:ascii="Times New Roman" w:eastAsia="Times New Roman" w:hAnsi="Times New Roman" w:cs="Times New Roman"/>
          <w:sz w:val="24"/>
          <w:szCs w:val="24"/>
        </w:rPr>
      </w:pPr>
      <w:r w:rsidRPr="00715162">
        <w:rPr>
          <w:rFonts w:ascii="Times New Roman" w:eastAsia="Times New Roman" w:hAnsi="Times New Roman" w:cs="Times New Roman"/>
          <w:sz w:val="24"/>
          <w:szCs w:val="24"/>
        </w:rPr>
        <w:t>To analyze the boundaries between these resources, the table below highlights their operational profiles: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2"/>
        <w:gridCol w:w="2648"/>
        <w:gridCol w:w="2411"/>
        <w:gridCol w:w="2713"/>
      </w:tblGrid>
      <w:tr w:rsidR="00715162" w:rsidRPr="00715162" w:rsidTr="00715162">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15162" w:rsidRPr="00715162" w:rsidRDefault="00715162" w:rsidP="00715162">
            <w:pPr>
              <w:spacing w:after="480" w:line="276" w:lineRule="auto"/>
              <w:jc w:val="both"/>
              <w:rPr>
                <w:rFonts w:ascii="Times New Roman" w:eastAsia="Times New Roman" w:hAnsi="Times New Roman" w:cs="Times New Roman"/>
                <w:sz w:val="24"/>
                <w:szCs w:val="24"/>
              </w:rPr>
            </w:pPr>
            <w:r w:rsidRPr="00715162">
              <w:rPr>
                <w:rFonts w:ascii="Times New Roman" w:eastAsia="Times New Roman" w:hAnsi="Times New Roman" w:cs="Times New Roman"/>
                <w:b/>
                <w:bCs/>
                <w:sz w:val="24"/>
                <w:szCs w:val="24"/>
              </w:rPr>
              <w:t>Feature / Metric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15162" w:rsidRPr="00715162" w:rsidRDefault="00715162" w:rsidP="00715162">
            <w:pPr>
              <w:spacing w:after="480" w:line="276" w:lineRule="auto"/>
              <w:jc w:val="both"/>
              <w:rPr>
                <w:rFonts w:ascii="Times New Roman" w:eastAsia="Times New Roman" w:hAnsi="Times New Roman" w:cs="Times New Roman"/>
                <w:sz w:val="24"/>
                <w:szCs w:val="24"/>
              </w:rPr>
            </w:pPr>
            <w:r w:rsidRPr="00715162">
              <w:rPr>
                <w:rFonts w:ascii="Times New Roman" w:eastAsia="Times New Roman" w:hAnsi="Times New Roman" w:cs="Times New Roman"/>
                <w:b/>
                <w:bCs/>
                <w:sz w:val="24"/>
                <w:szCs w:val="24"/>
              </w:rPr>
              <w:t>NCBI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15162" w:rsidRPr="00715162" w:rsidRDefault="00715162" w:rsidP="00715162">
            <w:pPr>
              <w:spacing w:after="480" w:line="276" w:lineRule="auto"/>
              <w:jc w:val="both"/>
              <w:rPr>
                <w:rFonts w:ascii="Times New Roman" w:eastAsia="Times New Roman" w:hAnsi="Times New Roman" w:cs="Times New Roman"/>
                <w:sz w:val="24"/>
                <w:szCs w:val="24"/>
              </w:rPr>
            </w:pPr>
            <w:proofErr w:type="spellStart"/>
            <w:r w:rsidRPr="00715162">
              <w:rPr>
                <w:rFonts w:ascii="Times New Roman" w:eastAsia="Times New Roman" w:hAnsi="Times New Roman" w:cs="Times New Roman"/>
                <w:b/>
                <w:bCs/>
                <w:sz w:val="24"/>
                <w:szCs w:val="24"/>
              </w:rPr>
              <w:t>UniProt</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15162" w:rsidRPr="00715162" w:rsidRDefault="00715162" w:rsidP="00715162">
            <w:pPr>
              <w:spacing w:after="480" w:line="276" w:lineRule="auto"/>
              <w:jc w:val="both"/>
              <w:rPr>
                <w:rFonts w:ascii="Times New Roman" w:eastAsia="Times New Roman" w:hAnsi="Times New Roman" w:cs="Times New Roman"/>
                <w:sz w:val="24"/>
                <w:szCs w:val="24"/>
              </w:rPr>
            </w:pPr>
            <w:r w:rsidRPr="00715162">
              <w:rPr>
                <w:rFonts w:ascii="Times New Roman" w:eastAsia="Times New Roman" w:hAnsi="Times New Roman" w:cs="Times New Roman"/>
                <w:b/>
                <w:bCs/>
                <w:sz w:val="24"/>
                <w:szCs w:val="24"/>
              </w:rPr>
              <w:t>Protein Data Bank (PDB)</w:t>
            </w:r>
          </w:p>
        </w:tc>
      </w:tr>
      <w:tr w:rsidR="00715162" w:rsidRPr="00715162" w:rsidTr="0071516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15162" w:rsidRPr="00715162" w:rsidRDefault="00715162" w:rsidP="00715162">
            <w:pPr>
              <w:spacing w:after="480" w:line="276" w:lineRule="auto"/>
              <w:jc w:val="both"/>
              <w:rPr>
                <w:rFonts w:ascii="Times New Roman" w:eastAsia="Times New Roman" w:hAnsi="Times New Roman" w:cs="Times New Roman"/>
                <w:sz w:val="24"/>
                <w:szCs w:val="24"/>
              </w:rPr>
            </w:pPr>
            <w:r w:rsidRPr="00715162">
              <w:rPr>
                <w:rFonts w:ascii="Times New Roman" w:eastAsia="Times New Roman" w:hAnsi="Times New Roman" w:cs="Times New Roman"/>
                <w:b/>
                <w:bCs/>
                <w:sz w:val="24"/>
                <w:szCs w:val="24"/>
              </w:rPr>
              <w:t>Primary Domain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15162" w:rsidRPr="00715162" w:rsidRDefault="00715162" w:rsidP="00715162">
            <w:pPr>
              <w:spacing w:after="480" w:line="276" w:lineRule="auto"/>
              <w:jc w:val="both"/>
              <w:rPr>
                <w:rFonts w:ascii="Times New Roman" w:eastAsia="Times New Roman" w:hAnsi="Times New Roman" w:cs="Times New Roman"/>
                <w:sz w:val="24"/>
                <w:szCs w:val="24"/>
              </w:rPr>
            </w:pPr>
            <w:r w:rsidRPr="00715162">
              <w:rPr>
                <w:rFonts w:ascii="Times New Roman" w:eastAsia="Times New Roman" w:hAnsi="Times New Roman" w:cs="Times New Roman"/>
                <w:sz w:val="24"/>
                <w:szCs w:val="24"/>
              </w:rPr>
              <w:t xml:space="preserve">Genomics, </w:t>
            </w:r>
            <w:proofErr w:type="spellStart"/>
            <w:r w:rsidRPr="00715162">
              <w:rPr>
                <w:rFonts w:ascii="Times New Roman" w:eastAsia="Times New Roman" w:hAnsi="Times New Roman" w:cs="Times New Roman"/>
                <w:sz w:val="24"/>
                <w:szCs w:val="24"/>
              </w:rPr>
              <w:t>Transcriptomics</w:t>
            </w:r>
            <w:proofErr w:type="spellEnd"/>
            <w:r w:rsidRPr="00715162">
              <w:rPr>
                <w:rFonts w:ascii="Times New Roman" w:eastAsia="Times New Roman" w:hAnsi="Times New Roman" w:cs="Times New Roman"/>
                <w:sz w:val="24"/>
                <w:szCs w:val="24"/>
              </w:rPr>
              <w:t>, Literature, &amp; General Biology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15162" w:rsidRPr="00715162" w:rsidRDefault="00715162" w:rsidP="00715162">
            <w:pPr>
              <w:spacing w:after="480" w:line="276" w:lineRule="auto"/>
              <w:jc w:val="both"/>
              <w:rPr>
                <w:rFonts w:ascii="Times New Roman" w:eastAsia="Times New Roman" w:hAnsi="Times New Roman" w:cs="Times New Roman"/>
                <w:sz w:val="24"/>
                <w:szCs w:val="24"/>
              </w:rPr>
            </w:pPr>
            <w:r w:rsidRPr="00715162">
              <w:rPr>
                <w:rFonts w:ascii="Times New Roman" w:eastAsia="Times New Roman" w:hAnsi="Times New Roman" w:cs="Times New Roman"/>
                <w:sz w:val="24"/>
                <w:szCs w:val="24"/>
              </w:rPr>
              <w:t>Functional Proteomics &amp; Protein Sequences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15162" w:rsidRPr="00715162" w:rsidRDefault="00715162" w:rsidP="00715162">
            <w:pPr>
              <w:spacing w:after="480" w:line="276" w:lineRule="auto"/>
              <w:jc w:val="both"/>
              <w:rPr>
                <w:rFonts w:ascii="Times New Roman" w:eastAsia="Times New Roman" w:hAnsi="Times New Roman" w:cs="Times New Roman"/>
                <w:sz w:val="24"/>
                <w:szCs w:val="24"/>
              </w:rPr>
            </w:pPr>
            <w:r w:rsidRPr="00715162">
              <w:rPr>
                <w:rFonts w:ascii="Times New Roman" w:eastAsia="Times New Roman" w:hAnsi="Times New Roman" w:cs="Times New Roman"/>
                <w:sz w:val="24"/>
                <w:szCs w:val="24"/>
              </w:rPr>
              <w:t>Structural Biology &amp; 3D Atomic Coordinates</w:t>
            </w:r>
          </w:p>
        </w:tc>
      </w:tr>
      <w:tr w:rsidR="00715162" w:rsidRPr="00715162" w:rsidTr="0071516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15162" w:rsidRPr="00715162" w:rsidRDefault="00715162" w:rsidP="00715162">
            <w:pPr>
              <w:spacing w:after="480" w:line="276" w:lineRule="auto"/>
              <w:jc w:val="both"/>
              <w:rPr>
                <w:rFonts w:ascii="Times New Roman" w:eastAsia="Times New Roman" w:hAnsi="Times New Roman" w:cs="Times New Roman"/>
                <w:sz w:val="24"/>
                <w:szCs w:val="24"/>
              </w:rPr>
            </w:pPr>
            <w:r w:rsidRPr="00715162">
              <w:rPr>
                <w:rFonts w:ascii="Times New Roman" w:eastAsia="Times New Roman" w:hAnsi="Times New Roman" w:cs="Times New Roman"/>
                <w:b/>
                <w:bCs/>
                <w:sz w:val="24"/>
                <w:szCs w:val="24"/>
              </w:rPr>
              <w:t>Data Types Stored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15162" w:rsidRPr="00715162" w:rsidRDefault="00715162" w:rsidP="00715162">
            <w:pPr>
              <w:spacing w:after="480" w:line="276" w:lineRule="auto"/>
              <w:jc w:val="both"/>
              <w:rPr>
                <w:rFonts w:ascii="Times New Roman" w:eastAsia="Times New Roman" w:hAnsi="Times New Roman" w:cs="Times New Roman"/>
                <w:sz w:val="24"/>
                <w:szCs w:val="24"/>
              </w:rPr>
            </w:pPr>
            <w:r w:rsidRPr="00715162">
              <w:rPr>
                <w:rFonts w:ascii="Times New Roman" w:eastAsia="Times New Roman" w:hAnsi="Times New Roman" w:cs="Times New Roman"/>
                <w:sz w:val="24"/>
                <w:szCs w:val="24"/>
              </w:rPr>
              <w:t>DNA, RNA, Amino Acid Sequences, Clinical Variants, Medical Literature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15162" w:rsidRPr="00715162" w:rsidRDefault="00715162" w:rsidP="00715162">
            <w:pPr>
              <w:spacing w:after="480" w:line="276" w:lineRule="auto"/>
              <w:jc w:val="both"/>
              <w:rPr>
                <w:rFonts w:ascii="Times New Roman" w:eastAsia="Times New Roman" w:hAnsi="Times New Roman" w:cs="Times New Roman"/>
                <w:sz w:val="24"/>
                <w:szCs w:val="24"/>
              </w:rPr>
            </w:pPr>
            <w:r w:rsidRPr="00715162">
              <w:rPr>
                <w:rFonts w:ascii="Times New Roman" w:eastAsia="Times New Roman" w:hAnsi="Times New Roman" w:cs="Times New Roman"/>
                <w:sz w:val="24"/>
                <w:szCs w:val="24"/>
              </w:rPr>
              <w:t>Curated Peptide Chains, PTMs, Functional Domains, Metabolic Profiles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15162" w:rsidRPr="00715162" w:rsidRDefault="00715162" w:rsidP="00715162">
            <w:pPr>
              <w:spacing w:after="480" w:line="276" w:lineRule="auto"/>
              <w:jc w:val="both"/>
              <w:rPr>
                <w:rFonts w:ascii="Times New Roman" w:eastAsia="Times New Roman" w:hAnsi="Times New Roman" w:cs="Times New Roman"/>
                <w:sz w:val="24"/>
                <w:szCs w:val="24"/>
              </w:rPr>
            </w:pPr>
            <w:r w:rsidRPr="00715162">
              <w:rPr>
                <w:rFonts w:ascii="Times New Roman" w:eastAsia="Times New Roman" w:hAnsi="Times New Roman" w:cs="Times New Roman"/>
                <w:sz w:val="24"/>
                <w:szCs w:val="24"/>
              </w:rPr>
              <w:t>3D Spatial Coordinates ($X, Y, Z$) of atomic structures, Electron Densities</w:t>
            </w:r>
          </w:p>
        </w:tc>
      </w:tr>
      <w:tr w:rsidR="00715162" w:rsidRPr="00715162" w:rsidTr="0071516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15162" w:rsidRPr="00715162" w:rsidRDefault="00715162" w:rsidP="00715162">
            <w:pPr>
              <w:spacing w:after="480" w:line="276" w:lineRule="auto"/>
              <w:jc w:val="both"/>
              <w:rPr>
                <w:rFonts w:ascii="Times New Roman" w:eastAsia="Times New Roman" w:hAnsi="Times New Roman" w:cs="Times New Roman"/>
                <w:sz w:val="24"/>
                <w:szCs w:val="24"/>
              </w:rPr>
            </w:pPr>
            <w:r w:rsidRPr="00715162">
              <w:rPr>
                <w:rFonts w:ascii="Times New Roman" w:eastAsia="Times New Roman" w:hAnsi="Times New Roman" w:cs="Times New Roman"/>
                <w:b/>
                <w:bCs/>
                <w:sz w:val="24"/>
                <w:szCs w:val="24"/>
              </w:rPr>
              <w:t>Curation Model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15162" w:rsidRPr="00715162" w:rsidRDefault="00715162" w:rsidP="00715162">
            <w:pPr>
              <w:spacing w:after="480" w:line="276" w:lineRule="auto"/>
              <w:jc w:val="both"/>
              <w:rPr>
                <w:rFonts w:ascii="Times New Roman" w:eastAsia="Times New Roman" w:hAnsi="Times New Roman" w:cs="Times New Roman"/>
                <w:sz w:val="24"/>
                <w:szCs w:val="24"/>
              </w:rPr>
            </w:pPr>
            <w:r w:rsidRPr="00715162">
              <w:rPr>
                <w:rFonts w:ascii="Times New Roman" w:eastAsia="Times New Roman" w:hAnsi="Times New Roman" w:cs="Times New Roman"/>
                <w:sz w:val="24"/>
                <w:szCs w:val="24"/>
              </w:rPr>
              <w:t xml:space="preserve">Mixed (Archival </w:t>
            </w:r>
            <w:proofErr w:type="spellStart"/>
            <w:r w:rsidRPr="00715162">
              <w:rPr>
                <w:rFonts w:ascii="Times New Roman" w:eastAsia="Times New Roman" w:hAnsi="Times New Roman" w:cs="Times New Roman"/>
                <w:sz w:val="24"/>
                <w:szCs w:val="24"/>
              </w:rPr>
              <w:t>GenBank</w:t>
            </w:r>
            <w:proofErr w:type="spellEnd"/>
            <w:r w:rsidRPr="00715162">
              <w:rPr>
                <w:rFonts w:ascii="Times New Roman" w:eastAsia="Times New Roman" w:hAnsi="Times New Roman" w:cs="Times New Roman"/>
                <w:sz w:val="24"/>
                <w:szCs w:val="24"/>
              </w:rPr>
              <w:t xml:space="preserve"> vs. Expert-Curated </w:t>
            </w:r>
            <w:proofErr w:type="spellStart"/>
            <w:r w:rsidRPr="00715162">
              <w:rPr>
                <w:rFonts w:ascii="Times New Roman" w:eastAsia="Times New Roman" w:hAnsi="Times New Roman" w:cs="Times New Roman"/>
                <w:sz w:val="24"/>
                <w:szCs w:val="24"/>
              </w:rPr>
              <w:t>RefSeq</w:t>
            </w:r>
            <w:proofErr w:type="spellEnd"/>
            <w:r w:rsidRPr="00715162">
              <w:rPr>
                <w:rFonts w:ascii="Times New Roman" w:eastAsia="Times New Roman" w:hAnsi="Times New Roman" w:cs="Times New Roman"/>
                <w:sz w:val="24"/>
                <w:szCs w:val="24"/>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15162" w:rsidRPr="00715162" w:rsidRDefault="00715162" w:rsidP="00715162">
            <w:pPr>
              <w:spacing w:after="480" w:line="276" w:lineRule="auto"/>
              <w:jc w:val="both"/>
              <w:rPr>
                <w:rFonts w:ascii="Times New Roman" w:eastAsia="Times New Roman" w:hAnsi="Times New Roman" w:cs="Times New Roman"/>
                <w:sz w:val="24"/>
                <w:szCs w:val="24"/>
              </w:rPr>
            </w:pPr>
            <w:r w:rsidRPr="00715162">
              <w:rPr>
                <w:rFonts w:ascii="Times New Roman" w:eastAsia="Times New Roman" w:hAnsi="Times New Roman" w:cs="Times New Roman"/>
                <w:sz w:val="24"/>
                <w:szCs w:val="24"/>
              </w:rPr>
              <w:t xml:space="preserve">Strict Division (Automated </w:t>
            </w:r>
            <w:proofErr w:type="spellStart"/>
            <w:r w:rsidRPr="00715162">
              <w:rPr>
                <w:rFonts w:ascii="Times New Roman" w:eastAsia="Times New Roman" w:hAnsi="Times New Roman" w:cs="Times New Roman"/>
                <w:sz w:val="24"/>
                <w:szCs w:val="24"/>
              </w:rPr>
              <w:t>TrEMBL</w:t>
            </w:r>
            <w:proofErr w:type="spellEnd"/>
            <w:r w:rsidRPr="00715162">
              <w:rPr>
                <w:rFonts w:ascii="Times New Roman" w:eastAsia="Times New Roman" w:hAnsi="Times New Roman" w:cs="Times New Roman"/>
                <w:sz w:val="24"/>
                <w:szCs w:val="24"/>
              </w:rPr>
              <w:t xml:space="preserve"> vs. High-Level Manual Swiss-</w:t>
            </w:r>
            <w:proofErr w:type="spellStart"/>
            <w:r w:rsidRPr="00715162">
              <w:rPr>
                <w:rFonts w:ascii="Times New Roman" w:eastAsia="Times New Roman" w:hAnsi="Times New Roman" w:cs="Times New Roman"/>
                <w:sz w:val="24"/>
                <w:szCs w:val="24"/>
              </w:rPr>
              <w:t>Prot</w:t>
            </w:r>
            <w:proofErr w:type="spellEnd"/>
            <w:r w:rsidRPr="00715162">
              <w:rPr>
                <w:rFonts w:ascii="Times New Roman" w:eastAsia="Times New Roman" w:hAnsi="Times New Roman" w:cs="Times New Roman"/>
                <w:sz w:val="24"/>
                <w:szCs w:val="24"/>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15162" w:rsidRPr="00715162" w:rsidRDefault="00715162" w:rsidP="00715162">
            <w:pPr>
              <w:spacing w:after="480" w:line="276" w:lineRule="auto"/>
              <w:jc w:val="both"/>
              <w:rPr>
                <w:rFonts w:ascii="Times New Roman" w:eastAsia="Times New Roman" w:hAnsi="Times New Roman" w:cs="Times New Roman"/>
                <w:sz w:val="24"/>
                <w:szCs w:val="24"/>
              </w:rPr>
            </w:pPr>
            <w:r w:rsidRPr="00715162">
              <w:rPr>
                <w:rFonts w:ascii="Times New Roman" w:eastAsia="Times New Roman" w:hAnsi="Times New Roman" w:cs="Times New Roman"/>
                <w:sz w:val="24"/>
                <w:szCs w:val="24"/>
              </w:rPr>
              <w:t>Strict Experimental Validation (Empirical structure metrics)</w:t>
            </w:r>
          </w:p>
        </w:tc>
      </w:tr>
      <w:tr w:rsidR="00715162" w:rsidRPr="00715162" w:rsidTr="0071516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15162" w:rsidRPr="00715162" w:rsidRDefault="00715162" w:rsidP="00715162">
            <w:pPr>
              <w:spacing w:after="480" w:line="276" w:lineRule="auto"/>
              <w:jc w:val="both"/>
              <w:rPr>
                <w:rFonts w:ascii="Times New Roman" w:eastAsia="Times New Roman" w:hAnsi="Times New Roman" w:cs="Times New Roman"/>
                <w:sz w:val="24"/>
                <w:szCs w:val="24"/>
              </w:rPr>
            </w:pPr>
            <w:r w:rsidRPr="00715162">
              <w:rPr>
                <w:rFonts w:ascii="Times New Roman" w:eastAsia="Times New Roman" w:hAnsi="Times New Roman" w:cs="Times New Roman"/>
                <w:b/>
                <w:bCs/>
                <w:sz w:val="24"/>
                <w:szCs w:val="24"/>
              </w:rPr>
              <w:t>Core Search Tool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15162" w:rsidRPr="00715162" w:rsidRDefault="00715162" w:rsidP="00715162">
            <w:pPr>
              <w:spacing w:after="480" w:line="276" w:lineRule="auto"/>
              <w:jc w:val="both"/>
              <w:rPr>
                <w:rFonts w:ascii="Times New Roman" w:eastAsia="Times New Roman" w:hAnsi="Times New Roman" w:cs="Times New Roman"/>
                <w:sz w:val="24"/>
                <w:szCs w:val="24"/>
              </w:rPr>
            </w:pPr>
            <w:proofErr w:type="spellStart"/>
            <w:r w:rsidRPr="00715162">
              <w:rPr>
                <w:rFonts w:ascii="Times New Roman" w:eastAsia="Times New Roman" w:hAnsi="Times New Roman" w:cs="Times New Roman"/>
                <w:sz w:val="24"/>
                <w:szCs w:val="24"/>
              </w:rPr>
              <w:t>Entrez</w:t>
            </w:r>
            <w:proofErr w:type="spellEnd"/>
            <w:r w:rsidRPr="00715162">
              <w:rPr>
                <w:rFonts w:ascii="Times New Roman" w:eastAsia="Times New Roman" w:hAnsi="Times New Roman" w:cs="Times New Roman"/>
                <w:sz w:val="24"/>
                <w:szCs w:val="24"/>
              </w:rPr>
              <w:t xml:space="preserve"> Search Engine, BLAST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15162" w:rsidRPr="00715162" w:rsidRDefault="00715162" w:rsidP="00715162">
            <w:pPr>
              <w:spacing w:after="480" w:line="276" w:lineRule="auto"/>
              <w:jc w:val="both"/>
              <w:rPr>
                <w:rFonts w:ascii="Times New Roman" w:eastAsia="Times New Roman" w:hAnsi="Times New Roman" w:cs="Times New Roman"/>
                <w:sz w:val="24"/>
                <w:szCs w:val="24"/>
              </w:rPr>
            </w:pPr>
            <w:r w:rsidRPr="00715162">
              <w:rPr>
                <w:rFonts w:ascii="Times New Roman" w:eastAsia="Times New Roman" w:hAnsi="Times New Roman" w:cs="Times New Roman"/>
                <w:sz w:val="24"/>
                <w:szCs w:val="24"/>
              </w:rPr>
              <w:t>BLAST, Align, Retrieve/ID Mapping, Peptide Search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15162" w:rsidRPr="00715162" w:rsidRDefault="00715162" w:rsidP="00715162">
            <w:pPr>
              <w:spacing w:after="480" w:line="276" w:lineRule="auto"/>
              <w:jc w:val="both"/>
              <w:rPr>
                <w:rFonts w:ascii="Times New Roman" w:eastAsia="Times New Roman" w:hAnsi="Times New Roman" w:cs="Times New Roman"/>
                <w:sz w:val="24"/>
                <w:szCs w:val="24"/>
              </w:rPr>
            </w:pPr>
            <w:r w:rsidRPr="00715162">
              <w:rPr>
                <w:rFonts w:ascii="Times New Roman" w:eastAsia="Times New Roman" w:hAnsi="Times New Roman" w:cs="Times New Roman"/>
                <w:sz w:val="24"/>
                <w:szCs w:val="24"/>
              </w:rPr>
              <w:t xml:space="preserve">Advanced Attribute Searching, Structural Motifs, 3D </w:t>
            </w:r>
            <w:proofErr w:type="spellStart"/>
            <w:r w:rsidRPr="00715162">
              <w:rPr>
                <w:rFonts w:ascii="Times New Roman" w:eastAsia="Times New Roman" w:hAnsi="Times New Roman" w:cs="Times New Roman"/>
                <w:sz w:val="24"/>
                <w:szCs w:val="24"/>
              </w:rPr>
              <w:t>Mol</w:t>
            </w:r>
            <w:proofErr w:type="spellEnd"/>
            <w:r w:rsidRPr="00715162">
              <w:rPr>
                <w:rFonts w:ascii="Times New Roman" w:eastAsia="Times New Roman" w:hAnsi="Times New Roman" w:cs="Times New Roman"/>
                <w:sz w:val="24"/>
                <w:szCs w:val="24"/>
              </w:rPr>
              <w:t>* Viewer</w:t>
            </w:r>
          </w:p>
        </w:tc>
      </w:tr>
      <w:tr w:rsidR="00715162" w:rsidRPr="00715162" w:rsidTr="0071516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15162" w:rsidRPr="00715162" w:rsidRDefault="00715162" w:rsidP="00715162">
            <w:pPr>
              <w:spacing w:after="480" w:line="276" w:lineRule="auto"/>
              <w:jc w:val="both"/>
              <w:rPr>
                <w:rFonts w:ascii="Times New Roman" w:eastAsia="Times New Roman" w:hAnsi="Times New Roman" w:cs="Times New Roman"/>
                <w:sz w:val="24"/>
                <w:szCs w:val="24"/>
              </w:rPr>
            </w:pPr>
            <w:r w:rsidRPr="00715162">
              <w:rPr>
                <w:rFonts w:ascii="Times New Roman" w:eastAsia="Times New Roman" w:hAnsi="Times New Roman" w:cs="Times New Roman"/>
                <w:b/>
                <w:bCs/>
                <w:sz w:val="24"/>
                <w:szCs w:val="24"/>
              </w:rPr>
              <w:lastRenderedPageBreak/>
              <w:t>Standard File Formats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15162" w:rsidRPr="00715162" w:rsidRDefault="00715162" w:rsidP="00715162">
            <w:pPr>
              <w:spacing w:after="480" w:line="276" w:lineRule="auto"/>
              <w:jc w:val="both"/>
              <w:rPr>
                <w:rFonts w:ascii="Times New Roman" w:eastAsia="Times New Roman" w:hAnsi="Times New Roman" w:cs="Times New Roman"/>
                <w:sz w:val="24"/>
                <w:szCs w:val="24"/>
              </w:rPr>
            </w:pPr>
            <w:r w:rsidRPr="00715162">
              <w:rPr>
                <w:rFonts w:ascii="Times New Roman" w:eastAsia="Times New Roman" w:hAnsi="Times New Roman" w:cs="Times New Roman"/>
                <w:sz w:val="24"/>
                <w:szCs w:val="24"/>
              </w:rPr>
              <w:t xml:space="preserve">FASTA, </w:t>
            </w:r>
            <w:proofErr w:type="spellStart"/>
            <w:r w:rsidRPr="00715162">
              <w:rPr>
                <w:rFonts w:ascii="Times New Roman" w:eastAsia="Times New Roman" w:hAnsi="Times New Roman" w:cs="Times New Roman"/>
                <w:sz w:val="24"/>
                <w:szCs w:val="24"/>
              </w:rPr>
              <w:t>GenBank</w:t>
            </w:r>
            <w:proofErr w:type="spellEnd"/>
            <w:r w:rsidRPr="00715162">
              <w:rPr>
                <w:rFonts w:ascii="Times New Roman" w:eastAsia="Times New Roman" w:hAnsi="Times New Roman" w:cs="Times New Roman"/>
                <w:sz w:val="24"/>
                <w:szCs w:val="24"/>
              </w:rPr>
              <w:t xml:space="preserve"> Flat File, ASN.1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15162" w:rsidRPr="00715162" w:rsidRDefault="00715162" w:rsidP="00715162">
            <w:pPr>
              <w:spacing w:after="480" w:line="276" w:lineRule="auto"/>
              <w:jc w:val="both"/>
              <w:rPr>
                <w:rFonts w:ascii="Times New Roman" w:eastAsia="Times New Roman" w:hAnsi="Times New Roman" w:cs="Times New Roman"/>
                <w:sz w:val="24"/>
                <w:szCs w:val="24"/>
              </w:rPr>
            </w:pPr>
            <w:r w:rsidRPr="00715162">
              <w:rPr>
                <w:rFonts w:ascii="Times New Roman" w:eastAsia="Times New Roman" w:hAnsi="Times New Roman" w:cs="Times New Roman"/>
                <w:sz w:val="24"/>
                <w:szCs w:val="24"/>
              </w:rPr>
              <w:t>FASTA, XML, Text Flat Files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15162" w:rsidRPr="00715162" w:rsidRDefault="00715162" w:rsidP="00715162">
            <w:pPr>
              <w:spacing w:after="480" w:line="276" w:lineRule="auto"/>
              <w:jc w:val="both"/>
              <w:rPr>
                <w:rFonts w:ascii="Times New Roman" w:eastAsia="Times New Roman" w:hAnsi="Times New Roman" w:cs="Times New Roman"/>
                <w:sz w:val="24"/>
                <w:szCs w:val="24"/>
              </w:rPr>
            </w:pPr>
            <w:r w:rsidRPr="00715162">
              <w:rPr>
                <w:rFonts w:ascii="Times New Roman" w:eastAsia="Times New Roman" w:hAnsi="Times New Roman" w:cs="Times New Roman"/>
                <w:sz w:val="24"/>
                <w:szCs w:val="24"/>
              </w:rPr>
              <w:t xml:space="preserve">PDB format, </w:t>
            </w:r>
            <w:proofErr w:type="spellStart"/>
            <w:r w:rsidRPr="00715162">
              <w:rPr>
                <w:rFonts w:ascii="Times New Roman" w:eastAsia="Times New Roman" w:hAnsi="Times New Roman" w:cs="Times New Roman"/>
                <w:sz w:val="24"/>
                <w:szCs w:val="24"/>
              </w:rPr>
              <w:t>mmCIF</w:t>
            </w:r>
            <w:proofErr w:type="spellEnd"/>
            <w:r w:rsidRPr="00715162">
              <w:rPr>
                <w:rFonts w:ascii="Times New Roman" w:eastAsia="Times New Roman" w:hAnsi="Times New Roman" w:cs="Times New Roman"/>
                <w:sz w:val="24"/>
                <w:szCs w:val="24"/>
              </w:rPr>
              <w:t xml:space="preserve"> (Macromolecular Crystallographic Information File)</w:t>
            </w:r>
          </w:p>
        </w:tc>
      </w:tr>
      <w:tr w:rsidR="00715162" w:rsidRPr="00715162" w:rsidTr="0071516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15162" w:rsidRPr="00715162" w:rsidRDefault="00715162" w:rsidP="00715162">
            <w:pPr>
              <w:spacing w:after="480" w:line="276" w:lineRule="auto"/>
              <w:jc w:val="both"/>
              <w:rPr>
                <w:rFonts w:ascii="Times New Roman" w:eastAsia="Times New Roman" w:hAnsi="Times New Roman" w:cs="Times New Roman"/>
                <w:sz w:val="24"/>
                <w:szCs w:val="24"/>
              </w:rPr>
            </w:pPr>
            <w:r w:rsidRPr="00715162">
              <w:rPr>
                <w:rFonts w:ascii="Times New Roman" w:eastAsia="Times New Roman" w:hAnsi="Times New Roman" w:cs="Times New Roman"/>
                <w:b/>
                <w:bCs/>
                <w:sz w:val="24"/>
                <w:szCs w:val="24"/>
              </w:rPr>
              <w:t>Primary Identifier Style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15162" w:rsidRPr="00715162" w:rsidRDefault="00715162" w:rsidP="00715162">
            <w:pPr>
              <w:spacing w:after="480" w:line="276" w:lineRule="auto"/>
              <w:jc w:val="both"/>
              <w:rPr>
                <w:rFonts w:ascii="Times New Roman" w:eastAsia="Times New Roman" w:hAnsi="Times New Roman" w:cs="Times New Roman"/>
                <w:sz w:val="24"/>
                <w:szCs w:val="24"/>
              </w:rPr>
            </w:pPr>
            <w:r w:rsidRPr="00715162">
              <w:rPr>
                <w:rFonts w:ascii="Times New Roman" w:eastAsia="Times New Roman" w:hAnsi="Times New Roman" w:cs="Times New Roman"/>
                <w:sz w:val="24"/>
                <w:szCs w:val="24"/>
              </w:rPr>
              <w:t>Accession Numbers (e.g., NP_005451.2, NM_000314)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15162" w:rsidRPr="00715162" w:rsidRDefault="00715162" w:rsidP="00715162">
            <w:pPr>
              <w:spacing w:after="480" w:line="276" w:lineRule="auto"/>
              <w:jc w:val="both"/>
              <w:rPr>
                <w:rFonts w:ascii="Times New Roman" w:eastAsia="Times New Roman" w:hAnsi="Times New Roman" w:cs="Times New Roman"/>
                <w:sz w:val="24"/>
                <w:szCs w:val="24"/>
              </w:rPr>
            </w:pPr>
            <w:r w:rsidRPr="00715162">
              <w:rPr>
                <w:rFonts w:ascii="Times New Roman" w:eastAsia="Times New Roman" w:hAnsi="Times New Roman" w:cs="Times New Roman"/>
                <w:sz w:val="24"/>
                <w:szCs w:val="24"/>
              </w:rPr>
              <w:t>Alphanumeric Accession IDs (e.g., Q9Y6H5, P05067)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15162" w:rsidRPr="00715162" w:rsidRDefault="00715162" w:rsidP="00715162">
            <w:pPr>
              <w:spacing w:after="480" w:line="276" w:lineRule="auto"/>
              <w:jc w:val="both"/>
              <w:rPr>
                <w:rFonts w:ascii="Times New Roman" w:eastAsia="Times New Roman" w:hAnsi="Times New Roman" w:cs="Times New Roman"/>
                <w:sz w:val="24"/>
                <w:szCs w:val="24"/>
              </w:rPr>
            </w:pPr>
            <w:r w:rsidRPr="00715162">
              <w:rPr>
                <w:rFonts w:ascii="Times New Roman" w:eastAsia="Times New Roman" w:hAnsi="Times New Roman" w:cs="Times New Roman"/>
                <w:sz w:val="24"/>
                <w:szCs w:val="24"/>
              </w:rPr>
              <w:t>4-Character Alphanumeric codes (e.g., 1A8G, 6VXX)</w:t>
            </w:r>
          </w:p>
        </w:tc>
      </w:tr>
    </w:tbl>
    <w:p w:rsidR="00715162" w:rsidRPr="00715162" w:rsidRDefault="00715162" w:rsidP="00715162">
      <w:pPr>
        <w:spacing w:before="100" w:beforeAutospacing="1" w:after="100" w:afterAutospacing="1" w:line="276" w:lineRule="auto"/>
        <w:jc w:val="both"/>
        <w:outlineLvl w:val="1"/>
        <w:rPr>
          <w:rFonts w:ascii="Times New Roman" w:eastAsia="Times New Roman" w:hAnsi="Times New Roman" w:cs="Times New Roman"/>
          <w:b/>
          <w:bCs/>
          <w:sz w:val="24"/>
          <w:szCs w:val="24"/>
        </w:rPr>
      </w:pPr>
      <w:r w:rsidRPr="00715162">
        <w:rPr>
          <w:rFonts w:ascii="Times New Roman" w:eastAsia="Times New Roman" w:hAnsi="Times New Roman" w:cs="Times New Roman"/>
          <w:b/>
          <w:bCs/>
          <w:sz w:val="24"/>
          <w:szCs w:val="24"/>
        </w:rPr>
        <w:t>4. Analysis of File Formats and Data Interoperability</w:t>
      </w:r>
    </w:p>
    <w:p w:rsidR="00715162" w:rsidRPr="00715162" w:rsidRDefault="00715162" w:rsidP="00715162">
      <w:pPr>
        <w:spacing w:before="100" w:beforeAutospacing="1" w:after="100" w:afterAutospacing="1" w:line="276" w:lineRule="auto"/>
        <w:jc w:val="both"/>
        <w:rPr>
          <w:rFonts w:ascii="Times New Roman" w:eastAsia="Times New Roman" w:hAnsi="Times New Roman" w:cs="Times New Roman"/>
          <w:sz w:val="24"/>
          <w:szCs w:val="24"/>
        </w:rPr>
      </w:pPr>
      <w:r w:rsidRPr="00715162">
        <w:rPr>
          <w:rFonts w:ascii="Times New Roman" w:eastAsia="Times New Roman" w:hAnsi="Times New Roman" w:cs="Times New Roman"/>
          <w:sz w:val="24"/>
          <w:szCs w:val="24"/>
        </w:rPr>
        <w:t xml:space="preserve">Data sharing between these systems is crucial for </w:t>
      </w:r>
      <w:proofErr w:type="spellStart"/>
      <w:r w:rsidRPr="00715162">
        <w:rPr>
          <w:rFonts w:ascii="Times New Roman" w:eastAsia="Times New Roman" w:hAnsi="Times New Roman" w:cs="Times New Roman"/>
          <w:sz w:val="24"/>
          <w:szCs w:val="24"/>
        </w:rPr>
        <w:t>bioinformatic</w:t>
      </w:r>
      <w:proofErr w:type="spellEnd"/>
      <w:r w:rsidRPr="00715162">
        <w:rPr>
          <w:rFonts w:ascii="Times New Roman" w:eastAsia="Times New Roman" w:hAnsi="Times New Roman" w:cs="Times New Roman"/>
          <w:sz w:val="24"/>
          <w:szCs w:val="24"/>
        </w:rPr>
        <w:t xml:space="preserve"> analysis workflows. A sequence must move cleanly from genomic discovery to structural modeling.</w:t>
      </w:r>
    </w:p>
    <w:p w:rsidR="00715162" w:rsidRPr="00715162" w:rsidRDefault="00715162" w:rsidP="00715162">
      <w:pPr>
        <w:spacing w:before="100" w:beforeAutospacing="1" w:after="100" w:afterAutospacing="1" w:line="276" w:lineRule="auto"/>
        <w:jc w:val="both"/>
        <w:outlineLvl w:val="2"/>
        <w:rPr>
          <w:rFonts w:ascii="Times New Roman" w:eastAsia="Times New Roman" w:hAnsi="Times New Roman" w:cs="Times New Roman"/>
          <w:b/>
          <w:bCs/>
          <w:sz w:val="24"/>
          <w:szCs w:val="24"/>
        </w:rPr>
      </w:pPr>
      <w:r w:rsidRPr="00715162">
        <w:rPr>
          <w:rFonts w:ascii="Times New Roman" w:eastAsia="Times New Roman" w:hAnsi="Times New Roman" w:cs="Times New Roman"/>
          <w:b/>
          <w:bCs/>
          <w:sz w:val="24"/>
          <w:szCs w:val="24"/>
        </w:rPr>
        <w:t xml:space="preserve">4.1 The Sequence Level: FASTA and </w:t>
      </w:r>
      <w:proofErr w:type="spellStart"/>
      <w:r w:rsidRPr="00715162">
        <w:rPr>
          <w:rFonts w:ascii="Times New Roman" w:eastAsia="Times New Roman" w:hAnsi="Times New Roman" w:cs="Times New Roman"/>
          <w:b/>
          <w:bCs/>
          <w:sz w:val="24"/>
          <w:szCs w:val="24"/>
        </w:rPr>
        <w:t>GenBank</w:t>
      </w:r>
      <w:proofErr w:type="spellEnd"/>
      <w:r w:rsidRPr="00715162">
        <w:rPr>
          <w:rFonts w:ascii="Times New Roman" w:eastAsia="Times New Roman" w:hAnsi="Times New Roman" w:cs="Times New Roman"/>
          <w:b/>
          <w:bCs/>
          <w:sz w:val="24"/>
          <w:szCs w:val="24"/>
        </w:rPr>
        <w:t xml:space="preserve"> formats</w:t>
      </w:r>
    </w:p>
    <w:p w:rsidR="00715162" w:rsidRPr="00715162" w:rsidRDefault="00715162" w:rsidP="00715162">
      <w:pPr>
        <w:spacing w:before="100" w:beforeAutospacing="1" w:after="100" w:afterAutospacing="1" w:line="276" w:lineRule="auto"/>
        <w:jc w:val="both"/>
        <w:rPr>
          <w:rFonts w:ascii="Times New Roman" w:eastAsia="Times New Roman" w:hAnsi="Times New Roman" w:cs="Times New Roman"/>
          <w:sz w:val="24"/>
          <w:szCs w:val="24"/>
        </w:rPr>
      </w:pPr>
      <w:r w:rsidRPr="00715162">
        <w:rPr>
          <w:rFonts w:ascii="Times New Roman" w:eastAsia="Times New Roman" w:hAnsi="Times New Roman" w:cs="Times New Roman"/>
          <w:sz w:val="24"/>
          <w:szCs w:val="24"/>
        </w:rPr>
        <w:t xml:space="preserve">NCBI and </w:t>
      </w:r>
      <w:proofErr w:type="spellStart"/>
      <w:r w:rsidRPr="00715162">
        <w:rPr>
          <w:rFonts w:ascii="Times New Roman" w:eastAsia="Times New Roman" w:hAnsi="Times New Roman" w:cs="Times New Roman"/>
          <w:sz w:val="24"/>
          <w:szCs w:val="24"/>
        </w:rPr>
        <w:t>UniProt</w:t>
      </w:r>
      <w:proofErr w:type="spellEnd"/>
      <w:r w:rsidRPr="00715162">
        <w:rPr>
          <w:rFonts w:ascii="Times New Roman" w:eastAsia="Times New Roman" w:hAnsi="Times New Roman" w:cs="Times New Roman"/>
          <w:sz w:val="24"/>
          <w:szCs w:val="24"/>
        </w:rPr>
        <w:t xml:space="preserve"> share the </w:t>
      </w:r>
      <w:r w:rsidRPr="00715162">
        <w:rPr>
          <w:rFonts w:ascii="Times New Roman" w:eastAsia="Times New Roman" w:hAnsi="Times New Roman" w:cs="Times New Roman"/>
          <w:b/>
          <w:bCs/>
          <w:sz w:val="24"/>
          <w:szCs w:val="24"/>
        </w:rPr>
        <w:t>FASTA</w:t>
      </w:r>
      <w:r w:rsidRPr="00715162">
        <w:rPr>
          <w:rFonts w:ascii="Times New Roman" w:eastAsia="Times New Roman" w:hAnsi="Times New Roman" w:cs="Times New Roman"/>
          <w:sz w:val="24"/>
          <w:szCs w:val="24"/>
        </w:rPr>
        <w:t xml:space="preserve"> sequence format as their primary flat text output. FASTA is highly accessible due to its simplicity, relying on a single-line header initiated by a &gt; character, followed by raw single-letter nucleotide or amino acid codes.</w:t>
      </w:r>
    </w:p>
    <w:p w:rsidR="00715162" w:rsidRPr="00715162" w:rsidRDefault="00715162" w:rsidP="00715162">
      <w:pPr>
        <w:spacing w:before="100" w:beforeAutospacing="1" w:after="100" w:afterAutospacing="1" w:line="276" w:lineRule="auto"/>
        <w:jc w:val="both"/>
        <w:rPr>
          <w:rFonts w:ascii="Times New Roman" w:eastAsia="Times New Roman" w:hAnsi="Times New Roman" w:cs="Times New Roman"/>
          <w:sz w:val="24"/>
          <w:szCs w:val="24"/>
        </w:rPr>
      </w:pPr>
      <w:r w:rsidRPr="00715162">
        <w:rPr>
          <w:rFonts w:ascii="Times New Roman" w:eastAsia="Times New Roman" w:hAnsi="Times New Roman" w:cs="Times New Roman"/>
          <w:sz w:val="24"/>
          <w:szCs w:val="24"/>
        </w:rPr>
        <w:t xml:space="preserve">However, FASTA files lack complex metadata. To preserve functional annotation coordinates, NCBI uses the </w:t>
      </w:r>
      <w:proofErr w:type="spellStart"/>
      <w:r w:rsidRPr="00715162">
        <w:rPr>
          <w:rFonts w:ascii="Times New Roman" w:eastAsia="Times New Roman" w:hAnsi="Times New Roman" w:cs="Times New Roman"/>
          <w:sz w:val="24"/>
          <w:szCs w:val="24"/>
        </w:rPr>
        <w:t>GenBank</w:t>
      </w:r>
      <w:proofErr w:type="spellEnd"/>
      <w:r w:rsidRPr="00715162">
        <w:rPr>
          <w:rFonts w:ascii="Times New Roman" w:eastAsia="Times New Roman" w:hAnsi="Times New Roman" w:cs="Times New Roman"/>
          <w:sz w:val="24"/>
          <w:szCs w:val="24"/>
        </w:rPr>
        <w:t xml:space="preserve"> flat file structure, while </w:t>
      </w:r>
      <w:proofErr w:type="spellStart"/>
      <w:r w:rsidRPr="00715162">
        <w:rPr>
          <w:rFonts w:ascii="Times New Roman" w:eastAsia="Times New Roman" w:hAnsi="Times New Roman" w:cs="Times New Roman"/>
          <w:sz w:val="24"/>
          <w:szCs w:val="24"/>
        </w:rPr>
        <w:t>UniProt</w:t>
      </w:r>
      <w:proofErr w:type="spellEnd"/>
      <w:r w:rsidRPr="00715162">
        <w:rPr>
          <w:rFonts w:ascii="Times New Roman" w:eastAsia="Times New Roman" w:hAnsi="Times New Roman" w:cs="Times New Roman"/>
          <w:sz w:val="24"/>
          <w:szCs w:val="24"/>
        </w:rPr>
        <w:t xml:space="preserve"> uses XML or specialized tab-delimited text documents to list exact PTM boundaries, active binding pockets, and subcellular localization signals.</w:t>
      </w:r>
    </w:p>
    <w:p w:rsidR="00715162" w:rsidRPr="00715162" w:rsidRDefault="00715162" w:rsidP="00715162">
      <w:pPr>
        <w:spacing w:before="100" w:beforeAutospacing="1" w:after="100" w:afterAutospacing="1" w:line="276" w:lineRule="auto"/>
        <w:jc w:val="both"/>
        <w:outlineLvl w:val="2"/>
        <w:rPr>
          <w:rFonts w:ascii="Times New Roman" w:eastAsia="Times New Roman" w:hAnsi="Times New Roman" w:cs="Times New Roman"/>
          <w:b/>
          <w:bCs/>
          <w:sz w:val="24"/>
          <w:szCs w:val="24"/>
        </w:rPr>
      </w:pPr>
      <w:r w:rsidRPr="00715162">
        <w:rPr>
          <w:rFonts w:ascii="Times New Roman" w:eastAsia="Times New Roman" w:hAnsi="Times New Roman" w:cs="Times New Roman"/>
          <w:b/>
          <w:bCs/>
          <w:sz w:val="24"/>
          <w:szCs w:val="24"/>
        </w:rPr>
        <w:t xml:space="preserve">4.2 The Spatial Level: PDB vs. </w:t>
      </w:r>
      <w:proofErr w:type="spellStart"/>
      <w:r w:rsidRPr="00715162">
        <w:rPr>
          <w:rFonts w:ascii="Times New Roman" w:eastAsia="Times New Roman" w:hAnsi="Times New Roman" w:cs="Times New Roman"/>
          <w:b/>
          <w:bCs/>
          <w:sz w:val="24"/>
          <w:szCs w:val="24"/>
        </w:rPr>
        <w:t>mmCIF</w:t>
      </w:r>
      <w:proofErr w:type="spellEnd"/>
      <w:r w:rsidRPr="00715162">
        <w:rPr>
          <w:rFonts w:ascii="Times New Roman" w:eastAsia="Times New Roman" w:hAnsi="Times New Roman" w:cs="Times New Roman"/>
          <w:b/>
          <w:bCs/>
          <w:sz w:val="24"/>
          <w:szCs w:val="24"/>
        </w:rPr>
        <w:t xml:space="preserve"> formats</w:t>
      </w:r>
    </w:p>
    <w:p w:rsidR="00715162" w:rsidRPr="00715162" w:rsidRDefault="00715162" w:rsidP="00715162">
      <w:pPr>
        <w:spacing w:before="100" w:beforeAutospacing="1" w:after="100" w:afterAutospacing="1" w:line="276" w:lineRule="auto"/>
        <w:jc w:val="both"/>
        <w:rPr>
          <w:rFonts w:ascii="Times New Roman" w:eastAsia="Times New Roman" w:hAnsi="Times New Roman" w:cs="Times New Roman"/>
          <w:sz w:val="24"/>
          <w:szCs w:val="24"/>
        </w:rPr>
      </w:pPr>
      <w:r w:rsidRPr="00715162">
        <w:rPr>
          <w:rFonts w:ascii="Times New Roman" w:eastAsia="Times New Roman" w:hAnsi="Times New Roman" w:cs="Times New Roman"/>
          <w:sz w:val="24"/>
          <w:szCs w:val="24"/>
        </w:rPr>
        <w:t>Unlike sequence databases, the PDB requires multi-dimensional tracking. Historically, the .</w:t>
      </w:r>
      <w:proofErr w:type="spellStart"/>
      <w:r w:rsidRPr="00715162">
        <w:rPr>
          <w:rFonts w:ascii="Times New Roman" w:eastAsia="Times New Roman" w:hAnsi="Times New Roman" w:cs="Times New Roman"/>
          <w:sz w:val="24"/>
          <w:szCs w:val="24"/>
        </w:rPr>
        <w:t>pdb</w:t>
      </w:r>
      <w:proofErr w:type="spellEnd"/>
      <w:r w:rsidRPr="00715162">
        <w:rPr>
          <w:rFonts w:ascii="Times New Roman" w:eastAsia="Times New Roman" w:hAnsi="Times New Roman" w:cs="Times New Roman"/>
          <w:sz w:val="24"/>
          <w:szCs w:val="24"/>
        </w:rPr>
        <w:t xml:space="preserve"> format recorded spatial layouts using strict columns specifying the exact Cartesian space coordinates ($X, Y, Z$) of every single atom in a folded molecule.</w:t>
      </w:r>
    </w:p>
    <w:p w:rsidR="00715162" w:rsidRPr="00715162" w:rsidRDefault="00715162" w:rsidP="00715162">
      <w:pPr>
        <w:spacing w:before="100" w:beforeAutospacing="1" w:after="100" w:afterAutospacing="1" w:line="276" w:lineRule="auto"/>
        <w:jc w:val="both"/>
        <w:rPr>
          <w:rFonts w:ascii="Times New Roman" w:eastAsia="Times New Roman" w:hAnsi="Times New Roman" w:cs="Times New Roman"/>
          <w:sz w:val="24"/>
          <w:szCs w:val="24"/>
        </w:rPr>
      </w:pPr>
      <w:r w:rsidRPr="00715162">
        <w:rPr>
          <w:rFonts w:ascii="Times New Roman" w:eastAsia="Times New Roman" w:hAnsi="Times New Roman" w:cs="Times New Roman"/>
          <w:sz w:val="24"/>
          <w:szCs w:val="24"/>
        </w:rPr>
        <w:t xml:space="preserve">Due to the size limitations of old file systems (capped at 99,999 atoms and 62 peptide chains), the modern PDB has transitioned to the </w:t>
      </w:r>
      <w:proofErr w:type="spellStart"/>
      <w:r w:rsidRPr="00715162">
        <w:rPr>
          <w:rFonts w:ascii="Times New Roman" w:eastAsia="Times New Roman" w:hAnsi="Times New Roman" w:cs="Times New Roman"/>
          <w:b/>
          <w:bCs/>
          <w:sz w:val="24"/>
          <w:szCs w:val="24"/>
        </w:rPr>
        <w:t>mmCIF</w:t>
      </w:r>
      <w:proofErr w:type="spellEnd"/>
      <w:r w:rsidRPr="00715162">
        <w:rPr>
          <w:rFonts w:ascii="Times New Roman" w:eastAsia="Times New Roman" w:hAnsi="Times New Roman" w:cs="Times New Roman"/>
          <w:b/>
          <w:bCs/>
          <w:sz w:val="24"/>
          <w:szCs w:val="24"/>
        </w:rPr>
        <w:t xml:space="preserve"> </w:t>
      </w:r>
      <w:proofErr w:type="gramStart"/>
      <w:r w:rsidRPr="00715162">
        <w:rPr>
          <w:rFonts w:ascii="Times New Roman" w:eastAsia="Times New Roman" w:hAnsi="Times New Roman" w:cs="Times New Roman"/>
          <w:b/>
          <w:bCs/>
          <w:sz w:val="24"/>
          <w:szCs w:val="24"/>
        </w:rPr>
        <w:t>(.</w:t>
      </w:r>
      <w:proofErr w:type="spellStart"/>
      <w:r w:rsidRPr="00715162">
        <w:rPr>
          <w:rFonts w:ascii="Times New Roman" w:eastAsia="Times New Roman" w:hAnsi="Times New Roman" w:cs="Times New Roman"/>
          <w:b/>
          <w:bCs/>
          <w:sz w:val="24"/>
          <w:szCs w:val="24"/>
        </w:rPr>
        <w:t>cif</w:t>
      </w:r>
      <w:proofErr w:type="spellEnd"/>
      <w:proofErr w:type="gramEnd"/>
      <w:r w:rsidRPr="00715162">
        <w:rPr>
          <w:rFonts w:ascii="Times New Roman" w:eastAsia="Times New Roman" w:hAnsi="Times New Roman" w:cs="Times New Roman"/>
          <w:b/>
          <w:bCs/>
          <w:sz w:val="24"/>
          <w:szCs w:val="24"/>
        </w:rPr>
        <w:t>)</w:t>
      </w:r>
      <w:r w:rsidRPr="00715162">
        <w:rPr>
          <w:rFonts w:ascii="Times New Roman" w:eastAsia="Times New Roman" w:hAnsi="Times New Roman" w:cs="Times New Roman"/>
          <w:sz w:val="24"/>
          <w:szCs w:val="24"/>
        </w:rPr>
        <w:t xml:space="preserve"> format. The </w:t>
      </w:r>
      <w:proofErr w:type="spellStart"/>
      <w:r w:rsidRPr="00715162">
        <w:rPr>
          <w:rFonts w:ascii="Times New Roman" w:eastAsia="Times New Roman" w:hAnsi="Times New Roman" w:cs="Times New Roman"/>
          <w:sz w:val="24"/>
          <w:szCs w:val="24"/>
        </w:rPr>
        <w:t>mmCIF</w:t>
      </w:r>
      <w:proofErr w:type="spellEnd"/>
      <w:r w:rsidRPr="00715162">
        <w:rPr>
          <w:rFonts w:ascii="Times New Roman" w:eastAsia="Times New Roman" w:hAnsi="Times New Roman" w:cs="Times New Roman"/>
          <w:sz w:val="24"/>
          <w:szCs w:val="24"/>
        </w:rPr>
        <w:t xml:space="preserve"> framework accommodates </w:t>
      </w:r>
      <w:r w:rsidRPr="00715162">
        <w:rPr>
          <w:rFonts w:ascii="Times New Roman" w:eastAsia="Times New Roman" w:hAnsi="Times New Roman" w:cs="Times New Roman"/>
          <w:sz w:val="24"/>
          <w:szCs w:val="24"/>
        </w:rPr>
        <w:lastRenderedPageBreak/>
        <w:t xml:space="preserve">massive macromolecular complexes, such as whole ribozyme architectures and intact viral capsids resolved via </w:t>
      </w:r>
      <w:proofErr w:type="spellStart"/>
      <w:r w:rsidRPr="00715162">
        <w:rPr>
          <w:rFonts w:ascii="Times New Roman" w:eastAsia="Times New Roman" w:hAnsi="Times New Roman" w:cs="Times New Roman"/>
          <w:sz w:val="24"/>
          <w:szCs w:val="24"/>
        </w:rPr>
        <w:t>cryo</w:t>
      </w:r>
      <w:proofErr w:type="spellEnd"/>
      <w:r w:rsidRPr="00715162">
        <w:rPr>
          <w:rFonts w:ascii="Times New Roman" w:eastAsia="Times New Roman" w:hAnsi="Times New Roman" w:cs="Times New Roman"/>
          <w:sz w:val="24"/>
          <w:szCs w:val="24"/>
        </w:rPr>
        <w:t>-EM.</w:t>
      </w:r>
    </w:p>
    <w:p w:rsidR="00715162" w:rsidRPr="00715162" w:rsidRDefault="00715162" w:rsidP="00715162">
      <w:pPr>
        <w:spacing w:before="100" w:beforeAutospacing="1" w:after="100" w:afterAutospacing="1" w:line="276" w:lineRule="auto"/>
        <w:jc w:val="both"/>
        <w:outlineLvl w:val="1"/>
        <w:rPr>
          <w:rFonts w:ascii="Times New Roman" w:eastAsia="Times New Roman" w:hAnsi="Times New Roman" w:cs="Times New Roman"/>
          <w:b/>
          <w:bCs/>
          <w:sz w:val="24"/>
          <w:szCs w:val="24"/>
        </w:rPr>
      </w:pPr>
      <w:r w:rsidRPr="00715162">
        <w:rPr>
          <w:rFonts w:ascii="Times New Roman" w:eastAsia="Times New Roman" w:hAnsi="Times New Roman" w:cs="Times New Roman"/>
          <w:b/>
          <w:bCs/>
          <w:sz w:val="24"/>
          <w:szCs w:val="24"/>
        </w:rPr>
        <w:t>5. Algorithmic and Analysis Integration</w:t>
      </w:r>
    </w:p>
    <w:p w:rsidR="00715162" w:rsidRPr="00715162" w:rsidRDefault="00715162" w:rsidP="00715162">
      <w:pPr>
        <w:spacing w:before="100" w:beforeAutospacing="1" w:after="100" w:afterAutospacing="1" w:line="276" w:lineRule="auto"/>
        <w:jc w:val="both"/>
        <w:rPr>
          <w:rFonts w:ascii="Times New Roman" w:eastAsia="Times New Roman" w:hAnsi="Times New Roman" w:cs="Times New Roman"/>
          <w:sz w:val="24"/>
          <w:szCs w:val="24"/>
        </w:rPr>
      </w:pPr>
      <w:r w:rsidRPr="00715162">
        <w:rPr>
          <w:rFonts w:ascii="Times New Roman" w:eastAsia="Times New Roman" w:hAnsi="Times New Roman" w:cs="Times New Roman"/>
          <w:sz w:val="24"/>
          <w:szCs w:val="24"/>
        </w:rPr>
        <w:t>The true power of these databases emerges when they function as a unified ecosystem. A standard pipelines-driven research project moves through these systems sequentially:</w:t>
      </w:r>
    </w:p>
    <w:p w:rsidR="00715162" w:rsidRPr="00715162" w:rsidRDefault="00715162" w:rsidP="00715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Times New Roman" w:eastAsia="Times New Roman" w:hAnsi="Times New Roman" w:cs="Times New Roman"/>
          <w:sz w:val="24"/>
          <w:szCs w:val="24"/>
        </w:rPr>
      </w:pPr>
      <w:r w:rsidRPr="00715162">
        <w:rPr>
          <w:rFonts w:ascii="Times New Roman" w:eastAsia="Times New Roman" w:hAnsi="Times New Roman" w:cs="Times New Roman"/>
          <w:sz w:val="24"/>
          <w:szCs w:val="24"/>
        </w:rPr>
        <w:t xml:space="preserve">[NCBI] Identify </w:t>
      </w:r>
      <w:proofErr w:type="spellStart"/>
      <w:r w:rsidRPr="00715162">
        <w:rPr>
          <w:rFonts w:ascii="Times New Roman" w:eastAsia="Times New Roman" w:hAnsi="Times New Roman" w:cs="Times New Roman"/>
          <w:sz w:val="24"/>
          <w:szCs w:val="24"/>
        </w:rPr>
        <w:t>GenBank</w:t>
      </w:r>
      <w:proofErr w:type="spellEnd"/>
      <w:r w:rsidRPr="00715162">
        <w:rPr>
          <w:rFonts w:ascii="Times New Roman" w:eastAsia="Times New Roman" w:hAnsi="Times New Roman" w:cs="Times New Roman"/>
          <w:sz w:val="24"/>
          <w:szCs w:val="24"/>
        </w:rPr>
        <w:t>/</w:t>
      </w:r>
      <w:proofErr w:type="spellStart"/>
      <w:r w:rsidRPr="00715162">
        <w:rPr>
          <w:rFonts w:ascii="Times New Roman" w:eastAsia="Times New Roman" w:hAnsi="Times New Roman" w:cs="Times New Roman"/>
          <w:sz w:val="24"/>
          <w:szCs w:val="24"/>
        </w:rPr>
        <w:t>RefSeq</w:t>
      </w:r>
      <w:proofErr w:type="spellEnd"/>
      <w:r w:rsidRPr="00715162">
        <w:rPr>
          <w:rFonts w:ascii="Times New Roman" w:eastAsia="Times New Roman" w:hAnsi="Times New Roman" w:cs="Times New Roman"/>
          <w:sz w:val="24"/>
          <w:szCs w:val="24"/>
        </w:rPr>
        <w:t xml:space="preserve"> Disease Transcript </w:t>
      </w:r>
    </w:p>
    <w:p w:rsidR="00715162" w:rsidRPr="00715162" w:rsidRDefault="00715162" w:rsidP="00715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Times New Roman" w:eastAsia="Times New Roman" w:hAnsi="Times New Roman" w:cs="Times New Roman"/>
          <w:sz w:val="24"/>
          <w:szCs w:val="24"/>
        </w:rPr>
      </w:pPr>
      <w:r w:rsidRPr="00715162">
        <w:rPr>
          <w:rFonts w:ascii="Times New Roman" w:eastAsia="Times New Roman" w:hAnsi="Times New Roman" w:cs="Times New Roman"/>
          <w:sz w:val="24"/>
          <w:szCs w:val="24"/>
        </w:rPr>
        <w:t xml:space="preserve">   │</w:t>
      </w:r>
    </w:p>
    <w:p w:rsidR="00715162" w:rsidRPr="00715162" w:rsidRDefault="00715162" w:rsidP="00715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Times New Roman" w:eastAsia="Times New Roman" w:hAnsi="Times New Roman" w:cs="Times New Roman"/>
          <w:sz w:val="24"/>
          <w:szCs w:val="24"/>
        </w:rPr>
      </w:pPr>
      <w:r w:rsidRPr="00715162">
        <w:rPr>
          <w:rFonts w:ascii="Times New Roman" w:eastAsia="Times New Roman" w:hAnsi="Times New Roman" w:cs="Times New Roman"/>
          <w:sz w:val="24"/>
          <w:szCs w:val="24"/>
        </w:rPr>
        <w:t xml:space="preserve">   ▼ (Conceptual Translation)</w:t>
      </w:r>
    </w:p>
    <w:p w:rsidR="00715162" w:rsidRPr="00715162" w:rsidRDefault="00715162" w:rsidP="00715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Times New Roman" w:eastAsia="Times New Roman" w:hAnsi="Times New Roman" w:cs="Times New Roman"/>
          <w:sz w:val="24"/>
          <w:szCs w:val="24"/>
        </w:rPr>
      </w:pPr>
      <w:r w:rsidRPr="00715162">
        <w:rPr>
          <w:rFonts w:ascii="Times New Roman" w:eastAsia="Times New Roman" w:hAnsi="Times New Roman" w:cs="Times New Roman"/>
          <w:sz w:val="24"/>
          <w:szCs w:val="24"/>
        </w:rPr>
        <w:t>[</w:t>
      </w:r>
      <w:proofErr w:type="spellStart"/>
      <w:r w:rsidRPr="00715162">
        <w:rPr>
          <w:rFonts w:ascii="Times New Roman" w:eastAsia="Times New Roman" w:hAnsi="Times New Roman" w:cs="Times New Roman"/>
          <w:sz w:val="24"/>
          <w:szCs w:val="24"/>
        </w:rPr>
        <w:t>UniProt</w:t>
      </w:r>
      <w:proofErr w:type="spellEnd"/>
      <w:r w:rsidRPr="00715162">
        <w:rPr>
          <w:rFonts w:ascii="Times New Roman" w:eastAsia="Times New Roman" w:hAnsi="Times New Roman" w:cs="Times New Roman"/>
          <w:sz w:val="24"/>
          <w:szCs w:val="24"/>
        </w:rPr>
        <w:t>] Map Sequence Variants, Active Sites, &amp; PTMs in Swiss-</w:t>
      </w:r>
      <w:proofErr w:type="spellStart"/>
      <w:r w:rsidRPr="00715162">
        <w:rPr>
          <w:rFonts w:ascii="Times New Roman" w:eastAsia="Times New Roman" w:hAnsi="Times New Roman" w:cs="Times New Roman"/>
          <w:sz w:val="24"/>
          <w:szCs w:val="24"/>
        </w:rPr>
        <w:t>Prot</w:t>
      </w:r>
      <w:proofErr w:type="spellEnd"/>
    </w:p>
    <w:p w:rsidR="00715162" w:rsidRPr="00715162" w:rsidRDefault="00715162" w:rsidP="00715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Times New Roman" w:eastAsia="Times New Roman" w:hAnsi="Times New Roman" w:cs="Times New Roman"/>
          <w:sz w:val="24"/>
          <w:szCs w:val="24"/>
        </w:rPr>
      </w:pPr>
      <w:r w:rsidRPr="00715162">
        <w:rPr>
          <w:rFonts w:ascii="Times New Roman" w:eastAsia="Times New Roman" w:hAnsi="Times New Roman" w:cs="Times New Roman"/>
          <w:sz w:val="24"/>
          <w:szCs w:val="24"/>
        </w:rPr>
        <w:t xml:space="preserve">   │</w:t>
      </w:r>
    </w:p>
    <w:p w:rsidR="00715162" w:rsidRPr="00715162" w:rsidRDefault="00715162" w:rsidP="00715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Times New Roman" w:eastAsia="Times New Roman" w:hAnsi="Times New Roman" w:cs="Times New Roman"/>
          <w:sz w:val="24"/>
          <w:szCs w:val="24"/>
        </w:rPr>
      </w:pPr>
      <w:r w:rsidRPr="00715162">
        <w:rPr>
          <w:rFonts w:ascii="Times New Roman" w:eastAsia="Times New Roman" w:hAnsi="Times New Roman" w:cs="Times New Roman"/>
          <w:sz w:val="24"/>
          <w:szCs w:val="24"/>
        </w:rPr>
        <w:t xml:space="preserve">   ▼ (Residue Cross-Mapping via SIFTS)</w:t>
      </w:r>
    </w:p>
    <w:p w:rsidR="00715162" w:rsidRPr="00715162" w:rsidRDefault="00715162" w:rsidP="00715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Times New Roman" w:eastAsia="Times New Roman" w:hAnsi="Times New Roman" w:cs="Times New Roman"/>
          <w:sz w:val="24"/>
          <w:szCs w:val="24"/>
        </w:rPr>
      </w:pPr>
      <w:r w:rsidRPr="00715162">
        <w:rPr>
          <w:rFonts w:ascii="Times New Roman" w:eastAsia="Times New Roman" w:hAnsi="Times New Roman" w:cs="Times New Roman"/>
          <w:sz w:val="24"/>
          <w:szCs w:val="24"/>
        </w:rPr>
        <w:t>[PDB] Fetch Experimental 3D Crystallographic Atomic Coordinates</w:t>
      </w:r>
    </w:p>
    <w:p w:rsidR="00715162" w:rsidRPr="00715162" w:rsidRDefault="00715162" w:rsidP="00715162">
      <w:pPr>
        <w:spacing w:before="100" w:beforeAutospacing="1" w:after="100" w:afterAutospacing="1" w:line="276" w:lineRule="auto"/>
        <w:jc w:val="both"/>
        <w:rPr>
          <w:rFonts w:ascii="Times New Roman" w:eastAsia="Times New Roman" w:hAnsi="Times New Roman" w:cs="Times New Roman"/>
          <w:sz w:val="24"/>
          <w:szCs w:val="24"/>
        </w:rPr>
      </w:pPr>
      <w:r w:rsidRPr="00715162">
        <w:rPr>
          <w:rFonts w:ascii="Times New Roman" w:eastAsia="Times New Roman" w:hAnsi="Times New Roman" w:cs="Times New Roman"/>
          <w:sz w:val="24"/>
          <w:szCs w:val="24"/>
        </w:rPr>
        <w:t xml:space="preserve">This structural crossover is maintained via continuous data integration initiatives like </w:t>
      </w:r>
      <w:r w:rsidRPr="00715162">
        <w:rPr>
          <w:rFonts w:ascii="Times New Roman" w:eastAsia="Times New Roman" w:hAnsi="Times New Roman" w:cs="Times New Roman"/>
          <w:b/>
          <w:bCs/>
          <w:sz w:val="24"/>
          <w:szCs w:val="24"/>
        </w:rPr>
        <w:t>SIFTS (Structure Integration with Function, Taxonomy, and Sequence)</w:t>
      </w:r>
      <w:r w:rsidRPr="00715162">
        <w:rPr>
          <w:rFonts w:ascii="Times New Roman" w:eastAsia="Times New Roman" w:hAnsi="Times New Roman" w:cs="Times New Roman"/>
          <w:sz w:val="24"/>
          <w:szCs w:val="24"/>
        </w:rPr>
        <w:t xml:space="preserve">. SIFTS offers an automated, residue-by-residue translation map between </w:t>
      </w:r>
      <w:proofErr w:type="spellStart"/>
      <w:r w:rsidRPr="00715162">
        <w:rPr>
          <w:rFonts w:ascii="Times New Roman" w:eastAsia="Times New Roman" w:hAnsi="Times New Roman" w:cs="Times New Roman"/>
          <w:sz w:val="24"/>
          <w:szCs w:val="24"/>
        </w:rPr>
        <w:t>UniProt</w:t>
      </w:r>
      <w:proofErr w:type="spellEnd"/>
      <w:r w:rsidRPr="00715162">
        <w:rPr>
          <w:rFonts w:ascii="Times New Roman" w:eastAsia="Times New Roman" w:hAnsi="Times New Roman" w:cs="Times New Roman"/>
          <w:sz w:val="24"/>
          <w:szCs w:val="24"/>
        </w:rPr>
        <w:t xml:space="preserve"> sequence entries and PDB structural models. This allows researchers to immediately identify whether a mutated amino acid sequence found in an NCBI patient clinical trial maps directly onto a vulnerable drug-binding binding pocket inside an active PDB structure.</w:t>
      </w:r>
    </w:p>
    <w:p w:rsidR="00715162" w:rsidRPr="00715162" w:rsidRDefault="00715162" w:rsidP="00715162">
      <w:pPr>
        <w:spacing w:before="100" w:beforeAutospacing="1" w:after="100" w:afterAutospacing="1" w:line="276" w:lineRule="auto"/>
        <w:jc w:val="both"/>
        <w:outlineLvl w:val="1"/>
        <w:rPr>
          <w:rFonts w:ascii="Times New Roman" w:eastAsia="Times New Roman" w:hAnsi="Times New Roman" w:cs="Times New Roman"/>
          <w:b/>
          <w:bCs/>
          <w:sz w:val="24"/>
          <w:szCs w:val="24"/>
        </w:rPr>
      </w:pPr>
      <w:r w:rsidRPr="00715162">
        <w:rPr>
          <w:rFonts w:ascii="Times New Roman" w:eastAsia="Times New Roman" w:hAnsi="Times New Roman" w:cs="Times New Roman"/>
          <w:b/>
          <w:bCs/>
          <w:sz w:val="24"/>
          <w:szCs w:val="24"/>
        </w:rPr>
        <w:t>6. Conclusion</w:t>
      </w:r>
    </w:p>
    <w:p w:rsidR="00715162" w:rsidRPr="00715162" w:rsidRDefault="00715162" w:rsidP="00715162">
      <w:pPr>
        <w:spacing w:before="100" w:beforeAutospacing="1" w:after="100" w:afterAutospacing="1" w:line="276" w:lineRule="auto"/>
        <w:jc w:val="both"/>
        <w:rPr>
          <w:rFonts w:ascii="Times New Roman" w:eastAsia="Times New Roman" w:hAnsi="Times New Roman" w:cs="Times New Roman"/>
          <w:sz w:val="24"/>
          <w:szCs w:val="24"/>
        </w:rPr>
      </w:pPr>
      <w:r w:rsidRPr="00715162">
        <w:rPr>
          <w:rFonts w:ascii="Times New Roman" w:eastAsia="Times New Roman" w:hAnsi="Times New Roman" w:cs="Times New Roman"/>
          <w:sz w:val="24"/>
          <w:szCs w:val="24"/>
        </w:rPr>
        <w:t xml:space="preserve">While NCBI, </w:t>
      </w:r>
      <w:proofErr w:type="spellStart"/>
      <w:r w:rsidRPr="00715162">
        <w:rPr>
          <w:rFonts w:ascii="Times New Roman" w:eastAsia="Times New Roman" w:hAnsi="Times New Roman" w:cs="Times New Roman"/>
          <w:sz w:val="24"/>
          <w:szCs w:val="24"/>
        </w:rPr>
        <w:t>UniProt</w:t>
      </w:r>
      <w:proofErr w:type="spellEnd"/>
      <w:r w:rsidRPr="00715162">
        <w:rPr>
          <w:rFonts w:ascii="Times New Roman" w:eastAsia="Times New Roman" w:hAnsi="Times New Roman" w:cs="Times New Roman"/>
          <w:sz w:val="24"/>
          <w:szCs w:val="24"/>
        </w:rPr>
        <w:t>, and PDB show distinct differences in their internal data structures and primary biological scopes, they are not competing entities. Instead, they form a cooperative data pipeline:</w:t>
      </w:r>
    </w:p>
    <w:p w:rsidR="00715162" w:rsidRPr="00715162" w:rsidRDefault="00715162" w:rsidP="00715162">
      <w:pPr>
        <w:numPr>
          <w:ilvl w:val="0"/>
          <w:numId w:val="12"/>
        </w:numPr>
        <w:spacing w:before="100" w:beforeAutospacing="1" w:after="100" w:afterAutospacing="1" w:line="276" w:lineRule="auto"/>
        <w:jc w:val="both"/>
        <w:rPr>
          <w:rFonts w:ascii="Times New Roman" w:eastAsia="Times New Roman" w:hAnsi="Times New Roman" w:cs="Times New Roman"/>
          <w:sz w:val="24"/>
          <w:szCs w:val="24"/>
        </w:rPr>
      </w:pPr>
      <w:r w:rsidRPr="00715162">
        <w:rPr>
          <w:rFonts w:ascii="Times New Roman" w:eastAsia="Times New Roman" w:hAnsi="Times New Roman" w:cs="Times New Roman"/>
          <w:b/>
          <w:bCs/>
          <w:sz w:val="24"/>
          <w:szCs w:val="24"/>
        </w:rPr>
        <w:t>NCBI</w:t>
      </w:r>
      <w:r w:rsidRPr="00715162">
        <w:rPr>
          <w:rFonts w:ascii="Times New Roman" w:eastAsia="Times New Roman" w:hAnsi="Times New Roman" w:cs="Times New Roman"/>
          <w:sz w:val="24"/>
          <w:szCs w:val="24"/>
        </w:rPr>
        <w:t xml:space="preserve"> serves as the broad genetic anchor, charting the foundational genomic maps of life.</w:t>
      </w:r>
    </w:p>
    <w:p w:rsidR="00715162" w:rsidRPr="00715162" w:rsidRDefault="00715162" w:rsidP="00715162">
      <w:pPr>
        <w:numPr>
          <w:ilvl w:val="0"/>
          <w:numId w:val="12"/>
        </w:numPr>
        <w:spacing w:before="100" w:beforeAutospacing="1" w:after="100" w:afterAutospacing="1" w:line="276" w:lineRule="auto"/>
        <w:jc w:val="both"/>
        <w:rPr>
          <w:rFonts w:ascii="Times New Roman" w:eastAsia="Times New Roman" w:hAnsi="Times New Roman" w:cs="Times New Roman"/>
          <w:sz w:val="24"/>
          <w:szCs w:val="24"/>
        </w:rPr>
      </w:pPr>
      <w:proofErr w:type="spellStart"/>
      <w:r w:rsidRPr="00715162">
        <w:rPr>
          <w:rFonts w:ascii="Times New Roman" w:eastAsia="Times New Roman" w:hAnsi="Times New Roman" w:cs="Times New Roman"/>
          <w:b/>
          <w:bCs/>
          <w:sz w:val="24"/>
          <w:szCs w:val="24"/>
        </w:rPr>
        <w:t>UniProt</w:t>
      </w:r>
      <w:proofErr w:type="spellEnd"/>
      <w:r w:rsidRPr="00715162">
        <w:rPr>
          <w:rFonts w:ascii="Times New Roman" w:eastAsia="Times New Roman" w:hAnsi="Times New Roman" w:cs="Times New Roman"/>
          <w:sz w:val="24"/>
          <w:szCs w:val="24"/>
        </w:rPr>
        <w:t xml:space="preserve"> works as the functional translator, defining the precise cellular duties and post-translational life cycles of encoded proteins.</w:t>
      </w:r>
    </w:p>
    <w:p w:rsidR="00715162" w:rsidRPr="00715162" w:rsidRDefault="00715162" w:rsidP="00715162">
      <w:pPr>
        <w:numPr>
          <w:ilvl w:val="0"/>
          <w:numId w:val="12"/>
        </w:numPr>
        <w:spacing w:before="100" w:beforeAutospacing="1" w:after="100" w:afterAutospacing="1" w:line="276" w:lineRule="auto"/>
        <w:jc w:val="both"/>
        <w:rPr>
          <w:rFonts w:ascii="Times New Roman" w:eastAsia="Times New Roman" w:hAnsi="Times New Roman" w:cs="Times New Roman"/>
          <w:sz w:val="24"/>
          <w:szCs w:val="24"/>
        </w:rPr>
      </w:pPr>
      <w:r w:rsidRPr="00715162">
        <w:rPr>
          <w:rFonts w:ascii="Times New Roman" w:eastAsia="Times New Roman" w:hAnsi="Times New Roman" w:cs="Times New Roman"/>
          <w:b/>
          <w:bCs/>
          <w:sz w:val="24"/>
          <w:szCs w:val="24"/>
        </w:rPr>
        <w:t>PDB</w:t>
      </w:r>
      <w:r w:rsidRPr="00715162">
        <w:rPr>
          <w:rFonts w:ascii="Times New Roman" w:eastAsia="Times New Roman" w:hAnsi="Times New Roman" w:cs="Times New Roman"/>
          <w:sz w:val="24"/>
          <w:szCs w:val="24"/>
        </w:rPr>
        <w:t xml:space="preserve"> acts as the structural lens, capturing the definitive physical atomic architecture required to turn raw sequence strings into practical structural targets for biochemical engineering and drug discovery.</w:t>
      </w:r>
    </w:p>
    <w:p w:rsidR="00715162" w:rsidRPr="00715162" w:rsidRDefault="00715162" w:rsidP="00715162">
      <w:pPr>
        <w:spacing w:before="100" w:beforeAutospacing="1" w:after="100" w:afterAutospacing="1" w:line="276" w:lineRule="auto"/>
        <w:jc w:val="both"/>
        <w:rPr>
          <w:rFonts w:ascii="Times New Roman" w:eastAsia="Times New Roman" w:hAnsi="Times New Roman" w:cs="Times New Roman"/>
          <w:sz w:val="24"/>
          <w:szCs w:val="24"/>
        </w:rPr>
      </w:pPr>
      <w:r w:rsidRPr="00715162">
        <w:rPr>
          <w:rFonts w:ascii="Times New Roman" w:eastAsia="Times New Roman" w:hAnsi="Times New Roman" w:cs="Times New Roman"/>
          <w:sz w:val="24"/>
          <w:szCs w:val="24"/>
        </w:rPr>
        <w:t xml:space="preserve">Mastering the cross-talk between these three core resources is a foundational skill for modern </w:t>
      </w:r>
      <w:proofErr w:type="spellStart"/>
      <w:r w:rsidRPr="00715162">
        <w:rPr>
          <w:rFonts w:ascii="Times New Roman" w:eastAsia="Times New Roman" w:hAnsi="Times New Roman" w:cs="Times New Roman"/>
          <w:sz w:val="24"/>
          <w:szCs w:val="24"/>
        </w:rPr>
        <w:t>bioinformaticians</w:t>
      </w:r>
      <w:proofErr w:type="spellEnd"/>
      <w:r w:rsidRPr="00715162">
        <w:rPr>
          <w:rFonts w:ascii="Times New Roman" w:eastAsia="Times New Roman" w:hAnsi="Times New Roman" w:cs="Times New Roman"/>
          <w:sz w:val="24"/>
          <w:szCs w:val="24"/>
        </w:rPr>
        <w:t xml:space="preserve"> working in structural biology and computational medicine.</w:t>
      </w:r>
    </w:p>
    <w:p w:rsidR="00715162" w:rsidRDefault="00715162" w:rsidP="00715162">
      <w:pPr>
        <w:spacing w:before="100" w:beforeAutospacing="1" w:after="100" w:afterAutospacing="1" w:line="276" w:lineRule="auto"/>
        <w:jc w:val="both"/>
        <w:outlineLvl w:val="1"/>
        <w:rPr>
          <w:rFonts w:ascii="Times New Roman" w:eastAsia="Times New Roman" w:hAnsi="Times New Roman" w:cs="Times New Roman"/>
          <w:b/>
          <w:bCs/>
          <w:sz w:val="24"/>
          <w:szCs w:val="24"/>
        </w:rPr>
      </w:pPr>
    </w:p>
    <w:p w:rsidR="00715162" w:rsidRDefault="00715162" w:rsidP="00715162">
      <w:pPr>
        <w:spacing w:before="100" w:beforeAutospacing="1" w:after="100" w:afterAutospacing="1" w:line="276" w:lineRule="auto"/>
        <w:jc w:val="both"/>
        <w:outlineLvl w:val="1"/>
        <w:rPr>
          <w:rFonts w:ascii="Times New Roman" w:eastAsia="Times New Roman" w:hAnsi="Times New Roman" w:cs="Times New Roman"/>
          <w:b/>
          <w:bCs/>
          <w:sz w:val="24"/>
          <w:szCs w:val="24"/>
        </w:rPr>
      </w:pPr>
    </w:p>
    <w:p w:rsidR="00715162" w:rsidRPr="00715162" w:rsidRDefault="00715162" w:rsidP="00715162">
      <w:pPr>
        <w:spacing w:before="100" w:beforeAutospacing="1" w:after="100" w:afterAutospacing="1" w:line="276" w:lineRule="auto"/>
        <w:jc w:val="both"/>
        <w:outlineLvl w:val="1"/>
        <w:rPr>
          <w:rFonts w:ascii="Times New Roman" w:eastAsia="Times New Roman" w:hAnsi="Times New Roman" w:cs="Times New Roman"/>
          <w:b/>
          <w:bCs/>
          <w:sz w:val="24"/>
          <w:szCs w:val="24"/>
        </w:rPr>
      </w:pPr>
      <w:r w:rsidRPr="00715162">
        <w:rPr>
          <w:rFonts w:ascii="Times New Roman" w:eastAsia="Times New Roman" w:hAnsi="Times New Roman" w:cs="Times New Roman"/>
          <w:b/>
          <w:bCs/>
          <w:sz w:val="24"/>
          <w:szCs w:val="24"/>
        </w:rPr>
        <w:lastRenderedPageBreak/>
        <w:t>References</w:t>
      </w:r>
    </w:p>
    <w:p w:rsidR="00715162" w:rsidRPr="00715162" w:rsidRDefault="00715162" w:rsidP="00715162">
      <w:pPr>
        <w:numPr>
          <w:ilvl w:val="0"/>
          <w:numId w:val="13"/>
        </w:numPr>
        <w:spacing w:before="100" w:beforeAutospacing="1" w:after="100" w:afterAutospacing="1" w:line="276" w:lineRule="auto"/>
        <w:jc w:val="both"/>
        <w:rPr>
          <w:rFonts w:ascii="Times New Roman" w:eastAsia="Times New Roman" w:hAnsi="Times New Roman" w:cs="Times New Roman"/>
          <w:sz w:val="24"/>
          <w:szCs w:val="24"/>
        </w:rPr>
      </w:pPr>
      <w:r w:rsidRPr="00715162">
        <w:rPr>
          <w:rFonts w:ascii="Times New Roman" w:eastAsia="Times New Roman" w:hAnsi="Times New Roman" w:cs="Times New Roman"/>
          <w:sz w:val="24"/>
          <w:szCs w:val="24"/>
        </w:rPr>
        <w:t xml:space="preserve">Sayers, E. W., et al. (2022). "Database resources of the National Center for Biotechnology Information." </w:t>
      </w:r>
      <w:r w:rsidRPr="00715162">
        <w:rPr>
          <w:rFonts w:ascii="Times New Roman" w:eastAsia="Times New Roman" w:hAnsi="Times New Roman" w:cs="Times New Roman"/>
          <w:i/>
          <w:iCs/>
          <w:sz w:val="24"/>
          <w:szCs w:val="24"/>
        </w:rPr>
        <w:t>Nucleic Acids Research</w:t>
      </w:r>
      <w:r w:rsidRPr="00715162">
        <w:rPr>
          <w:rFonts w:ascii="Times New Roman" w:eastAsia="Times New Roman" w:hAnsi="Times New Roman" w:cs="Times New Roman"/>
          <w:sz w:val="24"/>
          <w:szCs w:val="24"/>
        </w:rPr>
        <w:t>, 50(D1), D20-D26.</w:t>
      </w:r>
    </w:p>
    <w:p w:rsidR="00715162" w:rsidRPr="00715162" w:rsidRDefault="00715162" w:rsidP="00715162">
      <w:pPr>
        <w:numPr>
          <w:ilvl w:val="0"/>
          <w:numId w:val="13"/>
        </w:numPr>
        <w:spacing w:before="100" w:beforeAutospacing="1" w:after="100" w:afterAutospacing="1" w:line="276" w:lineRule="auto"/>
        <w:jc w:val="both"/>
        <w:rPr>
          <w:rFonts w:ascii="Times New Roman" w:eastAsia="Times New Roman" w:hAnsi="Times New Roman" w:cs="Times New Roman"/>
          <w:sz w:val="24"/>
          <w:szCs w:val="24"/>
        </w:rPr>
      </w:pPr>
      <w:proofErr w:type="spellStart"/>
      <w:r w:rsidRPr="00715162">
        <w:rPr>
          <w:rFonts w:ascii="Times New Roman" w:eastAsia="Times New Roman" w:hAnsi="Times New Roman" w:cs="Times New Roman"/>
          <w:sz w:val="24"/>
          <w:szCs w:val="24"/>
        </w:rPr>
        <w:t>UniProt</w:t>
      </w:r>
      <w:proofErr w:type="spellEnd"/>
      <w:r w:rsidRPr="00715162">
        <w:rPr>
          <w:rFonts w:ascii="Times New Roman" w:eastAsia="Times New Roman" w:hAnsi="Times New Roman" w:cs="Times New Roman"/>
          <w:sz w:val="24"/>
          <w:szCs w:val="24"/>
        </w:rPr>
        <w:t xml:space="preserve"> Consortium. (2023). "</w:t>
      </w:r>
      <w:proofErr w:type="spellStart"/>
      <w:r w:rsidRPr="00715162">
        <w:rPr>
          <w:rFonts w:ascii="Times New Roman" w:eastAsia="Times New Roman" w:hAnsi="Times New Roman" w:cs="Times New Roman"/>
          <w:sz w:val="24"/>
          <w:szCs w:val="24"/>
        </w:rPr>
        <w:t>UniProt</w:t>
      </w:r>
      <w:proofErr w:type="spellEnd"/>
      <w:r w:rsidRPr="00715162">
        <w:rPr>
          <w:rFonts w:ascii="Times New Roman" w:eastAsia="Times New Roman" w:hAnsi="Times New Roman" w:cs="Times New Roman"/>
          <w:sz w:val="24"/>
          <w:szCs w:val="24"/>
        </w:rPr>
        <w:t xml:space="preserve">: the universal protein knowledgebase in 2023." </w:t>
      </w:r>
      <w:r w:rsidRPr="00715162">
        <w:rPr>
          <w:rFonts w:ascii="Times New Roman" w:eastAsia="Times New Roman" w:hAnsi="Times New Roman" w:cs="Times New Roman"/>
          <w:i/>
          <w:iCs/>
          <w:sz w:val="24"/>
          <w:szCs w:val="24"/>
        </w:rPr>
        <w:t>Nucleic Acids Research</w:t>
      </w:r>
      <w:r w:rsidRPr="00715162">
        <w:rPr>
          <w:rFonts w:ascii="Times New Roman" w:eastAsia="Times New Roman" w:hAnsi="Times New Roman" w:cs="Times New Roman"/>
          <w:sz w:val="24"/>
          <w:szCs w:val="24"/>
        </w:rPr>
        <w:t>, 51(D1), D523-D531.</w:t>
      </w:r>
    </w:p>
    <w:p w:rsidR="00715162" w:rsidRPr="00715162" w:rsidRDefault="00715162" w:rsidP="00715162">
      <w:pPr>
        <w:numPr>
          <w:ilvl w:val="0"/>
          <w:numId w:val="13"/>
        </w:numPr>
        <w:spacing w:before="100" w:beforeAutospacing="1" w:after="100" w:afterAutospacing="1" w:line="276" w:lineRule="auto"/>
        <w:jc w:val="both"/>
        <w:rPr>
          <w:rFonts w:ascii="Times New Roman" w:eastAsia="Times New Roman" w:hAnsi="Times New Roman" w:cs="Times New Roman"/>
          <w:sz w:val="24"/>
          <w:szCs w:val="24"/>
        </w:rPr>
      </w:pPr>
      <w:r w:rsidRPr="00715162">
        <w:rPr>
          <w:rFonts w:ascii="Times New Roman" w:eastAsia="Times New Roman" w:hAnsi="Times New Roman" w:cs="Times New Roman"/>
          <w:sz w:val="24"/>
          <w:szCs w:val="24"/>
        </w:rPr>
        <w:t xml:space="preserve">Burley, S. K., et al. (2021). "RCSB Protein Data Bank: powerful resources for structural biology and biomedicine." </w:t>
      </w:r>
      <w:r w:rsidRPr="00715162">
        <w:rPr>
          <w:rFonts w:ascii="Times New Roman" w:eastAsia="Times New Roman" w:hAnsi="Times New Roman" w:cs="Times New Roman"/>
          <w:i/>
          <w:iCs/>
          <w:sz w:val="24"/>
          <w:szCs w:val="24"/>
        </w:rPr>
        <w:t>Nucleic Acids Research</w:t>
      </w:r>
      <w:r w:rsidRPr="00715162">
        <w:rPr>
          <w:rFonts w:ascii="Times New Roman" w:eastAsia="Times New Roman" w:hAnsi="Times New Roman" w:cs="Times New Roman"/>
          <w:sz w:val="24"/>
          <w:szCs w:val="24"/>
        </w:rPr>
        <w:t>, 49(D1), D437-D446.</w:t>
      </w:r>
    </w:p>
    <w:p w:rsidR="00715162" w:rsidRPr="00715162" w:rsidRDefault="00715162" w:rsidP="00715162">
      <w:pPr>
        <w:numPr>
          <w:ilvl w:val="0"/>
          <w:numId w:val="13"/>
        </w:numPr>
        <w:spacing w:before="100" w:beforeAutospacing="1" w:after="100" w:afterAutospacing="1" w:line="276" w:lineRule="auto"/>
        <w:jc w:val="both"/>
        <w:rPr>
          <w:rFonts w:ascii="Times New Roman" w:eastAsia="Times New Roman" w:hAnsi="Times New Roman" w:cs="Times New Roman"/>
          <w:sz w:val="24"/>
          <w:szCs w:val="24"/>
        </w:rPr>
      </w:pPr>
      <w:r w:rsidRPr="00715162">
        <w:rPr>
          <w:rFonts w:ascii="Times New Roman" w:eastAsia="Times New Roman" w:hAnsi="Times New Roman" w:cs="Times New Roman"/>
          <w:sz w:val="24"/>
          <w:szCs w:val="24"/>
        </w:rPr>
        <w:t xml:space="preserve">Dana, J. M., et al. (2019). "SIFTS: updated guidance for improving data interoperability between protein sequence and 3D structure." </w:t>
      </w:r>
      <w:r w:rsidRPr="00715162">
        <w:rPr>
          <w:rFonts w:ascii="Times New Roman" w:eastAsia="Times New Roman" w:hAnsi="Times New Roman" w:cs="Times New Roman"/>
          <w:i/>
          <w:iCs/>
          <w:sz w:val="24"/>
          <w:szCs w:val="24"/>
        </w:rPr>
        <w:t>Nucleic Acids Research</w:t>
      </w:r>
      <w:r w:rsidRPr="00715162">
        <w:rPr>
          <w:rFonts w:ascii="Times New Roman" w:eastAsia="Times New Roman" w:hAnsi="Times New Roman" w:cs="Times New Roman"/>
          <w:sz w:val="24"/>
          <w:szCs w:val="24"/>
        </w:rPr>
        <w:t>, 47(D1), D482-D489.</w:t>
      </w:r>
    </w:p>
    <w:bookmarkEnd w:id="0"/>
    <w:p w:rsidR="00355065" w:rsidRPr="00715162" w:rsidRDefault="00355065" w:rsidP="00715162">
      <w:pPr>
        <w:spacing w:line="276" w:lineRule="auto"/>
        <w:jc w:val="both"/>
        <w:rPr>
          <w:rFonts w:ascii="Times New Roman" w:hAnsi="Times New Roman" w:cs="Times New Roman"/>
          <w:sz w:val="24"/>
          <w:szCs w:val="24"/>
        </w:rPr>
      </w:pPr>
    </w:p>
    <w:sectPr w:rsidR="00355065" w:rsidRPr="007151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A2F57"/>
    <w:multiLevelType w:val="multilevel"/>
    <w:tmpl w:val="9C2A76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A52A66"/>
    <w:multiLevelType w:val="multilevel"/>
    <w:tmpl w:val="A3EAB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FB03DC"/>
    <w:multiLevelType w:val="multilevel"/>
    <w:tmpl w:val="7A3854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2709FA"/>
    <w:multiLevelType w:val="multilevel"/>
    <w:tmpl w:val="DFDA2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A2140E"/>
    <w:multiLevelType w:val="multilevel"/>
    <w:tmpl w:val="2B105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C137BB"/>
    <w:multiLevelType w:val="multilevel"/>
    <w:tmpl w:val="A50C4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CD1CF2"/>
    <w:multiLevelType w:val="multilevel"/>
    <w:tmpl w:val="39087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07292F"/>
    <w:multiLevelType w:val="multilevel"/>
    <w:tmpl w:val="6434BE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96B148B"/>
    <w:multiLevelType w:val="multilevel"/>
    <w:tmpl w:val="8BD055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6F217A7"/>
    <w:multiLevelType w:val="multilevel"/>
    <w:tmpl w:val="486A7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557639"/>
    <w:multiLevelType w:val="multilevel"/>
    <w:tmpl w:val="97840F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15923F2"/>
    <w:multiLevelType w:val="multilevel"/>
    <w:tmpl w:val="459CD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1B90B39"/>
    <w:multiLevelType w:val="multilevel"/>
    <w:tmpl w:val="76CE5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4"/>
  </w:num>
  <w:num w:numId="3">
    <w:abstractNumId w:val="0"/>
  </w:num>
  <w:num w:numId="4">
    <w:abstractNumId w:val="12"/>
  </w:num>
  <w:num w:numId="5">
    <w:abstractNumId w:val="5"/>
  </w:num>
  <w:num w:numId="6">
    <w:abstractNumId w:val="9"/>
  </w:num>
  <w:num w:numId="7">
    <w:abstractNumId w:val="1"/>
  </w:num>
  <w:num w:numId="8">
    <w:abstractNumId w:val="10"/>
  </w:num>
  <w:num w:numId="9">
    <w:abstractNumId w:val="2"/>
  </w:num>
  <w:num w:numId="10">
    <w:abstractNumId w:val="8"/>
  </w:num>
  <w:num w:numId="11">
    <w:abstractNumId w:val="3"/>
  </w:num>
  <w:num w:numId="12">
    <w:abstractNumId w:val="6"/>
  </w:num>
  <w:num w:numId="1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5065"/>
    <w:rsid w:val="00355065"/>
    <w:rsid w:val="00715162"/>
    <w:rsid w:val="00752B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BE1235"/>
  <w15:chartTrackingRefBased/>
  <w15:docId w15:val="{6A532898-7E8A-42EC-B0A0-1DAB8C3508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35506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35506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355065"/>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355065"/>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506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355065"/>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355065"/>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35506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55065"/>
    <w:rPr>
      <w:b/>
      <w:bCs/>
    </w:rPr>
  </w:style>
  <w:style w:type="character" w:customStyle="1" w:styleId="Heading4Char">
    <w:name w:val="Heading 4 Char"/>
    <w:basedOn w:val="DefaultParagraphFont"/>
    <w:link w:val="Heading4"/>
    <w:uiPriority w:val="9"/>
    <w:semiHidden/>
    <w:rsid w:val="00355065"/>
    <w:rPr>
      <w:rFonts w:asciiTheme="majorHAnsi" w:eastAsiaTheme="majorEastAsia" w:hAnsiTheme="majorHAnsi" w:cstheme="majorBidi"/>
      <w:i/>
      <w:iCs/>
      <w:color w:val="2E74B5" w:themeColor="accent1" w:themeShade="BF"/>
    </w:rPr>
  </w:style>
  <w:style w:type="character" w:styleId="HTMLCode">
    <w:name w:val="HTML Code"/>
    <w:basedOn w:val="DefaultParagraphFont"/>
    <w:uiPriority w:val="99"/>
    <w:semiHidden/>
    <w:unhideWhenUsed/>
    <w:rsid w:val="00355065"/>
    <w:rPr>
      <w:rFonts w:ascii="Courier New" w:eastAsia="Times New Roman" w:hAnsi="Courier New" w:cs="Courier New"/>
      <w:sz w:val="20"/>
      <w:szCs w:val="20"/>
    </w:rPr>
  </w:style>
  <w:style w:type="character" w:customStyle="1" w:styleId="math-inline">
    <w:name w:val="math-inline"/>
    <w:basedOn w:val="DefaultParagraphFont"/>
    <w:rsid w:val="00355065"/>
  </w:style>
  <w:style w:type="character" w:customStyle="1" w:styleId="ng-tns-c772752337-28">
    <w:name w:val="ng-tns-c772752337-28"/>
    <w:basedOn w:val="DefaultParagraphFont"/>
    <w:rsid w:val="00355065"/>
  </w:style>
  <w:style w:type="paragraph" w:styleId="HTMLPreformatted">
    <w:name w:val="HTML Preformatted"/>
    <w:basedOn w:val="Normal"/>
    <w:link w:val="HTMLPreformattedChar"/>
    <w:uiPriority w:val="99"/>
    <w:unhideWhenUsed/>
    <w:rsid w:val="00355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355065"/>
    <w:rPr>
      <w:rFonts w:ascii="Courier New" w:eastAsia="Times New Roman" w:hAnsi="Courier New" w:cs="Courier New"/>
      <w:sz w:val="20"/>
      <w:szCs w:val="20"/>
    </w:rPr>
  </w:style>
  <w:style w:type="character" w:customStyle="1" w:styleId="ng-tns-c772752337-29">
    <w:name w:val="ng-tns-c772752337-29"/>
    <w:basedOn w:val="DefaultParagraphFont"/>
    <w:rsid w:val="003550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5378350">
      <w:bodyDiv w:val="1"/>
      <w:marLeft w:val="0"/>
      <w:marRight w:val="0"/>
      <w:marTop w:val="0"/>
      <w:marBottom w:val="0"/>
      <w:divBdr>
        <w:top w:val="none" w:sz="0" w:space="0" w:color="auto"/>
        <w:left w:val="none" w:sz="0" w:space="0" w:color="auto"/>
        <w:bottom w:val="none" w:sz="0" w:space="0" w:color="auto"/>
        <w:right w:val="none" w:sz="0" w:space="0" w:color="auto"/>
      </w:divBdr>
      <w:divsChild>
        <w:div w:id="2003116184">
          <w:marLeft w:val="0"/>
          <w:marRight w:val="0"/>
          <w:marTop w:val="0"/>
          <w:marBottom w:val="0"/>
          <w:divBdr>
            <w:top w:val="none" w:sz="0" w:space="0" w:color="auto"/>
            <w:left w:val="none" w:sz="0" w:space="0" w:color="auto"/>
            <w:bottom w:val="none" w:sz="0" w:space="0" w:color="auto"/>
            <w:right w:val="none" w:sz="0" w:space="0" w:color="auto"/>
          </w:divBdr>
          <w:divsChild>
            <w:div w:id="1968317936">
              <w:marLeft w:val="0"/>
              <w:marRight w:val="0"/>
              <w:marTop w:val="0"/>
              <w:marBottom w:val="0"/>
              <w:divBdr>
                <w:top w:val="none" w:sz="0" w:space="0" w:color="auto"/>
                <w:left w:val="none" w:sz="0" w:space="0" w:color="auto"/>
                <w:bottom w:val="none" w:sz="0" w:space="0" w:color="auto"/>
                <w:right w:val="none" w:sz="0" w:space="0" w:color="auto"/>
              </w:divBdr>
              <w:divsChild>
                <w:div w:id="1399018281">
                  <w:marLeft w:val="0"/>
                  <w:marRight w:val="0"/>
                  <w:marTop w:val="0"/>
                  <w:marBottom w:val="0"/>
                  <w:divBdr>
                    <w:top w:val="none" w:sz="0" w:space="0" w:color="auto"/>
                    <w:left w:val="none" w:sz="0" w:space="0" w:color="auto"/>
                    <w:bottom w:val="none" w:sz="0" w:space="0" w:color="auto"/>
                    <w:right w:val="none" w:sz="0" w:space="0" w:color="auto"/>
                  </w:divBdr>
                  <w:divsChild>
                    <w:div w:id="265580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9682753">
          <w:marLeft w:val="0"/>
          <w:marRight w:val="0"/>
          <w:marTop w:val="0"/>
          <w:marBottom w:val="0"/>
          <w:divBdr>
            <w:top w:val="none" w:sz="0" w:space="0" w:color="auto"/>
            <w:left w:val="none" w:sz="0" w:space="0" w:color="auto"/>
            <w:bottom w:val="none" w:sz="0" w:space="0" w:color="auto"/>
            <w:right w:val="none" w:sz="0" w:space="0" w:color="auto"/>
          </w:divBdr>
          <w:divsChild>
            <w:div w:id="1906448668">
              <w:marLeft w:val="0"/>
              <w:marRight w:val="0"/>
              <w:marTop w:val="0"/>
              <w:marBottom w:val="0"/>
              <w:divBdr>
                <w:top w:val="none" w:sz="0" w:space="0" w:color="auto"/>
                <w:left w:val="none" w:sz="0" w:space="0" w:color="auto"/>
                <w:bottom w:val="none" w:sz="0" w:space="0" w:color="auto"/>
                <w:right w:val="none" w:sz="0" w:space="0" w:color="auto"/>
              </w:divBdr>
              <w:divsChild>
                <w:div w:id="62602274">
                  <w:marLeft w:val="0"/>
                  <w:marRight w:val="0"/>
                  <w:marTop w:val="0"/>
                  <w:marBottom w:val="0"/>
                  <w:divBdr>
                    <w:top w:val="none" w:sz="0" w:space="0" w:color="auto"/>
                    <w:left w:val="none" w:sz="0" w:space="0" w:color="auto"/>
                    <w:bottom w:val="none" w:sz="0" w:space="0" w:color="auto"/>
                    <w:right w:val="none" w:sz="0" w:space="0" w:color="auto"/>
                  </w:divBdr>
                  <w:divsChild>
                    <w:div w:id="1086609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7281749">
          <w:blockQuote w:val="1"/>
          <w:marLeft w:val="720"/>
          <w:marRight w:val="720"/>
          <w:marTop w:val="100"/>
          <w:marBottom w:val="100"/>
          <w:divBdr>
            <w:top w:val="none" w:sz="0" w:space="0" w:color="auto"/>
            <w:left w:val="none" w:sz="0" w:space="0" w:color="auto"/>
            <w:bottom w:val="none" w:sz="0" w:space="0" w:color="auto"/>
            <w:right w:val="none" w:sz="0" w:space="0" w:color="auto"/>
          </w:divBdr>
        </w:div>
        <w:div w:id="21009097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5785974">
      <w:bodyDiv w:val="1"/>
      <w:marLeft w:val="0"/>
      <w:marRight w:val="0"/>
      <w:marTop w:val="0"/>
      <w:marBottom w:val="0"/>
      <w:divBdr>
        <w:top w:val="none" w:sz="0" w:space="0" w:color="auto"/>
        <w:left w:val="none" w:sz="0" w:space="0" w:color="auto"/>
        <w:bottom w:val="none" w:sz="0" w:space="0" w:color="auto"/>
        <w:right w:val="none" w:sz="0" w:space="0" w:color="auto"/>
      </w:divBdr>
      <w:divsChild>
        <w:div w:id="644359723">
          <w:blockQuote w:val="1"/>
          <w:marLeft w:val="720"/>
          <w:marRight w:val="720"/>
          <w:marTop w:val="100"/>
          <w:marBottom w:val="100"/>
          <w:divBdr>
            <w:top w:val="none" w:sz="0" w:space="0" w:color="auto"/>
            <w:left w:val="none" w:sz="0" w:space="0" w:color="auto"/>
            <w:bottom w:val="none" w:sz="0" w:space="0" w:color="auto"/>
            <w:right w:val="none" w:sz="0" w:space="0" w:color="auto"/>
          </w:divBdr>
        </w:div>
        <w:div w:id="1612517575">
          <w:blockQuote w:val="1"/>
          <w:marLeft w:val="720"/>
          <w:marRight w:val="720"/>
          <w:marTop w:val="100"/>
          <w:marBottom w:val="100"/>
          <w:divBdr>
            <w:top w:val="none" w:sz="0" w:space="0" w:color="auto"/>
            <w:left w:val="none" w:sz="0" w:space="0" w:color="auto"/>
            <w:bottom w:val="none" w:sz="0" w:space="0" w:color="auto"/>
            <w:right w:val="none" w:sz="0" w:space="0" w:color="auto"/>
          </w:divBdr>
        </w:div>
        <w:div w:id="2190528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50078159">
      <w:bodyDiv w:val="1"/>
      <w:marLeft w:val="0"/>
      <w:marRight w:val="0"/>
      <w:marTop w:val="0"/>
      <w:marBottom w:val="0"/>
      <w:divBdr>
        <w:top w:val="none" w:sz="0" w:space="0" w:color="auto"/>
        <w:left w:val="none" w:sz="0" w:space="0" w:color="auto"/>
        <w:bottom w:val="none" w:sz="0" w:space="0" w:color="auto"/>
        <w:right w:val="none" w:sz="0" w:space="0" w:color="auto"/>
      </w:divBdr>
      <w:divsChild>
        <w:div w:id="1433086103">
          <w:marLeft w:val="0"/>
          <w:marRight w:val="0"/>
          <w:marTop w:val="0"/>
          <w:marBottom w:val="0"/>
          <w:divBdr>
            <w:top w:val="none" w:sz="0" w:space="0" w:color="auto"/>
            <w:left w:val="none" w:sz="0" w:space="0" w:color="auto"/>
            <w:bottom w:val="none" w:sz="0" w:space="0" w:color="auto"/>
            <w:right w:val="none" w:sz="0" w:space="0" w:color="auto"/>
          </w:divBdr>
          <w:divsChild>
            <w:div w:id="1067067634">
              <w:marLeft w:val="0"/>
              <w:marRight w:val="0"/>
              <w:marTop w:val="0"/>
              <w:marBottom w:val="0"/>
              <w:divBdr>
                <w:top w:val="none" w:sz="0" w:space="0" w:color="auto"/>
                <w:left w:val="none" w:sz="0" w:space="0" w:color="auto"/>
                <w:bottom w:val="none" w:sz="0" w:space="0" w:color="auto"/>
                <w:right w:val="none" w:sz="0" w:space="0" w:color="auto"/>
              </w:divBdr>
              <w:divsChild>
                <w:div w:id="643048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16</Pages>
  <Words>2971</Words>
  <Characters>16936</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cp:revision>
  <dcterms:created xsi:type="dcterms:W3CDTF">2026-06-10T18:03:00Z</dcterms:created>
  <dcterms:modified xsi:type="dcterms:W3CDTF">2026-06-10T18:23:00Z</dcterms:modified>
</cp:coreProperties>
</file>