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4F" w:rsidRDefault="007B7C4F" w:rsidP="00C77EAB">
      <w:pPr>
        <w:rPr>
          <w:b/>
          <w:i/>
        </w:rPr>
      </w:pPr>
      <w:bookmarkStart w:id="0" w:name="_GoBack"/>
      <w:r>
        <w:rPr>
          <w:b/>
          <w:i/>
        </w:rPr>
        <w:t xml:space="preserve">Name: </w:t>
      </w:r>
      <w:proofErr w:type="spellStart"/>
      <w:proofErr w:type="gramStart"/>
      <w:r>
        <w:rPr>
          <w:b/>
          <w:i/>
        </w:rPr>
        <w:t>Abc</w:t>
      </w:r>
      <w:proofErr w:type="spellEnd"/>
      <w:proofErr w:type="gramEnd"/>
    </w:p>
    <w:p w:rsidR="007B7C4F" w:rsidRDefault="007B7C4F" w:rsidP="00C77EAB">
      <w:pPr>
        <w:rPr>
          <w:b/>
          <w:i/>
        </w:rPr>
      </w:pPr>
      <w:proofErr w:type="gramStart"/>
      <w:r>
        <w:rPr>
          <w:b/>
          <w:i/>
        </w:rPr>
        <w:t>Institute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Mandibahauddin</w:t>
      </w:r>
      <w:proofErr w:type="spellEnd"/>
    </w:p>
    <w:bookmarkEnd w:id="0"/>
    <w:p w:rsidR="007B7C4F" w:rsidRDefault="007B7C4F" w:rsidP="00C77EAB">
      <w:pPr>
        <w:rPr>
          <w:b/>
          <w:i/>
        </w:rPr>
      </w:pPr>
    </w:p>
    <w:p w:rsidR="00C77EAB" w:rsidRDefault="00C77EAB" w:rsidP="00C77EAB">
      <w:pPr>
        <w:rPr>
          <w:rFonts w:ascii="CMR12" w:hAnsi="CMR12"/>
          <w:color w:val="000000"/>
          <w:sz w:val="22"/>
          <w:szCs w:val="22"/>
        </w:rPr>
      </w:pPr>
      <w:r>
        <w:rPr>
          <w:b/>
          <w:i/>
        </w:rPr>
        <w:t>External plagiarism detection using natural language processing technique</w:t>
      </w:r>
      <w:r>
        <w:t xml:space="preserve"> is the title of this project.</w:t>
      </w:r>
      <w:r>
        <w:rPr>
          <w:rFonts w:ascii="CMR12" w:hAnsi="CMR12"/>
          <w:color w:val="000000"/>
          <w:sz w:val="22"/>
          <w:szCs w:val="22"/>
        </w:rPr>
        <w:t xml:space="preserve"> Plagiarism comes in many forms. It can happen in any field that involves creation process</w:t>
      </w:r>
      <w:r w:rsidR="00AE3826">
        <w:rPr>
          <w:rFonts w:ascii="CMR12" w:hAnsi="CMR12"/>
          <w:color w:val="000000"/>
          <w:sz w:val="22"/>
          <w:szCs w:val="22"/>
        </w:rPr>
        <w:t>.</w:t>
      </w:r>
      <w:r w:rsidR="00E64BCF">
        <w:rPr>
          <w:rFonts w:ascii="CMR12" w:hAnsi="CMR12"/>
          <w:color w:val="000000"/>
          <w:sz w:val="22"/>
          <w:szCs w:val="22"/>
        </w:rPr>
        <w:t xml:space="preserve"> </w:t>
      </w:r>
      <w:r>
        <w:rPr>
          <w:rFonts w:ascii="CMR12" w:hAnsi="CMR12"/>
          <w:color w:val="000000"/>
          <w:sz w:val="22"/>
          <w:szCs w:val="22"/>
        </w:rPr>
        <w:t xml:space="preserve">The Types of plagiarism which has been addressed in previous research are mainly: 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Multiple-choice tests.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Source code in programming languages.</w:t>
      </w:r>
    </w:p>
    <w:p w:rsidR="00C77EAB" w:rsidRDefault="00C77EAB" w:rsidP="00C77EAB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Written text, also known as free text and natural language text plagiarism.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Submitting someone else’s work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Insufficient referencing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Direct copying, from one or multiple sources</w:t>
      </w:r>
    </w:p>
    <w:p w:rsidR="00C77EAB" w:rsidRDefault="00C77EAB" w:rsidP="00C77EAB">
      <w:pPr>
        <w:pStyle w:val="ListParagraph"/>
        <w:numPr>
          <w:ilvl w:val="0"/>
          <w:numId w:val="2"/>
        </w:numPr>
      </w:pPr>
      <w:r>
        <w:t>Paraphrasing</w:t>
      </w:r>
    </w:p>
    <w:p w:rsidR="00C77EAB" w:rsidRDefault="00C77EAB" w:rsidP="00C77EAB">
      <w:r>
        <w:t>The above cases can occur in two types of text.</w:t>
      </w:r>
    </w:p>
    <w:p w:rsidR="00C77EAB" w:rsidRDefault="00C77EAB" w:rsidP="00C77EAB">
      <w:pPr>
        <w:pStyle w:val="ListParagraph"/>
        <w:numPr>
          <w:ilvl w:val="0"/>
          <w:numId w:val="3"/>
        </w:numPr>
        <w:ind w:left="720"/>
      </w:pPr>
      <w:r>
        <w:rPr>
          <w:b/>
        </w:rPr>
        <w:t xml:space="preserve">Monolingual </w:t>
      </w:r>
      <w:r>
        <w:t>(copied from one language)</w:t>
      </w:r>
    </w:p>
    <w:p w:rsidR="00C77EAB" w:rsidRDefault="00C77EAB" w:rsidP="00C77EAB">
      <w:pPr>
        <w:pStyle w:val="ListParagraph"/>
        <w:numPr>
          <w:ilvl w:val="0"/>
          <w:numId w:val="3"/>
        </w:numPr>
        <w:ind w:left="720"/>
      </w:pPr>
      <w:r>
        <w:rPr>
          <w:b/>
        </w:rPr>
        <w:t>Cross Lingual</w:t>
      </w:r>
      <w:r>
        <w:t>(</w:t>
      </w:r>
      <w:r>
        <w:rPr>
          <w:rFonts w:ascii="CMR12" w:hAnsi="CMR12"/>
          <w:color w:val="000000"/>
          <w:sz w:val="22"/>
          <w:szCs w:val="22"/>
        </w:rPr>
        <w:t>copied from a second language, sometimes known as translated</w:t>
      </w:r>
      <w:r>
        <w:rPr>
          <w:rFonts w:ascii="CMR12" w:hAnsi="CMR12"/>
          <w:color w:val="000000"/>
          <w:sz w:val="22"/>
          <w:szCs w:val="22"/>
        </w:rPr>
        <w:br/>
        <w:t>plagiarism)</w:t>
      </w:r>
    </w:p>
    <w:p w:rsidR="00C77EAB" w:rsidRDefault="00C77EAB" w:rsidP="00C77EAB">
      <w:r>
        <w:t xml:space="preserve">In </w:t>
      </w:r>
      <w:r>
        <w:rPr>
          <w:b/>
          <w:i/>
        </w:rPr>
        <w:t>monolingual</w:t>
      </w:r>
      <w:r>
        <w:t xml:space="preserve"> </w:t>
      </w:r>
      <w:r>
        <w:rPr>
          <w:b/>
          <w:i/>
        </w:rPr>
        <w:t>detection</w:t>
      </w:r>
      <w:r>
        <w:t xml:space="preserve"> the suspicious case and source case belong to the same language.</w:t>
      </w:r>
    </w:p>
    <w:p w:rsidR="00C77EAB" w:rsidRDefault="00C77EAB" w:rsidP="00C77EAB">
      <w:pPr>
        <w:sectPr w:rsidR="00C77EAB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t xml:space="preserve">The </w:t>
      </w:r>
      <w:r>
        <w:rPr>
          <w:b/>
          <w:i/>
        </w:rPr>
        <w:t>Cross Lingual detection</w:t>
      </w:r>
      <w:r>
        <w:t xml:space="preserve"> is needed when the suspicious case are derived from the source case of different</w:t>
      </w:r>
      <w:r w:rsidR="00E64BCF">
        <w:t xml:space="preserve"> language.</w:t>
      </w:r>
    </w:p>
    <w:p w:rsidR="00E266A8" w:rsidRPr="00C77EAB" w:rsidRDefault="00E266A8" w:rsidP="00E64BCF">
      <w:pPr>
        <w:jc w:val="both"/>
      </w:pPr>
    </w:p>
    <w:sectPr w:rsidR="00E266A8" w:rsidRPr="00C7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5A9"/>
    <w:multiLevelType w:val="hybridMultilevel"/>
    <w:tmpl w:val="AC52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6FF"/>
    <w:multiLevelType w:val="hybridMultilevel"/>
    <w:tmpl w:val="236E7540"/>
    <w:lvl w:ilvl="0" w:tplc="65A03A1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C71427"/>
    <w:multiLevelType w:val="multilevel"/>
    <w:tmpl w:val="320080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3">
    <w:nsid w:val="66DB31BF"/>
    <w:multiLevelType w:val="hybridMultilevel"/>
    <w:tmpl w:val="70CCC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1606C9"/>
    <w:multiLevelType w:val="hybridMultilevel"/>
    <w:tmpl w:val="05F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4D"/>
    <w:rsid w:val="0005537B"/>
    <w:rsid w:val="00064C4D"/>
    <w:rsid w:val="007B7C4F"/>
    <w:rsid w:val="00AA06EF"/>
    <w:rsid w:val="00AE3826"/>
    <w:rsid w:val="00BE6498"/>
    <w:rsid w:val="00C77EAB"/>
    <w:rsid w:val="00D95C2E"/>
    <w:rsid w:val="00DD7CD0"/>
    <w:rsid w:val="00E266A8"/>
    <w:rsid w:val="00E6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A22B-7008-4268-BB9C-127CFF8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7E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7EA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7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 gondal</cp:lastModifiedBy>
  <cp:revision>10</cp:revision>
  <dcterms:created xsi:type="dcterms:W3CDTF">2018-05-03T22:43:00Z</dcterms:created>
  <dcterms:modified xsi:type="dcterms:W3CDTF">2018-07-10T23:22:00Z</dcterms:modified>
</cp:coreProperties>
</file>