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9AA7A4A" w:rsidR="00266B62" w:rsidRPr="00707DE3" w:rsidRDefault="002E78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Discreate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0E51802" w:rsidR="002E7843" w:rsidRPr="00707DE3" w:rsidRDefault="002E78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DB2BADE" w:rsidR="002E7843" w:rsidRPr="00707DE3" w:rsidRDefault="002E78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EE10B3D" w:rsidR="002E7843" w:rsidRPr="00707DE3" w:rsidRDefault="002E78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7B84F63" w:rsidR="00266B62" w:rsidRPr="00707DE3" w:rsidRDefault="002E78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4CA407D" w:rsidR="00266B62" w:rsidRPr="00707DE3" w:rsidRDefault="002E78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E18C5BE" w:rsidR="00266B62" w:rsidRPr="00707DE3" w:rsidRDefault="002E78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05ECD1C" w:rsidR="00266B62" w:rsidRPr="00707DE3" w:rsidRDefault="00ED73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Discreate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5FC3F6C" w:rsidR="00266B62" w:rsidRPr="00707DE3" w:rsidRDefault="002E78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4F3B459" w:rsidR="00266B62" w:rsidRPr="00707DE3" w:rsidRDefault="002E78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FCDBD07" w:rsidR="00266B62" w:rsidRPr="00707DE3" w:rsidRDefault="002E784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Discreate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58B90E2" w:rsidR="00C6287C" w:rsidRPr="00707DE3" w:rsidRDefault="00ED73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Discreate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77D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6277D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C67B1B2" w:rsidR="00EF1C60" w:rsidRPr="00707DE3" w:rsidRDefault="00EF1C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6277D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FE92898" w:rsidR="00266B62" w:rsidRPr="00707DE3" w:rsidRDefault="00DC73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C6277D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E9C3D2E" w:rsidR="00266B62" w:rsidRPr="00707DE3" w:rsidRDefault="00ED73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  <w:r w:rsidR="00C62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6277D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82B8C30" w:rsidR="00266B62" w:rsidRPr="00707DE3" w:rsidRDefault="00DC73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6277D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9116401" w:rsidR="00266B62" w:rsidRPr="00707DE3" w:rsidRDefault="00EF1C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6277D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07E3005" w:rsidR="00266B62" w:rsidRPr="00707DE3" w:rsidRDefault="00EF1C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6277D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0AD0181" w:rsidR="00266B62" w:rsidRPr="00707DE3" w:rsidRDefault="00ED73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6277D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B5FABBE" w:rsidR="00266B62" w:rsidRPr="00707DE3" w:rsidRDefault="00EF1C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6277D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B90CD28" w:rsidR="00266B62" w:rsidRPr="00707DE3" w:rsidRDefault="00DC73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  <w:r w:rsidR="00C628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6277D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DE6ADE5" w:rsidR="00266B62" w:rsidRPr="00707DE3" w:rsidRDefault="00C628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C6277D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FD82AA1" w:rsidR="00266B62" w:rsidRPr="00707DE3" w:rsidRDefault="00DC73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6277D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4F7CF5E" w:rsidR="00266B62" w:rsidRPr="00707DE3" w:rsidRDefault="00EF1C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6277D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E19A5A5" w:rsidR="00266B62" w:rsidRPr="00707DE3" w:rsidRDefault="00EF1C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6277D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50D0231" w:rsidR="00266B62" w:rsidRPr="00707DE3" w:rsidRDefault="00ED73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6277D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C44C779" w:rsidR="00266B62" w:rsidRPr="00707DE3" w:rsidRDefault="00ED73B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6277D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4A32ADA" w:rsidR="00266B62" w:rsidRPr="00707DE3" w:rsidRDefault="00DC73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C6277D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DEADCF9" w:rsidR="00266B62" w:rsidRPr="00707DE3" w:rsidRDefault="00EF1C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6277D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592403E" w:rsidR="00266B62" w:rsidRPr="00707DE3" w:rsidRDefault="00DC73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  <w:r w:rsidR="00ED7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6277D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1028D40" w:rsidR="00266B62" w:rsidRPr="00707DE3" w:rsidRDefault="00F120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C6277D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E24A807" w:rsidR="00266B62" w:rsidRPr="00707DE3" w:rsidRDefault="00EF1C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55F39D0" w14:textId="4AE1EAB3" w:rsidR="00F120EB" w:rsidRDefault="00512E8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F120EB">
        <w:rPr>
          <w:rFonts w:ascii="Times New Roman" w:hAnsi="Times New Roman" w:cs="Times New Roman"/>
          <w:sz w:val="28"/>
          <w:szCs w:val="28"/>
        </w:rPr>
        <w:t>:  total possible events= 8, no. of desired events =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36D9F" w14:textId="07E84885" w:rsidR="000B417C" w:rsidRPr="00707DE3" w:rsidRDefault="00F120E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12E8E">
        <w:rPr>
          <w:rFonts w:ascii="Times New Roman" w:hAnsi="Times New Roman" w:cs="Times New Roman"/>
          <w:sz w:val="28"/>
          <w:szCs w:val="28"/>
        </w:rPr>
        <w:t xml:space="preserve"> 3/</w:t>
      </w:r>
      <w:proofErr w:type="gramStart"/>
      <w:r w:rsidR="00512E8E">
        <w:rPr>
          <w:rFonts w:ascii="Times New Roman" w:hAnsi="Times New Roman" w:cs="Times New Roman"/>
          <w:sz w:val="28"/>
          <w:szCs w:val="28"/>
        </w:rPr>
        <w:t>8  =</w:t>
      </w:r>
      <w:proofErr w:type="gramEnd"/>
      <w:r w:rsidR="00512E8E">
        <w:rPr>
          <w:rFonts w:ascii="Times New Roman" w:hAnsi="Times New Roman" w:cs="Times New Roman"/>
          <w:sz w:val="28"/>
          <w:szCs w:val="28"/>
        </w:rPr>
        <w:t xml:space="preserve">  37.5%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62D311F" w14:textId="286E5F11" w:rsidR="002E0863" w:rsidRDefault="00266B62" w:rsidP="00512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3213E2C" w14:textId="07DC08E5" w:rsidR="00512E8E" w:rsidRDefault="00512E8E" w:rsidP="00512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F1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F120EB">
        <w:rPr>
          <w:rFonts w:ascii="Times New Roman" w:hAnsi="Times New Roman" w:cs="Times New Roman"/>
          <w:sz w:val="28"/>
          <w:szCs w:val="28"/>
        </w:rPr>
        <w:t>.  0</w:t>
      </w:r>
    </w:p>
    <w:p w14:paraId="43E72874" w14:textId="7E578B03" w:rsidR="00512E8E" w:rsidRDefault="00512E8E" w:rsidP="00512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b. 1/6</w:t>
      </w:r>
    </w:p>
    <w:p w14:paraId="21529793" w14:textId="6CF82A6B" w:rsidR="002E0863" w:rsidRPr="00512E8E" w:rsidRDefault="00512E8E" w:rsidP="00512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c. </w:t>
      </w:r>
      <w:r w:rsidR="00CA3B8F">
        <w:rPr>
          <w:rFonts w:ascii="Times New Roman" w:hAnsi="Times New Roman" w:cs="Times New Roman"/>
          <w:sz w:val="28"/>
          <w:szCs w:val="28"/>
        </w:rPr>
        <w:t>5/36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05D91355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3C750FC" w14:textId="56F120F3" w:rsidR="00512E8E" w:rsidRDefault="00FE35F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F120E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10/21  </w:t>
      </w:r>
      <w:r w:rsidR="00ED73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73B1">
        <w:rPr>
          <w:rFonts w:ascii="Times New Roman" w:hAnsi="Times New Roman" w:cs="Times New Roman"/>
          <w:sz w:val="28"/>
          <w:szCs w:val="28"/>
        </w:rPr>
        <w:t>=  0.47</w:t>
      </w:r>
      <w:proofErr w:type="gramEnd"/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F2C030C" w14:textId="39C2C620" w:rsidR="00950B47" w:rsidRDefault="00B2443C" w:rsidP="00F407B7">
      <w:pP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="00ED73B1">
        <w:rPr>
          <w:rFonts w:ascii="Times New Roman" w:hAnsi="Times New Roman" w:cs="Times New Roman"/>
          <w:sz w:val="28"/>
          <w:szCs w:val="28"/>
        </w:rPr>
        <w:t xml:space="preserve"> </w:t>
      </w:r>
      <w:r w:rsidR="00C81B9C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= </w:t>
      </w:r>
      <w:r w:rsidR="00C81B9C" w:rsidRPr="00C81B9C">
        <w:rPr>
          <w:rFonts w:ascii="Times New Roman" w:eastAsia="Times New Roman" w:hAnsi="Times New Roman" w:cs="Times New Roman"/>
          <w:sz w:val="28"/>
          <w:szCs w:val="28"/>
        </w:rPr>
        <w:t>expected</w:t>
      </w:r>
      <w:r w:rsidR="00950B47" w:rsidRPr="00C81B9C">
        <w:rPr>
          <w:rFonts w:ascii="Times New Roman" w:eastAsia="Times New Roman" w:hAnsi="Times New Roman" w:cs="Times New Roman"/>
          <w:sz w:val="28"/>
          <w:szCs w:val="28"/>
        </w:rPr>
        <w:t xml:space="preserve"> number =E(x)</w:t>
      </w:r>
    </w:p>
    <w:p w14:paraId="4AE934EA" w14:textId="01FFAED9" w:rsidR="00022704" w:rsidRPr="00ED73B1" w:rsidRDefault="00950B4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           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</m:sSub>
      </m:oMath>
      <w:r w:rsidR="00ED73B1" w:rsidRPr="00950B47">
        <w:rPr>
          <w:rFonts w:ascii="Times New Roman" w:eastAsia="Times New Roman" w:hAnsi="Times New Roman" w:cs="Times New Roman"/>
          <w:sz w:val="28"/>
          <w:szCs w:val="28"/>
        </w:rPr>
        <w:t xml:space="preserve">=1*0.015+4*0.20+3*0.65+5*0.005+6*0.01+2*0.120= </w:t>
      </w:r>
      <w:r w:rsidR="00ED73B1" w:rsidRPr="00950B4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7D6E0CE" w:rsidR="00BC5748" w:rsidRPr="00707DE3" w:rsidRDefault="00F120EB" w:rsidP="00F120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  145.333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0F613C52" w14:textId="6E58F7F0" w:rsidR="00B42008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0A7CA5E7" w:rsidR="00707DE3" w:rsidRDefault="006D6C9C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6AF53FFE" w14:textId="3EA2DBE9" w:rsidR="005B05C0" w:rsidRDefault="005B05C0" w:rsidP="00707DE3">
      <w:r>
        <w:rPr>
          <w:noProof/>
        </w:rPr>
        <w:t xml:space="preserve">Ans: </w:t>
      </w:r>
    </w:p>
    <w:p w14:paraId="7C464CB6" w14:textId="12C8DEF5" w:rsidR="005B05C0" w:rsidRPr="009E4422" w:rsidRDefault="005B05C0" w:rsidP="005B05C0">
      <w:pPr>
        <w:pStyle w:val="ListParagraph"/>
        <w:numPr>
          <w:ilvl w:val="0"/>
          <w:numId w:val="7"/>
        </w:numPr>
        <w:spacing w:line="256" w:lineRule="auto"/>
        <w:rPr>
          <w:noProof/>
          <w:color w:val="000000" w:themeColor="text1"/>
          <w:sz w:val="24"/>
          <w:szCs w:val="24"/>
        </w:rPr>
      </w:pPr>
      <w:r w:rsidRPr="009E4422">
        <w:rPr>
          <w:color w:val="000000" w:themeColor="text1"/>
          <w:sz w:val="24"/>
          <w:szCs w:val="24"/>
        </w:rPr>
        <w:t xml:space="preserve"> </w:t>
      </w:r>
      <w:r w:rsidRPr="009E4422">
        <w:rPr>
          <w:noProof/>
          <w:color w:val="000000" w:themeColor="text1"/>
          <w:sz w:val="24"/>
          <w:szCs w:val="24"/>
        </w:rPr>
        <w:t>Majority of the Chicks has weight in range 50 – 100, followed by 100 -150 and 150 – 200</w:t>
      </w:r>
    </w:p>
    <w:p w14:paraId="2FF9D642" w14:textId="77777777" w:rsidR="005B05C0" w:rsidRPr="009E4422" w:rsidRDefault="005B05C0" w:rsidP="005B05C0">
      <w:pPr>
        <w:pStyle w:val="ListParagraph"/>
        <w:numPr>
          <w:ilvl w:val="0"/>
          <w:numId w:val="7"/>
        </w:numPr>
        <w:spacing w:line="256" w:lineRule="auto"/>
        <w:rPr>
          <w:noProof/>
          <w:color w:val="000000" w:themeColor="text1"/>
          <w:sz w:val="24"/>
          <w:szCs w:val="24"/>
        </w:rPr>
      </w:pPr>
      <w:r w:rsidRPr="009E4422">
        <w:rPr>
          <w:noProof/>
          <w:color w:val="000000" w:themeColor="text1"/>
          <w:sz w:val="24"/>
          <w:szCs w:val="24"/>
        </w:rPr>
        <w:t>The data is positively Skewed</w:t>
      </w:r>
    </w:p>
    <w:p w14:paraId="1E9D6A6F" w14:textId="77777777" w:rsidR="005B05C0" w:rsidRPr="009E4422" w:rsidRDefault="005B05C0" w:rsidP="005B05C0">
      <w:pPr>
        <w:pStyle w:val="ListParagraph"/>
        <w:numPr>
          <w:ilvl w:val="0"/>
          <w:numId w:val="7"/>
        </w:numPr>
        <w:spacing w:line="256" w:lineRule="auto"/>
        <w:rPr>
          <w:noProof/>
          <w:color w:val="000000" w:themeColor="text1"/>
          <w:sz w:val="24"/>
          <w:szCs w:val="24"/>
        </w:rPr>
      </w:pPr>
      <w:r w:rsidRPr="009E4422">
        <w:rPr>
          <w:noProof/>
          <w:color w:val="000000" w:themeColor="text1"/>
          <w:sz w:val="24"/>
          <w:szCs w:val="24"/>
        </w:rPr>
        <w:t>3 Categories can be define (Under weight &gt;50; Avg weight 51 – 150; Over weight &lt;150)</w:t>
      </w:r>
    </w:p>
    <w:p w14:paraId="2C4F0B65" w14:textId="1808F09B" w:rsidR="00707DE3" w:rsidRDefault="00707DE3" w:rsidP="00707DE3"/>
    <w:p w14:paraId="6F74E8F2" w14:textId="77777777" w:rsidR="00266B62" w:rsidRDefault="006D6C9C" w:rsidP="00EB6B5E">
      <w:r>
        <w:rPr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25DCD3C5" w14:textId="77777777" w:rsidR="005B05C0" w:rsidRPr="005B05C0" w:rsidRDefault="005B05C0" w:rsidP="005B05C0">
      <w:pPr>
        <w:pStyle w:val="ListParagraph"/>
        <w:spacing w:line="256" w:lineRule="auto"/>
        <w:ind w:left="643"/>
        <w:rPr>
          <w:noProof/>
          <w:color w:val="4472C4" w:themeColor="accent5"/>
        </w:rPr>
      </w:pPr>
      <w:r>
        <w:rPr>
          <w:sz w:val="28"/>
          <w:szCs w:val="28"/>
        </w:rPr>
        <w:t>Ans:</w:t>
      </w:r>
    </w:p>
    <w:p w14:paraId="26AC30E8" w14:textId="77777777" w:rsidR="005B05C0" w:rsidRDefault="005B05C0" w:rsidP="005B05C0">
      <w:pPr>
        <w:pStyle w:val="ListParagraph"/>
        <w:spacing w:line="256" w:lineRule="auto"/>
        <w:ind w:left="643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59F5908" w14:textId="77777777" w:rsidR="005B05C0" w:rsidRDefault="005B05C0" w:rsidP="005B05C0">
      <w:pPr>
        <w:pStyle w:val="ListParagraph"/>
        <w:spacing w:line="256" w:lineRule="auto"/>
        <w:ind w:left="643"/>
        <w:rPr>
          <w:sz w:val="28"/>
          <w:szCs w:val="28"/>
        </w:rPr>
      </w:pPr>
    </w:p>
    <w:p w14:paraId="5F8DCCD8" w14:textId="7C975634" w:rsidR="005B05C0" w:rsidRPr="009E4422" w:rsidRDefault="009E4422" w:rsidP="005B05C0">
      <w:pPr>
        <w:pStyle w:val="ListParagraph"/>
        <w:spacing w:line="256" w:lineRule="auto"/>
        <w:ind w:left="643"/>
        <w:rPr>
          <w:noProof/>
          <w:color w:val="4472C4" w:themeColor="accent5"/>
          <w:sz w:val="28"/>
          <w:szCs w:val="28"/>
        </w:rPr>
      </w:pPr>
      <w:r w:rsidRPr="009E4422">
        <w:rPr>
          <w:sz w:val="28"/>
          <w:szCs w:val="28"/>
        </w:rPr>
        <w:lastRenderedPageBreak/>
        <w:t>a</w:t>
      </w:r>
      <w:r w:rsidR="005B05C0" w:rsidRPr="009E4422">
        <w:rPr>
          <w:sz w:val="28"/>
          <w:szCs w:val="28"/>
        </w:rPr>
        <w:t xml:space="preserve">. </w:t>
      </w:r>
      <w:r w:rsidR="005B05C0" w:rsidRPr="009E4422">
        <w:rPr>
          <w:noProof/>
          <w:color w:val="000000" w:themeColor="text1"/>
          <w:sz w:val="28"/>
          <w:szCs w:val="28"/>
        </w:rPr>
        <w:t>Data has outliers</w:t>
      </w:r>
    </w:p>
    <w:p w14:paraId="5DF85488" w14:textId="3C7B8D36" w:rsidR="005B05C0" w:rsidRPr="009E4422" w:rsidRDefault="005B05C0" w:rsidP="005B05C0">
      <w:pPr>
        <w:spacing w:line="256" w:lineRule="auto"/>
        <w:ind w:left="283"/>
        <w:rPr>
          <w:noProof/>
          <w:color w:val="4472C4" w:themeColor="accent5"/>
          <w:sz w:val="28"/>
          <w:szCs w:val="28"/>
        </w:rPr>
      </w:pPr>
      <w:r w:rsidRPr="009E4422">
        <w:rPr>
          <w:noProof/>
          <w:color w:val="000000" w:themeColor="text1"/>
          <w:sz w:val="28"/>
          <w:szCs w:val="28"/>
        </w:rPr>
        <w:t xml:space="preserve">        </w:t>
      </w:r>
      <w:r w:rsidR="009E4422" w:rsidRPr="009E4422">
        <w:rPr>
          <w:noProof/>
          <w:color w:val="000000" w:themeColor="text1"/>
          <w:sz w:val="28"/>
          <w:szCs w:val="28"/>
        </w:rPr>
        <w:t>b</w:t>
      </w:r>
      <w:r w:rsidRPr="009E4422">
        <w:rPr>
          <w:noProof/>
          <w:color w:val="4472C4" w:themeColor="accent5"/>
          <w:sz w:val="28"/>
          <w:szCs w:val="28"/>
        </w:rPr>
        <w:t xml:space="preserve">. </w:t>
      </w:r>
      <w:r w:rsidRPr="009E4422">
        <w:rPr>
          <w:noProof/>
          <w:color w:val="000000" w:themeColor="text1"/>
          <w:sz w:val="28"/>
          <w:szCs w:val="28"/>
        </w:rPr>
        <w:t>Data is positively skewed</w:t>
      </w:r>
    </w:p>
    <w:p w14:paraId="73198226" w14:textId="1ACFCBFC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</w:t>
      </w:r>
      <w:r w:rsidR="00EB6B5E" w:rsidRPr="009E442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timate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736C30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AE486D5" w14:textId="583C379B" w:rsidR="00624F2F" w:rsidRDefault="00624F2F" w:rsidP="00CB08A5">
      <w:pPr>
        <w:rPr>
          <w:sz w:val="28"/>
          <w:szCs w:val="28"/>
        </w:rPr>
      </w:pPr>
      <w:r>
        <w:rPr>
          <w:sz w:val="28"/>
          <w:szCs w:val="28"/>
        </w:rPr>
        <w:t>Ans: skew</w:t>
      </w:r>
      <w:r w:rsidR="00436E8E">
        <w:rPr>
          <w:sz w:val="28"/>
          <w:szCs w:val="28"/>
        </w:rPr>
        <w:t>ed</w:t>
      </w:r>
      <w:r>
        <w:rPr>
          <w:sz w:val="28"/>
          <w:szCs w:val="28"/>
        </w:rPr>
        <w:t xml:space="preserve"> = 0.</w:t>
      </w:r>
    </w:p>
    <w:p w14:paraId="20B6CA0E" w14:textId="305DDE5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C2681B3" w14:textId="0932BF32" w:rsidR="00624F2F" w:rsidRDefault="00624F2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436E8E">
        <w:rPr>
          <w:sz w:val="28"/>
          <w:szCs w:val="28"/>
        </w:rPr>
        <w:t>positive right skewed</w:t>
      </w:r>
    </w:p>
    <w:p w14:paraId="1F723682" w14:textId="191BBE4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85F2080" w14:textId="1B6B9D82" w:rsidR="00436E8E" w:rsidRDefault="00436E8E" w:rsidP="00CB08A5">
      <w:pPr>
        <w:rPr>
          <w:sz w:val="28"/>
          <w:szCs w:val="28"/>
        </w:rPr>
      </w:pPr>
      <w:r>
        <w:rPr>
          <w:sz w:val="28"/>
          <w:szCs w:val="28"/>
        </w:rPr>
        <w:t>Ans: negative left skewed</w:t>
      </w:r>
    </w:p>
    <w:p w14:paraId="7BA1CE46" w14:textId="203AC5C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C357B1" w14:textId="398999CB" w:rsidR="00436E8E" w:rsidRDefault="00436E8E" w:rsidP="00CB08A5">
      <w:pPr>
        <w:rPr>
          <w:sz w:val="28"/>
          <w:szCs w:val="28"/>
        </w:rPr>
      </w:pPr>
      <w:r>
        <w:rPr>
          <w:sz w:val="28"/>
          <w:szCs w:val="28"/>
        </w:rPr>
        <w:t>Ans: High Peak</w:t>
      </w:r>
    </w:p>
    <w:p w14:paraId="0973445A" w14:textId="4939A49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36CA2C1" w14:textId="74F36366" w:rsidR="00436E8E" w:rsidRDefault="00436E8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wider peak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D6C9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1pt;height:113.25pt">
            <v:imagedata r:id="rId9" o:title="Boxplot"/>
          </v:shape>
        </w:pict>
      </w:r>
    </w:p>
    <w:p w14:paraId="72C0EE4A" w14:textId="192E091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61F20F4" w14:textId="19E51905" w:rsidR="00436E8E" w:rsidRDefault="00436E8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BC6979">
        <w:rPr>
          <w:sz w:val="28"/>
          <w:szCs w:val="28"/>
        </w:rPr>
        <w:t>the data is not symmetric.  Mass of the data is concentrated towards right side</w:t>
      </w:r>
    </w:p>
    <w:p w14:paraId="6E8274E1" w14:textId="04FD912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EB5A7A9" w14:textId="79068CC0" w:rsidR="00BC6979" w:rsidRDefault="00BC6979" w:rsidP="00CB08A5">
      <w:pPr>
        <w:rPr>
          <w:sz w:val="28"/>
          <w:szCs w:val="28"/>
        </w:rPr>
      </w:pPr>
      <w:r>
        <w:rPr>
          <w:sz w:val="28"/>
          <w:szCs w:val="28"/>
        </w:rPr>
        <w:t>Ans: Negative skewed</w:t>
      </w:r>
    </w:p>
    <w:p w14:paraId="7BCE42CD" w14:textId="77777777" w:rsidR="00BC697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3E60DCC7" w:rsidR="00C57628" w:rsidRDefault="00BC6979" w:rsidP="00CB08A5">
      <w:pPr>
        <w:rPr>
          <w:sz w:val="28"/>
          <w:szCs w:val="28"/>
        </w:rPr>
      </w:pPr>
      <w:r>
        <w:rPr>
          <w:sz w:val="28"/>
          <w:szCs w:val="28"/>
        </w:rPr>
        <w:t>Ans: 18-10=</w:t>
      </w:r>
      <w:proofErr w:type="gramStart"/>
      <w:r>
        <w:rPr>
          <w:sz w:val="28"/>
          <w:szCs w:val="28"/>
        </w:rPr>
        <w:t>8  (</w:t>
      </w:r>
      <w:proofErr w:type="gramEnd"/>
      <w:r>
        <w:rPr>
          <w:sz w:val="28"/>
          <w:szCs w:val="28"/>
        </w:rPr>
        <w:t>IQR=max-min)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D6C9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6.75pt;height:169.5pt">
            <v:imagedata r:id="rId10" o:title="Box1"/>
          </v:shape>
        </w:pict>
      </w:r>
    </w:p>
    <w:p w14:paraId="09B4DEB8" w14:textId="25029E6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849728" w14:textId="60842490" w:rsidR="00BC6979" w:rsidRDefault="00BC6979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proofErr w:type="gramStart"/>
      <w:r>
        <w:rPr>
          <w:sz w:val="28"/>
          <w:szCs w:val="28"/>
        </w:rPr>
        <w:t xml:space="preserve">  </w:t>
      </w:r>
      <w:r w:rsidR="00C14276">
        <w:rPr>
          <w:sz w:val="28"/>
          <w:szCs w:val="28"/>
        </w:rPr>
        <w:t xml:space="preserve"> (</w:t>
      </w:r>
      <w:proofErr w:type="gramEnd"/>
      <w:r w:rsidR="00C14276">
        <w:rPr>
          <w:sz w:val="28"/>
          <w:szCs w:val="28"/>
        </w:rPr>
        <w:t>a).</w:t>
      </w:r>
      <w:r>
        <w:rPr>
          <w:sz w:val="28"/>
          <w:szCs w:val="28"/>
        </w:rPr>
        <w:t>data in both case</w:t>
      </w:r>
      <w:r w:rsidR="00C14276">
        <w:rPr>
          <w:sz w:val="28"/>
          <w:szCs w:val="28"/>
        </w:rPr>
        <w:t>s are symmetric(</w:t>
      </w:r>
      <w:r>
        <w:rPr>
          <w:sz w:val="28"/>
          <w:szCs w:val="28"/>
        </w:rPr>
        <w:t xml:space="preserve"> normally distributed</w:t>
      </w:r>
      <w:r w:rsidR="00C14276">
        <w:rPr>
          <w:sz w:val="28"/>
          <w:szCs w:val="28"/>
        </w:rPr>
        <w:t>)</w:t>
      </w:r>
    </w:p>
    <w:p w14:paraId="487B87FF" w14:textId="21DC5D5F" w:rsidR="00C14276" w:rsidRDefault="00C1427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(b</w:t>
      </w:r>
      <w:proofErr w:type="gramStart"/>
      <w:r>
        <w:rPr>
          <w:sz w:val="28"/>
          <w:szCs w:val="28"/>
        </w:rPr>
        <w:t>).No</w:t>
      </w:r>
      <w:proofErr w:type="gramEnd"/>
      <w:r>
        <w:rPr>
          <w:sz w:val="28"/>
          <w:szCs w:val="28"/>
        </w:rPr>
        <w:t xml:space="preserve"> outliers</w:t>
      </w:r>
    </w:p>
    <w:p w14:paraId="1DF6CC79" w14:textId="4AD396A8" w:rsidR="00C14276" w:rsidRDefault="00C1427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(c</w:t>
      </w:r>
      <w:proofErr w:type="gramStart"/>
      <w:r>
        <w:rPr>
          <w:sz w:val="28"/>
          <w:szCs w:val="28"/>
        </w:rPr>
        <w:t>).both</w:t>
      </w:r>
      <w:proofErr w:type="gramEnd"/>
      <w:r>
        <w:rPr>
          <w:sz w:val="28"/>
          <w:szCs w:val="28"/>
        </w:rPr>
        <w:t xml:space="preserve"> seems to have same median value =262.5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08502D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BB27A5C" w14:textId="79E37CB5" w:rsidR="006D6C9C" w:rsidRPr="006D6C9C" w:rsidRDefault="006D6C9C" w:rsidP="006D6C9C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r w:rsidRPr="006D6C9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  <w:r w:rsidRPr="006D6C9C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x</m:t>
            </m:r>
          </m:e>
        </m:acc>
      </m:oMath>
      <w:r w:rsidRPr="006D6C9C">
        <w:rPr>
          <w:rFonts w:ascii="Times New Roman" w:eastAsia="Quattrocento Sans" w:hAnsi="Times New Roman" w:cs="Times New Roman"/>
          <w:sz w:val="28"/>
          <w:szCs w:val="28"/>
        </w:rPr>
        <w:t>=260, SD=90, n=18, df=n-1=18-1= 17</w:t>
      </w:r>
    </w:p>
    <w:p w14:paraId="290CEB4D" w14:textId="5B21279E" w:rsidR="006D6C9C" w:rsidRPr="006D6C9C" w:rsidRDefault="006D6C9C" w:rsidP="006D6C9C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r w:rsidRPr="006D6C9C">
        <w:rPr>
          <w:rFonts w:ascii="Times New Roman" w:eastAsia="Quattrocento Sans" w:hAnsi="Times New Roman" w:cs="Times New Roman"/>
          <w:sz w:val="28"/>
          <w:szCs w:val="28"/>
        </w:rPr>
        <w:t xml:space="preserve">         </w:t>
      </w:r>
      <w:proofErr w:type="spellStart"/>
      <w:r w:rsidRPr="006D6C9C">
        <w:rPr>
          <w:rFonts w:ascii="Times New Roman" w:eastAsia="Quattrocento Sans" w:hAnsi="Times New Roman" w:cs="Times New Roman"/>
          <w:sz w:val="28"/>
          <w:szCs w:val="28"/>
        </w:rPr>
        <w:t>tscore</w:t>
      </w:r>
      <w:proofErr w:type="spellEnd"/>
      <w:r w:rsidRPr="006D6C9C">
        <w:rPr>
          <w:rFonts w:ascii="Times New Roman" w:eastAsia="Quattrocento Sans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6D6C9C">
        <w:rPr>
          <w:rFonts w:ascii="Times New Roman" w:eastAsia="Quattrocento Sans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6D6C9C">
        <w:rPr>
          <w:rFonts w:ascii="Times New Roman" w:eastAsia="Quattrocento Sans" w:hAnsi="Times New Roman" w:cs="Times New Roman"/>
          <w:sz w:val="28"/>
          <w:szCs w:val="28"/>
        </w:rPr>
        <w:t xml:space="preserve">  = -10/21.23= -0.47</w:t>
      </w:r>
    </w:p>
    <w:p w14:paraId="6FABA536" w14:textId="5F1BFC94" w:rsidR="006D6C9C" w:rsidRPr="006D6C9C" w:rsidRDefault="006D6C9C" w:rsidP="006D6C9C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r w:rsidRPr="006D6C9C">
        <w:rPr>
          <w:rStyle w:val="gnkrckgcmsb"/>
          <w:rFonts w:ascii="Lucida Console" w:hAnsi="Lucida Console"/>
        </w:rPr>
        <w:t xml:space="preserve">      </w:t>
      </w:r>
      <w:proofErr w:type="spellStart"/>
      <w:proofErr w:type="gramStart"/>
      <w:r w:rsidRPr="006D6C9C">
        <w:rPr>
          <w:rStyle w:val="gnkrckgcmrb"/>
          <w:rFonts w:ascii="Lucida Console" w:hAnsi="Lucida Console"/>
        </w:rPr>
        <w:t>pt</w:t>
      </w:r>
      <w:proofErr w:type="spellEnd"/>
      <w:r w:rsidRPr="006D6C9C">
        <w:rPr>
          <w:rStyle w:val="gnkrckgcmrb"/>
          <w:rFonts w:ascii="Lucida Console" w:hAnsi="Lucida Console"/>
        </w:rPr>
        <w:t>(</w:t>
      </w:r>
      <w:proofErr w:type="gramEnd"/>
      <w:r w:rsidRPr="006D6C9C">
        <w:rPr>
          <w:rStyle w:val="gnkrckgcmrb"/>
          <w:rFonts w:ascii="Lucida Console" w:hAnsi="Lucida Console"/>
        </w:rPr>
        <w:t>-0.47,17)</w:t>
      </w:r>
    </w:p>
    <w:p w14:paraId="26EE0A52" w14:textId="5F82BD91" w:rsidR="006D6C9C" w:rsidRPr="006D6C9C" w:rsidRDefault="006D6C9C" w:rsidP="006D6C9C">
      <w:pPr>
        <w:pStyle w:val="HTMLPreformatted"/>
        <w:shd w:val="clear" w:color="auto" w:fill="FFFFFF"/>
        <w:wordWrap w:val="0"/>
        <w:spacing w:line="204" w:lineRule="atLeast"/>
      </w:pPr>
      <w:r w:rsidRPr="006D6C9C">
        <w:rPr>
          <w:rStyle w:val="gnkrckgcgsb"/>
          <w:rFonts w:ascii="Lucida Console" w:hAnsi="Lucida Console"/>
          <w:bdr w:val="none" w:sz="0" w:space="0" w:color="auto" w:frame="1"/>
        </w:rPr>
        <w:t xml:space="preserve">      </w:t>
      </w:r>
      <w:r w:rsidRPr="006D6C9C">
        <w:rPr>
          <w:rStyle w:val="gnkrckgcgsb"/>
          <w:rFonts w:ascii="Lucida Console" w:hAnsi="Lucida Console"/>
          <w:bdr w:val="none" w:sz="0" w:space="0" w:color="auto" w:frame="1"/>
        </w:rPr>
        <w:t>[1] 0.3221639</w:t>
      </w:r>
    </w:p>
    <w:p w14:paraId="150EAF74" w14:textId="78C4C2C7" w:rsidR="006D6C9C" w:rsidRPr="006D6C9C" w:rsidRDefault="006D6C9C" w:rsidP="006D6C9C">
      <w:pPr>
        <w:pStyle w:val="Normal1"/>
        <w:rPr>
          <w:rFonts w:ascii="Times New Roman" w:eastAsia="Quattrocento Sans" w:hAnsi="Times New Roman" w:cs="Times New Roman"/>
          <w:sz w:val="28"/>
          <w:szCs w:val="28"/>
          <w:highlight w:val="white"/>
        </w:rPr>
      </w:pPr>
      <w:r w:rsidRPr="006D6C9C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        </w:t>
      </w:r>
      <w:r w:rsidRPr="006D6C9C">
        <w:rPr>
          <w:rFonts w:ascii="Times New Roman" w:eastAsia="Quattrocento Sans" w:hAnsi="Times New Roman" w:cs="Times New Roman"/>
          <w:sz w:val="28"/>
          <w:szCs w:val="28"/>
          <w:highlight w:val="white"/>
        </w:rPr>
        <w:t>Required probability = 0.32=32%</w:t>
      </w:r>
    </w:p>
    <w:p w14:paraId="79CA3E40" w14:textId="6F6DA970" w:rsidR="006D6C9C" w:rsidRPr="006D6C9C" w:rsidRDefault="006D6C9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564D" w14:textId="77777777" w:rsidR="00AD4864" w:rsidRDefault="00AD4864" w:rsidP="00FE35F6">
      <w:pPr>
        <w:spacing w:after="0" w:line="240" w:lineRule="auto"/>
      </w:pPr>
      <w:r>
        <w:separator/>
      </w:r>
    </w:p>
  </w:endnote>
  <w:endnote w:type="continuationSeparator" w:id="0">
    <w:p w14:paraId="2829AAEB" w14:textId="77777777" w:rsidR="00AD4864" w:rsidRDefault="00AD4864" w:rsidP="00FE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E9A6B" w14:textId="77777777" w:rsidR="00AD4864" w:rsidRDefault="00AD4864" w:rsidP="00FE35F6">
      <w:pPr>
        <w:spacing w:after="0" w:line="240" w:lineRule="auto"/>
      </w:pPr>
      <w:r>
        <w:separator/>
      </w:r>
    </w:p>
  </w:footnote>
  <w:footnote w:type="continuationSeparator" w:id="0">
    <w:p w14:paraId="3BE20E87" w14:textId="77777777" w:rsidR="00AD4864" w:rsidRDefault="00AD4864" w:rsidP="00FE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643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43"/>
    <w:rsid w:val="002E78B5"/>
    <w:rsid w:val="00302B26"/>
    <w:rsid w:val="00360870"/>
    <w:rsid w:val="00396AEA"/>
    <w:rsid w:val="003A03BA"/>
    <w:rsid w:val="003B01D0"/>
    <w:rsid w:val="003B4101"/>
    <w:rsid w:val="003F354C"/>
    <w:rsid w:val="00436E8E"/>
    <w:rsid w:val="00437040"/>
    <w:rsid w:val="00494A7E"/>
    <w:rsid w:val="004D09A1"/>
    <w:rsid w:val="00512E8E"/>
    <w:rsid w:val="005438FD"/>
    <w:rsid w:val="005B05C0"/>
    <w:rsid w:val="005D1DBF"/>
    <w:rsid w:val="005E36B7"/>
    <w:rsid w:val="00624F2F"/>
    <w:rsid w:val="006432DB"/>
    <w:rsid w:val="0066364B"/>
    <w:rsid w:val="006723AD"/>
    <w:rsid w:val="006953A0"/>
    <w:rsid w:val="006D6C9C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F6762"/>
    <w:rsid w:val="008B2CB7"/>
    <w:rsid w:val="009043E8"/>
    <w:rsid w:val="00923E3B"/>
    <w:rsid w:val="00950B47"/>
    <w:rsid w:val="00990162"/>
    <w:rsid w:val="009D6E8A"/>
    <w:rsid w:val="009E4422"/>
    <w:rsid w:val="00A50B04"/>
    <w:rsid w:val="00AA44EF"/>
    <w:rsid w:val="00AB0E5D"/>
    <w:rsid w:val="00AB5C1B"/>
    <w:rsid w:val="00AD4864"/>
    <w:rsid w:val="00B22C7F"/>
    <w:rsid w:val="00B2443C"/>
    <w:rsid w:val="00B42008"/>
    <w:rsid w:val="00B51136"/>
    <w:rsid w:val="00BB68E7"/>
    <w:rsid w:val="00BC5748"/>
    <w:rsid w:val="00BC6979"/>
    <w:rsid w:val="00BE6CBD"/>
    <w:rsid w:val="00BF683B"/>
    <w:rsid w:val="00C14276"/>
    <w:rsid w:val="00C41684"/>
    <w:rsid w:val="00C50D38"/>
    <w:rsid w:val="00C57628"/>
    <w:rsid w:val="00C6277D"/>
    <w:rsid w:val="00C6287C"/>
    <w:rsid w:val="00C700CD"/>
    <w:rsid w:val="00C76165"/>
    <w:rsid w:val="00C81B9C"/>
    <w:rsid w:val="00CA3B8F"/>
    <w:rsid w:val="00CB08A5"/>
    <w:rsid w:val="00D309C7"/>
    <w:rsid w:val="00D44288"/>
    <w:rsid w:val="00D610DF"/>
    <w:rsid w:val="00D74923"/>
    <w:rsid w:val="00D759AC"/>
    <w:rsid w:val="00D87AA3"/>
    <w:rsid w:val="00DB650D"/>
    <w:rsid w:val="00DC73D7"/>
    <w:rsid w:val="00DD5854"/>
    <w:rsid w:val="00E605D6"/>
    <w:rsid w:val="00EB6B5E"/>
    <w:rsid w:val="00ED73B1"/>
    <w:rsid w:val="00EF1C60"/>
    <w:rsid w:val="00EF70C9"/>
    <w:rsid w:val="00F06FB1"/>
    <w:rsid w:val="00F120EB"/>
    <w:rsid w:val="00F407B7"/>
    <w:rsid w:val="00FD2F8D"/>
    <w:rsid w:val="00FE35F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3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F6"/>
  </w:style>
  <w:style w:type="paragraph" w:styleId="Footer">
    <w:name w:val="footer"/>
    <w:basedOn w:val="Normal"/>
    <w:link w:val="FooterChar"/>
    <w:uiPriority w:val="99"/>
    <w:unhideWhenUsed/>
    <w:rsid w:val="00FE3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9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Normal1">
    <w:name w:val="Normal1"/>
    <w:rsid w:val="006D6C9C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6D6C9C"/>
  </w:style>
  <w:style w:type="character" w:customStyle="1" w:styleId="gnkrckgcmrb">
    <w:name w:val="gnkrckgcmrb"/>
    <w:basedOn w:val="DefaultParagraphFont"/>
    <w:rsid w:val="006D6C9C"/>
  </w:style>
  <w:style w:type="character" w:customStyle="1" w:styleId="gnkrckgcgsb">
    <w:name w:val="gnkrckgcgsb"/>
    <w:basedOn w:val="DefaultParagraphFont"/>
    <w:rsid w:val="006D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5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4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522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63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0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5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7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9417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8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8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03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38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0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80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131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2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0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2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3939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5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0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8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sadik ansari</cp:lastModifiedBy>
  <cp:revision>104</cp:revision>
  <dcterms:created xsi:type="dcterms:W3CDTF">2017-02-23T06:15:00Z</dcterms:created>
  <dcterms:modified xsi:type="dcterms:W3CDTF">2021-11-21T16:43:00Z</dcterms:modified>
</cp:coreProperties>
</file>