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2A16D5" w14:textId="77777777" w:rsidR="0062158F" w:rsidRPr="00265628" w:rsidRDefault="0062158F" w:rsidP="0062158F">
      <w:pPr>
        <w:rPr>
          <w:rFonts w:cs="Times New Roman"/>
          <w:color w:val="auto"/>
        </w:rPr>
      </w:pPr>
    </w:p>
    <w:p w14:paraId="44BA9B0E" w14:textId="77777777" w:rsidR="0062158F" w:rsidRPr="00265628" w:rsidRDefault="0062158F" w:rsidP="0062158F">
      <w:pPr>
        <w:spacing w:after="60"/>
        <w:rPr>
          <w:rFonts w:cs="Times New Roman"/>
          <w:color w:val="auto"/>
        </w:rPr>
      </w:pPr>
      <w:r w:rsidRPr="00265628">
        <w:rPr>
          <w:rFonts w:cs="Times New Roman"/>
          <w:sz w:val="26"/>
          <w:szCs w:val="26"/>
        </w:rPr>
        <w:t> </w:t>
      </w:r>
    </w:p>
    <w:p w14:paraId="45DB5256" w14:textId="77777777" w:rsidR="0062158F" w:rsidRPr="00265628" w:rsidRDefault="0062158F" w:rsidP="0062158F">
      <w:pPr>
        <w:spacing w:after="60"/>
        <w:rPr>
          <w:rFonts w:cs="Times New Roman"/>
          <w:color w:val="auto"/>
        </w:rPr>
      </w:pPr>
      <w:r w:rsidRPr="00265628">
        <w:rPr>
          <w:rFonts w:cs="Times New Roman"/>
          <w:sz w:val="26"/>
          <w:szCs w:val="26"/>
        </w:rPr>
        <w:t> </w:t>
      </w:r>
    </w:p>
    <w:p w14:paraId="09F27673" w14:textId="77777777" w:rsidR="0062158F" w:rsidRPr="00265628" w:rsidRDefault="0062158F" w:rsidP="0062158F">
      <w:pPr>
        <w:spacing w:after="60"/>
        <w:rPr>
          <w:rFonts w:cs="Times New Roman"/>
          <w:color w:val="auto"/>
        </w:rPr>
      </w:pPr>
      <w:r w:rsidRPr="00265628">
        <w:rPr>
          <w:rFonts w:cs="Times New Roman"/>
          <w:sz w:val="26"/>
          <w:szCs w:val="26"/>
        </w:rPr>
        <w:t> </w:t>
      </w:r>
    </w:p>
    <w:p w14:paraId="35B6DF03" w14:textId="77777777" w:rsidR="0062158F" w:rsidRPr="00265628" w:rsidRDefault="0062158F" w:rsidP="0062158F">
      <w:pPr>
        <w:spacing w:after="60"/>
        <w:rPr>
          <w:rFonts w:cs="Times New Roman"/>
          <w:color w:val="auto"/>
        </w:rPr>
      </w:pPr>
      <w:r w:rsidRPr="00265628">
        <w:rPr>
          <w:rFonts w:cs="Times New Roman"/>
          <w:sz w:val="26"/>
          <w:szCs w:val="26"/>
        </w:rPr>
        <w:t> </w:t>
      </w:r>
    </w:p>
    <w:p w14:paraId="439649A3" w14:textId="77777777" w:rsidR="0062158F" w:rsidRDefault="0062158F" w:rsidP="0062158F">
      <w:pPr>
        <w:spacing w:after="60"/>
        <w:rPr>
          <w:rFonts w:cs="Times New Roman"/>
          <w:sz w:val="26"/>
          <w:szCs w:val="26"/>
        </w:rPr>
      </w:pPr>
      <w:r w:rsidRPr="00265628">
        <w:rPr>
          <w:rFonts w:cs="Times New Roman"/>
          <w:sz w:val="26"/>
          <w:szCs w:val="26"/>
        </w:rPr>
        <w:t> </w:t>
      </w:r>
    </w:p>
    <w:p w14:paraId="7793B9FE" w14:textId="77777777" w:rsidR="0062158F" w:rsidRPr="00265628" w:rsidRDefault="0062158F" w:rsidP="0062158F">
      <w:pPr>
        <w:spacing w:after="60"/>
        <w:rPr>
          <w:rFonts w:cs="Times New Roman"/>
          <w:color w:val="auto"/>
        </w:rPr>
      </w:pPr>
    </w:p>
    <w:p w14:paraId="795345EC" w14:textId="77777777" w:rsidR="0062158F" w:rsidRPr="00B35049" w:rsidRDefault="0062158F" w:rsidP="0062158F">
      <w:pPr>
        <w:spacing w:after="60"/>
        <w:rPr>
          <w:rFonts w:cs="Times New Roman"/>
          <w:sz w:val="26"/>
          <w:szCs w:val="26"/>
        </w:rPr>
      </w:pPr>
      <w:r w:rsidRPr="00265628">
        <w:rPr>
          <w:rFonts w:cs="Times New Roman"/>
          <w:sz w:val="26"/>
          <w:szCs w:val="26"/>
        </w:rPr>
        <w:t> </w:t>
      </w:r>
    </w:p>
    <w:p w14:paraId="0AAE6A4B" w14:textId="0E07B652" w:rsidR="0062158F" w:rsidRPr="00B35049" w:rsidRDefault="0062158F" w:rsidP="0062158F">
      <w:pPr>
        <w:spacing w:after="160"/>
        <w:jc w:val="center"/>
        <w:rPr>
          <w:rFonts w:cs="Times New Roman"/>
          <w:color w:val="auto"/>
          <w:sz w:val="66"/>
          <w:szCs w:val="66"/>
        </w:rPr>
      </w:pPr>
      <w:r>
        <w:rPr>
          <w:rFonts w:cs="Times New Roman"/>
          <w:b/>
          <w:bCs/>
          <w:sz w:val="66"/>
          <w:szCs w:val="66"/>
        </w:rPr>
        <w:t>Airbnb Providers</w:t>
      </w:r>
    </w:p>
    <w:p w14:paraId="603086F3" w14:textId="77777777" w:rsidR="0062158F" w:rsidRPr="00443772" w:rsidRDefault="0062158F" w:rsidP="0062158F">
      <w:pPr>
        <w:spacing w:before="80" w:after="80"/>
        <w:jc w:val="center"/>
        <w:rPr>
          <w:rFonts w:cs="Times New Roman"/>
          <w:color w:val="auto"/>
          <w:sz w:val="36"/>
          <w:szCs w:val="36"/>
        </w:rPr>
      </w:pPr>
      <w:r w:rsidRPr="00443772">
        <w:rPr>
          <w:rFonts w:cs="Times New Roman"/>
          <w:sz w:val="36"/>
          <w:szCs w:val="36"/>
        </w:rPr>
        <w:t>On-Demand Home Services in Kathmandu</w:t>
      </w:r>
    </w:p>
    <w:p w14:paraId="40B611F6" w14:textId="77777777" w:rsidR="0062158F" w:rsidRPr="00265628" w:rsidRDefault="0062158F" w:rsidP="0062158F">
      <w:pPr>
        <w:spacing w:after="60"/>
        <w:jc w:val="center"/>
        <w:rPr>
          <w:rFonts w:cs="Times New Roman"/>
          <w:color w:val="auto"/>
        </w:rPr>
      </w:pPr>
    </w:p>
    <w:p w14:paraId="23DBE39C" w14:textId="77777777" w:rsidR="0062158F" w:rsidRPr="00443772" w:rsidRDefault="0062158F" w:rsidP="0062158F">
      <w:pPr>
        <w:spacing w:after="80"/>
        <w:jc w:val="center"/>
        <w:rPr>
          <w:rFonts w:cs="Times New Roman"/>
          <w:color w:val="auto"/>
          <w:sz w:val="32"/>
          <w:szCs w:val="32"/>
        </w:rPr>
      </w:pPr>
      <w:r w:rsidRPr="00443772">
        <w:rPr>
          <w:rFonts w:cs="Times New Roman"/>
          <w:sz w:val="32"/>
          <w:szCs w:val="32"/>
        </w:rPr>
        <w:t xml:space="preserve">Prepared for: </w:t>
      </w:r>
      <w:proofErr w:type="spellStart"/>
      <w:r w:rsidRPr="00443772">
        <w:rPr>
          <w:rFonts w:cs="Times New Roman"/>
          <w:sz w:val="32"/>
          <w:szCs w:val="32"/>
        </w:rPr>
        <w:t>Sriyog</w:t>
      </w:r>
      <w:proofErr w:type="spellEnd"/>
      <w:r w:rsidRPr="00443772">
        <w:rPr>
          <w:rFonts w:cs="Times New Roman"/>
          <w:sz w:val="32"/>
          <w:szCs w:val="32"/>
        </w:rPr>
        <w:t xml:space="preserve"> Consulting</w:t>
      </w:r>
    </w:p>
    <w:p w14:paraId="45B797F6" w14:textId="77777777" w:rsidR="0062158F" w:rsidRPr="00443772" w:rsidRDefault="0062158F" w:rsidP="0062158F">
      <w:pPr>
        <w:spacing w:after="80"/>
        <w:jc w:val="center"/>
        <w:rPr>
          <w:rFonts w:cs="Times New Roman"/>
          <w:color w:val="auto"/>
          <w:sz w:val="32"/>
          <w:szCs w:val="32"/>
        </w:rPr>
      </w:pPr>
      <w:r w:rsidRPr="00443772">
        <w:rPr>
          <w:rFonts w:cs="Times New Roman"/>
          <w:sz w:val="32"/>
          <w:szCs w:val="32"/>
        </w:rPr>
        <w:t>Prepared by: Sadikshya Karki</w:t>
      </w:r>
    </w:p>
    <w:p w14:paraId="2F4D8C5D" w14:textId="77777777" w:rsidR="0062158F" w:rsidRPr="00443772" w:rsidRDefault="0062158F" w:rsidP="0062158F">
      <w:pPr>
        <w:spacing w:after="80"/>
        <w:jc w:val="center"/>
        <w:rPr>
          <w:rFonts w:cs="Times New Roman"/>
          <w:color w:val="auto"/>
          <w:sz w:val="32"/>
          <w:szCs w:val="32"/>
        </w:rPr>
      </w:pPr>
    </w:p>
    <w:p w14:paraId="4D0E9703" w14:textId="77777777" w:rsidR="0062158F" w:rsidRPr="00443772" w:rsidRDefault="0062158F" w:rsidP="0062158F">
      <w:pPr>
        <w:spacing w:after="80"/>
        <w:jc w:val="center"/>
        <w:rPr>
          <w:rFonts w:cs="Times New Roman"/>
          <w:color w:val="auto"/>
          <w:sz w:val="32"/>
          <w:szCs w:val="32"/>
        </w:rPr>
      </w:pPr>
      <w:r w:rsidRPr="00443772">
        <w:rPr>
          <w:rFonts w:cs="Times New Roman"/>
          <w:sz w:val="32"/>
          <w:szCs w:val="32"/>
        </w:rPr>
        <w:t>Date: June 2026</w:t>
      </w:r>
    </w:p>
    <w:p w14:paraId="43C43604" w14:textId="77777777" w:rsidR="0062158F" w:rsidRPr="00443772" w:rsidRDefault="0062158F" w:rsidP="0062158F">
      <w:pPr>
        <w:spacing w:after="80"/>
        <w:jc w:val="center"/>
        <w:rPr>
          <w:rFonts w:cs="Times New Roman"/>
          <w:color w:val="auto"/>
          <w:sz w:val="32"/>
          <w:szCs w:val="32"/>
        </w:rPr>
      </w:pPr>
      <w:r w:rsidRPr="00443772">
        <w:rPr>
          <w:rFonts w:cs="Times New Roman"/>
          <w:sz w:val="32"/>
          <w:szCs w:val="32"/>
        </w:rPr>
        <w:t>Research Scope: Kathmandu, Nepal</w:t>
      </w:r>
    </w:p>
    <w:p w14:paraId="59590ED1" w14:textId="2FB7CEA8" w:rsidR="0062158F" w:rsidRPr="00F22A4C" w:rsidRDefault="0062158F" w:rsidP="0062158F">
      <w:pPr>
        <w:spacing w:after="240"/>
        <w:rPr>
          <w:rFonts w:cs="Times New Roman"/>
          <w:color w:val="auto"/>
        </w:rPr>
        <w:sectPr w:rsidR="0062158F" w:rsidRPr="00F22A4C" w:rsidSect="0062158F">
          <w:footerReference w:type="even" r:id="rId7"/>
          <w:footerReference w:type="default" r:id="rId8"/>
          <w:pgSz w:w="11900" w:h="16840"/>
          <w:pgMar w:top="1440" w:right="1440" w:bottom="1440" w:left="1440" w:header="708" w:footer="708" w:gutter="0"/>
          <w:cols w:space="720"/>
          <w:docGrid w:linePitch="360"/>
        </w:sectPr>
      </w:pPr>
      <w:r w:rsidRPr="00265628">
        <w:rPr>
          <w:rFonts w:cs="Times New Roman"/>
          <w:color w:val="auto"/>
        </w:rPr>
        <w:br/>
      </w:r>
      <w:r w:rsidRPr="00265628">
        <w:rPr>
          <w:rFonts w:cs="Times New Roman"/>
          <w:color w:val="auto"/>
        </w:rPr>
        <w:br/>
      </w:r>
      <w:r w:rsidRPr="00265628">
        <w:rPr>
          <w:rFonts w:cs="Times New Roman"/>
          <w:color w:val="auto"/>
        </w:rPr>
        <w:br/>
      </w:r>
    </w:p>
    <w:p w14:paraId="2C8BAFEE" w14:textId="665487D4" w:rsidR="007F5FD9" w:rsidRPr="007F7E08" w:rsidRDefault="00000000" w:rsidP="00020D3E">
      <w:pPr>
        <w:pStyle w:val="Heading1"/>
        <w:spacing w:before="240" w:after="160"/>
      </w:pPr>
      <w:r>
        <w:lastRenderedPageBreak/>
        <w:t>1. Introduction</w:t>
      </w:r>
    </w:p>
    <w:p w14:paraId="5AC80FCA" w14:textId="323BF728" w:rsidR="007F5FD9" w:rsidRDefault="00000000" w:rsidP="00CE351D">
      <w:pPr>
        <w:spacing w:after="160"/>
      </w:pPr>
      <w:r>
        <w:t xml:space="preserve">Kathmandu, the capital city of Nepal, has witnessed considerable growth in short-term rental accommodations over the past decade. Airbnb has become one of the most widely used platforms for travellers seeking local and affordable stays in the city. This report presents an analysis of 90 Airbnb providers operating in Kathmandu, examining their host type, hosting experience, number of reviews, and ratings. The purpose of this analysis is to understand the overall quality and diversity of Airbnb providers in the city and to identify patterns that distinguish </w:t>
      </w:r>
      <w:proofErr w:type="spellStart"/>
      <w:r>
        <w:t>Superhosts</w:t>
      </w:r>
      <w:proofErr w:type="spellEnd"/>
      <w:r>
        <w:t xml:space="preserve"> from regular Hosts.</w:t>
      </w:r>
    </w:p>
    <w:p w14:paraId="48129D89" w14:textId="77777777" w:rsidR="007F5FD9" w:rsidRDefault="00000000" w:rsidP="00020D3E">
      <w:pPr>
        <w:pStyle w:val="Heading1"/>
        <w:spacing w:before="240" w:after="160"/>
      </w:pPr>
      <w:r>
        <w:t>2. Dataset Overview</w:t>
      </w:r>
    </w:p>
    <w:p w14:paraId="2B08468F" w14:textId="77777777" w:rsidR="00B348A7" w:rsidRDefault="00B348A7" w:rsidP="00CE351D">
      <w:pPr>
        <w:spacing w:after="160"/>
        <w:rPr>
          <w:rFonts w:cs="Times New Roman"/>
          <w:color w:val="auto"/>
        </w:rPr>
      </w:pPr>
      <w:r>
        <w:t>The dataset used in this analysis consists of 90 Airbnb providers identified in Kathmandu. Each provider was reviewed to determine the following information:</w:t>
      </w:r>
    </w:p>
    <w:p w14:paraId="7E3B1724" w14:textId="77777777" w:rsidR="007F7E08" w:rsidRPr="007F7E08" w:rsidRDefault="00B348A7" w:rsidP="00CE351D">
      <w:pPr>
        <w:pStyle w:val="ListParagraph"/>
        <w:numPr>
          <w:ilvl w:val="0"/>
          <w:numId w:val="3"/>
        </w:numPr>
        <w:rPr>
          <w:sz w:val="20"/>
          <w:szCs w:val="20"/>
        </w:rPr>
      </w:pPr>
      <w:r>
        <w:t>Provider name</w:t>
      </w:r>
    </w:p>
    <w:p w14:paraId="04070209" w14:textId="77777777" w:rsidR="007F7E08" w:rsidRPr="007F7E08" w:rsidRDefault="00B348A7" w:rsidP="00CE351D">
      <w:pPr>
        <w:pStyle w:val="ListParagraph"/>
        <w:numPr>
          <w:ilvl w:val="0"/>
          <w:numId w:val="3"/>
        </w:numPr>
        <w:rPr>
          <w:sz w:val="20"/>
          <w:szCs w:val="20"/>
        </w:rPr>
      </w:pPr>
      <w:r>
        <w:t>Host Type classification (</w:t>
      </w:r>
      <w:proofErr w:type="spellStart"/>
      <w:r>
        <w:t>Superhost</w:t>
      </w:r>
      <w:proofErr w:type="spellEnd"/>
      <w:r>
        <w:t xml:space="preserve"> or Host)</w:t>
      </w:r>
    </w:p>
    <w:p w14:paraId="702DD57F" w14:textId="77777777" w:rsidR="007F7E08" w:rsidRPr="007F7E08" w:rsidRDefault="00B348A7" w:rsidP="00CE351D">
      <w:pPr>
        <w:pStyle w:val="ListParagraph"/>
        <w:numPr>
          <w:ilvl w:val="0"/>
          <w:numId w:val="3"/>
        </w:numPr>
        <w:rPr>
          <w:sz w:val="20"/>
          <w:szCs w:val="20"/>
        </w:rPr>
      </w:pPr>
      <w:r>
        <w:t>Hosting Duration</w:t>
      </w:r>
    </w:p>
    <w:p w14:paraId="7D71883D" w14:textId="77777777" w:rsidR="007F7E08" w:rsidRPr="007F7E08" w:rsidRDefault="00B348A7" w:rsidP="00CE351D">
      <w:pPr>
        <w:pStyle w:val="ListParagraph"/>
        <w:numPr>
          <w:ilvl w:val="0"/>
          <w:numId w:val="3"/>
        </w:numPr>
        <w:rPr>
          <w:sz w:val="20"/>
          <w:szCs w:val="20"/>
        </w:rPr>
      </w:pPr>
      <w:r>
        <w:t>Total number of reviews received</w:t>
      </w:r>
    </w:p>
    <w:p w14:paraId="636CE61E" w14:textId="273BDE13" w:rsidR="007F5FD9" w:rsidRPr="0011745F" w:rsidRDefault="00B348A7" w:rsidP="00CE351D">
      <w:pPr>
        <w:pStyle w:val="ListParagraph"/>
        <w:numPr>
          <w:ilvl w:val="0"/>
          <w:numId w:val="3"/>
        </w:numPr>
        <w:rPr>
          <w:sz w:val="20"/>
          <w:szCs w:val="20"/>
        </w:rPr>
      </w:pPr>
      <w:r>
        <w:t>Overall rating on the platform</w:t>
      </w:r>
    </w:p>
    <w:p w14:paraId="5BC466F2" w14:textId="76D68E28" w:rsidR="0011745F" w:rsidRDefault="0011745F" w:rsidP="0011745F">
      <w:pPr>
        <w:pStyle w:val="Caption"/>
        <w:keepNext/>
      </w:pPr>
      <w:r>
        <w:t xml:space="preserve">Table </w:t>
      </w:r>
      <w:fldSimple w:instr=" SEQ Table \* ARABIC ">
        <w:r w:rsidR="00776501">
          <w:rPr>
            <w:noProof/>
          </w:rPr>
          <w:t>1</w:t>
        </w:r>
      </w:fldSimple>
      <w:r>
        <w:t>: Airbnb Providers</w:t>
      </w:r>
    </w:p>
    <w:tbl>
      <w:tblPr>
        <w:tblW w:w="0" w:type="auto"/>
        <w:tblCellMar>
          <w:top w:w="15" w:type="dxa"/>
          <w:left w:w="15" w:type="dxa"/>
          <w:bottom w:w="15" w:type="dxa"/>
          <w:right w:w="15" w:type="dxa"/>
        </w:tblCellMar>
        <w:tblLook w:val="04A0" w:firstRow="1" w:lastRow="0" w:firstColumn="1" w:lastColumn="0" w:noHBand="0" w:noVBand="1"/>
      </w:tblPr>
      <w:tblGrid>
        <w:gridCol w:w="2969"/>
        <w:gridCol w:w="1843"/>
        <w:gridCol w:w="1984"/>
        <w:gridCol w:w="1276"/>
        <w:gridCol w:w="1272"/>
      </w:tblGrid>
      <w:tr w:rsidR="00B348A7" w:rsidRPr="00B348A7" w14:paraId="3398D750"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96BAB0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b/>
                <w:bCs/>
                <w:color w:val="000000"/>
              </w:rPr>
              <w:t>Providers</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28C043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b/>
                <w:bCs/>
                <w:color w:val="000000"/>
              </w:rPr>
              <w:t>Host Type</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08B0E1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b/>
                <w:bCs/>
                <w:color w:val="000000"/>
              </w:rPr>
              <w:t>Hosting Time</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1A9881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b/>
                <w:bCs/>
                <w:color w:val="000000"/>
              </w:rPr>
              <w:t>Reviews</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FD5AE9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b/>
                <w:bCs/>
                <w:color w:val="000000"/>
              </w:rPr>
              <w:t>Ratings</w:t>
            </w:r>
          </w:p>
        </w:tc>
      </w:tr>
      <w:tr w:rsidR="00B348A7" w:rsidRPr="00B348A7" w14:paraId="0C6828D4"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988F1D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Kash</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5B21CB8"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D049C5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11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4EF1CE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76</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434E5F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4.91</w:t>
            </w:r>
          </w:p>
        </w:tc>
      </w:tr>
      <w:tr w:rsidR="00B348A7" w:rsidRPr="00B348A7" w14:paraId="25EB9A58"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2F3018B"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Kopila</w:t>
            </w:r>
            <w:proofErr w:type="spellEnd"/>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F8EF1A3"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9D8C04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14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B5510E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430</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9762EB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4.88</w:t>
            </w:r>
          </w:p>
        </w:tc>
      </w:tr>
      <w:tr w:rsidR="00B348A7" w:rsidRPr="00B348A7" w14:paraId="239BBBE5"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A8CF6B6"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Subu</w:t>
            </w:r>
            <w:proofErr w:type="spellEnd"/>
            <w:r w:rsidRPr="003450DC">
              <w:rPr>
                <w:rFonts w:eastAsia="Times New Roman" w:cs="Times New Roman"/>
                <w:color w:val="000000"/>
              </w:rPr>
              <w:t xml:space="preserve"> and Mala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CE18EAA"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42AF4D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11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EFF90E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473</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D67D67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4.88</w:t>
            </w:r>
          </w:p>
        </w:tc>
      </w:tr>
      <w:tr w:rsidR="00B348A7" w:rsidRPr="00B348A7" w14:paraId="3A3EF17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884152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Nara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E2C9EFB"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0DC024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34FA09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303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0D0183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4.91</w:t>
            </w:r>
          </w:p>
        </w:tc>
      </w:tr>
      <w:tr w:rsidR="00B348A7" w:rsidRPr="00B348A7" w14:paraId="1C2EC8E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BC348F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Mila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DD3E010"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4478A9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79CDFA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83DF6B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4.98</w:t>
            </w:r>
          </w:p>
        </w:tc>
      </w:tr>
      <w:tr w:rsidR="00B348A7" w:rsidRPr="00B348A7" w14:paraId="280BFFA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9DD705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Ashmit</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F2BF5E6"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485642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C5FFFB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146</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9E1D74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76BC610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F5A989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Dhana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19D5957"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C7908C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A53115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71</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FCD016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39E59E5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3E2B15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Subash</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ABA3D2F"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5CA011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19911C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52</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84C805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23D627A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8F95E8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Gaurab</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1AC4DD7"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A33010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1BC48A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F3C355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4.98</w:t>
            </w:r>
          </w:p>
        </w:tc>
      </w:tr>
      <w:tr w:rsidR="00B348A7" w:rsidRPr="00B348A7" w14:paraId="152FAE3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9BB6F6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Arjan</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6AEB94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806F5B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E0C6EC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341</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E029C3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4.68</w:t>
            </w:r>
          </w:p>
        </w:tc>
      </w:tr>
      <w:tr w:rsidR="00B348A7" w:rsidRPr="00B348A7" w14:paraId="29599B45"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13C463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Shaili</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05E363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953E44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Year</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26A60D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38</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613315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4.87</w:t>
            </w:r>
          </w:p>
        </w:tc>
      </w:tr>
      <w:tr w:rsidR="00B348A7" w:rsidRPr="00B348A7" w14:paraId="136797A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DA681C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lastRenderedPageBreak/>
              <w:t>Rara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7CD95B9"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4F5996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D09B01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7B4853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4F206F2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831A123"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Prabina</w:t>
            </w:r>
            <w:proofErr w:type="spellEnd"/>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2FF696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B7C266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4DB2DD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77A6FD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57F6894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A5611C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Jason Jenish Emi and Tisa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2F4BF82"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263AB4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4ADABF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5AAE3E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4.97</w:t>
            </w:r>
          </w:p>
        </w:tc>
      </w:tr>
      <w:tr w:rsidR="00B348A7" w:rsidRPr="00B348A7" w14:paraId="18C2B7AF"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7FC8F7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Tashi</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F1927B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316777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FF303F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303</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8EB5FB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4.88</w:t>
            </w:r>
          </w:p>
        </w:tc>
      </w:tr>
      <w:tr w:rsidR="00B348A7" w:rsidRPr="00B348A7" w14:paraId="1C74DBD8"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10D78C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Babin</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CDE8F8D"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13615B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2EB549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189</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919C3A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4.89</w:t>
            </w:r>
          </w:p>
        </w:tc>
      </w:tr>
      <w:tr w:rsidR="00B348A7" w:rsidRPr="00B348A7" w14:paraId="53B5300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A229F5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Ketan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D48D84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E9EE52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0CADC1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201</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169678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4.84</w:t>
            </w:r>
          </w:p>
        </w:tc>
      </w:tr>
      <w:tr w:rsidR="00B348A7" w:rsidRPr="00B348A7" w14:paraId="547600AA"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8FF9CA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Michi</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128DFE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82152D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174D4D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A16B6F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493A40B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E04646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Beth and Anjesh</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98BC94A"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2B5CC8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373930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140</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3DB904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4.94</w:t>
            </w:r>
          </w:p>
        </w:tc>
      </w:tr>
      <w:tr w:rsidR="00B348A7" w:rsidRPr="00B348A7" w14:paraId="2B56DA89"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AD0A4C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Casa Deyra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14E8EBC"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DC6825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383E8E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546</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689B0F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4.74</w:t>
            </w:r>
          </w:p>
        </w:tc>
      </w:tr>
      <w:tr w:rsidR="00B348A7" w:rsidRPr="00B348A7" w14:paraId="4033A1BA"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E0A7557"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Nigen</w:t>
            </w:r>
            <w:proofErr w:type="spellEnd"/>
            <w:r w:rsidRPr="003450DC">
              <w:rPr>
                <w:rFonts w:eastAsia="Times New Roman" w:cs="Times New Roman"/>
                <w:color w:val="000000"/>
              </w:rPr>
              <w:t xml:space="preserve"> Sohan Rojen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2444D98"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161828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13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4D96BB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2731</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406B3F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44B001E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7D0304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Jamuna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8D8766C"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343DF4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DD9A30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28</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14FFD2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4.96</w:t>
            </w:r>
          </w:p>
        </w:tc>
      </w:tr>
      <w:tr w:rsidR="00B348A7" w:rsidRPr="00B348A7" w14:paraId="4D3F5F96"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F451BD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Anup</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949A754"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9A4F90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8F2BEF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137</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394C46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4.95</w:t>
            </w:r>
          </w:p>
        </w:tc>
      </w:tr>
      <w:tr w:rsidR="00B348A7" w:rsidRPr="00B348A7" w14:paraId="13FCA68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342D1D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The White House Villa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579D2FF"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DA02D9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501F97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19</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7CBE42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4.79</w:t>
            </w:r>
          </w:p>
        </w:tc>
      </w:tr>
      <w:tr w:rsidR="00B348A7" w:rsidRPr="00B348A7" w14:paraId="2C95817A"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E8D544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Rahul</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EE6C2F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D361A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955A27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46EA4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65BD6359"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E94F23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Neeti</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31C4FF1"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0339A0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6A9EC3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25</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FD6FD3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4.96</w:t>
            </w:r>
          </w:p>
        </w:tc>
      </w:tr>
      <w:tr w:rsidR="00B348A7" w:rsidRPr="00B348A7" w14:paraId="1AED11B4"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D993FE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Rohan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B3529FA"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1984A5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11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A68C27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39</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FF87D5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4.95</w:t>
            </w:r>
          </w:p>
        </w:tc>
      </w:tr>
      <w:tr w:rsidR="00B348A7" w:rsidRPr="00B348A7" w14:paraId="3AC9B1C0"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3CCE87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Tenzin</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6FF721A"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0C92AD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07E047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12</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D7E8BE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4.92</w:t>
            </w:r>
          </w:p>
        </w:tc>
      </w:tr>
      <w:tr w:rsidR="00B348A7" w:rsidRPr="00B348A7" w14:paraId="7F2C730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6B4D94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Shazia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2FF8FE5"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14012A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217FE3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882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D8129C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4.95</w:t>
            </w:r>
          </w:p>
        </w:tc>
      </w:tr>
      <w:tr w:rsidR="00B348A7" w:rsidRPr="00B348A7" w14:paraId="052D167A"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7450B0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Raju</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EC4528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C9EAFC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Month</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EC9471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ABA391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402FF1FF"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DC4081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Ayush</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477E014"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5DC4B2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F3C535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77</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85501B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4.92</w:t>
            </w:r>
          </w:p>
        </w:tc>
      </w:tr>
      <w:tr w:rsidR="00B348A7" w:rsidRPr="00B348A7" w14:paraId="29E2BD6F"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A638AA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Cindy</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7CBA37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A4A711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4E1FC1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19</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C90CBA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4.84</w:t>
            </w:r>
          </w:p>
        </w:tc>
      </w:tr>
      <w:tr w:rsidR="00B348A7" w:rsidRPr="00B348A7" w14:paraId="3B9BD98D"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A8A226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Devraj</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05632B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E46EF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7820DC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357D53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4.6</w:t>
            </w:r>
          </w:p>
        </w:tc>
      </w:tr>
      <w:tr w:rsidR="00B348A7" w:rsidRPr="00B348A7" w14:paraId="1EEB7C3C"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4F5DB0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Bishnu</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6DF749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5891D7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Month</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83C898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5746FA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4.67</w:t>
            </w:r>
          </w:p>
        </w:tc>
      </w:tr>
      <w:tr w:rsidR="00B348A7" w:rsidRPr="00B348A7" w14:paraId="7503CD10"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B09D03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Sudarshan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286376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2077D2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459E14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15</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723D73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598D4D00"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DDEE396"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Prajol</w:t>
            </w:r>
            <w:proofErr w:type="spellEnd"/>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ACDC63C"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33AD65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33DD30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51</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5D64E7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4.98</w:t>
            </w:r>
          </w:p>
        </w:tc>
      </w:tr>
      <w:tr w:rsidR="00B348A7" w:rsidRPr="00B348A7" w14:paraId="06E1BB49"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CCFD90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Kalpana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CC6E90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E7279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FE752A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859C4D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7850EEC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CDA9C1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Anu</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9A1E2A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28146D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Month</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4883B1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950B58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6ED59E7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3E465D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 La Mode Studio</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C23A904"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F17FC5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63828B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44</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37EB43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4.86</w:t>
            </w:r>
          </w:p>
        </w:tc>
      </w:tr>
      <w:tr w:rsidR="00B348A7" w:rsidRPr="00B348A7" w14:paraId="4D542E4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42D234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Sita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2B04CB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07BD91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A44A55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79</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688E8B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4.86</w:t>
            </w:r>
          </w:p>
        </w:tc>
      </w:tr>
      <w:tr w:rsidR="00B348A7" w:rsidRPr="00B348A7" w14:paraId="5767483D"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17F974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Cozy Ghar</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6DA8D6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9706F4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Year</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968F69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132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AC8E0D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4.91</w:t>
            </w:r>
          </w:p>
        </w:tc>
      </w:tr>
      <w:tr w:rsidR="00B348A7" w:rsidRPr="00B348A7" w14:paraId="07F582A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04B30B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Renjen</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F98AD2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F38893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6F5C69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DD0A27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192037D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0A1145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Naoko Laxmi Rai</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E95E368"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742079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B29FA9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91</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47FE27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4.99</w:t>
            </w:r>
          </w:p>
        </w:tc>
      </w:tr>
      <w:tr w:rsidR="00B348A7" w:rsidRPr="00B348A7" w14:paraId="5B73AF4A"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40A0A1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Shivaram</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031106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54F44A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D091FC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152</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2149A6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4.74</w:t>
            </w:r>
          </w:p>
        </w:tc>
      </w:tr>
      <w:tr w:rsidR="00B348A7" w:rsidRPr="00B348A7" w14:paraId="36419944"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018963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lastRenderedPageBreak/>
              <w:t>Anjali</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A4821E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C4AB91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9ACC5E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20</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4323C5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4.85</w:t>
            </w:r>
          </w:p>
        </w:tc>
      </w:tr>
      <w:tr w:rsidR="00B348A7" w:rsidRPr="00B348A7" w14:paraId="05059CAA"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DA1A05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Sabina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C9207C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93FFCC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Month</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6D2638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041BD3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2AE0C1EF"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357CE8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Family Apartment</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A9A96F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79E429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D6E8CC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1B7EE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4.5</w:t>
            </w:r>
          </w:p>
        </w:tc>
      </w:tr>
      <w:tr w:rsidR="00B348A7" w:rsidRPr="00B348A7" w14:paraId="56ACC0A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B7CA90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Meena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86CEB5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58CA61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FCBCEF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8D0A09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51118228"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C67A8AD"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Pralhad</w:t>
            </w:r>
            <w:proofErr w:type="spellEnd"/>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FBEBEC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3AAA30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43D143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63E5A0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2A77AEA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7BB25D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Salvi and Family</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1A7F68F"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3AAA80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4FD442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31</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32D433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4.94</w:t>
            </w:r>
          </w:p>
        </w:tc>
      </w:tr>
      <w:tr w:rsidR="00B348A7" w:rsidRPr="00B348A7" w14:paraId="4E179876" w14:textId="77777777" w:rsidTr="00F8279B">
        <w:trPr>
          <w:trHeight w:val="73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C732BA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Sweet Dream Apartment Kathmandu Nepal</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95FA03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491DD9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AEF60B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28</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C5F464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1619CFD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A40C71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Salil</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222066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E5DA4C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986E83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78861B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025FD8F5"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7468E6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Umesh</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8D2849F"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F36BB3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Year</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1B9766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2FF976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370405B6"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212EB9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Anil</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AE60A95"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630BC1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6AD710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158</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6D6519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4.96</w:t>
            </w:r>
          </w:p>
        </w:tc>
      </w:tr>
      <w:tr w:rsidR="00B348A7" w:rsidRPr="00B348A7" w14:paraId="329076C9"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05BEF6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Deepak</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1FB5B6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2EDEE8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CE4C42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F44EEF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4.91</w:t>
            </w:r>
          </w:p>
        </w:tc>
      </w:tr>
      <w:tr w:rsidR="00B348A7" w:rsidRPr="00B348A7" w14:paraId="1E10EA4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B29DCE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Pooja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00D5D1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BBA2CD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0568E3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34</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399CB1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4.85</w:t>
            </w:r>
          </w:p>
        </w:tc>
      </w:tr>
      <w:tr w:rsidR="00B348A7" w:rsidRPr="00B348A7" w14:paraId="0CFA3C5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9F9679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Eleena Sabin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008AB21"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799FA9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92E3D8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185</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DFB4E5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4.92</w:t>
            </w:r>
          </w:p>
        </w:tc>
      </w:tr>
      <w:tr w:rsidR="00B348A7" w:rsidRPr="00B348A7" w14:paraId="3C1D9A0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6E8FD4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Pranab</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348ED9F"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FD0D76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9E3B6A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21</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FE2D54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21B2124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6AADB1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Ashu</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3A3749D"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0BDAFE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8114CE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ABF8DD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4.83</w:t>
            </w:r>
          </w:p>
        </w:tc>
      </w:tr>
      <w:tr w:rsidR="00B348A7" w:rsidRPr="00B348A7" w14:paraId="76C4D7A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7731FA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Dr. AJ</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69233E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1DE879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103FDF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134198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4.75</w:t>
            </w:r>
          </w:p>
        </w:tc>
      </w:tr>
      <w:tr w:rsidR="00B348A7" w:rsidRPr="00B348A7" w14:paraId="7FC5055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89188D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Akki</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23C81D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64E032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9DCA8A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13F985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1651476C"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46BE25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Abhijit</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9D6AD9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BCD99F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997C5E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E9146A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2643D40D"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72DB547"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Zenhaus</w:t>
            </w:r>
            <w:proofErr w:type="spellEnd"/>
            <w:r w:rsidRPr="003450DC">
              <w:rPr>
                <w:rFonts w:eastAsia="Times New Roman" w:cs="Times New Roman"/>
                <w:color w:val="000000"/>
              </w:rPr>
              <w:t xml:space="preserve"> Apartment</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F9043BA"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C8315B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BE574A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CB8528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421465B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32AAE9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Shristi</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779D09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7433D7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999E28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45</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F956A1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4.13</w:t>
            </w:r>
          </w:p>
        </w:tc>
      </w:tr>
      <w:tr w:rsidR="00B348A7" w:rsidRPr="00B348A7" w14:paraId="552D636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38E605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Pravin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812BB0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19ECC9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41AD7A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27</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4CF063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453826FC"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94AA1C9"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Krenjila</w:t>
            </w:r>
            <w:proofErr w:type="spellEnd"/>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F2D672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BDBE3F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DC4700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40B012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4.96</w:t>
            </w:r>
          </w:p>
        </w:tc>
      </w:tr>
      <w:tr w:rsidR="00B348A7" w:rsidRPr="00B348A7" w14:paraId="387850D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63C680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Gaurav</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66F2C7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209578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B6F936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28</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276F3E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38A84696"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AC32DF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Sagar</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CC723F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EBC70D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E427A7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762140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41F2D5AC"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AA8B8B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Janga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C4191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F03F09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532554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22</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6FF79D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4.91</w:t>
            </w:r>
          </w:p>
        </w:tc>
      </w:tr>
      <w:tr w:rsidR="00B348A7" w:rsidRPr="00B348A7" w14:paraId="3277400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BFBFEC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Naba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D69E339"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23ECDC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E68735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57</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81D2DE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4.96</w:t>
            </w:r>
          </w:p>
        </w:tc>
      </w:tr>
      <w:tr w:rsidR="00B348A7" w:rsidRPr="00B348A7" w14:paraId="2733B090"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3E0141A"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Urgen</w:t>
            </w:r>
            <w:proofErr w:type="spellEnd"/>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66FEED4"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F2A1C7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Year</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D941A0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36</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5B7CCA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4.86</w:t>
            </w:r>
          </w:p>
        </w:tc>
      </w:tr>
      <w:tr w:rsidR="00B348A7" w:rsidRPr="00B348A7" w14:paraId="0849041B"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509422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Dinesh</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F3AC035"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BEC916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D925E8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162</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341398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4.93</w:t>
            </w:r>
          </w:p>
        </w:tc>
      </w:tr>
      <w:tr w:rsidR="00B348A7" w:rsidRPr="00B348A7" w14:paraId="2B5B9755"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42F304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Nikita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15C4E5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D372A9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 Month</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868BBE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4FDE58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140A633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3C9543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Aman</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DAFE47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FDCB56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128C44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3FFB68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0CDBC3F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D8CE65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Ambar</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16E25C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9ACDCC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79F683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36</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96D9AE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4.92</w:t>
            </w:r>
          </w:p>
        </w:tc>
      </w:tr>
      <w:tr w:rsidR="00B348A7" w:rsidRPr="00B348A7" w14:paraId="12AFE66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5F8C75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Aashraya Jyoti</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404702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94F8BA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BADF07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23</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AEFF5A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4.78</w:t>
            </w:r>
          </w:p>
        </w:tc>
      </w:tr>
      <w:tr w:rsidR="00B348A7" w:rsidRPr="00B348A7" w14:paraId="06426636"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125E17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lastRenderedPageBreak/>
              <w:t>Pratima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54878D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850905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6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5BD725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34</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FD76B7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4.91</w:t>
            </w:r>
          </w:p>
        </w:tc>
      </w:tr>
      <w:tr w:rsidR="00B348A7" w:rsidRPr="00B348A7" w14:paraId="046278BE"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C57DF1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Sunny</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216350C"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8FDCFF8"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C20494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DA880D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4.92</w:t>
            </w:r>
          </w:p>
        </w:tc>
      </w:tr>
      <w:tr w:rsidR="00B348A7" w:rsidRPr="00B348A7" w14:paraId="47A5E534"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0BEC7F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Eten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2096E39"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ED65C5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0A17B6E"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75</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E08EE2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4.61</w:t>
            </w:r>
          </w:p>
        </w:tc>
      </w:tr>
      <w:tr w:rsidR="00B348A7" w:rsidRPr="00B348A7" w14:paraId="7D48D32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256CB5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Anand</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6C2AA9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516ECE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B8AF41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24</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CC2191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4.92</w:t>
            </w:r>
          </w:p>
        </w:tc>
      </w:tr>
      <w:tr w:rsidR="00B348A7" w:rsidRPr="00B348A7" w14:paraId="4F8D517B"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6DD8820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Prerana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601867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38F313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75F92C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27</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88E8B9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0011EFE0"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B7BB5A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Jeevan</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3F56718"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880D4D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Months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173179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17</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75E19D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4.76</w:t>
            </w:r>
          </w:p>
        </w:tc>
      </w:tr>
      <w:tr w:rsidR="00B348A7" w:rsidRPr="00B348A7" w14:paraId="66EE131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B2C22A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Akash Ratna</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739C53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E50D6E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9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E52489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178</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5B7CAD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4.84</w:t>
            </w:r>
          </w:p>
        </w:tc>
      </w:tr>
      <w:tr w:rsidR="00B348A7" w:rsidRPr="00B348A7" w14:paraId="6C1C42F1"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65F49E6"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Pranam</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0A2CFA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104FE01"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791390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50</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945215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4.74</w:t>
            </w:r>
          </w:p>
        </w:tc>
      </w:tr>
      <w:tr w:rsidR="00B348A7" w:rsidRPr="00B348A7" w14:paraId="56E0E8FC"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341170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Ishan</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31C5A27"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1BB6D60"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E5FC23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AAB40C7"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4.96</w:t>
            </w:r>
          </w:p>
        </w:tc>
      </w:tr>
      <w:tr w:rsidR="00B348A7" w:rsidRPr="00B348A7" w14:paraId="7BEB10F2"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D56EB7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Chalet Stays</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A93AE2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E8D3FB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BD36EF5"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22</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9548E7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4.64</w:t>
            </w:r>
          </w:p>
        </w:tc>
      </w:tr>
      <w:tr w:rsidR="00B348A7" w:rsidRPr="00B348A7" w14:paraId="165BA2A7"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3F6155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Amir</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29C929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1BAFFC8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9787D52"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14</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E6C934C"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5</w:t>
            </w:r>
          </w:p>
        </w:tc>
      </w:tr>
      <w:tr w:rsidR="00B348A7" w:rsidRPr="00B348A7" w14:paraId="5A3363A3"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47BA48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Prakriti</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664A4CB"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E12C4F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8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11BA4B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45</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C8B61CB"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4.78</w:t>
            </w:r>
          </w:p>
        </w:tc>
      </w:tr>
      <w:tr w:rsidR="00B348A7" w:rsidRPr="00B348A7" w14:paraId="43A12748"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0825B9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Sanjay Kumar</w:t>
            </w:r>
          </w:p>
        </w:tc>
        <w:tc>
          <w:tcPr>
            <w:tcW w:w="184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3FFFDCE" w14:textId="77777777" w:rsidR="00B348A7" w:rsidRPr="003450DC" w:rsidRDefault="00B348A7" w:rsidP="00CE351D">
            <w:pPr>
              <w:spacing w:line="240" w:lineRule="auto"/>
              <w:rPr>
                <w:rFonts w:eastAsia="Times New Roman" w:cs="Times New Roman"/>
                <w:color w:val="auto"/>
              </w:rPr>
            </w:pPr>
            <w:proofErr w:type="spellStart"/>
            <w:r w:rsidRPr="003450DC">
              <w:rPr>
                <w:rFonts w:eastAsia="Times New Roman" w:cs="Times New Roman"/>
                <w:color w:val="000000"/>
              </w:rPr>
              <w:t>Superhost</w:t>
            </w:r>
            <w:proofErr w:type="spellEnd"/>
          </w:p>
        </w:tc>
        <w:tc>
          <w:tcPr>
            <w:tcW w:w="1984"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EB894C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 Months</w:t>
            </w:r>
          </w:p>
        </w:tc>
        <w:tc>
          <w:tcPr>
            <w:tcW w:w="1276"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A30DD43"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10</w:t>
            </w:r>
          </w:p>
        </w:tc>
        <w:tc>
          <w:tcPr>
            <w:tcW w:w="1272"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FA54DA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4.8</w:t>
            </w:r>
          </w:p>
        </w:tc>
      </w:tr>
      <w:tr w:rsidR="00B348A7" w:rsidRPr="00B348A7" w14:paraId="1DEF0645" w14:textId="77777777" w:rsidTr="00F8279B">
        <w:trPr>
          <w:trHeight w:val="375"/>
        </w:trPr>
        <w:tc>
          <w:tcPr>
            <w:tcW w:w="2969"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86CDBA9"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Amulya</w:t>
            </w:r>
          </w:p>
        </w:tc>
        <w:tc>
          <w:tcPr>
            <w:tcW w:w="184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2333A874"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Host</w:t>
            </w:r>
          </w:p>
        </w:tc>
        <w:tc>
          <w:tcPr>
            <w:tcW w:w="1984"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FD23D9D"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3 Years</w:t>
            </w:r>
          </w:p>
        </w:tc>
        <w:tc>
          <w:tcPr>
            <w:tcW w:w="1276"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F9270DA"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15</w:t>
            </w:r>
          </w:p>
        </w:tc>
        <w:tc>
          <w:tcPr>
            <w:tcW w:w="1272"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000133F" w14:textId="77777777" w:rsidR="00B348A7" w:rsidRPr="003450DC" w:rsidRDefault="00B348A7" w:rsidP="00CE351D">
            <w:pPr>
              <w:spacing w:line="240" w:lineRule="auto"/>
              <w:rPr>
                <w:rFonts w:eastAsia="Times New Roman" w:cs="Times New Roman"/>
                <w:color w:val="auto"/>
              </w:rPr>
            </w:pPr>
            <w:r w:rsidRPr="003450DC">
              <w:rPr>
                <w:rFonts w:eastAsia="Times New Roman" w:cs="Times New Roman"/>
                <w:color w:val="000000"/>
              </w:rPr>
              <w:t>4.6</w:t>
            </w:r>
          </w:p>
        </w:tc>
      </w:tr>
    </w:tbl>
    <w:p w14:paraId="1B06BEF0" w14:textId="6A1A180A" w:rsidR="00962148" w:rsidRDefault="00962148" w:rsidP="00020D3E">
      <w:pPr>
        <w:pStyle w:val="Heading1"/>
        <w:spacing w:before="240" w:after="160"/>
      </w:pPr>
      <w:r>
        <w:t>3. Summary Statistics</w:t>
      </w:r>
    </w:p>
    <w:p w14:paraId="63C4ED54" w14:textId="77777777" w:rsidR="007F5FD9" w:rsidRDefault="00000000" w:rsidP="003450DC">
      <w:pPr>
        <w:spacing w:after="160"/>
      </w:pPr>
      <w:r>
        <w:t xml:space="preserve">Out of 90 providers, 49 hold the </w:t>
      </w:r>
      <w:proofErr w:type="spellStart"/>
      <w:r>
        <w:t>Superhost</w:t>
      </w:r>
      <w:proofErr w:type="spellEnd"/>
      <w:r>
        <w:t xml:space="preserve"> designation, which accounts for 54 percent of the total. The remaining 41 providers are classified as regular Hosts, making up 46 percent. </w:t>
      </w:r>
      <w:proofErr w:type="spellStart"/>
      <w:r>
        <w:t>Superhosts</w:t>
      </w:r>
      <w:proofErr w:type="spellEnd"/>
      <w:r>
        <w:t xml:space="preserve"> are recognized by Airbnb for consistently maintaining high ratings, completing a minimum number of stays, and demonstrating strong responsiveness to guests.</w:t>
      </w:r>
    </w:p>
    <w:p w14:paraId="4423D710" w14:textId="4DCCDED4" w:rsidR="004D2F5F" w:rsidRDefault="004D2F5F" w:rsidP="004D2F5F">
      <w:pPr>
        <w:pStyle w:val="Caption"/>
        <w:keepNext/>
      </w:pPr>
      <w:r>
        <w:t xml:space="preserve">Table </w:t>
      </w:r>
      <w:fldSimple w:instr=" SEQ Table \* ARABIC ">
        <w:r w:rsidR="00776501">
          <w:rPr>
            <w:noProof/>
          </w:rPr>
          <w:t>2</w:t>
        </w:r>
      </w:fldSimple>
      <w:r>
        <w:t xml:space="preserve">: </w:t>
      </w:r>
      <w:r w:rsidRPr="00D7268A">
        <w:t>Summary Statistics of Airbnb Providers in Kathmandu</w:t>
      </w:r>
    </w:p>
    <w:tbl>
      <w:tblPr>
        <w:tblW w:w="9348" w:type="dxa"/>
        <w:tblCellMar>
          <w:top w:w="15" w:type="dxa"/>
          <w:left w:w="15" w:type="dxa"/>
          <w:bottom w:w="15" w:type="dxa"/>
          <w:right w:w="15" w:type="dxa"/>
        </w:tblCellMar>
        <w:tblLook w:val="04A0" w:firstRow="1" w:lastRow="0" w:firstColumn="1" w:lastColumn="0" w:noHBand="0" w:noVBand="1"/>
      </w:tblPr>
      <w:tblGrid>
        <w:gridCol w:w="4245"/>
        <w:gridCol w:w="5103"/>
      </w:tblGrid>
      <w:tr w:rsidR="001077E7" w:rsidRPr="001077E7" w14:paraId="79C4BC79"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6FA98667"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b/>
                <w:bCs/>
                <w:color w:val="000000"/>
              </w:rPr>
              <w:t>Metric</w:t>
            </w:r>
          </w:p>
        </w:tc>
        <w:tc>
          <w:tcPr>
            <w:tcW w:w="510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5961587"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b/>
                <w:bCs/>
                <w:color w:val="000000"/>
              </w:rPr>
              <w:t>Value</w:t>
            </w:r>
          </w:p>
        </w:tc>
      </w:tr>
      <w:tr w:rsidR="001077E7" w:rsidRPr="001077E7" w14:paraId="089EEADD"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0B7F6565"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 xml:space="preserve">Total Providers </w:t>
            </w:r>
            <w:proofErr w:type="spellStart"/>
            <w:r w:rsidRPr="004D2F5F">
              <w:rPr>
                <w:rFonts w:eastAsia="Times New Roman" w:cs="Times New Roman"/>
                <w:color w:val="000000"/>
              </w:rPr>
              <w:t>Analyzed</w:t>
            </w:r>
            <w:proofErr w:type="spellEnd"/>
          </w:p>
        </w:tc>
        <w:tc>
          <w:tcPr>
            <w:tcW w:w="510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1619BB3"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90</w:t>
            </w:r>
          </w:p>
        </w:tc>
      </w:tr>
      <w:tr w:rsidR="001077E7" w:rsidRPr="001077E7" w14:paraId="495C78E8"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3A4C2AD"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 xml:space="preserve">Total </w:t>
            </w:r>
            <w:proofErr w:type="spellStart"/>
            <w:r w:rsidRPr="004D2F5F">
              <w:rPr>
                <w:rFonts w:eastAsia="Times New Roman" w:cs="Times New Roman"/>
                <w:color w:val="000000"/>
              </w:rPr>
              <w:t>Superhosts</w:t>
            </w:r>
            <w:proofErr w:type="spellEnd"/>
          </w:p>
        </w:tc>
        <w:tc>
          <w:tcPr>
            <w:tcW w:w="510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72CD4EFF"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49</w:t>
            </w:r>
          </w:p>
        </w:tc>
      </w:tr>
      <w:tr w:rsidR="001077E7" w:rsidRPr="001077E7" w14:paraId="3D3407C1"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B974840"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Total Hosts</w:t>
            </w:r>
          </w:p>
        </w:tc>
        <w:tc>
          <w:tcPr>
            <w:tcW w:w="510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75BBB5A2"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41</w:t>
            </w:r>
          </w:p>
        </w:tc>
      </w:tr>
      <w:tr w:rsidR="001077E7" w:rsidRPr="001077E7" w14:paraId="5B1B7CF4"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101A535A"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Average Rating (All)</w:t>
            </w:r>
          </w:p>
        </w:tc>
        <w:tc>
          <w:tcPr>
            <w:tcW w:w="510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5CFC6E2C"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4.891</w:t>
            </w:r>
          </w:p>
        </w:tc>
      </w:tr>
      <w:tr w:rsidR="001077E7" w:rsidRPr="001077E7" w14:paraId="1FCC73E7" w14:textId="77777777" w:rsidTr="001077E7">
        <w:trPr>
          <w:trHeight w:val="110"/>
        </w:trPr>
        <w:tc>
          <w:tcPr>
            <w:tcW w:w="4245"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89576DB"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 xml:space="preserve">Average Rating </w:t>
            </w:r>
            <w:proofErr w:type="spellStart"/>
            <w:r w:rsidRPr="004D2F5F">
              <w:rPr>
                <w:rFonts w:eastAsia="Times New Roman" w:cs="Times New Roman"/>
                <w:color w:val="000000"/>
              </w:rPr>
              <w:t>Superhost</w:t>
            </w:r>
            <w:proofErr w:type="spellEnd"/>
          </w:p>
        </w:tc>
        <w:tc>
          <w:tcPr>
            <w:tcW w:w="510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8FD7DB6"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4.907</w:t>
            </w:r>
          </w:p>
        </w:tc>
      </w:tr>
      <w:tr w:rsidR="001077E7" w:rsidRPr="001077E7" w14:paraId="7F564768"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1873505"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Average Rating Host</w:t>
            </w:r>
          </w:p>
        </w:tc>
        <w:tc>
          <w:tcPr>
            <w:tcW w:w="510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B09BAF6"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4.872</w:t>
            </w:r>
          </w:p>
        </w:tc>
      </w:tr>
      <w:tr w:rsidR="001077E7" w:rsidRPr="001077E7" w14:paraId="27ADB5EA"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2BFE567F"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Average Reviews (All)</w:t>
            </w:r>
          </w:p>
        </w:tc>
        <w:tc>
          <w:tcPr>
            <w:tcW w:w="510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7490766"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109.0</w:t>
            </w:r>
          </w:p>
        </w:tc>
      </w:tr>
      <w:tr w:rsidR="001077E7" w:rsidRPr="001077E7" w14:paraId="3D110EC5"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E288E06"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 xml:space="preserve">Average Reviews </w:t>
            </w:r>
            <w:proofErr w:type="spellStart"/>
            <w:r w:rsidRPr="004D2F5F">
              <w:rPr>
                <w:rFonts w:eastAsia="Times New Roman" w:cs="Times New Roman"/>
                <w:color w:val="000000"/>
              </w:rPr>
              <w:t>Superhost</w:t>
            </w:r>
            <w:proofErr w:type="spellEnd"/>
          </w:p>
        </w:tc>
        <w:tc>
          <w:tcPr>
            <w:tcW w:w="510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04DD68FB"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176.1</w:t>
            </w:r>
          </w:p>
        </w:tc>
      </w:tr>
      <w:tr w:rsidR="001077E7" w:rsidRPr="001077E7" w14:paraId="6EB86422"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52706E23"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Average Reviews Host</w:t>
            </w:r>
          </w:p>
        </w:tc>
        <w:tc>
          <w:tcPr>
            <w:tcW w:w="510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E3E1500"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28.9</w:t>
            </w:r>
          </w:p>
        </w:tc>
      </w:tr>
      <w:tr w:rsidR="001077E7" w:rsidRPr="001077E7" w14:paraId="0BA48C3C"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32E662F7"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Providers with Perfect 5.0 Rating</w:t>
            </w:r>
          </w:p>
        </w:tc>
        <w:tc>
          <w:tcPr>
            <w:tcW w:w="5103"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hideMark/>
          </w:tcPr>
          <w:p w14:paraId="4B6F65E3"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24</w:t>
            </w:r>
          </w:p>
        </w:tc>
      </w:tr>
      <w:tr w:rsidR="001077E7" w:rsidRPr="001077E7" w14:paraId="5E6A1FCF" w14:textId="77777777" w:rsidTr="001077E7">
        <w:trPr>
          <w:trHeight w:val="375"/>
        </w:trPr>
        <w:tc>
          <w:tcPr>
            <w:tcW w:w="4245"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42A49A4F"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lastRenderedPageBreak/>
              <w:t>Highest Review Count</w:t>
            </w:r>
          </w:p>
        </w:tc>
        <w:tc>
          <w:tcPr>
            <w:tcW w:w="5103" w:type="dxa"/>
            <w:tcBorders>
              <w:top w:val="single" w:sz="6" w:space="0" w:color="BFBFBF"/>
              <w:left w:val="single" w:sz="6" w:space="0" w:color="BFBFBF"/>
              <w:bottom w:val="single" w:sz="6" w:space="0" w:color="BFBFBF"/>
              <w:right w:val="single" w:sz="6" w:space="0" w:color="BFBFBF"/>
            </w:tcBorders>
            <w:shd w:val="clear" w:color="auto" w:fill="F2F2F2"/>
            <w:tcMar>
              <w:top w:w="0" w:type="dxa"/>
              <w:left w:w="100" w:type="dxa"/>
              <w:bottom w:w="0" w:type="dxa"/>
              <w:right w:w="100" w:type="dxa"/>
            </w:tcMar>
            <w:hideMark/>
          </w:tcPr>
          <w:p w14:paraId="3FC0B199" w14:textId="77777777" w:rsidR="001077E7" w:rsidRPr="004D2F5F" w:rsidRDefault="001077E7" w:rsidP="00CE351D">
            <w:pPr>
              <w:spacing w:line="240" w:lineRule="auto"/>
              <w:rPr>
                <w:rFonts w:eastAsia="Times New Roman" w:cs="Times New Roman"/>
                <w:color w:val="auto"/>
              </w:rPr>
            </w:pPr>
            <w:r w:rsidRPr="004D2F5F">
              <w:rPr>
                <w:rFonts w:eastAsia="Times New Roman" w:cs="Times New Roman"/>
                <w:color w:val="000000"/>
              </w:rPr>
              <w:t>2731</w:t>
            </w:r>
          </w:p>
        </w:tc>
      </w:tr>
    </w:tbl>
    <w:p w14:paraId="1AF30446" w14:textId="562BA710" w:rsidR="004D2F5F" w:rsidRDefault="004D2F5F" w:rsidP="00020D3E">
      <w:pPr>
        <w:pStyle w:val="Heading1"/>
        <w:spacing w:before="240" w:after="160"/>
      </w:pPr>
      <w:r>
        <w:t>4. Host Type Analysis</w:t>
      </w:r>
    </w:p>
    <w:p w14:paraId="3127FB7E" w14:textId="77777777" w:rsidR="007F5FD9" w:rsidRDefault="00000000" w:rsidP="004D2F5F">
      <w:pPr>
        <w:spacing w:after="160"/>
      </w:pPr>
      <w:r>
        <w:t xml:space="preserve">The distribution of host types in Kathmandu reveals that more than half of the </w:t>
      </w:r>
      <w:proofErr w:type="spellStart"/>
      <w:r>
        <w:t>analyzed</w:t>
      </w:r>
      <w:proofErr w:type="spellEnd"/>
      <w:r>
        <w:t xml:space="preserve"> providers have achieved </w:t>
      </w:r>
      <w:proofErr w:type="spellStart"/>
      <w:r>
        <w:t>Superhost</w:t>
      </w:r>
      <w:proofErr w:type="spellEnd"/>
      <w:r>
        <w:t xml:space="preserve"> status. This suggests that a strong culture of hospitality and guest satisfaction exists among Kathmandu-based Airbnb providers. The slight majority of </w:t>
      </w:r>
      <w:proofErr w:type="spellStart"/>
      <w:r>
        <w:t>Superhosts</w:t>
      </w:r>
      <w:proofErr w:type="spellEnd"/>
      <w:r>
        <w:t xml:space="preserve"> over regular Hosts indicates that many providers in the city are serious about maintaining standards on the platform.</w:t>
      </w:r>
    </w:p>
    <w:p w14:paraId="10EBF1F5" w14:textId="77777777" w:rsidR="000C57DC" w:rsidRDefault="000C57DC" w:rsidP="00916AC1">
      <w:pPr>
        <w:keepNext/>
        <w:spacing w:after="160"/>
        <w:jc w:val="center"/>
      </w:pPr>
      <w:r>
        <w:rPr>
          <w:noProof/>
        </w:rPr>
        <w:drawing>
          <wp:inline distT="0" distB="0" distL="0" distR="0" wp14:anchorId="2AD4E9A4" wp14:editId="2B6D0311">
            <wp:extent cx="4394200" cy="4584700"/>
            <wp:effectExtent l="0" t="0" r="0" b="0"/>
            <wp:docPr id="174681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12478" name="Picture 1746812478"/>
                    <pic:cNvPicPr/>
                  </pic:nvPicPr>
                  <pic:blipFill>
                    <a:blip r:embed="rId9">
                      <a:extLst>
                        <a:ext uri="{28A0092B-C50C-407E-A947-70E740481C1C}">
                          <a14:useLocalDpi xmlns:a14="http://schemas.microsoft.com/office/drawing/2010/main" val="0"/>
                        </a:ext>
                      </a:extLst>
                    </a:blip>
                    <a:stretch>
                      <a:fillRect/>
                    </a:stretch>
                  </pic:blipFill>
                  <pic:spPr>
                    <a:xfrm>
                      <a:off x="0" y="0"/>
                      <a:ext cx="4394200" cy="4584700"/>
                    </a:xfrm>
                    <a:prstGeom prst="rect">
                      <a:avLst/>
                    </a:prstGeom>
                  </pic:spPr>
                </pic:pic>
              </a:graphicData>
            </a:graphic>
          </wp:inline>
        </w:drawing>
      </w:r>
    </w:p>
    <w:p w14:paraId="79C41C50" w14:textId="4257E572" w:rsidR="007F5FD9" w:rsidRDefault="000C57DC" w:rsidP="000C57DC">
      <w:pPr>
        <w:pStyle w:val="Caption"/>
      </w:pPr>
      <w:r>
        <w:t xml:space="preserve">Figure </w:t>
      </w:r>
      <w:fldSimple w:instr=" SEQ Figure \* ARABIC ">
        <w:r w:rsidR="00776501">
          <w:rPr>
            <w:noProof/>
          </w:rPr>
          <w:t>1</w:t>
        </w:r>
      </w:fldSimple>
      <w:r w:rsidRPr="001679CE">
        <w:t>: Distribution of Host Types in Kathmandu</w:t>
      </w:r>
    </w:p>
    <w:p w14:paraId="704228BE" w14:textId="1A7C823E" w:rsidR="007F5FD9" w:rsidRDefault="00000000" w:rsidP="000C57DC">
      <w:pPr>
        <w:spacing w:after="160"/>
      </w:pPr>
      <w:r>
        <w:t xml:space="preserve">The pie chart above clearly illustrates the near-even split between the two categories, with </w:t>
      </w:r>
      <w:proofErr w:type="spellStart"/>
      <w:r>
        <w:t>Superhosts</w:t>
      </w:r>
      <w:proofErr w:type="spellEnd"/>
      <w:r>
        <w:t xml:space="preserve"> holding a modest but meaningful lead. This balance reflects a maturing market where both experienced and newer hosts are active on the platform.</w:t>
      </w:r>
    </w:p>
    <w:p w14:paraId="6C823600" w14:textId="52EF0442" w:rsidR="00FD6611" w:rsidRDefault="00FD6611" w:rsidP="00020D3E">
      <w:pPr>
        <w:pStyle w:val="Heading1"/>
        <w:spacing w:before="240" w:after="160"/>
      </w:pPr>
      <w:r>
        <w:lastRenderedPageBreak/>
        <w:t xml:space="preserve">5. Rating </w:t>
      </w:r>
      <w:r w:rsidR="00E142B5">
        <w:t xml:space="preserve">and Review </w:t>
      </w:r>
      <w:r>
        <w:t>Analysis</w:t>
      </w:r>
    </w:p>
    <w:p w14:paraId="6442D7C4" w14:textId="4EEACA0C" w:rsidR="00E142B5" w:rsidRDefault="00E142B5" w:rsidP="00E142B5">
      <w:pPr>
        <w:pStyle w:val="Heading2"/>
        <w:spacing w:after="160"/>
      </w:pPr>
      <w:r>
        <w:t>Ratings</w:t>
      </w:r>
    </w:p>
    <w:p w14:paraId="20D00D5C" w14:textId="5B35D043" w:rsidR="007F5FD9" w:rsidRDefault="00000000" w:rsidP="00916AC1">
      <w:pPr>
        <w:spacing w:after="160"/>
      </w:pPr>
      <w:r>
        <w:t xml:space="preserve">Ratings are one of the most important indicators of guest satisfaction on Airbnb. Across all 90 providers in Kathmandu, the average rating stands at 4.891 out of 5.0, which is notably high. This reflects the overall quality of hospitality offered by providers in the city. A total of 24 providers </w:t>
      </w:r>
      <w:r w:rsidR="00FD6611">
        <w:t>has</w:t>
      </w:r>
      <w:r>
        <w:t xml:space="preserve"> achieved a perfect rating of 5.0, demonstrating exceptional performance.</w:t>
      </w:r>
    </w:p>
    <w:p w14:paraId="7807A453" w14:textId="77777777" w:rsidR="00916AC1" w:rsidRDefault="00916AC1" w:rsidP="00916AC1">
      <w:pPr>
        <w:keepNext/>
        <w:spacing w:after="160"/>
        <w:jc w:val="center"/>
      </w:pPr>
      <w:r>
        <w:rPr>
          <w:noProof/>
        </w:rPr>
        <w:drawing>
          <wp:inline distT="0" distB="0" distL="0" distR="0" wp14:anchorId="1427F6CF" wp14:editId="5965EFC3">
            <wp:extent cx="5943600" cy="3274060"/>
            <wp:effectExtent l="0" t="0" r="0" b="2540"/>
            <wp:docPr id="1285023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23825" name="Picture 1285023825"/>
                    <pic:cNvPicPr/>
                  </pic:nvPicPr>
                  <pic:blipFill>
                    <a:blip r:embed="rId10">
                      <a:extLst>
                        <a:ext uri="{28A0092B-C50C-407E-A947-70E740481C1C}">
                          <a14:useLocalDpi xmlns:a14="http://schemas.microsoft.com/office/drawing/2010/main" val="0"/>
                        </a:ext>
                      </a:extLst>
                    </a:blip>
                    <a:stretch>
                      <a:fillRect/>
                    </a:stretch>
                  </pic:blipFill>
                  <pic:spPr>
                    <a:xfrm>
                      <a:off x="0" y="0"/>
                      <a:ext cx="5943600" cy="3274060"/>
                    </a:xfrm>
                    <a:prstGeom prst="rect">
                      <a:avLst/>
                    </a:prstGeom>
                  </pic:spPr>
                </pic:pic>
              </a:graphicData>
            </a:graphic>
          </wp:inline>
        </w:drawing>
      </w:r>
    </w:p>
    <w:p w14:paraId="729C850D" w14:textId="6CD3E19B" w:rsidR="007F5FD9" w:rsidRDefault="00916AC1" w:rsidP="00916AC1">
      <w:pPr>
        <w:pStyle w:val="Caption"/>
      </w:pPr>
      <w:r>
        <w:t xml:space="preserve">Figure </w:t>
      </w:r>
      <w:fldSimple w:instr=" SEQ Figure \* ARABIC ">
        <w:r w:rsidR="00776501">
          <w:rPr>
            <w:noProof/>
          </w:rPr>
          <w:t>2</w:t>
        </w:r>
      </w:fldSimple>
      <w:r>
        <w:t xml:space="preserve">: </w:t>
      </w:r>
      <w:r w:rsidRPr="00D612BA">
        <w:t>Ratings Distribution by Host Type</w:t>
      </w:r>
    </w:p>
    <w:p w14:paraId="1241602E" w14:textId="1E789658" w:rsidR="007F5FD9" w:rsidRDefault="00000000" w:rsidP="00431C2B">
      <w:pPr>
        <w:spacing w:after="160"/>
      </w:pPr>
      <w:r>
        <w:t xml:space="preserve">The distribution of ratings shows that </w:t>
      </w:r>
      <w:r w:rsidR="00916AC1">
        <w:t>most</w:t>
      </w:r>
      <w:r>
        <w:t xml:space="preserve"> providers are clustered between 4.8 and 5.0, with very few falling below 4.6. </w:t>
      </w:r>
      <w:proofErr w:type="spellStart"/>
      <w:r>
        <w:t>Superhosts</w:t>
      </w:r>
      <w:proofErr w:type="spellEnd"/>
      <w:r>
        <w:t xml:space="preserve"> tend to be concentrated at the higher end of the rating scale, while regular Hosts show slightly more variation. The lowest rating recorded in the dataset is 4.13, belonging to a provider named Shristi, which remains above the platform average globally.</w:t>
      </w:r>
    </w:p>
    <w:p w14:paraId="5234DAD0" w14:textId="3D646E35" w:rsidR="00C4521F" w:rsidRDefault="00C4521F" w:rsidP="00C4521F">
      <w:pPr>
        <w:pStyle w:val="Heading2"/>
        <w:spacing w:after="160"/>
      </w:pPr>
      <w:r>
        <w:t>Reviews</w:t>
      </w:r>
    </w:p>
    <w:p w14:paraId="73E75AD8" w14:textId="77777777" w:rsidR="00C4521F" w:rsidRDefault="00C4521F" w:rsidP="00C4521F">
      <w:r>
        <w:t>The number of reviews a provider has received is a strong indicator of activity and trustworthiness on the platform. Providers with more reviews are generally perceived as more reliable by potential guests. In this dataset, the overall average number of reviews is 109.0, though this figure is heavily influenced by a small number of high-review providers.</w:t>
      </w:r>
    </w:p>
    <w:p w14:paraId="6BC8D47D" w14:textId="3D479AD7" w:rsidR="00C4521F" w:rsidRDefault="00B94424" w:rsidP="00C4521F">
      <w:pPr>
        <w:keepNext/>
        <w:spacing w:after="160"/>
        <w:jc w:val="center"/>
      </w:pPr>
      <w:r>
        <w:rPr>
          <w:noProof/>
        </w:rPr>
        <w:lastRenderedPageBreak/>
        <w:drawing>
          <wp:inline distT="0" distB="0" distL="0" distR="0" wp14:anchorId="7F0BF7EA" wp14:editId="44593388">
            <wp:extent cx="5943600" cy="4146550"/>
            <wp:effectExtent l="0" t="0" r="0" b="6350"/>
            <wp:docPr id="33831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17415" name="Picture 33831741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46550"/>
                    </a:xfrm>
                    <a:prstGeom prst="rect">
                      <a:avLst/>
                    </a:prstGeom>
                  </pic:spPr>
                </pic:pic>
              </a:graphicData>
            </a:graphic>
          </wp:inline>
        </w:drawing>
      </w:r>
    </w:p>
    <w:p w14:paraId="7CF15AC9" w14:textId="7E67B60A" w:rsidR="00C4521F" w:rsidRDefault="00C4521F" w:rsidP="00C4521F">
      <w:pPr>
        <w:pStyle w:val="Caption"/>
      </w:pPr>
      <w:r>
        <w:t xml:space="preserve">Figure </w:t>
      </w:r>
      <w:fldSimple w:instr=" SEQ Figure \* ARABIC ">
        <w:r w:rsidR="00776501">
          <w:rPr>
            <w:noProof/>
          </w:rPr>
          <w:t>3</w:t>
        </w:r>
      </w:fldSimple>
      <w:r>
        <w:t xml:space="preserve">: </w:t>
      </w:r>
      <w:r w:rsidRPr="00DE4D80">
        <w:t>Top 15 Providers by Number of Reviews</w:t>
      </w:r>
    </w:p>
    <w:p w14:paraId="622C746D" w14:textId="77777777" w:rsidR="00C4521F" w:rsidRDefault="00C4521F" w:rsidP="00C4521F">
      <w:pPr>
        <w:spacing w:after="160"/>
      </w:pPr>
      <w:r>
        <w:t xml:space="preserve">The top-ranked provider by reviews is </w:t>
      </w:r>
      <w:proofErr w:type="spellStart"/>
      <w:r>
        <w:t>Nigen</w:t>
      </w:r>
      <w:proofErr w:type="spellEnd"/>
      <w:r>
        <w:t xml:space="preserve"> Sohan Rojen with 2,731 reviews, which is more than three times higher than the second-ranked provider Shazia, who has 882 reviews. Both are </w:t>
      </w:r>
      <w:proofErr w:type="spellStart"/>
      <w:r>
        <w:t>Superhosts</w:t>
      </w:r>
      <w:proofErr w:type="spellEnd"/>
      <w:r>
        <w:t xml:space="preserve">, which reinforces the relationship between experience and recognition. Casa Deyra, </w:t>
      </w:r>
      <w:proofErr w:type="spellStart"/>
      <w:r>
        <w:t>Subu</w:t>
      </w:r>
      <w:proofErr w:type="spellEnd"/>
      <w:r>
        <w:t xml:space="preserve"> and Mala, and </w:t>
      </w:r>
      <w:proofErr w:type="spellStart"/>
      <w:r>
        <w:t>Kopila</w:t>
      </w:r>
      <w:proofErr w:type="spellEnd"/>
      <w:r>
        <w:t xml:space="preserve"> round out the top five, all of whom are also </w:t>
      </w:r>
      <w:proofErr w:type="spellStart"/>
      <w:r>
        <w:t>Superhosts</w:t>
      </w:r>
      <w:proofErr w:type="spellEnd"/>
      <w:r>
        <w:t xml:space="preserve"> with long hosting histories. The dominance of </w:t>
      </w:r>
      <w:proofErr w:type="spellStart"/>
      <w:r>
        <w:t>Superhosts</w:t>
      </w:r>
      <w:proofErr w:type="spellEnd"/>
      <w:r>
        <w:t xml:space="preserve"> in the top 15 strongly indicates that consistent performance leads to greater guest engagement over time.</w:t>
      </w:r>
    </w:p>
    <w:p w14:paraId="3466FF05" w14:textId="021260A7" w:rsidR="004B7E6E" w:rsidRDefault="004B7E6E" w:rsidP="004B7E6E">
      <w:pPr>
        <w:pStyle w:val="Heading2"/>
        <w:spacing w:after="160"/>
      </w:pPr>
      <w:r>
        <w:t>Ratings and Reviews</w:t>
      </w:r>
    </w:p>
    <w:p w14:paraId="693AF1EA" w14:textId="75F8E517" w:rsidR="00C4521F" w:rsidRDefault="004B7E6E" w:rsidP="00431C2B">
      <w:pPr>
        <w:spacing w:after="160"/>
      </w:pPr>
      <w:r>
        <w:t xml:space="preserve">When comparing average ratings, </w:t>
      </w:r>
      <w:proofErr w:type="spellStart"/>
      <w:r>
        <w:t>Superhosts</w:t>
      </w:r>
      <w:proofErr w:type="spellEnd"/>
      <w:r>
        <w:t xml:space="preserve"> score 4.907 on average while regular Hosts score 4.872. Although the difference appears small, it is consistent with Airbnb criteria that require </w:t>
      </w:r>
      <w:proofErr w:type="spellStart"/>
      <w:r>
        <w:t>Superhosts</w:t>
      </w:r>
      <w:proofErr w:type="spellEnd"/>
      <w:r>
        <w:t xml:space="preserve"> to maintain a high rating threshold over multiple stays. More notably, the average number of reviews for </w:t>
      </w:r>
      <w:proofErr w:type="spellStart"/>
      <w:r>
        <w:t>Superhosts</w:t>
      </w:r>
      <w:proofErr w:type="spellEnd"/>
      <w:r>
        <w:t xml:space="preserve"> is 176.1, compared to just 28.9 for regular Hosts. This significant gap suggests that </w:t>
      </w:r>
      <w:proofErr w:type="spellStart"/>
      <w:r>
        <w:t>Superhosts</w:t>
      </w:r>
      <w:proofErr w:type="spellEnd"/>
      <w:r>
        <w:t xml:space="preserve"> are not only more experienced but also considerably more active and popular on the platform.</w:t>
      </w:r>
    </w:p>
    <w:p w14:paraId="6306C6E8" w14:textId="77777777" w:rsidR="00431C2B" w:rsidRDefault="00431C2B" w:rsidP="00431C2B">
      <w:pPr>
        <w:keepNext/>
        <w:spacing w:after="160"/>
        <w:jc w:val="center"/>
      </w:pPr>
      <w:r>
        <w:rPr>
          <w:noProof/>
        </w:rPr>
        <w:lastRenderedPageBreak/>
        <w:drawing>
          <wp:inline distT="0" distB="0" distL="0" distR="0" wp14:anchorId="2912F1AC" wp14:editId="245AA42E">
            <wp:extent cx="5898866" cy="2428240"/>
            <wp:effectExtent l="0" t="0" r="0" b="0"/>
            <wp:docPr id="990713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123" name="Picture 9907131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76303" cy="2460116"/>
                    </a:xfrm>
                    <a:prstGeom prst="rect">
                      <a:avLst/>
                    </a:prstGeom>
                  </pic:spPr>
                </pic:pic>
              </a:graphicData>
            </a:graphic>
          </wp:inline>
        </w:drawing>
      </w:r>
    </w:p>
    <w:p w14:paraId="16310C78" w14:textId="614E3279" w:rsidR="007F5FD9" w:rsidRDefault="00431C2B" w:rsidP="002B7797">
      <w:pPr>
        <w:pStyle w:val="Caption"/>
      </w:pPr>
      <w:r>
        <w:t xml:space="preserve">Figure </w:t>
      </w:r>
      <w:fldSimple w:instr=" SEQ Figure \* ARABIC ">
        <w:r w:rsidR="00776501">
          <w:rPr>
            <w:noProof/>
          </w:rPr>
          <w:t>4</w:t>
        </w:r>
      </w:fldSimple>
      <w:r>
        <w:t>: A</w:t>
      </w:r>
      <w:r w:rsidRPr="000E3FB5">
        <w:t>verage Rating and Average Reviews by Host Type</w:t>
      </w:r>
    </w:p>
    <w:p w14:paraId="2A97E269" w14:textId="58A753E4" w:rsidR="002B7797" w:rsidRDefault="00C60BC6" w:rsidP="00020D3E">
      <w:pPr>
        <w:pStyle w:val="Heading1"/>
        <w:spacing w:before="240" w:after="160"/>
      </w:pPr>
      <w:r>
        <w:t>6</w:t>
      </w:r>
      <w:r w:rsidR="002B7797">
        <w:t>. R</w:t>
      </w:r>
      <w:r>
        <w:t>elationship Between Reviews and ratings</w:t>
      </w:r>
    </w:p>
    <w:p w14:paraId="668A3DBB" w14:textId="77777777" w:rsidR="007F5FD9" w:rsidRDefault="00000000" w:rsidP="00C60BC6">
      <w:pPr>
        <w:spacing w:after="160"/>
      </w:pPr>
      <w:r>
        <w:t>Understanding whether providers with more reviews tend to have higher or lower ratings can provide useful insights into how experience shapes quality. A scatter plot of all 90 providers reveals interesting patterns in this regard.</w:t>
      </w:r>
    </w:p>
    <w:p w14:paraId="5109C063" w14:textId="77777777" w:rsidR="00C60BC6" w:rsidRDefault="00C60BC6" w:rsidP="00C60BC6">
      <w:pPr>
        <w:keepNext/>
        <w:spacing w:after="160"/>
        <w:jc w:val="center"/>
      </w:pPr>
      <w:r>
        <w:rPr>
          <w:noProof/>
        </w:rPr>
        <w:drawing>
          <wp:inline distT="0" distB="0" distL="0" distR="0" wp14:anchorId="3B68D492" wp14:editId="359EB38B">
            <wp:extent cx="4409162" cy="2925780"/>
            <wp:effectExtent l="0" t="0" r="0" b="0"/>
            <wp:docPr id="19952853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85300" name="Picture 19952853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31688" cy="2940728"/>
                    </a:xfrm>
                    <a:prstGeom prst="rect">
                      <a:avLst/>
                    </a:prstGeom>
                  </pic:spPr>
                </pic:pic>
              </a:graphicData>
            </a:graphic>
          </wp:inline>
        </w:drawing>
      </w:r>
    </w:p>
    <w:p w14:paraId="7F3B9E10" w14:textId="6F50812D" w:rsidR="007F5FD9" w:rsidRDefault="00C60BC6" w:rsidP="00C60BC6">
      <w:pPr>
        <w:pStyle w:val="Caption"/>
      </w:pPr>
      <w:r>
        <w:t xml:space="preserve">Figure </w:t>
      </w:r>
      <w:fldSimple w:instr=" SEQ Figure \* ARABIC ">
        <w:r w:rsidR="00776501">
          <w:rPr>
            <w:noProof/>
          </w:rPr>
          <w:t>5</w:t>
        </w:r>
      </w:fldSimple>
      <w:r>
        <w:t>:</w:t>
      </w:r>
      <w:r w:rsidRPr="00A72DC1">
        <w:t xml:space="preserve"> Reviews vs Ratings Scatter Plot by Host Type</w:t>
      </w:r>
    </w:p>
    <w:p w14:paraId="054CBB0C" w14:textId="1DF38120" w:rsidR="007F5FD9" w:rsidRDefault="00000000" w:rsidP="00C60BC6">
      <w:pPr>
        <w:spacing w:after="160"/>
      </w:pPr>
      <w:r>
        <w:t xml:space="preserve">The scatter plot shows that most providers with fewer reviews are spread across a wide range of ratings, including both very high and slightly lower scores. Providers with very high review counts, </w:t>
      </w:r>
      <w:r>
        <w:lastRenderedPageBreak/>
        <w:t xml:space="preserve">such as </w:t>
      </w:r>
      <w:proofErr w:type="spellStart"/>
      <w:r>
        <w:t>Nigen</w:t>
      </w:r>
      <w:proofErr w:type="spellEnd"/>
      <w:r>
        <w:t xml:space="preserve"> Sohan Rojen, still maintain excellent ratings above 4.9. This suggests that high volume does not lead to a decline in quality for experienced hosts. The correlation between reviews and ratings in this dataset is weak, meaning that having more reviews does not guarantee a higher rating, but consistently high-performing providers do tend to accumulate more reviews over time.</w:t>
      </w:r>
    </w:p>
    <w:p w14:paraId="79B42305" w14:textId="5BB23439" w:rsidR="00C60BC6" w:rsidRDefault="00C60BC6" w:rsidP="00C60BC6">
      <w:pPr>
        <w:pStyle w:val="Heading1"/>
        <w:spacing w:before="240" w:after="160"/>
      </w:pPr>
      <w:r>
        <w:t>7. Hosting Experience and Tenure</w:t>
      </w:r>
    </w:p>
    <w:p w14:paraId="23A30D3B" w14:textId="5C6B254B" w:rsidR="007F5FD9" w:rsidRDefault="00000000" w:rsidP="00C60BC6">
      <w:pPr>
        <w:spacing w:after="160"/>
      </w:pPr>
      <w:r>
        <w:t>The hosting duration of providers varies considerably across the dataset, ranging from providers who joined only one month ago to those with over 14 years of experience. To better understand the distribution, providers were grouped into five experience tiers based on their total months of hosting.</w:t>
      </w:r>
    </w:p>
    <w:p w14:paraId="2FE9DF7F" w14:textId="77777777" w:rsidR="00C60BC6" w:rsidRDefault="00C60BC6" w:rsidP="00C60BC6">
      <w:pPr>
        <w:keepNext/>
        <w:spacing w:after="160"/>
        <w:jc w:val="center"/>
      </w:pPr>
      <w:r>
        <w:rPr>
          <w:noProof/>
        </w:rPr>
        <w:drawing>
          <wp:inline distT="0" distB="0" distL="0" distR="0" wp14:anchorId="5AEAC351" wp14:editId="0E10CD3F">
            <wp:extent cx="5943600" cy="2942590"/>
            <wp:effectExtent l="0" t="0" r="0" b="3810"/>
            <wp:docPr id="1502117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17006" name="Picture 15021170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2590"/>
                    </a:xfrm>
                    <a:prstGeom prst="rect">
                      <a:avLst/>
                    </a:prstGeom>
                  </pic:spPr>
                </pic:pic>
              </a:graphicData>
            </a:graphic>
          </wp:inline>
        </w:drawing>
      </w:r>
    </w:p>
    <w:p w14:paraId="34E8FEA0" w14:textId="2FFF1BCF" w:rsidR="007F5FD9" w:rsidRDefault="00C60BC6" w:rsidP="00C60BC6">
      <w:pPr>
        <w:pStyle w:val="Caption"/>
      </w:pPr>
      <w:r>
        <w:t xml:space="preserve">Figure </w:t>
      </w:r>
      <w:fldSimple w:instr=" SEQ Figure \* ARABIC ">
        <w:r w:rsidR="00776501">
          <w:rPr>
            <w:noProof/>
          </w:rPr>
          <w:t>6</w:t>
        </w:r>
      </w:fldSimple>
      <w:r>
        <w:t xml:space="preserve">: </w:t>
      </w:r>
      <w:proofErr w:type="spellStart"/>
      <w:r w:rsidRPr="00621D1D">
        <w:t>Superhost</w:t>
      </w:r>
      <w:proofErr w:type="spellEnd"/>
      <w:r w:rsidRPr="00621D1D">
        <w:t xml:space="preserve"> vs Host Distribution by Hosting Experience Tier</w:t>
      </w:r>
    </w:p>
    <w:p w14:paraId="7E34B797" w14:textId="52FAEE20" w:rsidR="007F5FD9" w:rsidRDefault="00000000" w:rsidP="0090224E">
      <w:pPr>
        <w:spacing w:after="160"/>
      </w:pPr>
      <w:r>
        <w:t xml:space="preserve">Among providers with less than one year of experience, regular Hosts outnumber </w:t>
      </w:r>
      <w:proofErr w:type="spellStart"/>
      <w:r>
        <w:t>Superhosts</w:t>
      </w:r>
      <w:proofErr w:type="spellEnd"/>
      <w:r>
        <w:t xml:space="preserve">, which is expected since the </w:t>
      </w:r>
      <w:proofErr w:type="spellStart"/>
      <w:r>
        <w:t>Superhost</w:t>
      </w:r>
      <w:proofErr w:type="spellEnd"/>
      <w:r>
        <w:t xml:space="preserve"> status requires a minimum period of activity and performance. As the experience tier increases to one to three years and five to ten years, </w:t>
      </w:r>
      <w:proofErr w:type="spellStart"/>
      <w:r>
        <w:t>Superhosts</w:t>
      </w:r>
      <w:proofErr w:type="spellEnd"/>
      <w:r>
        <w:t xml:space="preserve"> begin to dominate clearly. This pattern strongly supports the idea that sustained effort and longevity on the platform are key factors in achieving and maintaining </w:t>
      </w:r>
      <w:proofErr w:type="spellStart"/>
      <w:r>
        <w:t>Superhost</w:t>
      </w:r>
      <w:proofErr w:type="spellEnd"/>
      <w:r>
        <w:t xml:space="preserve"> status. The tier with the fewest providers overall is above 10 years, where only seven providers exist, six of whom are </w:t>
      </w:r>
      <w:proofErr w:type="spellStart"/>
      <w:r>
        <w:t>Superhosts</w:t>
      </w:r>
      <w:proofErr w:type="spellEnd"/>
      <w:r>
        <w:t>.</w:t>
      </w:r>
    </w:p>
    <w:p w14:paraId="45A3579E" w14:textId="55FD685E" w:rsidR="0090224E" w:rsidRDefault="0090224E" w:rsidP="0090224E">
      <w:pPr>
        <w:pStyle w:val="Heading1"/>
        <w:spacing w:before="240" w:after="160"/>
      </w:pPr>
      <w:r>
        <w:lastRenderedPageBreak/>
        <w:t>8. Conclusion</w:t>
      </w:r>
    </w:p>
    <w:p w14:paraId="28278055" w14:textId="62CBC9B5" w:rsidR="007F5FD9" w:rsidRDefault="00000000" w:rsidP="0090224E">
      <w:pPr>
        <w:spacing w:after="160"/>
      </w:pPr>
      <w:r>
        <w:t xml:space="preserve">This analysis of 90 Airbnb providers in Kathmandu reveals a market that is largely driven by experienced and high-quality hosts. </w:t>
      </w:r>
      <w:r w:rsidR="0090224E">
        <w:t>Most</w:t>
      </w:r>
      <w:r>
        <w:t xml:space="preserve"> providers hold </w:t>
      </w:r>
      <w:proofErr w:type="spellStart"/>
      <w:r>
        <w:t>Superhost</w:t>
      </w:r>
      <w:proofErr w:type="spellEnd"/>
      <w:r>
        <w:t xml:space="preserve"> status, and the average rating across all providers is exceptionally high at 4.891. </w:t>
      </w:r>
      <w:proofErr w:type="spellStart"/>
      <w:r>
        <w:t>Superhosts</w:t>
      </w:r>
      <w:proofErr w:type="spellEnd"/>
      <w:r>
        <w:t xml:space="preserve"> significantly outperform regular Hosts in terms of review volume, reflecting greater trust and popularity among guests.</w:t>
      </w:r>
    </w:p>
    <w:p w14:paraId="6FDC86C8" w14:textId="1B107B3D" w:rsidR="007F5FD9" w:rsidRDefault="00000000" w:rsidP="0090224E">
      <w:pPr>
        <w:spacing w:after="160"/>
      </w:pPr>
      <w:r>
        <w:t xml:space="preserve">The data also shows that hosting experience plays a meaningful role in achieving </w:t>
      </w:r>
      <w:proofErr w:type="spellStart"/>
      <w:r>
        <w:t>Superhost</w:t>
      </w:r>
      <w:proofErr w:type="spellEnd"/>
      <w:r>
        <w:t xml:space="preserve"> recognition. Providers who have been active for several years are far more likely to hold </w:t>
      </w:r>
      <w:proofErr w:type="spellStart"/>
      <w:r>
        <w:t>Superhost</w:t>
      </w:r>
      <w:proofErr w:type="spellEnd"/>
      <w:r>
        <w:t xml:space="preserve"> status compared to newer entrants. The top providers by review count are exclusively </w:t>
      </w:r>
      <w:proofErr w:type="spellStart"/>
      <w:r>
        <w:t>Superhosts</w:t>
      </w:r>
      <w:proofErr w:type="spellEnd"/>
      <w:r>
        <w:t>, suggesting that a commitment to quality over time is rewarded with greater visibility and bookings on the platform.</w:t>
      </w:r>
    </w:p>
    <w:p w14:paraId="7A2B94F3" w14:textId="77777777" w:rsidR="007F5FD9" w:rsidRDefault="00000000" w:rsidP="0090224E">
      <w:pPr>
        <w:spacing w:after="160"/>
      </w:pPr>
      <w:r>
        <w:t xml:space="preserve">Overall, Kathmandu presents a vibrant and competitive Airbnb market. New hosts entering the space would benefit from focusing on guest satisfaction from the very beginning, as consistent quality appears to be the clearest path toward long-term success and </w:t>
      </w:r>
      <w:proofErr w:type="spellStart"/>
      <w:r>
        <w:t>Superhost</w:t>
      </w:r>
      <w:proofErr w:type="spellEnd"/>
      <w:r>
        <w:t xml:space="preserve"> recognition on the platform.</w:t>
      </w:r>
    </w:p>
    <w:sectPr w:rsidR="007F5FD9" w:rsidSect="00075EA9">
      <w:headerReference w:type="default" r:id="rId15"/>
      <w:footerReference w:type="default" r:id="rId16"/>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D84FB8" w14:textId="77777777" w:rsidR="0017251D" w:rsidRDefault="0017251D" w:rsidP="00075EA9">
      <w:pPr>
        <w:spacing w:line="240" w:lineRule="auto"/>
      </w:pPr>
      <w:r>
        <w:separator/>
      </w:r>
    </w:p>
  </w:endnote>
  <w:endnote w:type="continuationSeparator" w:id="0">
    <w:p w14:paraId="3A9BEDF9" w14:textId="77777777" w:rsidR="0017251D" w:rsidRDefault="0017251D" w:rsidP="00075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28871666"/>
      <w:docPartObj>
        <w:docPartGallery w:val="Page Numbers (Bottom of Page)"/>
        <w:docPartUnique/>
      </w:docPartObj>
    </w:sdtPr>
    <w:sdtContent>
      <w:p w14:paraId="489A602F" w14:textId="77777777" w:rsidR="0062158F" w:rsidRDefault="0062158F" w:rsidP="00075E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68D95E" w14:textId="77777777" w:rsidR="0062158F" w:rsidRDefault="0062158F" w:rsidP="000A13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4D6C0" w14:textId="77777777" w:rsidR="0062158F" w:rsidRPr="0050004D" w:rsidRDefault="0062158F" w:rsidP="000A1367">
    <w:pPr>
      <w:pStyle w:val="Footer"/>
      <w:ind w:right="360"/>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53131278"/>
      <w:docPartObj>
        <w:docPartGallery w:val="Page Numbers (Bottom of Page)"/>
        <w:docPartUnique/>
      </w:docPartObj>
    </w:sdtPr>
    <w:sdtContent>
      <w:p w14:paraId="4853CBE3" w14:textId="6C5352F6" w:rsidR="00075EA9" w:rsidRDefault="00075EA9" w:rsidP="00725C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E661F1" w14:textId="30712AEC" w:rsidR="00075EA9" w:rsidRPr="0050004D" w:rsidRDefault="00075EA9" w:rsidP="000A1367">
    <w:pPr>
      <w:pStyle w:val="Footer"/>
      <w:ind w:right="360"/>
      <w:rPr>
        <w:sz w:val="22"/>
        <w:szCs w:val="22"/>
      </w:rPr>
    </w:pPr>
    <w:r>
      <w:rPr>
        <w:sz w:val="22"/>
        <w:szCs w:val="22"/>
      </w:rPr>
      <w:t>SRIYOG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D5412B" w14:textId="77777777" w:rsidR="0017251D" w:rsidRDefault="0017251D" w:rsidP="00075EA9">
      <w:pPr>
        <w:spacing w:line="240" w:lineRule="auto"/>
      </w:pPr>
      <w:r>
        <w:separator/>
      </w:r>
    </w:p>
  </w:footnote>
  <w:footnote w:type="continuationSeparator" w:id="0">
    <w:p w14:paraId="5AE2813A" w14:textId="77777777" w:rsidR="0017251D" w:rsidRDefault="0017251D" w:rsidP="00075E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347A4" w14:textId="25115BDC" w:rsidR="00075EA9" w:rsidRPr="00075EA9" w:rsidRDefault="00075EA9">
    <w:pPr>
      <w:pStyle w:val="Header"/>
      <w:rPr>
        <w:sz w:val="22"/>
        <w:szCs w:val="22"/>
      </w:rPr>
    </w:pPr>
    <w:r w:rsidRPr="00075EA9">
      <w:rPr>
        <w:sz w:val="22"/>
        <w:szCs w:val="22"/>
      </w:rPr>
      <w:t xml:space="preserve">Airbnb Providers    </w:t>
    </w:r>
    <w:r>
      <w:rPr>
        <w:sz w:val="22"/>
        <w:szCs w:val="22"/>
      </w:rPr>
      <w:t xml:space="preserve">                                                                                                                          </w:t>
    </w:r>
    <w:r w:rsidRPr="00075EA9">
      <w:rPr>
        <w:sz w:val="22"/>
        <w:szCs w:val="22"/>
      </w:rPr>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A2DD7"/>
    <w:multiLevelType w:val="hybridMultilevel"/>
    <w:tmpl w:val="8F5C5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E2488"/>
    <w:multiLevelType w:val="multilevel"/>
    <w:tmpl w:val="6CD4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C21FBB"/>
    <w:multiLevelType w:val="hybridMultilevel"/>
    <w:tmpl w:val="77B26F62"/>
    <w:lvl w:ilvl="0" w:tplc="84927914">
      <w:start w:val="1"/>
      <w:numFmt w:val="bullet"/>
      <w:lvlText w:val="●"/>
      <w:lvlJc w:val="left"/>
      <w:pPr>
        <w:ind w:left="720" w:hanging="360"/>
      </w:pPr>
    </w:lvl>
    <w:lvl w:ilvl="1" w:tplc="5A40D22A">
      <w:start w:val="1"/>
      <w:numFmt w:val="bullet"/>
      <w:lvlText w:val="○"/>
      <w:lvlJc w:val="left"/>
      <w:pPr>
        <w:ind w:left="1440" w:hanging="360"/>
      </w:pPr>
    </w:lvl>
    <w:lvl w:ilvl="2" w:tplc="3E664FEC">
      <w:start w:val="1"/>
      <w:numFmt w:val="bullet"/>
      <w:lvlText w:val="■"/>
      <w:lvlJc w:val="left"/>
      <w:pPr>
        <w:ind w:left="2160" w:hanging="360"/>
      </w:pPr>
    </w:lvl>
    <w:lvl w:ilvl="3" w:tplc="824873D2">
      <w:start w:val="1"/>
      <w:numFmt w:val="bullet"/>
      <w:lvlText w:val="●"/>
      <w:lvlJc w:val="left"/>
      <w:pPr>
        <w:ind w:left="2880" w:hanging="360"/>
      </w:pPr>
    </w:lvl>
    <w:lvl w:ilvl="4" w:tplc="C95A31D2">
      <w:start w:val="1"/>
      <w:numFmt w:val="bullet"/>
      <w:lvlText w:val="○"/>
      <w:lvlJc w:val="left"/>
      <w:pPr>
        <w:ind w:left="3600" w:hanging="360"/>
      </w:pPr>
    </w:lvl>
    <w:lvl w:ilvl="5" w:tplc="8C5C0E2C">
      <w:start w:val="1"/>
      <w:numFmt w:val="bullet"/>
      <w:lvlText w:val="■"/>
      <w:lvlJc w:val="left"/>
      <w:pPr>
        <w:ind w:left="4320" w:hanging="360"/>
      </w:pPr>
    </w:lvl>
    <w:lvl w:ilvl="6" w:tplc="2FC63110">
      <w:start w:val="1"/>
      <w:numFmt w:val="bullet"/>
      <w:lvlText w:val="●"/>
      <w:lvlJc w:val="left"/>
      <w:pPr>
        <w:ind w:left="5040" w:hanging="360"/>
      </w:pPr>
    </w:lvl>
    <w:lvl w:ilvl="7" w:tplc="B162B3EE">
      <w:start w:val="1"/>
      <w:numFmt w:val="bullet"/>
      <w:lvlText w:val="●"/>
      <w:lvlJc w:val="left"/>
      <w:pPr>
        <w:ind w:left="5760" w:hanging="360"/>
      </w:pPr>
    </w:lvl>
    <w:lvl w:ilvl="8" w:tplc="475285F8">
      <w:start w:val="1"/>
      <w:numFmt w:val="bullet"/>
      <w:lvlText w:val="●"/>
      <w:lvlJc w:val="left"/>
      <w:pPr>
        <w:ind w:left="6480" w:hanging="360"/>
      </w:pPr>
    </w:lvl>
  </w:abstractNum>
  <w:num w:numId="1" w16cid:durableId="918100717">
    <w:abstractNumId w:val="2"/>
    <w:lvlOverride w:ilvl="0">
      <w:startOverride w:val="1"/>
    </w:lvlOverride>
  </w:num>
  <w:num w:numId="2" w16cid:durableId="232282937">
    <w:abstractNumId w:val="1"/>
  </w:num>
  <w:num w:numId="3" w16cid:durableId="619544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D9"/>
    <w:rsid w:val="00020D3E"/>
    <w:rsid w:val="00075EA9"/>
    <w:rsid w:val="000C57DC"/>
    <w:rsid w:val="001077E7"/>
    <w:rsid w:val="0011745F"/>
    <w:rsid w:val="0017251D"/>
    <w:rsid w:val="002B7797"/>
    <w:rsid w:val="002B7B68"/>
    <w:rsid w:val="003450DC"/>
    <w:rsid w:val="00431C2B"/>
    <w:rsid w:val="004B7E6E"/>
    <w:rsid w:val="004D2F5F"/>
    <w:rsid w:val="005A27F8"/>
    <w:rsid w:val="005B099A"/>
    <w:rsid w:val="0062158F"/>
    <w:rsid w:val="00774E71"/>
    <w:rsid w:val="00776501"/>
    <w:rsid w:val="007E3EBA"/>
    <w:rsid w:val="007F5FD9"/>
    <w:rsid w:val="007F7E08"/>
    <w:rsid w:val="008A326C"/>
    <w:rsid w:val="0090224E"/>
    <w:rsid w:val="00916AC1"/>
    <w:rsid w:val="00962148"/>
    <w:rsid w:val="00B025C7"/>
    <w:rsid w:val="00B348A7"/>
    <w:rsid w:val="00B94424"/>
    <w:rsid w:val="00C4521F"/>
    <w:rsid w:val="00C60BC6"/>
    <w:rsid w:val="00CE351D"/>
    <w:rsid w:val="00E142B5"/>
    <w:rsid w:val="00F8279B"/>
    <w:rsid w:val="00FD6611"/>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decimalSymbol w:val="."/>
  <w:listSeparator w:val=","/>
  <w14:docId w14:val="6688EB09"/>
  <w15:docId w15:val="{690DC4F5-EB85-0749-B931-DA94E567B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4"/>
        <w:szCs w:val="24"/>
        <w:lang w:val="en-AU" w:eastAsia="en-GB"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8A7"/>
    <w:pPr>
      <w:spacing w:line="360" w:lineRule="auto"/>
      <w:jc w:val="both"/>
    </w:pPr>
    <w:rPr>
      <w:rFonts w:ascii="Times New Roman" w:hAnsi="Times New Roman" w:cs="Mangal"/>
      <w:color w:val="000000" w:themeColor="text1"/>
    </w:rPr>
  </w:style>
  <w:style w:type="paragraph" w:styleId="Heading1">
    <w:name w:val="heading 1"/>
    <w:uiPriority w:val="9"/>
    <w:qFormat/>
    <w:rsid w:val="00B348A7"/>
    <w:pPr>
      <w:spacing w:line="360" w:lineRule="auto"/>
      <w:jc w:val="both"/>
      <w:outlineLvl w:val="0"/>
    </w:pPr>
    <w:rPr>
      <w:rFonts w:ascii="Times New Roman" w:hAnsi="Times New Roman"/>
      <w:b/>
      <w:color w:val="000000" w:themeColor="text1"/>
      <w:sz w:val="28"/>
      <w:szCs w:val="32"/>
    </w:rPr>
  </w:style>
  <w:style w:type="paragraph" w:styleId="Heading2">
    <w:name w:val="heading 2"/>
    <w:uiPriority w:val="9"/>
    <w:unhideWhenUsed/>
    <w:qFormat/>
    <w:rsid w:val="00E142B5"/>
    <w:pPr>
      <w:spacing w:line="360" w:lineRule="auto"/>
      <w:jc w:val="both"/>
      <w:outlineLvl w:val="1"/>
    </w:pPr>
    <w:rPr>
      <w:rFonts w:ascii="Times New Roman" w:hAnsi="Times New Roman"/>
      <w:b/>
      <w:color w:val="000000" w:themeColor="text1"/>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7F7E08"/>
    <w:pPr>
      <w:spacing w:line="360" w:lineRule="auto"/>
      <w:jc w:val="both"/>
    </w:pPr>
    <w:rPr>
      <w:rFonts w:ascii="Times New Roman" w:hAnsi="Times New Roman"/>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B348A7"/>
    <w:pPr>
      <w:spacing w:before="100" w:beforeAutospacing="1" w:after="100" w:afterAutospacing="1" w:line="240" w:lineRule="auto"/>
      <w:jc w:val="left"/>
    </w:pPr>
    <w:rPr>
      <w:rFonts w:eastAsia="Times New Roman" w:cs="Times New Roman"/>
      <w:color w:val="auto"/>
    </w:rPr>
  </w:style>
  <w:style w:type="paragraph" w:styleId="Caption">
    <w:name w:val="caption"/>
    <w:basedOn w:val="Normal"/>
    <w:next w:val="Normal"/>
    <w:uiPriority w:val="35"/>
    <w:unhideWhenUsed/>
    <w:qFormat/>
    <w:rsid w:val="0011745F"/>
    <w:pPr>
      <w:spacing w:after="200" w:line="240" w:lineRule="auto"/>
      <w:jc w:val="center"/>
    </w:pPr>
    <w:rPr>
      <w:i/>
      <w:iCs/>
      <w:sz w:val="18"/>
      <w:szCs w:val="16"/>
    </w:rPr>
  </w:style>
  <w:style w:type="paragraph" w:styleId="NoSpacing">
    <w:name w:val="No Spacing"/>
    <w:uiPriority w:val="1"/>
    <w:qFormat/>
    <w:rsid w:val="00E142B5"/>
    <w:pPr>
      <w:jc w:val="both"/>
    </w:pPr>
    <w:rPr>
      <w:rFonts w:ascii="Times New Roman" w:hAnsi="Times New Roman" w:cs="Mangal"/>
      <w:color w:val="000000" w:themeColor="text1"/>
      <w:szCs w:val="21"/>
    </w:rPr>
  </w:style>
  <w:style w:type="paragraph" w:styleId="Footer">
    <w:name w:val="footer"/>
    <w:basedOn w:val="Normal"/>
    <w:link w:val="FooterChar"/>
    <w:uiPriority w:val="99"/>
    <w:unhideWhenUsed/>
    <w:rsid w:val="0062158F"/>
    <w:pPr>
      <w:tabs>
        <w:tab w:val="center" w:pos="4513"/>
        <w:tab w:val="right" w:pos="9026"/>
      </w:tabs>
      <w:spacing w:line="240" w:lineRule="auto"/>
    </w:pPr>
    <w:rPr>
      <w:color w:val="000000"/>
      <w:szCs w:val="21"/>
    </w:rPr>
  </w:style>
  <w:style w:type="character" w:customStyle="1" w:styleId="FooterChar">
    <w:name w:val="Footer Char"/>
    <w:basedOn w:val="DefaultParagraphFont"/>
    <w:link w:val="Footer"/>
    <w:uiPriority w:val="99"/>
    <w:rsid w:val="0062158F"/>
    <w:rPr>
      <w:rFonts w:ascii="Times New Roman" w:hAnsi="Times New Roman" w:cs="Mangal"/>
      <w:szCs w:val="21"/>
    </w:rPr>
  </w:style>
  <w:style w:type="character" w:styleId="PageNumber">
    <w:name w:val="page number"/>
    <w:basedOn w:val="DefaultParagraphFont"/>
    <w:uiPriority w:val="99"/>
    <w:semiHidden/>
    <w:unhideWhenUsed/>
    <w:rsid w:val="0062158F"/>
  </w:style>
  <w:style w:type="paragraph" w:styleId="Header">
    <w:name w:val="header"/>
    <w:basedOn w:val="Normal"/>
    <w:link w:val="HeaderChar"/>
    <w:uiPriority w:val="99"/>
    <w:unhideWhenUsed/>
    <w:rsid w:val="00075EA9"/>
    <w:pPr>
      <w:tabs>
        <w:tab w:val="center" w:pos="4513"/>
        <w:tab w:val="right" w:pos="9026"/>
      </w:tabs>
      <w:spacing w:line="240" w:lineRule="auto"/>
    </w:pPr>
    <w:rPr>
      <w:szCs w:val="21"/>
    </w:rPr>
  </w:style>
  <w:style w:type="character" w:customStyle="1" w:styleId="HeaderChar">
    <w:name w:val="Header Char"/>
    <w:basedOn w:val="DefaultParagraphFont"/>
    <w:link w:val="Header"/>
    <w:uiPriority w:val="99"/>
    <w:rsid w:val="00075EA9"/>
    <w:rPr>
      <w:rFonts w:ascii="Times New Roman" w:hAnsi="Times New Roman" w:cs="Mangal"/>
      <w:color w:val="000000" w:themeColor="text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1668</Words>
  <Characters>9512</Characters>
  <Application>Microsoft Office Word</Application>
  <DocSecurity>0</DocSecurity>
  <Lines>79</Lines>
  <Paragraphs>22</Paragraphs>
  <ScaleCrop>false</ScaleCrop>
  <Company/>
  <LinksUpToDate>false</LinksUpToDate>
  <CharactersWithSpaces>11158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Sadikshya Karki</cp:lastModifiedBy>
  <cp:revision>3</cp:revision>
  <cp:lastPrinted>2026-07-13T16:03:00Z</cp:lastPrinted>
  <dcterms:created xsi:type="dcterms:W3CDTF">2026-07-13T16:03:00Z</dcterms:created>
  <dcterms:modified xsi:type="dcterms:W3CDTF">2026-07-13T16:03:00Z</dcterms:modified>
</cp:coreProperties>
</file>