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14:ligatures w14:val="standardContextual"/>
        </w:rPr>
        <w:id w:val="254868453"/>
        <w:docPartObj>
          <w:docPartGallery w:val="Cover Pages"/>
          <w:docPartUnique/>
        </w:docPartObj>
      </w:sdtPr>
      <w:sdtEndPr>
        <w:rPr>
          <w:rFonts w:ascii="Times New Roman" w:hAnsi="Times New Roman" w:cs="Times New Roman"/>
          <w:color w:val="auto"/>
        </w:rPr>
      </w:sdtEndPr>
      <w:sdtContent>
        <w:p w14:paraId="489C13ED" w14:textId="1179C572" w:rsidR="00E94897" w:rsidRDefault="00E94897">
          <w:pPr>
            <w:pStyle w:val="NoSpacing"/>
            <w:spacing w:before="1540" w:after="240"/>
            <w:jc w:val="center"/>
            <w:rPr>
              <w:color w:val="156082" w:themeColor="accent1"/>
            </w:rPr>
          </w:pPr>
          <w:r>
            <w:rPr>
              <w:noProof/>
              <w:color w:val="156082" w:themeColor="accent1"/>
            </w:rPr>
            <w:drawing>
              <wp:inline distT="0" distB="0" distL="0" distR="0" wp14:anchorId="6511E61C" wp14:editId="7AB5B8F4">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4"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52"/>
              <w:szCs w:val="52"/>
            </w:rPr>
            <w:alias w:val="Title"/>
            <w:tag w:val=""/>
            <w:id w:val="1735040861"/>
            <w:placeholder>
              <w:docPart w:val="7EC4D98CE89043E7BA0B453FB2343CB1"/>
            </w:placeholder>
            <w:dataBinding w:prefixMappings="xmlns:ns0='http://purl.org/dc/elements/1.1/' xmlns:ns1='http://schemas.openxmlformats.org/package/2006/metadata/core-properties' " w:xpath="/ns1:coreProperties[1]/ns0:title[1]" w:storeItemID="{6C3C8BC8-F283-45AE-878A-BAB7291924A1}"/>
            <w:text/>
          </w:sdtPr>
          <w:sdtContent>
            <w:p w14:paraId="26B5459D" w14:textId="7BF6A621" w:rsidR="00E94897" w:rsidRPr="00585966" w:rsidRDefault="00E94897">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52"/>
                  <w:szCs w:val="52"/>
                </w:rPr>
              </w:pPr>
              <w:r w:rsidRPr="00585966">
                <w:rPr>
                  <w:rFonts w:asciiTheme="majorHAnsi" w:eastAsiaTheme="majorEastAsia" w:hAnsiTheme="majorHAnsi" w:cstheme="majorBidi"/>
                  <w:caps/>
                  <w:color w:val="156082" w:themeColor="accent1"/>
                  <w:sz w:val="52"/>
                  <w:szCs w:val="52"/>
                </w:rPr>
                <w:t>Capstone</w:t>
              </w:r>
              <w:r w:rsidR="00585966" w:rsidRPr="00585966">
                <w:rPr>
                  <w:rFonts w:asciiTheme="majorHAnsi" w:eastAsiaTheme="majorEastAsia" w:hAnsiTheme="majorHAnsi" w:cstheme="majorBidi"/>
                  <w:caps/>
                  <w:color w:val="156082" w:themeColor="accent1"/>
                  <w:sz w:val="52"/>
                  <w:szCs w:val="52"/>
                </w:rPr>
                <w:t xml:space="preserve"> Project</w:t>
              </w:r>
              <w:r w:rsidRPr="00585966">
                <w:rPr>
                  <w:rFonts w:asciiTheme="majorHAnsi" w:eastAsiaTheme="majorEastAsia" w:hAnsiTheme="majorHAnsi" w:cstheme="majorBidi"/>
                  <w:caps/>
                  <w:color w:val="156082" w:themeColor="accent1"/>
                  <w:sz w:val="52"/>
                  <w:szCs w:val="52"/>
                </w:rPr>
                <w:t xml:space="preserve"> Proposal</w:t>
              </w:r>
            </w:p>
          </w:sdtContent>
        </w:sdt>
        <w:sdt>
          <w:sdtPr>
            <w:rPr>
              <w:rFonts w:ascii="Times New Roman" w:hAnsi="Times New Roman" w:cs="Times New Roman"/>
              <w:b/>
              <w:bCs/>
              <w:color w:val="156082" w:themeColor="accent1"/>
            </w:rPr>
            <w:alias w:val="Subtitle"/>
            <w:tag w:val=""/>
            <w:id w:val="328029620"/>
            <w:placeholder>
              <w:docPart w:val="70CCB876CBC84C78B8C2FD404542F596"/>
            </w:placeholder>
            <w:dataBinding w:prefixMappings="xmlns:ns0='http://purl.org/dc/elements/1.1/' xmlns:ns1='http://schemas.openxmlformats.org/package/2006/metadata/core-properties' " w:xpath="/ns1:coreProperties[1]/ns0:subject[1]" w:storeItemID="{6C3C8BC8-F283-45AE-878A-BAB7291924A1}"/>
            <w:text/>
          </w:sdtPr>
          <w:sdtContent>
            <w:p w14:paraId="133C5BB3" w14:textId="2EC41F43" w:rsidR="00E94897" w:rsidRPr="00180ACF" w:rsidRDefault="00E94897">
              <w:pPr>
                <w:pStyle w:val="NoSpacing"/>
                <w:jc w:val="center"/>
                <w:rPr>
                  <w:b/>
                  <w:bCs/>
                  <w:color w:val="156082" w:themeColor="accent1"/>
                  <w:sz w:val="28"/>
                  <w:szCs w:val="28"/>
                </w:rPr>
              </w:pPr>
              <w:r w:rsidRPr="00180ACF">
                <w:rPr>
                  <w:rFonts w:ascii="Times New Roman" w:hAnsi="Times New Roman" w:cs="Times New Roman"/>
                  <w:b/>
                  <w:bCs/>
                  <w:color w:val="156082" w:themeColor="accent1"/>
                </w:rPr>
                <w:t>A Comparative Customer Churn Prediction and Retention Strategy Analysis Across SaaS, Telecom, and Credit Card Subscription Businesses</w:t>
              </w:r>
            </w:p>
          </w:sdtContent>
        </w:sdt>
        <w:p w14:paraId="0D969655" w14:textId="77777777" w:rsidR="00E94897" w:rsidRDefault="00E94897">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2885615A" wp14:editId="1FF48526">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17E2AD85" w14:textId="75F78014" w:rsidR="00E94897" w:rsidRDefault="00E94897">
                                    <w:pPr>
                                      <w:pStyle w:val="NoSpacing"/>
                                      <w:spacing w:after="40"/>
                                      <w:jc w:val="center"/>
                                      <w:rPr>
                                        <w:caps/>
                                        <w:color w:val="156082" w:themeColor="accent1"/>
                                        <w:sz w:val="28"/>
                                        <w:szCs w:val="28"/>
                                      </w:rPr>
                                    </w:pPr>
                                    <w:r>
                                      <w:rPr>
                                        <w:caps/>
                                        <w:color w:val="156082" w:themeColor="accent1"/>
                                        <w:sz w:val="28"/>
                                        <w:szCs w:val="28"/>
                                      </w:rPr>
                                      <w:t xml:space="preserve">     </w:t>
                                    </w:r>
                                  </w:p>
                                </w:sdtContent>
                              </w:sdt>
                              <w:p w14:paraId="6E27964A" w14:textId="29892D35" w:rsidR="00E94897"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E94897">
                                      <w:rPr>
                                        <w:caps/>
                                        <w:color w:val="156082" w:themeColor="accent1"/>
                                      </w:rPr>
                                      <w:t>Sadikshya Shrestha</w:t>
                                    </w:r>
                                  </w:sdtContent>
                                </w:sdt>
                              </w:p>
                              <w:p w14:paraId="7FBD7FF4" w14:textId="1E6E2373" w:rsidR="00E94897" w:rsidRDefault="00E94897" w:rsidP="00E94897">
                                <w:pPr>
                                  <w:pStyle w:val="NoSpacing"/>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2885615A"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17E2AD85" w14:textId="75F78014" w:rsidR="00E94897" w:rsidRDefault="00E94897">
                              <w:pPr>
                                <w:pStyle w:val="NoSpacing"/>
                                <w:spacing w:after="40"/>
                                <w:jc w:val="center"/>
                                <w:rPr>
                                  <w:caps/>
                                  <w:color w:val="156082" w:themeColor="accent1"/>
                                  <w:sz w:val="28"/>
                                  <w:szCs w:val="28"/>
                                </w:rPr>
                              </w:pPr>
                              <w:r>
                                <w:rPr>
                                  <w:caps/>
                                  <w:color w:val="156082" w:themeColor="accent1"/>
                                  <w:sz w:val="28"/>
                                  <w:szCs w:val="28"/>
                                </w:rPr>
                                <w:t xml:space="preserve">     </w:t>
                              </w:r>
                            </w:p>
                          </w:sdtContent>
                        </w:sdt>
                        <w:p w14:paraId="6E27964A" w14:textId="29892D35" w:rsidR="00E94897"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E94897">
                                <w:rPr>
                                  <w:caps/>
                                  <w:color w:val="156082" w:themeColor="accent1"/>
                                </w:rPr>
                                <w:t>Sadikshya Shrestha</w:t>
                              </w:r>
                            </w:sdtContent>
                          </w:sdt>
                        </w:p>
                        <w:p w14:paraId="7FBD7FF4" w14:textId="1E6E2373" w:rsidR="00E94897" w:rsidRDefault="00E94897" w:rsidP="00E94897">
                          <w:pPr>
                            <w:pStyle w:val="NoSpacing"/>
                            <w:rPr>
                              <w:color w:val="156082" w:themeColor="accent1"/>
                            </w:rPr>
                          </w:pPr>
                        </w:p>
                      </w:txbxContent>
                    </v:textbox>
                    <w10:wrap anchorx="margin" anchory="page"/>
                  </v:shape>
                </w:pict>
              </mc:Fallback>
            </mc:AlternateContent>
          </w:r>
          <w:r>
            <w:rPr>
              <w:noProof/>
              <w:color w:val="156082" w:themeColor="accent1"/>
            </w:rPr>
            <w:drawing>
              <wp:inline distT="0" distB="0" distL="0" distR="0" wp14:anchorId="02A4D947" wp14:editId="09301D70">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66B109B" w14:textId="1A210D89" w:rsidR="00E94897" w:rsidRDefault="00E94897">
          <w:pPr>
            <w:rPr>
              <w:rFonts w:ascii="Times New Roman" w:hAnsi="Times New Roman" w:cs="Times New Roman"/>
            </w:rPr>
          </w:pPr>
          <w:r>
            <w:rPr>
              <w:rFonts w:ascii="Times New Roman" w:hAnsi="Times New Roman" w:cs="Times New Roman"/>
            </w:rPr>
            <w:br w:type="page"/>
          </w:r>
        </w:p>
      </w:sdtContent>
    </w:sdt>
    <w:p w14:paraId="18A0C8D3" w14:textId="1D4CA43A" w:rsidR="00623F1D" w:rsidRPr="004F5B9F" w:rsidRDefault="00623F1D" w:rsidP="00623F1D">
      <w:pPr>
        <w:pStyle w:val="Heading1"/>
        <w:rPr>
          <w:rFonts w:ascii="Times New Roman" w:hAnsi="Times New Roman" w:cs="Times New Roman"/>
          <w:sz w:val="28"/>
          <w:szCs w:val="28"/>
        </w:rPr>
      </w:pPr>
      <w:r w:rsidRPr="004F5B9F">
        <w:rPr>
          <w:rFonts w:ascii="Times New Roman" w:hAnsi="Times New Roman" w:cs="Times New Roman"/>
          <w:sz w:val="28"/>
          <w:szCs w:val="28"/>
        </w:rPr>
        <w:lastRenderedPageBreak/>
        <w:t>Executive Summary:</w:t>
      </w:r>
    </w:p>
    <w:p w14:paraId="053D39B9" w14:textId="5E01365A" w:rsidR="00912952" w:rsidRPr="004F5B9F" w:rsidRDefault="00623F1D" w:rsidP="00623F1D">
      <w:pPr>
        <w:jc w:val="both"/>
        <w:rPr>
          <w:rFonts w:ascii="Times New Roman" w:hAnsi="Times New Roman" w:cs="Times New Roman"/>
        </w:rPr>
      </w:pPr>
      <w:r w:rsidRPr="004F5B9F">
        <w:rPr>
          <w:rFonts w:ascii="Times New Roman" w:hAnsi="Times New Roman" w:cs="Times New Roman"/>
        </w:rPr>
        <w:t>The project aims to provide an understanding of the customer churn prediction and retention strategies across the three subscription-based businesses: Software as Service (Saa</w:t>
      </w:r>
      <w:r w:rsidR="00A7230D" w:rsidRPr="004F5B9F">
        <w:rPr>
          <w:rFonts w:ascii="Times New Roman" w:hAnsi="Times New Roman" w:cs="Times New Roman"/>
        </w:rPr>
        <w:t>S</w:t>
      </w:r>
      <w:r w:rsidRPr="004F5B9F">
        <w:rPr>
          <w:rFonts w:ascii="Times New Roman" w:hAnsi="Times New Roman" w:cs="Times New Roman"/>
        </w:rPr>
        <w:t>), Telecommunications and Credit Card Services. The project uses a machine learning approach with supervised learning algorithms such as Logistic Regression, Random Forest and Decision Tree implemented in Python</w:t>
      </w:r>
      <w:r w:rsidR="00C95F9F" w:rsidRPr="004F5B9F">
        <w:rPr>
          <w:rFonts w:ascii="Times New Roman" w:hAnsi="Times New Roman" w:cs="Times New Roman"/>
        </w:rPr>
        <w:t xml:space="preserve"> using Google Collab</w:t>
      </w:r>
      <w:r w:rsidRPr="004F5B9F">
        <w:rPr>
          <w:rFonts w:ascii="Times New Roman" w:hAnsi="Times New Roman" w:cs="Times New Roman"/>
        </w:rPr>
        <w:t xml:space="preserve"> to identify Customers who are likely to churn, while Tableau is used to visualize the results. The project aims to provide a data driven approach to retention strategies that can help businesses retain their customers. </w:t>
      </w:r>
    </w:p>
    <w:p w14:paraId="3E9F633A" w14:textId="0ACCAEBC" w:rsidR="00623F1D" w:rsidRPr="004F5B9F" w:rsidRDefault="00623F1D" w:rsidP="00623F1D">
      <w:pPr>
        <w:pStyle w:val="Heading1"/>
        <w:rPr>
          <w:rFonts w:ascii="Times New Roman" w:hAnsi="Times New Roman" w:cs="Times New Roman"/>
          <w:sz w:val="28"/>
          <w:szCs w:val="28"/>
        </w:rPr>
      </w:pPr>
      <w:r w:rsidRPr="004F5B9F">
        <w:rPr>
          <w:rFonts w:ascii="Times New Roman" w:hAnsi="Times New Roman" w:cs="Times New Roman"/>
          <w:sz w:val="28"/>
          <w:szCs w:val="28"/>
        </w:rPr>
        <w:t>Problem Statement:</w:t>
      </w:r>
    </w:p>
    <w:p w14:paraId="15C27FAB" w14:textId="2F74F5B8" w:rsidR="00623F1D" w:rsidRPr="004F5B9F" w:rsidRDefault="00C95F9F" w:rsidP="00D56957">
      <w:pPr>
        <w:jc w:val="both"/>
        <w:rPr>
          <w:rFonts w:ascii="Times New Roman" w:hAnsi="Times New Roman" w:cs="Times New Roman"/>
        </w:rPr>
      </w:pPr>
      <w:r w:rsidRPr="004F5B9F">
        <w:rPr>
          <w:rFonts w:ascii="Times New Roman" w:hAnsi="Times New Roman" w:cs="Times New Roman"/>
        </w:rPr>
        <w:t xml:space="preserve">Customer churn is common problem for a </w:t>
      </w:r>
      <w:r w:rsidR="00D56957" w:rsidRPr="004F5B9F">
        <w:rPr>
          <w:rFonts w:ascii="Times New Roman" w:hAnsi="Times New Roman" w:cs="Times New Roman"/>
        </w:rPr>
        <w:t>subscription-based</w:t>
      </w:r>
      <w:r w:rsidRPr="004F5B9F">
        <w:rPr>
          <w:rFonts w:ascii="Times New Roman" w:hAnsi="Times New Roman" w:cs="Times New Roman"/>
        </w:rPr>
        <w:t xml:space="preserve"> </w:t>
      </w:r>
      <w:r w:rsidR="00D56957" w:rsidRPr="004F5B9F">
        <w:rPr>
          <w:rFonts w:ascii="Times New Roman" w:hAnsi="Times New Roman" w:cs="Times New Roman"/>
        </w:rPr>
        <w:t>model,</w:t>
      </w:r>
      <w:r w:rsidRPr="004F5B9F">
        <w:rPr>
          <w:rFonts w:ascii="Times New Roman" w:hAnsi="Times New Roman" w:cs="Times New Roman"/>
        </w:rPr>
        <w:t xml:space="preserve"> </w:t>
      </w:r>
      <w:r w:rsidR="00D56957" w:rsidRPr="004F5B9F">
        <w:rPr>
          <w:rFonts w:ascii="Times New Roman" w:hAnsi="Times New Roman" w:cs="Times New Roman"/>
        </w:rPr>
        <w:t>as losing customers directly impacts the revenue and increases marketing costs as businesses continually need to acquire new customers. For the Saa</w:t>
      </w:r>
      <w:r w:rsidR="00A7230D" w:rsidRPr="004F5B9F">
        <w:rPr>
          <w:rFonts w:ascii="Times New Roman" w:hAnsi="Times New Roman" w:cs="Times New Roman"/>
        </w:rPr>
        <w:t>S</w:t>
      </w:r>
      <w:r w:rsidR="00D56957" w:rsidRPr="004F5B9F">
        <w:rPr>
          <w:rFonts w:ascii="Times New Roman" w:hAnsi="Times New Roman" w:cs="Times New Roman"/>
        </w:rPr>
        <w:t xml:space="preserve"> businesses, this is direct loss of subscription revenue, for telecom companies, it is high level of competition and switching between services and for the credit card companies it is the loss of revenue when customers close accounts or become inactive. </w:t>
      </w:r>
    </w:p>
    <w:p w14:paraId="1960DA3D" w14:textId="03957A38" w:rsidR="00D56957" w:rsidRPr="004F5B9F" w:rsidRDefault="00D56957" w:rsidP="00D56957">
      <w:pPr>
        <w:jc w:val="both"/>
        <w:rPr>
          <w:rFonts w:ascii="Times New Roman" w:hAnsi="Times New Roman" w:cs="Times New Roman"/>
        </w:rPr>
      </w:pPr>
      <w:r w:rsidRPr="004F5B9F">
        <w:rPr>
          <w:rFonts w:ascii="Times New Roman" w:hAnsi="Times New Roman" w:cs="Times New Roman"/>
        </w:rPr>
        <w:t xml:space="preserve">While many businesses utilize customer churns models, research and business practice </w:t>
      </w:r>
      <w:r w:rsidR="0015204B" w:rsidRPr="004F5B9F">
        <w:rPr>
          <w:rFonts w:ascii="Times New Roman" w:hAnsi="Times New Roman" w:cs="Times New Roman"/>
        </w:rPr>
        <w:t>trends</w:t>
      </w:r>
      <w:r w:rsidRPr="004F5B9F">
        <w:rPr>
          <w:rFonts w:ascii="Times New Roman" w:hAnsi="Times New Roman" w:cs="Times New Roman"/>
        </w:rPr>
        <w:t xml:space="preserve"> to focus on only one industry at a time. This makes it difficult to understand the differences between the drivers of </w:t>
      </w:r>
      <w:r w:rsidR="0015204B" w:rsidRPr="004F5B9F">
        <w:rPr>
          <w:rFonts w:ascii="Times New Roman" w:hAnsi="Times New Roman" w:cs="Times New Roman"/>
        </w:rPr>
        <w:t>customers who</w:t>
      </w:r>
      <w:r w:rsidRPr="004F5B9F">
        <w:rPr>
          <w:rFonts w:ascii="Times New Roman" w:hAnsi="Times New Roman" w:cs="Times New Roman"/>
        </w:rPr>
        <w:t xml:space="preserve"> churn for different industries and </w:t>
      </w:r>
      <w:r w:rsidR="0015204B" w:rsidRPr="004F5B9F">
        <w:rPr>
          <w:rFonts w:ascii="Times New Roman" w:hAnsi="Times New Roman" w:cs="Times New Roman"/>
        </w:rPr>
        <w:t>provide</w:t>
      </w:r>
      <w:r w:rsidRPr="004F5B9F">
        <w:rPr>
          <w:rFonts w:ascii="Times New Roman" w:hAnsi="Times New Roman" w:cs="Times New Roman"/>
        </w:rPr>
        <w:t xml:space="preserve"> generalized retention strategies. </w:t>
      </w:r>
    </w:p>
    <w:p w14:paraId="5A703BA1" w14:textId="55FD8C60" w:rsidR="00A7230D" w:rsidRPr="00E94897" w:rsidRDefault="00A7230D" w:rsidP="00A7230D">
      <w:pPr>
        <w:pStyle w:val="Heading1"/>
        <w:rPr>
          <w:rFonts w:ascii="Times New Roman" w:hAnsi="Times New Roman" w:cs="Times New Roman"/>
          <w:sz w:val="28"/>
          <w:szCs w:val="28"/>
        </w:rPr>
      </w:pPr>
      <w:r w:rsidRPr="00E94897">
        <w:rPr>
          <w:rFonts w:ascii="Times New Roman" w:hAnsi="Times New Roman" w:cs="Times New Roman"/>
          <w:sz w:val="28"/>
          <w:szCs w:val="28"/>
        </w:rPr>
        <w:t xml:space="preserve">Business </w:t>
      </w:r>
      <w:r w:rsidR="00E94897" w:rsidRPr="00E94897">
        <w:rPr>
          <w:rFonts w:ascii="Times New Roman" w:hAnsi="Times New Roman" w:cs="Times New Roman"/>
          <w:sz w:val="28"/>
          <w:szCs w:val="28"/>
        </w:rPr>
        <w:t>Context:</w:t>
      </w:r>
    </w:p>
    <w:p w14:paraId="0FADCEA8" w14:textId="27F96F6E" w:rsidR="00A7230D" w:rsidRPr="004F5B9F" w:rsidRDefault="00A7230D" w:rsidP="00A7230D">
      <w:pPr>
        <w:rPr>
          <w:rFonts w:ascii="Times New Roman" w:hAnsi="Times New Roman" w:cs="Times New Roman"/>
          <w:b/>
          <w:bCs/>
        </w:rPr>
      </w:pPr>
      <w:r w:rsidRPr="004F5B9F">
        <w:rPr>
          <w:rFonts w:ascii="Times New Roman" w:hAnsi="Times New Roman" w:cs="Times New Roman"/>
          <w:b/>
          <w:bCs/>
        </w:rPr>
        <w:t xml:space="preserve">SaaS </w:t>
      </w:r>
      <w:r w:rsidR="00E94897" w:rsidRPr="004F5B9F">
        <w:rPr>
          <w:rFonts w:ascii="Times New Roman" w:hAnsi="Times New Roman" w:cs="Times New Roman"/>
          <w:b/>
          <w:bCs/>
        </w:rPr>
        <w:t>Industry:</w:t>
      </w:r>
      <w:r w:rsidRPr="004F5B9F">
        <w:rPr>
          <w:rFonts w:ascii="Times New Roman" w:hAnsi="Times New Roman" w:cs="Times New Roman"/>
          <w:b/>
          <w:bCs/>
        </w:rPr>
        <w:t xml:space="preserve"> </w:t>
      </w:r>
    </w:p>
    <w:p w14:paraId="393DF806" w14:textId="0FC594C3" w:rsidR="00A7230D" w:rsidRPr="004F5B9F" w:rsidRDefault="00DA08F5" w:rsidP="00FE5B85">
      <w:pPr>
        <w:jc w:val="both"/>
        <w:rPr>
          <w:rFonts w:ascii="Times New Roman" w:hAnsi="Times New Roman" w:cs="Times New Roman"/>
        </w:rPr>
      </w:pPr>
      <w:r w:rsidRPr="004F5B9F">
        <w:rPr>
          <w:rFonts w:ascii="Times New Roman" w:hAnsi="Times New Roman" w:cs="Times New Roman"/>
        </w:rPr>
        <w:t xml:space="preserve">SaaS business model is based on recurring revenue model and customer retention is very important for long term profitability. Unlike other businesses, SaaS business doesn’t rely on the purchase of their products instead they rely on the continuous usage of their products. SaaS customer churn happens due to various factors such as poor customer onboarding, low feature adoption, poor customer support and mismatch between customers’ needs and product offerings. Since the customer’s switching cost is low and competitors are always available, SaaS businesses need to identify customer churn early. Using Predictive churn analytics, SaaS </w:t>
      </w:r>
      <w:r w:rsidR="00FE5B85" w:rsidRPr="004F5B9F">
        <w:rPr>
          <w:rFonts w:ascii="Times New Roman" w:hAnsi="Times New Roman" w:cs="Times New Roman"/>
        </w:rPr>
        <w:t>businesses can</w:t>
      </w:r>
      <w:r w:rsidRPr="004F5B9F">
        <w:rPr>
          <w:rFonts w:ascii="Times New Roman" w:hAnsi="Times New Roman" w:cs="Times New Roman"/>
        </w:rPr>
        <w:t xml:space="preserve"> track various customer behavior signals, including login frequency, usage intensity and subscription duration and take proactive measures to prevent customer churn. </w:t>
      </w:r>
    </w:p>
    <w:p w14:paraId="5F817C6E" w14:textId="265D7DFE" w:rsidR="00FE5B85" w:rsidRPr="004F5B9F" w:rsidRDefault="00FE5B85" w:rsidP="00FE5B85">
      <w:pPr>
        <w:jc w:val="both"/>
        <w:rPr>
          <w:rFonts w:ascii="Times New Roman" w:hAnsi="Times New Roman" w:cs="Times New Roman"/>
          <w:b/>
          <w:bCs/>
        </w:rPr>
      </w:pPr>
      <w:r w:rsidRPr="004F5B9F">
        <w:rPr>
          <w:rFonts w:ascii="Times New Roman" w:hAnsi="Times New Roman" w:cs="Times New Roman"/>
          <w:b/>
          <w:bCs/>
        </w:rPr>
        <w:t>Telecommunication industry:</w:t>
      </w:r>
    </w:p>
    <w:p w14:paraId="6E92A408" w14:textId="0169C863" w:rsidR="00FE5B85" w:rsidRPr="004F5B9F" w:rsidRDefault="00704F89" w:rsidP="00FE5B85">
      <w:pPr>
        <w:jc w:val="both"/>
        <w:rPr>
          <w:rFonts w:ascii="Times New Roman" w:hAnsi="Times New Roman" w:cs="Times New Roman"/>
        </w:rPr>
      </w:pPr>
      <w:r w:rsidRPr="004F5B9F">
        <w:rPr>
          <w:rFonts w:ascii="Times New Roman" w:hAnsi="Times New Roman" w:cs="Times New Roman"/>
        </w:rPr>
        <w:t>Telecommunication</w:t>
      </w:r>
      <w:r w:rsidR="00FE5B85" w:rsidRPr="004F5B9F">
        <w:rPr>
          <w:rFonts w:ascii="Times New Roman" w:hAnsi="Times New Roman" w:cs="Times New Roman"/>
        </w:rPr>
        <w:t xml:space="preserve"> is a competitive industry with similarities in service package, price elasticity and promotional schemes. Customers tend to change service providers because of issues such as pricing plans, contract expirations, service quality or competitive offers from other service providers. Telecommunication companies deal with vast amounts of customer data such as </w:t>
      </w:r>
      <w:proofErr w:type="gramStart"/>
      <w:r w:rsidR="00FE5B85" w:rsidRPr="004F5B9F">
        <w:rPr>
          <w:rFonts w:ascii="Times New Roman" w:hAnsi="Times New Roman" w:cs="Times New Roman"/>
        </w:rPr>
        <w:t>calls</w:t>
      </w:r>
      <w:proofErr w:type="gramEnd"/>
      <w:r w:rsidR="00FE5B85" w:rsidRPr="004F5B9F">
        <w:rPr>
          <w:rFonts w:ascii="Times New Roman" w:hAnsi="Times New Roman" w:cs="Times New Roman"/>
        </w:rPr>
        <w:t xml:space="preserve"> usage, data usage, billing and contractual </w:t>
      </w:r>
      <w:r w:rsidRPr="004F5B9F">
        <w:rPr>
          <w:rFonts w:ascii="Times New Roman" w:hAnsi="Times New Roman" w:cs="Times New Roman"/>
        </w:rPr>
        <w:t>information,</w:t>
      </w:r>
      <w:r w:rsidR="00FE5B85" w:rsidRPr="004F5B9F">
        <w:rPr>
          <w:rFonts w:ascii="Times New Roman" w:hAnsi="Times New Roman" w:cs="Times New Roman"/>
        </w:rPr>
        <w:t xml:space="preserve"> making churn predictions both complex and </w:t>
      </w:r>
      <w:r w:rsidR="00FE5B85" w:rsidRPr="004F5B9F">
        <w:rPr>
          <w:rFonts w:ascii="Times New Roman" w:hAnsi="Times New Roman" w:cs="Times New Roman"/>
        </w:rPr>
        <w:lastRenderedPageBreak/>
        <w:t xml:space="preserve">valuable. In the telecommunication industry, acquiring new customers is costly affair, making churn predictions directly proportional to profitability. Predictive analytics helps telecommunication companies to identify at risk customers before contract termination, thus adopting strategies to retain such customers. Successful churn predictions </w:t>
      </w:r>
      <w:r w:rsidR="005E5906" w:rsidRPr="004F5B9F">
        <w:rPr>
          <w:rFonts w:ascii="Times New Roman" w:hAnsi="Times New Roman" w:cs="Times New Roman"/>
        </w:rPr>
        <w:t>help</w:t>
      </w:r>
      <w:r w:rsidR="00FE5B85" w:rsidRPr="004F5B9F">
        <w:rPr>
          <w:rFonts w:ascii="Times New Roman" w:hAnsi="Times New Roman" w:cs="Times New Roman"/>
        </w:rPr>
        <w:t xml:space="preserve"> telecommunication companies shift from reactive retention strategies </w:t>
      </w:r>
      <w:r w:rsidR="0036150C" w:rsidRPr="004F5B9F">
        <w:rPr>
          <w:rFonts w:ascii="Times New Roman" w:hAnsi="Times New Roman" w:cs="Times New Roman"/>
        </w:rPr>
        <w:t>to proactive decision-making.</w:t>
      </w:r>
    </w:p>
    <w:p w14:paraId="244FAC53" w14:textId="439D9E6A" w:rsidR="0036150C" w:rsidRPr="004F5B9F" w:rsidRDefault="0036150C" w:rsidP="00FE5B85">
      <w:pPr>
        <w:jc w:val="both"/>
        <w:rPr>
          <w:rFonts w:ascii="Times New Roman" w:hAnsi="Times New Roman" w:cs="Times New Roman"/>
          <w:b/>
          <w:bCs/>
        </w:rPr>
      </w:pPr>
      <w:r w:rsidRPr="004F5B9F">
        <w:rPr>
          <w:rFonts w:ascii="Times New Roman" w:hAnsi="Times New Roman" w:cs="Times New Roman"/>
          <w:b/>
          <w:bCs/>
        </w:rPr>
        <w:t>Credit Card Industry:</w:t>
      </w:r>
    </w:p>
    <w:p w14:paraId="10F8C991" w14:textId="21A3B937" w:rsidR="0036150C" w:rsidRPr="004F5B9F" w:rsidRDefault="0036150C" w:rsidP="00FE5B85">
      <w:pPr>
        <w:jc w:val="both"/>
        <w:rPr>
          <w:rFonts w:ascii="Times New Roman" w:hAnsi="Times New Roman" w:cs="Times New Roman"/>
        </w:rPr>
      </w:pPr>
      <w:r w:rsidRPr="004F5B9F">
        <w:rPr>
          <w:rFonts w:ascii="Times New Roman" w:hAnsi="Times New Roman" w:cs="Times New Roman"/>
        </w:rPr>
        <w:t xml:space="preserve">In the case of credit cards, customers churns across when customers stop using their credit cards or close their accounts. This leads to lower transaction volume and lower customer value. Unlike SaaS or telecommunication Services, for credit cards churn may not always be </w:t>
      </w:r>
      <w:r w:rsidR="00704F89" w:rsidRPr="004F5B9F">
        <w:rPr>
          <w:rFonts w:ascii="Times New Roman" w:hAnsi="Times New Roman" w:cs="Times New Roman"/>
        </w:rPr>
        <w:t xml:space="preserve">immediate or visible. In that case, early detection becomes more crucial. Credit card providers generate a lot of data on their customers, including their spending behavior, credit utilization and length of the time they have been associated with the credit card provider which can be used to predict customer churn. </w:t>
      </w:r>
      <w:r w:rsidR="005E5906" w:rsidRPr="004F5B9F">
        <w:rPr>
          <w:rFonts w:ascii="Times New Roman" w:hAnsi="Times New Roman" w:cs="Times New Roman"/>
        </w:rPr>
        <w:t xml:space="preserve">Competing offers from other financial institutions, changes in customer financial behavior and dissatisfaction with reward schemes or fee structures are some of the common reasons for customers churn in this industry. By using a predictive model for customer churn, financial institutions can not only identify customers who are likely to churn but also use this information to offer incentives to customers to retain them over period of a time. </w:t>
      </w:r>
    </w:p>
    <w:p w14:paraId="5FA690E5" w14:textId="300F64A5" w:rsidR="005E5906" w:rsidRPr="004F5B9F" w:rsidRDefault="005E5906" w:rsidP="005E5906">
      <w:pPr>
        <w:pStyle w:val="Heading1"/>
        <w:rPr>
          <w:rFonts w:ascii="Times New Roman" w:hAnsi="Times New Roman" w:cs="Times New Roman"/>
          <w:sz w:val="28"/>
          <w:szCs w:val="28"/>
        </w:rPr>
      </w:pPr>
      <w:r w:rsidRPr="004F5B9F">
        <w:rPr>
          <w:rFonts w:ascii="Times New Roman" w:hAnsi="Times New Roman" w:cs="Times New Roman"/>
          <w:sz w:val="28"/>
          <w:szCs w:val="28"/>
        </w:rPr>
        <w:t>Data Description:</w:t>
      </w:r>
    </w:p>
    <w:p w14:paraId="565FEDEB" w14:textId="26D2B976" w:rsidR="005E5906" w:rsidRPr="004F5B9F" w:rsidRDefault="008F416D" w:rsidP="00FE5B85">
      <w:pPr>
        <w:jc w:val="both"/>
        <w:rPr>
          <w:rFonts w:ascii="Times New Roman" w:hAnsi="Times New Roman" w:cs="Times New Roman"/>
        </w:rPr>
      </w:pPr>
      <w:r w:rsidRPr="004F5B9F">
        <w:rPr>
          <w:rFonts w:ascii="Times New Roman" w:hAnsi="Times New Roman" w:cs="Times New Roman"/>
        </w:rPr>
        <w:t xml:space="preserve">This study uses three industry specific </w:t>
      </w:r>
      <w:r w:rsidR="00796584" w:rsidRPr="004F5B9F">
        <w:rPr>
          <w:rFonts w:ascii="Times New Roman" w:hAnsi="Times New Roman" w:cs="Times New Roman"/>
        </w:rPr>
        <w:t>data sets</w:t>
      </w:r>
      <w:r w:rsidRPr="004F5B9F">
        <w:rPr>
          <w:rFonts w:ascii="Times New Roman" w:hAnsi="Times New Roman" w:cs="Times New Roman"/>
        </w:rPr>
        <w:t xml:space="preserve"> for a SaaS, Telecommunication Service and Credit Card Service. The credit card data set is from Kaggle named BankChurners.csv (Kaggle: </w:t>
      </w:r>
      <w:hyperlink r:id="rId6" w:history="1">
        <w:r w:rsidRPr="004F5B9F">
          <w:rPr>
            <w:rStyle w:val="Hyperlink"/>
            <w:rFonts w:ascii="Times New Roman" w:hAnsi="Times New Roman" w:cs="Times New Roman"/>
          </w:rPr>
          <w:t>Credit Card customers</w:t>
        </w:r>
      </w:hyperlink>
      <w:r w:rsidRPr="004F5B9F">
        <w:rPr>
          <w:rFonts w:ascii="Times New Roman" w:hAnsi="Times New Roman" w:cs="Times New Roman"/>
        </w:rPr>
        <w:t xml:space="preserve">) contains 10,000 customers records and provides various piece of customer information including customer demographics, account tenure, transaction behavior, credit utilization, and whether a customer has stopped using or close their credit card account. Telecommunication data set from Kaggle named WA_Fn-UseC-Telco-Customer-Churn.csv (Kaggle: </w:t>
      </w:r>
      <w:hyperlink r:id="rId7" w:history="1">
        <w:r w:rsidRPr="004F5B9F">
          <w:rPr>
            <w:rStyle w:val="Hyperlink"/>
            <w:rFonts w:ascii="Times New Roman" w:hAnsi="Times New Roman" w:cs="Times New Roman"/>
          </w:rPr>
          <w:t>Telco Customer Churn</w:t>
        </w:r>
      </w:hyperlink>
      <w:r w:rsidRPr="004F5B9F">
        <w:rPr>
          <w:rFonts w:ascii="Times New Roman" w:hAnsi="Times New Roman" w:cs="Times New Roman"/>
        </w:rPr>
        <w:t xml:space="preserve">) contains 7000 customers records and provide various piece of customer information, including customer demographics, service plans, contract types, billing data, usage data and churn status. SaaS dataset is from Kaggle </w:t>
      </w:r>
      <w:r w:rsidR="009F4C02" w:rsidRPr="004F5B9F">
        <w:rPr>
          <w:rFonts w:ascii="Times New Roman" w:hAnsi="Times New Roman" w:cs="Times New Roman"/>
        </w:rPr>
        <w:t xml:space="preserve">contains multiple datasets all total 5 datasets : ravenstack_accounts.csv, ravenstack_subscriptions.csv, ravenstack_feature_usage.csv, ravenstack_support_tickets.csv, and ravenstack_churn_events.csv (Kaggle: </w:t>
      </w:r>
      <w:hyperlink r:id="rId8" w:history="1">
        <w:r w:rsidR="009F4C02" w:rsidRPr="004F5B9F">
          <w:rPr>
            <w:rStyle w:val="Hyperlink"/>
            <w:rFonts w:ascii="Times New Roman" w:hAnsi="Times New Roman" w:cs="Times New Roman"/>
          </w:rPr>
          <w:t>SaaS Subscription &amp; Churn Analytics Dataset</w:t>
        </w:r>
      </w:hyperlink>
      <w:r w:rsidR="009F4C02" w:rsidRPr="004F5B9F">
        <w:rPr>
          <w:rFonts w:ascii="Times New Roman" w:hAnsi="Times New Roman" w:cs="Times New Roman"/>
        </w:rPr>
        <w:t xml:space="preserve">) which provides various customer information including customer data, subscription plans, feature usage, support data and churn status. The churn status in all data sets is a </w:t>
      </w:r>
      <w:r w:rsidR="00E94897" w:rsidRPr="004F5B9F">
        <w:rPr>
          <w:rFonts w:ascii="Times New Roman" w:hAnsi="Times New Roman" w:cs="Times New Roman"/>
        </w:rPr>
        <w:t>two-class</w:t>
      </w:r>
      <w:r w:rsidR="009F4C02" w:rsidRPr="004F5B9F">
        <w:rPr>
          <w:rFonts w:ascii="Times New Roman" w:hAnsi="Times New Roman" w:cs="Times New Roman"/>
        </w:rPr>
        <w:t xml:space="preserve"> variable, indicating whether a customer has churned or not.</w:t>
      </w:r>
    </w:p>
    <w:p w14:paraId="2C16AE12" w14:textId="70790FDE" w:rsidR="009F4C02" w:rsidRPr="004F5B9F" w:rsidRDefault="00510947" w:rsidP="00510947">
      <w:pPr>
        <w:pStyle w:val="Heading1"/>
        <w:rPr>
          <w:rFonts w:ascii="Times New Roman" w:hAnsi="Times New Roman" w:cs="Times New Roman"/>
          <w:sz w:val="28"/>
          <w:szCs w:val="28"/>
        </w:rPr>
      </w:pPr>
      <w:r w:rsidRPr="004F5B9F">
        <w:rPr>
          <w:rFonts w:ascii="Times New Roman" w:hAnsi="Times New Roman" w:cs="Times New Roman"/>
          <w:sz w:val="28"/>
          <w:szCs w:val="28"/>
        </w:rPr>
        <w:t>Purposed Methodology:</w:t>
      </w:r>
    </w:p>
    <w:p w14:paraId="4AD97336" w14:textId="2AAEF905" w:rsidR="00510947" w:rsidRPr="004F5B9F" w:rsidRDefault="00510947" w:rsidP="008010CB">
      <w:pPr>
        <w:jc w:val="both"/>
        <w:rPr>
          <w:rFonts w:ascii="Times New Roman" w:hAnsi="Times New Roman" w:cs="Times New Roman"/>
        </w:rPr>
      </w:pPr>
      <w:r w:rsidRPr="004F5B9F">
        <w:rPr>
          <w:rFonts w:ascii="Times New Roman" w:hAnsi="Times New Roman" w:cs="Times New Roman"/>
        </w:rPr>
        <w:t xml:space="preserve">The same modeling process will be followed to analyze the SaaS, telecommunications and credit card customer churn datasets to facilitate a comparative analysis. Using Python on Google </w:t>
      </w:r>
      <w:proofErr w:type="spellStart"/>
      <w:r w:rsidRPr="004F5B9F">
        <w:rPr>
          <w:rFonts w:ascii="Times New Roman" w:hAnsi="Times New Roman" w:cs="Times New Roman"/>
        </w:rPr>
        <w:t>Colab</w:t>
      </w:r>
      <w:proofErr w:type="spellEnd"/>
      <w:r w:rsidRPr="004F5B9F">
        <w:rPr>
          <w:rFonts w:ascii="Times New Roman" w:hAnsi="Times New Roman" w:cs="Times New Roman"/>
        </w:rPr>
        <w:t xml:space="preserve">, the data will be </w:t>
      </w:r>
      <w:r w:rsidR="008010CB" w:rsidRPr="004F5B9F">
        <w:rPr>
          <w:rFonts w:ascii="Times New Roman" w:hAnsi="Times New Roman" w:cs="Times New Roman"/>
        </w:rPr>
        <w:t>preprocessed to</w:t>
      </w:r>
      <w:r w:rsidRPr="004F5B9F">
        <w:rPr>
          <w:rFonts w:ascii="Times New Roman" w:hAnsi="Times New Roman" w:cs="Times New Roman"/>
        </w:rPr>
        <w:t xml:space="preserve"> handle missing values</w:t>
      </w:r>
      <w:r w:rsidR="00745565" w:rsidRPr="004F5B9F">
        <w:rPr>
          <w:rFonts w:ascii="Times New Roman" w:hAnsi="Times New Roman" w:cs="Times New Roman"/>
        </w:rPr>
        <w:t xml:space="preserve"> and outliers, encoding categorical variables </w:t>
      </w:r>
      <w:r w:rsidR="00745565" w:rsidRPr="004F5B9F">
        <w:rPr>
          <w:rFonts w:ascii="Times New Roman" w:hAnsi="Times New Roman" w:cs="Times New Roman"/>
        </w:rPr>
        <w:lastRenderedPageBreak/>
        <w:t xml:space="preserve">and scaling the numerical </w:t>
      </w:r>
      <w:r w:rsidR="008010CB" w:rsidRPr="004F5B9F">
        <w:rPr>
          <w:rFonts w:ascii="Times New Roman" w:hAnsi="Times New Roman" w:cs="Times New Roman"/>
        </w:rPr>
        <w:t>variables,</w:t>
      </w:r>
      <w:r w:rsidR="00745565" w:rsidRPr="004F5B9F">
        <w:rPr>
          <w:rFonts w:ascii="Times New Roman" w:hAnsi="Times New Roman" w:cs="Times New Roman"/>
        </w:rPr>
        <w:t xml:space="preserve"> if necessary, especially for the Logistic regression algorithm. Exploratory Data Analysis will be performed to compute churn rates and understand patterns related to customer usage, tenure </w:t>
      </w:r>
      <w:r w:rsidR="008010CB" w:rsidRPr="004F5B9F">
        <w:rPr>
          <w:rFonts w:ascii="Times New Roman" w:hAnsi="Times New Roman" w:cs="Times New Roman"/>
        </w:rPr>
        <w:t xml:space="preserve">and billing. The results will be prepared in a way that </w:t>
      </w:r>
      <w:proofErr w:type="gramStart"/>
      <w:r w:rsidR="008010CB" w:rsidRPr="004F5B9F">
        <w:rPr>
          <w:rFonts w:ascii="Times New Roman" w:hAnsi="Times New Roman" w:cs="Times New Roman"/>
        </w:rPr>
        <w:t>is</w:t>
      </w:r>
      <w:proofErr w:type="gramEnd"/>
      <w:r w:rsidR="008010CB" w:rsidRPr="004F5B9F">
        <w:rPr>
          <w:rFonts w:ascii="Times New Roman" w:hAnsi="Times New Roman" w:cs="Times New Roman"/>
        </w:rPr>
        <w:t xml:space="preserve"> easy to interpret data. The results can be compared for the SaaS, Telecommunications and Credit Card industry data showing the churn rate for respective industries. </w:t>
      </w:r>
    </w:p>
    <w:p w14:paraId="26A8D98E" w14:textId="72D66146" w:rsidR="008010CB" w:rsidRDefault="008010CB" w:rsidP="008010CB">
      <w:pPr>
        <w:jc w:val="both"/>
        <w:rPr>
          <w:rFonts w:ascii="Times New Roman" w:hAnsi="Times New Roman" w:cs="Times New Roman"/>
        </w:rPr>
      </w:pPr>
      <w:r w:rsidRPr="004F5B9F">
        <w:rPr>
          <w:rFonts w:ascii="Times New Roman" w:hAnsi="Times New Roman" w:cs="Times New Roman"/>
        </w:rPr>
        <w:t>Moving forward, the customer churn prediction will be performed using three different supervised machine learning algorithms: Logistic Regression, Decision Tree, and Random Forest. The performance of the models will be evaluated using various metrics such as accuracy, precision, recall, F1-score, and ROC-AUC. Based on the performance of the models, the key drivers of churn will be determined, and the customers will be classified into different segments such as low churn risk, medium churn risk, and high churn risk. Industrial specific recommendations will be made to reduce the churn rate.</w:t>
      </w:r>
    </w:p>
    <w:p w14:paraId="631E4C54" w14:textId="6C53B050" w:rsidR="009E497A" w:rsidRPr="00585966" w:rsidRDefault="009E497A" w:rsidP="009E497A">
      <w:pPr>
        <w:pStyle w:val="Heading1"/>
        <w:rPr>
          <w:rFonts w:ascii="Times New Roman" w:hAnsi="Times New Roman" w:cs="Times New Roman"/>
          <w:sz w:val="28"/>
          <w:szCs w:val="28"/>
        </w:rPr>
      </w:pPr>
      <w:r w:rsidRPr="00585966">
        <w:rPr>
          <w:rFonts w:ascii="Times New Roman" w:hAnsi="Times New Roman" w:cs="Times New Roman"/>
          <w:sz w:val="28"/>
          <w:szCs w:val="28"/>
        </w:rPr>
        <w:t>Expected Outcomes:</w:t>
      </w:r>
    </w:p>
    <w:p w14:paraId="6FCC4523" w14:textId="36F8EB58" w:rsidR="009E497A" w:rsidRPr="009E497A" w:rsidRDefault="009E497A" w:rsidP="009E497A">
      <w:pPr>
        <w:jc w:val="both"/>
        <w:rPr>
          <w:rFonts w:ascii="Times New Roman" w:hAnsi="Times New Roman" w:cs="Times New Roman"/>
        </w:rPr>
      </w:pPr>
      <w:r w:rsidRPr="009E497A">
        <w:rPr>
          <w:rFonts w:ascii="Times New Roman" w:hAnsi="Times New Roman" w:cs="Times New Roman"/>
        </w:rPr>
        <w:t xml:space="preserve">The expected outcome of this project includes the development of reliable churn prediction models for SaaS, telecom and credit card subscription businesses using Logistic Regression, Decision Tree and Random Forest approaches. The study will identify the most important factors affecting customer churn for different industries and compare the differences in the drivers of customer churn. The outcome of the models will give also us valuable insights into the best approaches </w:t>
      </w:r>
      <w:proofErr w:type="gramStart"/>
      <w:r w:rsidRPr="009E497A">
        <w:rPr>
          <w:rFonts w:ascii="Times New Roman" w:hAnsi="Times New Roman" w:cs="Times New Roman"/>
        </w:rPr>
        <w:t>use</w:t>
      </w:r>
      <w:proofErr w:type="gramEnd"/>
      <w:r w:rsidRPr="009E497A">
        <w:rPr>
          <w:rFonts w:ascii="Times New Roman" w:hAnsi="Times New Roman" w:cs="Times New Roman"/>
        </w:rPr>
        <w:t xml:space="preserve"> for prediction. </w:t>
      </w:r>
    </w:p>
    <w:p w14:paraId="1ED88B24" w14:textId="600166AC" w:rsidR="009E497A" w:rsidRDefault="009E497A" w:rsidP="009E497A">
      <w:pPr>
        <w:jc w:val="both"/>
        <w:rPr>
          <w:rFonts w:ascii="Times New Roman" w:hAnsi="Times New Roman" w:cs="Times New Roman"/>
        </w:rPr>
      </w:pPr>
      <w:r w:rsidRPr="009E497A">
        <w:rPr>
          <w:rFonts w:ascii="Times New Roman" w:hAnsi="Times New Roman" w:cs="Times New Roman"/>
        </w:rPr>
        <w:t xml:space="preserve">Moreover, the project will also give us valuable business </w:t>
      </w:r>
      <w:proofErr w:type="gramStart"/>
      <w:r w:rsidRPr="009E497A">
        <w:rPr>
          <w:rFonts w:ascii="Times New Roman" w:hAnsi="Times New Roman" w:cs="Times New Roman"/>
        </w:rPr>
        <w:t>insights</w:t>
      </w:r>
      <w:proofErr w:type="gramEnd"/>
      <w:r w:rsidRPr="009E497A">
        <w:rPr>
          <w:rFonts w:ascii="Times New Roman" w:hAnsi="Times New Roman" w:cs="Times New Roman"/>
        </w:rPr>
        <w:t xml:space="preserve"> using Tableau software, which </w:t>
      </w:r>
      <w:r w:rsidR="00796584" w:rsidRPr="009E497A">
        <w:rPr>
          <w:rFonts w:ascii="Times New Roman" w:hAnsi="Times New Roman" w:cs="Times New Roman"/>
        </w:rPr>
        <w:t>helps</w:t>
      </w:r>
      <w:r w:rsidRPr="009E497A">
        <w:rPr>
          <w:rFonts w:ascii="Times New Roman" w:hAnsi="Times New Roman" w:cs="Times New Roman"/>
        </w:rPr>
        <w:t xml:space="preserve"> us create visualization of the churn rates, customer segments, and high risk of customers. The customer will be segmented into low, medium and high churn risk groups. These outcomes will help organizations proactively reduce customer churns, increase customer lifetime value and make better marketing and customer retention decisions. </w:t>
      </w:r>
    </w:p>
    <w:p w14:paraId="1C7DDCF7" w14:textId="17899D53" w:rsidR="009E497A" w:rsidRDefault="009E497A" w:rsidP="009E497A">
      <w:pPr>
        <w:pStyle w:val="Heading1"/>
        <w:rPr>
          <w:rFonts w:ascii="Times New Roman" w:hAnsi="Times New Roman" w:cs="Times New Roman"/>
          <w:sz w:val="28"/>
          <w:szCs w:val="28"/>
        </w:rPr>
      </w:pPr>
      <w:r w:rsidRPr="009E497A">
        <w:rPr>
          <w:rFonts w:ascii="Times New Roman" w:hAnsi="Times New Roman" w:cs="Times New Roman"/>
          <w:sz w:val="28"/>
          <w:szCs w:val="28"/>
        </w:rPr>
        <w:t>Technology Stack:</w:t>
      </w:r>
    </w:p>
    <w:tbl>
      <w:tblPr>
        <w:tblStyle w:val="GridTable4-Accent2"/>
        <w:tblW w:w="0" w:type="auto"/>
        <w:tblLook w:val="04A0" w:firstRow="1" w:lastRow="0" w:firstColumn="1" w:lastColumn="0" w:noHBand="0" w:noVBand="1"/>
      </w:tblPr>
      <w:tblGrid>
        <w:gridCol w:w="3116"/>
        <w:gridCol w:w="3117"/>
        <w:gridCol w:w="3117"/>
      </w:tblGrid>
      <w:tr w:rsidR="00750204" w14:paraId="23685424" w14:textId="77777777" w:rsidTr="00F812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E06EEBE" w14:textId="0C17833D" w:rsidR="00750204" w:rsidRPr="00750204" w:rsidRDefault="00750204" w:rsidP="009E497A">
            <w:pPr>
              <w:rPr>
                <w:rFonts w:ascii="Times New Roman" w:hAnsi="Times New Roman" w:cs="Times New Roman"/>
                <w:b w:val="0"/>
                <w:bCs w:val="0"/>
              </w:rPr>
            </w:pPr>
            <w:r w:rsidRPr="00750204">
              <w:rPr>
                <w:rFonts w:ascii="Times New Roman" w:hAnsi="Times New Roman" w:cs="Times New Roman"/>
              </w:rPr>
              <w:t xml:space="preserve">Category </w:t>
            </w:r>
          </w:p>
        </w:tc>
        <w:tc>
          <w:tcPr>
            <w:tcW w:w="3117" w:type="dxa"/>
          </w:tcPr>
          <w:p w14:paraId="2B01C2DF" w14:textId="77B6B009" w:rsidR="00750204" w:rsidRPr="00750204" w:rsidRDefault="00750204" w:rsidP="009E497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750204">
              <w:rPr>
                <w:rFonts w:ascii="Times New Roman" w:hAnsi="Times New Roman" w:cs="Times New Roman"/>
              </w:rPr>
              <w:t xml:space="preserve">Tools / Technology </w:t>
            </w:r>
          </w:p>
        </w:tc>
        <w:tc>
          <w:tcPr>
            <w:tcW w:w="3117" w:type="dxa"/>
          </w:tcPr>
          <w:p w14:paraId="7D9DA24D" w14:textId="07304C28" w:rsidR="00750204" w:rsidRPr="00750204" w:rsidRDefault="00750204" w:rsidP="009E497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750204">
              <w:rPr>
                <w:rFonts w:ascii="Times New Roman" w:hAnsi="Times New Roman" w:cs="Times New Roman"/>
              </w:rPr>
              <w:t xml:space="preserve">Purpose in Project </w:t>
            </w:r>
          </w:p>
        </w:tc>
      </w:tr>
      <w:tr w:rsidR="00750204" w14:paraId="55D479AC" w14:textId="77777777" w:rsidTr="00F812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470BFC4" w14:textId="38219F9E" w:rsidR="00750204" w:rsidRPr="00750204" w:rsidRDefault="00750204" w:rsidP="009E497A">
            <w:pPr>
              <w:rPr>
                <w:rFonts w:ascii="Times New Roman" w:hAnsi="Times New Roman" w:cs="Times New Roman"/>
              </w:rPr>
            </w:pPr>
            <w:r w:rsidRPr="00750204">
              <w:rPr>
                <w:rFonts w:ascii="Times New Roman" w:hAnsi="Times New Roman" w:cs="Times New Roman"/>
              </w:rPr>
              <w:t xml:space="preserve">Programming Language </w:t>
            </w:r>
          </w:p>
        </w:tc>
        <w:tc>
          <w:tcPr>
            <w:tcW w:w="3117" w:type="dxa"/>
          </w:tcPr>
          <w:p w14:paraId="2479C87A" w14:textId="0F7E3B9E" w:rsidR="00750204" w:rsidRPr="00750204" w:rsidRDefault="00750204" w:rsidP="009E49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0204">
              <w:rPr>
                <w:rFonts w:ascii="Times New Roman" w:hAnsi="Times New Roman" w:cs="Times New Roman"/>
              </w:rPr>
              <w:t xml:space="preserve">Python </w:t>
            </w:r>
          </w:p>
        </w:tc>
        <w:tc>
          <w:tcPr>
            <w:tcW w:w="3117" w:type="dxa"/>
          </w:tcPr>
          <w:p w14:paraId="6F0CB6FA" w14:textId="1D78FD10" w:rsidR="00750204" w:rsidRPr="00750204" w:rsidRDefault="00750204" w:rsidP="009E49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0204">
              <w:rPr>
                <w:rFonts w:ascii="Times New Roman" w:hAnsi="Times New Roman" w:cs="Times New Roman"/>
              </w:rPr>
              <w:t xml:space="preserve">Data cleaning, preprocessing and churn prediction modeling </w:t>
            </w:r>
          </w:p>
        </w:tc>
      </w:tr>
      <w:tr w:rsidR="00750204" w14:paraId="01DCF153" w14:textId="77777777" w:rsidTr="00F8128C">
        <w:tc>
          <w:tcPr>
            <w:cnfStyle w:val="001000000000" w:firstRow="0" w:lastRow="0" w:firstColumn="1" w:lastColumn="0" w:oddVBand="0" w:evenVBand="0" w:oddHBand="0" w:evenHBand="0" w:firstRowFirstColumn="0" w:firstRowLastColumn="0" w:lastRowFirstColumn="0" w:lastRowLastColumn="0"/>
            <w:tcW w:w="3116" w:type="dxa"/>
          </w:tcPr>
          <w:p w14:paraId="534CA834" w14:textId="22D51244" w:rsidR="00750204" w:rsidRPr="00750204" w:rsidRDefault="00750204" w:rsidP="009E497A">
            <w:pPr>
              <w:rPr>
                <w:rFonts w:ascii="Times New Roman" w:hAnsi="Times New Roman" w:cs="Times New Roman"/>
              </w:rPr>
            </w:pPr>
            <w:r w:rsidRPr="00750204">
              <w:rPr>
                <w:rFonts w:ascii="Times New Roman" w:hAnsi="Times New Roman" w:cs="Times New Roman"/>
              </w:rPr>
              <w:t xml:space="preserve">Development Environment </w:t>
            </w:r>
          </w:p>
        </w:tc>
        <w:tc>
          <w:tcPr>
            <w:tcW w:w="3117" w:type="dxa"/>
          </w:tcPr>
          <w:p w14:paraId="3EDDC23C" w14:textId="72B5CEA7" w:rsidR="00750204" w:rsidRPr="00750204" w:rsidRDefault="00750204" w:rsidP="009E49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0204">
              <w:rPr>
                <w:rFonts w:ascii="Times New Roman" w:hAnsi="Times New Roman" w:cs="Times New Roman"/>
              </w:rPr>
              <w:t xml:space="preserve">Google </w:t>
            </w:r>
            <w:proofErr w:type="spellStart"/>
            <w:r w:rsidRPr="00750204">
              <w:rPr>
                <w:rFonts w:ascii="Times New Roman" w:hAnsi="Times New Roman" w:cs="Times New Roman"/>
              </w:rPr>
              <w:t>Colab</w:t>
            </w:r>
            <w:proofErr w:type="spellEnd"/>
            <w:r w:rsidRPr="00750204">
              <w:rPr>
                <w:rFonts w:ascii="Times New Roman" w:hAnsi="Times New Roman" w:cs="Times New Roman"/>
              </w:rPr>
              <w:t xml:space="preserve"> </w:t>
            </w:r>
          </w:p>
        </w:tc>
        <w:tc>
          <w:tcPr>
            <w:tcW w:w="3117" w:type="dxa"/>
          </w:tcPr>
          <w:p w14:paraId="5C714E7D" w14:textId="44497A7A" w:rsidR="00750204" w:rsidRPr="00750204" w:rsidRDefault="00750204" w:rsidP="009E49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0204">
              <w:rPr>
                <w:rFonts w:ascii="Times New Roman" w:hAnsi="Times New Roman" w:cs="Times New Roman"/>
              </w:rPr>
              <w:t xml:space="preserve">Cloud based environment to run the Python Code </w:t>
            </w:r>
          </w:p>
        </w:tc>
      </w:tr>
      <w:tr w:rsidR="00750204" w14:paraId="2CADBB23" w14:textId="77777777" w:rsidTr="00F812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4229D73" w14:textId="0BD7372A" w:rsidR="00750204" w:rsidRPr="00750204" w:rsidRDefault="00750204" w:rsidP="009E497A">
            <w:pPr>
              <w:rPr>
                <w:rFonts w:ascii="Times New Roman" w:hAnsi="Times New Roman" w:cs="Times New Roman"/>
              </w:rPr>
            </w:pPr>
            <w:r w:rsidRPr="00750204">
              <w:rPr>
                <w:rFonts w:ascii="Times New Roman" w:hAnsi="Times New Roman" w:cs="Times New Roman"/>
              </w:rPr>
              <w:t xml:space="preserve">Data Processing </w:t>
            </w:r>
          </w:p>
        </w:tc>
        <w:tc>
          <w:tcPr>
            <w:tcW w:w="3117" w:type="dxa"/>
          </w:tcPr>
          <w:p w14:paraId="0EFF0346" w14:textId="4EAC265B" w:rsidR="00750204" w:rsidRPr="00750204" w:rsidRDefault="00750204" w:rsidP="009E49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0204">
              <w:rPr>
                <w:rFonts w:ascii="Times New Roman" w:hAnsi="Times New Roman" w:cs="Times New Roman"/>
              </w:rPr>
              <w:t xml:space="preserve">Pandas, </w:t>
            </w:r>
            <w:proofErr w:type="spellStart"/>
            <w:r w:rsidRPr="00750204">
              <w:rPr>
                <w:rFonts w:ascii="Times New Roman" w:hAnsi="Times New Roman" w:cs="Times New Roman"/>
              </w:rPr>
              <w:t>Numpy</w:t>
            </w:r>
            <w:proofErr w:type="spellEnd"/>
          </w:p>
        </w:tc>
        <w:tc>
          <w:tcPr>
            <w:tcW w:w="3117" w:type="dxa"/>
          </w:tcPr>
          <w:p w14:paraId="682D4B46" w14:textId="25B08989" w:rsidR="00750204" w:rsidRPr="00750204" w:rsidRDefault="00750204" w:rsidP="009E49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0204">
              <w:rPr>
                <w:rFonts w:ascii="Times New Roman" w:hAnsi="Times New Roman" w:cs="Times New Roman"/>
              </w:rPr>
              <w:t xml:space="preserve">Data manipulation and Data Preparation </w:t>
            </w:r>
          </w:p>
        </w:tc>
      </w:tr>
      <w:tr w:rsidR="00750204" w14:paraId="11BFA994" w14:textId="77777777" w:rsidTr="00F8128C">
        <w:tc>
          <w:tcPr>
            <w:cnfStyle w:val="001000000000" w:firstRow="0" w:lastRow="0" w:firstColumn="1" w:lastColumn="0" w:oddVBand="0" w:evenVBand="0" w:oddHBand="0" w:evenHBand="0" w:firstRowFirstColumn="0" w:firstRowLastColumn="0" w:lastRowFirstColumn="0" w:lastRowLastColumn="0"/>
            <w:tcW w:w="3116" w:type="dxa"/>
          </w:tcPr>
          <w:p w14:paraId="1FF0E71D" w14:textId="005C4E11" w:rsidR="00750204" w:rsidRPr="00750204" w:rsidRDefault="00750204" w:rsidP="009E497A">
            <w:pPr>
              <w:rPr>
                <w:rFonts w:ascii="Times New Roman" w:hAnsi="Times New Roman" w:cs="Times New Roman"/>
              </w:rPr>
            </w:pPr>
            <w:r w:rsidRPr="00750204">
              <w:rPr>
                <w:rFonts w:ascii="Times New Roman" w:hAnsi="Times New Roman" w:cs="Times New Roman"/>
              </w:rPr>
              <w:t xml:space="preserve">Machine Learning </w:t>
            </w:r>
          </w:p>
        </w:tc>
        <w:tc>
          <w:tcPr>
            <w:tcW w:w="3117" w:type="dxa"/>
          </w:tcPr>
          <w:p w14:paraId="77DEFC41" w14:textId="205B405F" w:rsidR="00750204" w:rsidRPr="00750204" w:rsidRDefault="00750204" w:rsidP="009E49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50204">
              <w:rPr>
                <w:rFonts w:ascii="Times New Roman" w:hAnsi="Times New Roman" w:cs="Times New Roman"/>
              </w:rPr>
              <w:t>Sickit</w:t>
            </w:r>
            <w:proofErr w:type="spellEnd"/>
            <w:r w:rsidRPr="00750204">
              <w:rPr>
                <w:rFonts w:ascii="Times New Roman" w:hAnsi="Times New Roman" w:cs="Times New Roman"/>
              </w:rPr>
              <w:t xml:space="preserve">-learn </w:t>
            </w:r>
          </w:p>
        </w:tc>
        <w:tc>
          <w:tcPr>
            <w:tcW w:w="3117" w:type="dxa"/>
          </w:tcPr>
          <w:p w14:paraId="408036B6" w14:textId="01D4B9BB" w:rsidR="00750204" w:rsidRPr="00750204" w:rsidRDefault="00750204" w:rsidP="009E49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0204">
              <w:rPr>
                <w:rFonts w:ascii="Times New Roman" w:hAnsi="Times New Roman" w:cs="Times New Roman"/>
              </w:rPr>
              <w:t>Implementation of Logistic Regression, Decision Tree and Random Forest</w:t>
            </w:r>
          </w:p>
        </w:tc>
      </w:tr>
      <w:tr w:rsidR="00750204" w14:paraId="69872DDA" w14:textId="77777777" w:rsidTr="00F812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0D954DB" w14:textId="6A217B79" w:rsidR="00750204" w:rsidRPr="00750204" w:rsidRDefault="00750204" w:rsidP="009E497A">
            <w:pPr>
              <w:rPr>
                <w:rFonts w:ascii="Times New Roman" w:hAnsi="Times New Roman" w:cs="Times New Roman"/>
              </w:rPr>
            </w:pPr>
            <w:r w:rsidRPr="00750204">
              <w:rPr>
                <w:rFonts w:ascii="Times New Roman" w:hAnsi="Times New Roman" w:cs="Times New Roman"/>
              </w:rPr>
              <w:t xml:space="preserve">Model Evaluation </w:t>
            </w:r>
          </w:p>
        </w:tc>
        <w:tc>
          <w:tcPr>
            <w:tcW w:w="3117" w:type="dxa"/>
          </w:tcPr>
          <w:p w14:paraId="2C9910FA" w14:textId="3A27BF3C" w:rsidR="00750204" w:rsidRPr="00750204" w:rsidRDefault="00750204" w:rsidP="009E49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50204">
              <w:rPr>
                <w:rFonts w:ascii="Times New Roman" w:hAnsi="Times New Roman" w:cs="Times New Roman"/>
              </w:rPr>
              <w:t>Sickit</w:t>
            </w:r>
            <w:proofErr w:type="spellEnd"/>
            <w:r w:rsidRPr="00750204">
              <w:rPr>
                <w:rFonts w:ascii="Times New Roman" w:hAnsi="Times New Roman" w:cs="Times New Roman"/>
              </w:rPr>
              <w:t xml:space="preserve">-learn Metrics </w:t>
            </w:r>
          </w:p>
        </w:tc>
        <w:tc>
          <w:tcPr>
            <w:tcW w:w="3117" w:type="dxa"/>
          </w:tcPr>
          <w:p w14:paraId="072D223D" w14:textId="48586CD5" w:rsidR="00750204" w:rsidRPr="00750204" w:rsidRDefault="00750204" w:rsidP="009E49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0204">
              <w:rPr>
                <w:rFonts w:ascii="Times New Roman" w:hAnsi="Times New Roman" w:cs="Times New Roman"/>
              </w:rPr>
              <w:t xml:space="preserve">Evaluate model performance using accuracy, precision, </w:t>
            </w:r>
            <w:r w:rsidRPr="00750204">
              <w:rPr>
                <w:rFonts w:ascii="Times New Roman" w:hAnsi="Times New Roman" w:cs="Times New Roman"/>
              </w:rPr>
              <w:lastRenderedPageBreak/>
              <w:t>recall, F1-score and ROC-AUC</w:t>
            </w:r>
          </w:p>
        </w:tc>
      </w:tr>
      <w:tr w:rsidR="00750204" w14:paraId="4949389E" w14:textId="77777777" w:rsidTr="00F8128C">
        <w:tc>
          <w:tcPr>
            <w:cnfStyle w:val="001000000000" w:firstRow="0" w:lastRow="0" w:firstColumn="1" w:lastColumn="0" w:oddVBand="0" w:evenVBand="0" w:oddHBand="0" w:evenHBand="0" w:firstRowFirstColumn="0" w:firstRowLastColumn="0" w:lastRowFirstColumn="0" w:lastRowLastColumn="0"/>
            <w:tcW w:w="3116" w:type="dxa"/>
          </w:tcPr>
          <w:p w14:paraId="439BDFF2" w14:textId="4916025D" w:rsidR="00750204" w:rsidRPr="00750204" w:rsidRDefault="00750204" w:rsidP="009E497A">
            <w:pPr>
              <w:rPr>
                <w:rFonts w:ascii="Times New Roman" w:hAnsi="Times New Roman" w:cs="Times New Roman"/>
              </w:rPr>
            </w:pPr>
            <w:r w:rsidRPr="00750204">
              <w:rPr>
                <w:rFonts w:ascii="Times New Roman" w:hAnsi="Times New Roman" w:cs="Times New Roman"/>
              </w:rPr>
              <w:lastRenderedPageBreak/>
              <w:t xml:space="preserve">Data Visualization &amp; Dashboard </w:t>
            </w:r>
          </w:p>
          <w:p w14:paraId="35DBC1D3" w14:textId="77777777" w:rsidR="00750204" w:rsidRPr="00750204" w:rsidRDefault="00750204" w:rsidP="009E497A">
            <w:pPr>
              <w:rPr>
                <w:rFonts w:ascii="Times New Roman" w:hAnsi="Times New Roman" w:cs="Times New Roman"/>
              </w:rPr>
            </w:pPr>
          </w:p>
        </w:tc>
        <w:tc>
          <w:tcPr>
            <w:tcW w:w="3117" w:type="dxa"/>
          </w:tcPr>
          <w:p w14:paraId="4AA796FD" w14:textId="6B6D74DA" w:rsidR="00750204" w:rsidRPr="00750204" w:rsidRDefault="00750204" w:rsidP="009E49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0204">
              <w:rPr>
                <w:rFonts w:ascii="Times New Roman" w:hAnsi="Times New Roman" w:cs="Times New Roman"/>
              </w:rPr>
              <w:t xml:space="preserve">Tableau </w:t>
            </w:r>
          </w:p>
        </w:tc>
        <w:tc>
          <w:tcPr>
            <w:tcW w:w="3117" w:type="dxa"/>
          </w:tcPr>
          <w:p w14:paraId="1A5851DD" w14:textId="18265E1C" w:rsidR="00750204" w:rsidRPr="00750204" w:rsidRDefault="00750204" w:rsidP="009E49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0204">
              <w:rPr>
                <w:rFonts w:ascii="Times New Roman" w:hAnsi="Times New Roman" w:cs="Times New Roman"/>
              </w:rPr>
              <w:t xml:space="preserve">For all </w:t>
            </w:r>
            <w:r w:rsidR="00796584" w:rsidRPr="00750204">
              <w:rPr>
                <w:rFonts w:ascii="Times New Roman" w:hAnsi="Times New Roman" w:cs="Times New Roman"/>
              </w:rPr>
              <w:t>visualization,</w:t>
            </w:r>
            <w:r w:rsidRPr="00750204">
              <w:rPr>
                <w:rFonts w:ascii="Times New Roman" w:hAnsi="Times New Roman" w:cs="Times New Roman"/>
              </w:rPr>
              <w:t xml:space="preserve"> dashboard and industry wise churn comparison </w:t>
            </w:r>
          </w:p>
        </w:tc>
      </w:tr>
      <w:tr w:rsidR="00750204" w14:paraId="15D7632E" w14:textId="77777777" w:rsidTr="00F812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477984E" w14:textId="7B28BD69" w:rsidR="00750204" w:rsidRPr="00750204" w:rsidRDefault="00750204" w:rsidP="009E497A">
            <w:pPr>
              <w:rPr>
                <w:rFonts w:ascii="Times New Roman" w:hAnsi="Times New Roman" w:cs="Times New Roman"/>
              </w:rPr>
            </w:pPr>
            <w:r w:rsidRPr="00750204">
              <w:rPr>
                <w:rFonts w:ascii="Times New Roman" w:hAnsi="Times New Roman" w:cs="Times New Roman"/>
              </w:rPr>
              <w:t xml:space="preserve">Data Export &amp; Integration </w:t>
            </w:r>
          </w:p>
        </w:tc>
        <w:tc>
          <w:tcPr>
            <w:tcW w:w="3117" w:type="dxa"/>
          </w:tcPr>
          <w:p w14:paraId="2B1ACFD0" w14:textId="1D5BDE69" w:rsidR="00750204" w:rsidRPr="00750204" w:rsidRDefault="00750204" w:rsidP="009E49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0204">
              <w:rPr>
                <w:rFonts w:ascii="Times New Roman" w:hAnsi="Times New Roman" w:cs="Times New Roman"/>
              </w:rPr>
              <w:t xml:space="preserve">CSV Files </w:t>
            </w:r>
          </w:p>
        </w:tc>
        <w:tc>
          <w:tcPr>
            <w:tcW w:w="3117" w:type="dxa"/>
          </w:tcPr>
          <w:p w14:paraId="3EA3328F" w14:textId="046D1A47" w:rsidR="00750204" w:rsidRPr="00750204" w:rsidRDefault="00750204" w:rsidP="009E49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0204">
              <w:rPr>
                <w:rFonts w:ascii="Times New Roman" w:hAnsi="Times New Roman" w:cs="Times New Roman"/>
              </w:rPr>
              <w:t>Transfer processed data and model outputs from Python for Tableau</w:t>
            </w:r>
          </w:p>
        </w:tc>
      </w:tr>
      <w:tr w:rsidR="00750204" w14:paraId="69FEDC7E" w14:textId="77777777" w:rsidTr="00F8128C">
        <w:tc>
          <w:tcPr>
            <w:cnfStyle w:val="001000000000" w:firstRow="0" w:lastRow="0" w:firstColumn="1" w:lastColumn="0" w:oddVBand="0" w:evenVBand="0" w:oddHBand="0" w:evenHBand="0" w:firstRowFirstColumn="0" w:firstRowLastColumn="0" w:lastRowFirstColumn="0" w:lastRowLastColumn="0"/>
            <w:tcW w:w="3116" w:type="dxa"/>
          </w:tcPr>
          <w:p w14:paraId="5C3689D8" w14:textId="031E088B" w:rsidR="00750204" w:rsidRPr="00750204" w:rsidRDefault="00750204" w:rsidP="009E497A">
            <w:pPr>
              <w:rPr>
                <w:rFonts w:ascii="Times New Roman" w:hAnsi="Times New Roman" w:cs="Times New Roman"/>
              </w:rPr>
            </w:pPr>
            <w:r w:rsidRPr="00750204">
              <w:rPr>
                <w:rFonts w:ascii="Times New Roman" w:hAnsi="Times New Roman" w:cs="Times New Roman"/>
              </w:rPr>
              <w:t xml:space="preserve">Documentation </w:t>
            </w:r>
          </w:p>
        </w:tc>
        <w:tc>
          <w:tcPr>
            <w:tcW w:w="3117" w:type="dxa"/>
          </w:tcPr>
          <w:p w14:paraId="3352FEF5" w14:textId="24B299D5" w:rsidR="00750204" w:rsidRPr="00750204" w:rsidRDefault="00750204" w:rsidP="009E49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0204">
              <w:rPr>
                <w:rFonts w:ascii="Times New Roman" w:hAnsi="Times New Roman" w:cs="Times New Roman"/>
              </w:rPr>
              <w:t xml:space="preserve">MS word </w:t>
            </w:r>
          </w:p>
        </w:tc>
        <w:tc>
          <w:tcPr>
            <w:tcW w:w="3117" w:type="dxa"/>
          </w:tcPr>
          <w:p w14:paraId="120BCE87" w14:textId="53D85C62" w:rsidR="00750204" w:rsidRPr="00750204" w:rsidRDefault="00750204" w:rsidP="009E497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50204">
              <w:rPr>
                <w:rFonts w:ascii="Times New Roman" w:hAnsi="Times New Roman" w:cs="Times New Roman"/>
              </w:rPr>
              <w:t xml:space="preserve">Final report writing </w:t>
            </w:r>
          </w:p>
        </w:tc>
      </w:tr>
      <w:tr w:rsidR="00750204" w14:paraId="16B639B2" w14:textId="77777777" w:rsidTr="00F812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AA19865" w14:textId="53C2F935" w:rsidR="00750204" w:rsidRPr="00750204" w:rsidRDefault="00750204" w:rsidP="009E497A">
            <w:pPr>
              <w:rPr>
                <w:rFonts w:ascii="Times New Roman" w:hAnsi="Times New Roman" w:cs="Times New Roman"/>
              </w:rPr>
            </w:pPr>
            <w:r w:rsidRPr="00750204">
              <w:rPr>
                <w:rFonts w:ascii="Times New Roman" w:hAnsi="Times New Roman" w:cs="Times New Roman"/>
              </w:rPr>
              <w:t xml:space="preserve">Presentation </w:t>
            </w:r>
          </w:p>
        </w:tc>
        <w:tc>
          <w:tcPr>
            <w:tcW w:w="3117" w:type="dxa"/>
          </w:tcPr>
          <w:p w14:paraId="746008B2" w14:textId="1FDE3E36" w:rsidR="00750204" w:rsidRPr="00750204" w:rsidRDefault="00750204" w:rsidP="009E49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0204">
              <w:rPr>
                <w:rFonts w:ascii="Times New Roman" w:hAnsi="Times New Roman" w:cs="Times New Roman"/>
              </w:rPr>
              <w:t xml:space="preserve">MS </w:t>
            </w:r>
            <w:proofErr w:type="spellStart"/>
            <w:r w:rsidRPr="00750204">
              <w:rPr>
                <w:rFonts w:ascii="Times New Roman" w:hAnsi="Times New Roman" w:cs="Times New Roman"/>
              </w:rPr>
              <w:t>powerpoint</w:t>
            </w:r>
            <w:proofErr w:type="spellEnd"/>
            <w:r w:rsidRPr="00750204">
              <w:rPr>
                <w:rFonts w:ascii="Times New Roman" w:hAnsi="Times New Roman" w:cs="Times New Roman"/>
              </w:rPr>
              <w:t xml:space="preserve"> and Canva</w:t>
            </w:r>
          </w:p>
        </w:tc>
        <w:tc>
          <w:tcPr>
            <w:tcW w:w="3117" w:type="dxa"/>
          </w:tcPr>
          <w:p w14:paraId="233A82BC" w14:textId="2C8881BF" w:rsidR="00750204" w:rsidRPr="00750204" w:rsidRDefault="00750204" w:rsidP="009E497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50204">
              <w:rPr>
                <w:rFonts w:ascii="Times New Roman" w:hAnsi="Times New Roman" w:cs="Times New Roman"/>
              </w:rPr>
              <w:t xml:space="preserve">Final presentation </w:t>
            </w:r>
          </w:p>
        </w:tc>
      </w:tr>
    </w:tbl>
    <w:p w14:paraId="01E4B9AF" w14:textId="1D7FF5F0" w:rsidR="009E497A" w:rsidRPr="009E497A" w:rsidRDefault="009E497A" w:rsidP="009E497A"/>
    <w:p w14:paraId="09296855" w14:textId="345C4B74" w:rsidR="004F5B9F" w:rsidRDefault="0027339A" w:rsidP="0027339A">
      <w:pPr>
        <w:pStyle w:val="Heading1"/>
        <w:rPr>
          <w:rFonts w:ascii="Times New Roman" w:hAnsi="Times New Roman" w:cs="Times New Roman"/>
          <w:sz w:val="28"/>
          <w:szCs w:val="28"/>
        </w:rPr>
      </w:pPr>
      <w:r w:rsidRPr="0027339A">
        <w:rPr>
          <w:rFonts w:ascii="Times New Roman" w:hAnsi="Times New Roman" w:cs="Times New Roman"/>
          <w:sz w:val="28"/>
          <w:szCs w:val="28"/>
        </w:rPr>
        <w:t>Project Timeline:</w:t>
      </w:r>
    </w:p>
    <w:p w14:paraId="6FBDA227" w14:textId="77777777" w:rsidR="00A64380" w:rsidRPr="00A64380" w:rsidRDefault="00A64380" w:rsidP="00A64380"/>
    <w:tbl>
      <w:tblPr>
        <w:tblStyle w:val="GridTable4-Accent2"/>
        <w:tblW w:w="0" w:type="auto"/>
        <w:tblLook w:val="04A0" w:firstRow="1" w:lastRow="0" w:firstColumn="1" w:lastColumn="0" w:noHBand="0" w:noVBand="1"/>
      </w:tblPr>
      <w:tblGrid>
        <w:gridCol w:w="1846"/>
        <w:gridCol w:w="1824"/>
        <w:gridCol w:w="1977"/>
        <w:gridCol w:w="2031"/>
        <w:gridCol w:w="1672"/>
      </w:tblGrid>
      <w:tr w:rsidR="00796584" w14:paraId="6239B90F" w14:textId="3B0CDA3B" w:rsidTr="00796584">
        <w:trPr>
          <w:cnfStyle w:val="100000000000" w:firstRow="1" w:lastRow="0" w:firstColumn="0" w:lastColumn="0" w:oddVBand="0" w:evenVBand="0" w:oddHBand="0"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7678" w:type="dxa"/>
            <w:gridSpan w:val="4"/>
          </w:tcPr>
          <w:p w14:paraId="3B16514D" w14:textId="588F3F87" w:rsidR="00796584" w:rsidRPr="00A64380" w:rsidRDefault="00796584" w:rsidP="008010CB">
            <w:pPr>
              <w:jc w:val="both"/>
              <w:rPr>
                <w:rFonts w:ascii="Times New Roman" w:hAnsi="Times New Roman" w:cs="Times New Roman"/>
                <w:sz w:val="22"/>
                <w:szCs w:val="22"/>
              </w:rPr>
            </w:pPr>
            <w:r w:rsidRPr="00A64380">
              <w:rPr>
                <w:rFonts w:ascii="Times New Roman" w:hAnsi="Times New Roman" w:cs="Times New Roman"/>
                <w:sz w:val="22"/>
                <w:szCs w:val="22"/>
              </w:rPr>
              <w:t xml:space="preserve">Project Start </w:t>
            </w:r>
            <w:proofErr w:type="gramStart"/>
            <w:r w:rsidRPr="00A64380">
              <w:rPr>
                <w:rFonts w:ascii="Times New Roman" w:hAnsi="Times New Roman" w:cs="Times New Roman"/>
                <w:sz w:val="22"/>
                <w:szCs w:val="22"/>
              </w:rPr>
              <w:t>Date :</w:t>
            </w:r>
            <w:proofErr w:type="gramEnd"/>
            <w:r w:rsidRPr="00A64380">
              <w:rPr>
                <w:rFonts w:ascii="Times New Roman" w:hAnsi="Times New Roman" w:cs="Times New Roman"/>
                <w:sz w:val="22"/>
                <w:szCs w:val="22"/>
              </w:rPr>
              <w:t xml:space="preserve"> Jan </w:t>
            </w:r>
            <w:r>
              <w:rPr>
                <w:rFonts w:ascii="Times New Roman" w:hAnsi="Times New Roman" w:cs="Times New Roman"/>
                <w:sz w:val="22"/>
                <w:szCs w:val="22"/>
              </w:rPr>
              <w:t>12</w:t>
            </w:r>
          </w:p>
        </w:tc>
        <w:tc>
          <w:tcPr>
            <w:tcW w:w="1672" w:type="dxa"/>
          </w:tcPr>
          <w:p w14:paraId="771CD4F5" w14:textId="77777777" w:rsidR="00796584" w:rsidRPr="00A64380" w:rsidRDefault="00796584" w:rsidP="008010C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r>
      <w:tr w:rsidR="00796584" w14:paraId="7EC5E57B" w14:textId="2822BECE" w:rsidTr="00796584">
        <w:trPr>
          <w:cnfStyle w:val="000000100000" w:firstRow="0" w:lastRow="0" w:firstColumn="0" w:lastColumn="0" w:oddVBand="0" w:evenVBand="0" w:oddHBand="1" w:evenHBand="0" w:firstRowFirstColumn="0" w:firstRowLastColumn="0" w:lastRowFirstColumn="0" w:lastRowLastColumn="0"/>
          <w:trHeight w:val="597"/>
        </w:trPr>
        <w:tc>
          <w:tcPr>
            <w:cnfStyle w:val="001000000000" w:firstRow="0" w:lastRow="0" w:firstColumn="1" w:lastColumn="0" w:oddVBand="0" w:evenVBand="0" w:oddHBand="0" w:evenHBand="0" w:firstRowFirstColumn="0" w:firstRowLastColumn="0" w:lastRowFirstColumn="0" w:lastRowLastColumn="0"/>
            <w:tcW w:w="1846" w:type="dxa"/>
          </w:tcPr>
          <w:p w14:paraId="5B7D563B" w14:textId="6CB2DE04" w:rsidR="00796584" w:rsidRPr="00A64380" w:rsidRDefault="00796584" w:rsidP="008010CB">
            <w:pPr>
              <w:jc w:val="both"/>
              <w:rPr>
                <w:rFonts w:ascii="Times New Roman" w:hAnsi="Times New Roman" w:cs="Times New Roman"/>
                <w:sz w:val="22"/>
                <w:szCs w:val="22"/>
              </w:rPr>
            </w:pPr>
            <w:r w:rsidRPr="00A64380">
              <w:rPr>
                <w:rFonts w:ascii="Times New Roman" w:hAnsi="Times New Roman" w:cs="Times New Roman"/>
                <w:sz w:val="22"/>
                <w:szCs w:val="22"/>
              </w:rPr>
              <w:t xml:space="preserve">Week </w:t>
            </w:r>
          </w:p>
        </w:tc>
        <w:tc>
          <w:tcPr>
            <w:tcW w:w="1824" w:type="dxa"/>
          </w:tcPr>
          <w:p w14:paraId="7261F0D8" w14:textId="7D60E72B" w:rsidR="00796584" w:rsidRPr="00A64380" w:rsidRDefault="00796584" w:rsidP="008010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A64380">
              <w:rPr>
                <w:rFonts w:ascii="Times New Roman" w:hAnsi="Times New Roman" w:cs="Times New Roman"/>
                <w:sz w:val="22"/>
                <w:szCs w:val="22"/>
              </w:rPr>
              <w:t xml:space="preserve">Dates </w:t>
            </w:r>
          </w:p>
        </w:tc>
        <w:tc>
          <w:tcPr>
            <w:tcW w:w="1977" w:type="dxa"/>
          </w:tcPr>
          <w:p w14:paraId="32617F63" w14:textId="0476D240" w:rsidR="00796584" w:rsidRPr="00A64380" w:rsidRDefault="00796584" w:rsidP="008010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Phase</w:t>
            </w:r>
            <w:r w:rsidRPr="00A64380">
              <w:rPr>
                <w:rFonts w:ascii="Times New Roman" w:hAnsi="Times New Roman" w:cs="Times New Roman"/>
                <w:sz w:val="22"/>
                <w:szCs w:val="22"/>
              </w:rPr>
              <w:t xml:space="preserve"> </w:t>
            </w:r>
          </w:p>
        </w:tc>
        <w:tc>
          <w:tcPr>
            <w:tcW w:w="2031" w:type="dxa"/>
          </w:tcPr>
          <w:p w14:paraId="6160C89D" w14:textId="69A34C02" w:rsidR="00796584" w:rsidRPr="00A64380" w:rsidRDefault="00796584" w:rsidP="008010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 xml:space="preserve">Activities </w:t>
            </w:r>
          </w:p>
        </w:tc>
        <w:tc>
          <w:tcPr>
            <w:tcW w:w="1672" w:type="dxa"/>
          </w:tcPr>
          <w:p w14:paraId="57FEABCB" w14:textId="25F01EFC" w:rsidR="00796584" w:rsidRPr="00A64380" w:rsidRDefault="00796584" w:rsidP="008010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 xml:space="preserve">Deliverables </w:t>
            </w:r>
          </w:p>
        </w:tc>
      </w:tr>
      <w:tr w:rsidR="00796584" w14:paraId="2811137A" w14:textId="6011651C" w:rsidTr="00796584">
        <w:trPr>
          <w:trHeight w:val="1195"/>
        </w:trPr>
        <w:tc>
          <w:tcPr>
            <w:cnfStyle w:val="001000000000" w:firstRow="0" w:lastRow="0" w:firstColumn="1" w:lastColumn="0" w:oddVBand="0" w:evenVBand="0" w:oddHBand="0" w:evenHBand="0" w:firstRowFirstColumn="0" w:firstRowLastColumn="0" w:lastRowFirstColumn="0" w:lastRowLastColumn="0"/>
            <w:tcW w:w="1846" w:type="dxa"/>
          </w:tcPr>
          <w:p w14:paraId="0901AE0D" w14:textId="7CEBF37B" w:rsidR="00796584" w:rsidRPr="00A64380" w:rsidRDefault="00796584" w:rsidP="008010CB">
            <w:pPr>
              <w:jc w:val="both"/>
              <w:rPr>
                <w:rFonts w:ascii="Times New Roman" w:hAnsi="Times New Roman" w:cs="Times New Roman"/>
                <w:sz w:val="22"/>
                <w:szCs w:val="22"/>
              </w:rPr>
            </w:pPr>
            <w:r w:rsidRPr="00A64380">
              <w:rPr>
                <w:rFonts w:ascii="Times New Roman" w:hAnsi="Times New Roman" w:cs="Times New Roman"/>
                <w:sz w:val="22"/>
                <w:szCs w:val="22"/>
              </w:rPr>
              <w:t>Week 1</w:t>
            </w:r>
          </w:p>
        </w:tc>
        <w:tc>
          <w:tcPr>
            <w:tcW w:w="1824" w:type="dxa"/>
          </w:tcPr>
          <w:p w14:paraId="207EE0B2" w14:textId="15CBFA52" w:rsidR="00796584" w:rsidRPr="00A64380" w:rsidRDefault="00796584" w:rsidP="008010C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Jan 12 – Jan 18</w:t>
            </w:r>
          </w:p>
        </w:tc>
        <w:tc>
          <w:tcPr>
            <w:tcW w:w="1977" w:type="dxa"/>
          </w:tcPr>
          <w:p w14:paraId="3E7EDA71" w14:textId="6F732ECF" w:rsidR="00796584" w:rsidRPr="00A64380" w:rsidRDefault="00796584" w:rsidP="008010C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 xml:space="preserve">Orientation &amp; Setup </w:t>
            </w:r>
          </w:p>
        </w:tc>
        <w:tc>
          <w:tcPr>
            <w:tcW w:w="2031" w:type="dxa"/>
          </w:tcPr>
          <w:p w14:paraId="238EE95C" w14:textId="388B7971" w:rsidR="00796584" w:rsidRPr="00A64380" w:rsidRDefault="00796584" w:rsidP="008010C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 xml:space="preserve">Course orientation and review of syllabus and explanation </w:t>
            </w:r>
          </w:p>
        </w:tc>
        <w:tc>
          <w:tcPr>
            <w:tcW w:w="1672" w:type="dxa"/>
          </w:tcPr>
          <w:p w14:paraId="1660BF43" w14:textId="0B2F4925" w:rsidR="00796584" w:rsidRPr="00A64380" w:rsidRDefault="00796584" w:rsidP="008010C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Initial Meeting Request</w:t>
            </w:r>
          </w:p>
        </w:tc>
      </w:tr>
      <w:tr w:rsidR="00796584" w14:paraId="7F00E11F" w14:textId="189629E2" w:rsidTr="00796584">
        <w:trPr>
          <w:cnfStyle w:val="000000100000" w:firstRow="0" w:lastRow="0" w:firstColumn="0" w:lastColumn="0" w:oddVBand="0" w:evenVBand="0" w:oddHBand="1"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1846" w:type="dxa"/>
          </w:tcPr>
          <w:p w14:paraId="3224F29B" w14:textId="4C66F1C4" w:rsidR="00796584" w:rsidRPr="00A64380" w:rsidRDefault="00796584" w:rsidP="008010CB">
            <w:pPr>
              <w:jc w:val="both"/>
              <w:rPr>
                <w:rFonts w:ascii="Times New Roman" w:hAnsi="Times New Roman" w:cs="Times New Roman"/>
                <w:sz w:val="22"/>
                <w:szCs w:val="22"/>
              </w:rPr>
            </w:pPr>
            <w:r>
              <w:rPr>
                <w:rFonts w:ascii="Times New Roman" w:hAnsi="Times New Roman" w:cs="Times New Roman"/>
                <w:sz w:val="22"/>
                <w:szCs w:val="22"/>
              </w:rPr>
              <w:t xml:space="preserve">Week 2 </w:t>
            </w:r>
          </w:p>
        </w:tc>
        <w:tc>
          <w:tcPr>
            <w:tcW w:w="1824" w:type="dxa"/>
          </w:tcPr>
          <w:p w14:paraId="4E7C027E" w14:textId="2E39CE1B" w:rsidR="00796584" w:rsidRPr="00A64380" w:rsidRDefault="00796584" w:rsidP="008010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Jan 19-Jan 25</w:t>
            </w:r>
          </w:p>
        </w:tc>
        <w:tc>
          <w:tcPr>
            <w:tcW w:w="1977" w:type="dxa"/>
          </w:tcPr>
          <w:p w14:paraId="067881FB" w14:textId="3069B8AC" w:rsidR="00796584" w:rsidRPr="00A64380" w:rsidRDefault="00796584" w:rsidP="008010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Problem Identification</w:t>
            </w:r>
          </w:p>
        </w:tc>
        <w:tc>
          <w:tcPr>
            <w:tcW w:w="2031" w:type="dxa"/>
          </w:tcPr>
          <w:p w14:paraId="581F245E" w14:textId="415E3839" w:rsidR="00796584" w:rsidRPr="00A64380" w:rsidRDefault="00796584" w:rsidP="008010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Instructor meeting, finalize topic and confirm datasets</w:t>
            </w:r>
          </w:p>
        </w:tc>
        <w:tc>
          <w:tcPr>
            <w:tcW w:w="1672" w:type="dxa"/>
          </w:tcPr>
          <w:p w14:paraId="53D193F3" w14:textId="30469339" w:rsidR="00796584" w:rsidRPr="00A64380" w:rsidRDefault="00796584" w:rsidP="008010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 xml:space="preserve">Instructor Meeting Completed </w:t>
            </w:r>
          </w:p>
        </w:tc>
      </w:tr>
      <w:tr w:rsidR="00796584" w14:paraId="31EEC4C8" w14:textId="2A25AABE" w:rsidTr="00796584">
        <w:trPr>
          <w:trHeight w:val="292"/>
        </w:trPr>
        <w:tc>
          <w:tcPr>
            <w:cnfStyle w:val="001000000000" w:firstRow="0" w:lastRow="0" w:firstColumn="1" w:lastColumn="0" w:oddVBand="0" w:evenVBand="0" w:oddHBand="0" w:evenHBand="0" w:firstRowFirstColumn="0" w:firstRowLastColumn="0" w:lastRowFirstColumn="0" w:lastRowLastColumn="0"/>
            <w:tcW w:w="1846" w:type="dxa"/>
          </w:tcPr>
          <w:p w14:paraId="5FC94EC2" w14:textId="6A63D4C5" w:rsidR="00796584" w:rsidRDefault="00796584" w:rsidP="008010CB">
            <w:pPr>
              <w:jc w:val="both"/>
              <w:rPr>
                <w:rFonts w:ascii="Times New Roman" w:hAnsi="Times New Roman" w:cs="Times New Roman"/>
              </w:rPr>
            </w:pPr>
            <w:r>
              <w:rPr>
                <w:rFonts w:ascii="Times New Roman" w:hAnsi="Times New Roman" w:cs="Times New Roman"/>
              </w:rPr>
              <w:t xml:space="preserve">Week 3 </w:t>
            </w:r>
          </w:p>
        </w:tc>
        <w:tc>
          <w:tcPr>
            <w:tcW w:w="1824" w:type="dxa"/>
          </w:tcPr>
          <w:p w14:paraId="48DF42EA" w14:textId="3AA37187" w:rsidR="00796584" w:rsidRDefault="00796584" w:rsidP="008010C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Jan 26- Feb 1</w:t>
            </w:r>
          </w:p>
        </w:tc>
        <w:tc>
          <w:tcPr>
            <w:tcW w:w="1977" w:type="dxa"/>
          </w:tcPr>
          <w:p w14:paraId="3816EE10" w14:textId="4891858D" w:rsidR="00796584" w:rsidRDefault="00796584" w:rsidP="008010C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Proposal Development </w:t>
            </w:r>
          </w:p>
        </w:tc>
        <w:tc>
          <w:tcPr>
            <w:tcW w:w="2031" w:type="dxa"/>
          </w:tcPr>
          <w:p w14:paraId="62B7BA98" w14:textId="69E813AA" w:rsidR="00796584" w:rsidRDefault="00796584" w:rsidP="008010C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Draft Proposal for project defining problem statement and technologies used </w:t>
            </w:r>
          </w:p>
        </w:tc>
        <w:tc>
          <w:tcPr>
            <w:tcW w:w="1672" w:type="dxa"/>
          </w:tcPr>
          <w:p w14:paraId="02141039" w14:textId="4A1F0630" w:rsidR="00796584" w:rsidRDefault="00796584" w:rsidP="008010C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Draft Project Proposal</w:t>
            </w:r>
          </w:p>
        </w:tc>
      </w:tr>
      <w:tr w:rsidR="00796584" w14:paraId="45CD66AF" w14:textId="77777777" w:rsidTr="00796584">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1846" w:type="dxa"/>
          </w:tcPr>
          <w:p w14:paraId="610AE0EF" w14:textId="06A6E425" w:rsidR="00796584" w:rsidRDefault="00796584" w:rsidP="008010CB">
            <w:pPr>
              <w:jc w:val="both"/>
              <w:rPr>
                <w:rFonts w:ascii="Times New Roman" w:hAnsi="Times New Roman" w:cs="Times New Roman"/>
              </w:rPr>
            </w:pPr>
            <w:r>
              <w:rPr>
                <w:rFonts w:ascii="Times New Roman" w:hAnsi="Times New Roman" w:cs="Times New Roman"/>
              </w:rPr>
              <w:t xml:space="preserve">Week 4 </w:t>
            </w:r>
          </w:p>
        </w:tc>
        <w:tc>
          <w:tcPr>
            <w:tcW w:w="1824" w:type="dxa"/>
          </w:tcPr>
          <w:p w14:paraId="79641E37" w14:textId="72D06F41" w:rsidR="00796584" w:rsidRDefault="00796584" w:rsidP="008010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Feb 2- Feb 8</w:t>
            </w:r>
          </w:p>
        </w:tc>
        <w:tc>
          <w:tcPr>
            <w:tcW w:w="1977" w:type="dxa"/>
          </w:tcPr>
          <w:p w14:paraId="10E82BAE" w14:textId="62FC4E3D" w:rsidR="00796584" w:rsidRDefault="00796584" w:rsidP="008010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Proposal Approval </w:t>
            </w:r>
          </w:p>
        </w:tc>
        <w:tc>
          <w:tcPr>
            <w:tcW w:w="2031" w:type="dxa"/>
          </w:tcPr>
          <w:p w14:paraId="35E063E4" w14:textId="22A8EE0A" w:rsidR="00796584" w:rsidRDefault="00796584" w:rsidP="008010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Receive feedback from instructor, revise proposal </w:t>
            </w:r>
          </w:p>
        </w:tc>
        <w:tc>
          <w:tcPr>
            <w:tcW w:w="1672" w:type="dxa"/>
          </w:tcPr>
          <w:p w14:paraId="7C64E5B6" w14:textId="2C6E236F" w:rsidR="00796584" w:rsidRDefault="00796584" w:rsidP="008010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Final Approved Proposal </w:t>
            </w:r>
          </w:p>
        </w:tc>
      </w:tr>
      <w:tr w:rsidR="00796584" w:rsidRPr="00796584" w14:paraId="53C95813" w14:textId="77777777" w:rsidTr="00796584">
        <w:trPr>
          <w:trHeight w:val="292"/>
        </w:trPr>
        <w:tc>
          <w:tcPr>
            <w:cnfStyle w:val="001000000000" w:firstRow="0" w:lastRow="0" w:firstColumn="1" w:lastColumn="0" w:oddVBand="0" w:evenVBand="0" w:oddHBand="0" w:evenHBand="0" w:firstRowFirstColumn="0" w:firstRowLastColumn="0" w:lastRowFirstColumn="0" w:lastRowLastColumn="0"/>
            <w:tcW w:w="1846" w:type="dxa"/>
          </w:tcPr>
          <w:p w14:paraId="17A793FD" w14:textId="6C47A075" w:rsidR="00796584" w:rsidRDefault="00796584" w:rsidP="008010CB">
            <w:pPr>
              <w:jc w:val="both"/>
              <w:rPr>
                <w:rFonts w:ascii="Times New Roman" w:hAnsi="Times New Roman" w:cs="Times New Roman"/>
              </w:rPr>
            </w:pPr>
            <w:r>
              <w:rPr>
                <w:rFonts w:ascii="Times New Roman" w:hAnsi="Times New Roman" w:cs="Times New Roman"/>
              </w:rPr>
              <w:t>Week 5</w:t>
            </w:r>
          </w:p>
        </w:tc>
        <w:tc>
          <w:tcPr>
            <w:tcW w:w="1824" w:type="dxa"/>
          </w:tcPr>
          <w:p w14:paraId="12E511BA" w14:textId="1D2156B6" w:rsidR="00796584" w:rsidRDefault="00796584" w:rsidP="008010C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Feb 9- Feb 15</w:t>
            </w:r>
          </w:p>
        </w:tc>
        <w:tc>
          <w:tcPr>
            <w:tcW w:w="1977" w:type="dxa"/>
          </w:tcPr>
          <w:p w14:paraId="78E5C49D" w14:textId="1D30EC10" w:rsidR="00796584" w:rsidRDefault="00796584" w:rsidP="008010C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Data Acquisition  </w:t>
            </w:r>
          </w:p>
        </w:tc>
        <w:tc>
          <w:tcPr>
            <w:tcW w:w="2031" w:type="dxa"/>
          </w:tcPr>
          <w:p w14:paraId="21B4B625" w14:textId="10089333" w:rsidR="00796584" w:rsidRPr="00796584" w:rsidRDefault="00796584" w:rsidP="008010C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fr-FR"/>
              </w:rPr>
            </w:pPr>
            <w:proofErr w:type="spellStart"/>
            <w:r w:rsidRPr="00796584">
              <w:rPr>
                <w:rFonts w:ascii="Times New Roman" w:hAnsi="Times New Roman" w:cs="Times New Roman"/>
                <w:lang w:val="fr-FR"/>
              </w:rPr>
              <w:t>Acquire</w:t>
            </w:r>
            <w:proofErr w:type="spellEnd"/>
            <w:r w:rsidRPr="00796584">
              <w:rPr>
                <w:rFonts w:ascii="Times New Roman" w:hAnsi="Times New Roman" w:cs="Times New Roman"/>
                <w:lang w:val="fr-FR"/>
              </w:rPr>
              <w:t xml:space="preserve"> </w:t>
            </w:r>
            <w:proofErr w:type="spellStart"/>
            <w:r w:rsidR="00C9094B" w:rsidRPr="00796584">
              <w:rPr>
                <w:rFonts w:ascii="Times New Roman" w:hAnsi="Times New Roman" w:cs="Times New Roman"/>
                <w:lang w:val="fr-FR"/>
              </w:rPr>
              <w:t>datasets</w:t>
            </w:r>
            <w:proofErr w:type="spellEnd"/>
            <w:r w:rsidR="00C9094B" w:rsidRPr="00796584">
              <w:rPr>
                <w:rFonts w:ascii="Times New Roman" w:hAnsi="Times New Roman" w:cs="Times New Roman"/>
                <w:lang w:val="fr-FR"/>
              </w:rPr>
              <w:t>,</w:t>
            </w:r>
            <w:r w:rsidRPr="00796584">
              <w:rPr>
                <w:rFonts w:ascii="Times New Roman" w:hAnsi="Times New Roman" w:cs="Times New Roman"/>
                <w:lang w:val="fr-FR"/>
              </w:rPr>
              <w:t xml:space="preserve"> document data sou</w:t>
            </w:r>
            <w:r>
              <w:rPr>
                <w:rFonts w:ascii="Times New Roman" w:hAnsi="Times New Roman" w:cs="Times New Roman"/>
                <w:lang w:val="fr-FR"/>
              </w:rPr>
              <w:t xml:space="preserve">rces, initial data </w:t>
            </w:r>
            <w:proofErr w:type="spellStart"/>
            <w:r>
              <w:rPr>
                <w:rFonts w:ascii="Times New Roman" w:hAnsi="Times New Roman" w:cs="Times New Roman"/>
                <w:lang w:val="fr-FR"/>
              </w:rPr>
              <w:t>review</w:t>
            </w:r>
            <w:proofErr w:type="spellEnd"/>
            <w:r>
              <w:rPr>
                <w:rFonts w:ascii="Times New Roman" w:hAnsi="Times New Roman" w:cs="Times New Roman"/>
                <w:lang w:val="fr-FR"/>
              </w:rPr>
              <w:t xml:space="preserve"> </w:t>
            </w:r>
          </w:p>
        </w:tc>
        <w:tc>
          <w:tcPr>
            <w:tcW w:w="1672" w:type="dxa"/>
          </w:tcPr>
          <w:p w14:paraId="2CBC6DB4" w14:textId="713B2E45" w:rsidR="00796584" w:rsidRPr="00796584" w:rsidRDefault="00796584" w:rsidP="008010C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fr-FR"/>
              </w:rPr>
            </w:pPr>
            <w:r>
              <w:rPr>
                <w:rFonts w:ascii="Times New Roman" w:hAnsi="Times New Roman" w:cs="Times New Roman"/>
                <w:lang w:val="fr-FR"/>
              </w:rPr>
              <w:t>Data Acquisition Report</w:t>
            </w:r>
          </w:p>
        </w:tc>
      </w:tr>
      <w:tr w:rsidR="00C9094B" w:rsidRPr="00C9094B" w14:paraId="2C440E4E" w14:textId="77777777" w:rsidTr="00796584">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1846" w:type="dxa"/>
          </w:tcPr>
          <w:p w14:paraId="16981297" w14:textId="64088F08" w:rsidR="00C9094B" w:rsidRDefault="00C9094B" w:rsidP="008010CB">
            <w:pPr>
              <w:jc w:val="both"/>
              <w:rPr>
                <w:rFonts w:ascii="Times New Roman" w:hAnsi="Times New Roman" w:cs="Times New Roman"/>
              </w:rPr>
            </w:pPr>
            <w:r>
              <w:rPr>
                <w:rFonts w:ascii="Times New Roman" w:hAnsi="Times New Roman" w:cs="Times New Roman"/>
              </w:rPr>
              <w:t>Week 6</w:t>
            </w:r>
          </w:p>
        </w:tc>
        <w:tc>
          <w:tcPr>
            <w:tcW w:w="1824" w:type="dxa"/>
          </w:tcPr>
          <w:p w14:paraId="630DF316" w14:textId="2BC861C6" w:rsidR="00C9094B" w:rsidRDefault="00C9094B" w:rsidP="008010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Feb 16- Feb 22</w:t>
            </w:r>
          </w:p>
        </w:tc>
        <w:tc>
          <w:tcPr>
            <w:tcW w:w="1977" w:type="dxa"/>
          </w:tcPr>
          <w:p w14:paraId="293370BB" w14:textId="6F72BB0E" w:rsidR="00C9094B" w:rsidRDefault="00C9094B" w:rsidP="008010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Data Preparation</w:t>
            </w:r>
          </w:p>
        </w:tc>
        <w:tc>
          <w:tcPr>
            <w:tcW w:w="2031" w:type="dxa"/>
          </w:tcPr>
          <w:p w14:paraId="35787254" w14:textId="4A1989AF" w:rsidR="00C9094B" w:rsidRPr="00C9094B" w:rsidRDefault="00C9094B" w:rsidP="008010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094B">
              <w:rPr>
                <w:rFonts w:ascii="Times New Roman" w:hAnsi="Times New Roman" w:cs="Times New Roman"/>
              </w:rPr>
              <w:t xml:space="preserve">Data cleaning, </w:t>
            </w:r>
            <w:proofErr w:type="gramStart"/>
            <w:r w:rsidRPr="00C9094B">
              <w:rPr>
                <w:rFonts w:ascii="Times New Roman" w:hAnsi="Times New Roman" w:cs="Times New Roman"/>
              </w:rPr>
              <w:t>handle</w:t>
            </w:r>
            <w:proofErr w:type="gramEnd"/>
            <w:r w:rsidRPr="00C9094B">
              <w:rPr>
                <w:rFonts w:ascii="Times New Roman" w:hAnsi="Times New Roman" w:cs="Times New Roman"/>
              </w:rPr>
              <w:t xml:space="preserve"> missing v</w:t>
            </w:r>
            <w:r>
              <w:rPr>
                <w:rFonts w:ascii="Times New Roman" w:hAnsi="Times New Roman" w:cs="Times New Roman"/>
              </w:rPr>
              <w:t xml:space="preserve">alues </w:t>
            </w:r>
          </w:p>
        </w:tc>
        <w:tc>
          <w:tcPr>
            <w:tcW w:w="1672" w:type="dxa"/>
          </w:tcPr>
          <w:p w14:paraId="68C6C36D" w14:textId="3EEF2BDB" w:rsidR="00C9094B" w:rsidRPr="00C9094B" w:rsidRDefault="00C9094B" w:rsidP="008010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Data Preparation Documents</w:t>
            </w:r>
          </w:p>
        </w:tc>
      </w:tr>
      <w:tr w:rsidR="00C9094B" w:rsidRPr="00C9094B" w14:paraId="0B20822E" w14:textId="77777777" w:rsidTr="00796584">
        <w:trPr>
          <w:trHeight w:val="292"/>
        </w:trPr>
        <w:tc>
          <w:tcPr>
            <w:cnfStyle w:val="001000000000" w:firstRow="0" w:lastRow="0" w:firstColumn="1" w:lastColumn="0" w:oddVBand="0" w:evenVBand="0" w:oddHBand="0" w:evenHBand="0" w:firstRowFirstColumn="0" w:firstRowLastColumn="0" w:lastRowFirstColumn="0" w:lastRowLastColumn="0"/>
            <w:tcW w:w="1846" w:type="dxa"/>
          </w:tcPr>
          <w:p w14:paraId="4E5E1BE1" w14:textId="770D3F43" w:rsidR="00C9094B" w:rsidRDefault="00C9094B" w:rsidP="008010CB">
            <w:pPr>
              <w:jc w:val="both"/>
              <w:rPr>
                <w:rFonts w:ascii="Times New Roman" w:hAnsi="Times New Roman" w:cs="Times New Roman"/>
              </w:rPr>
            </w:pPr>
            <w:r>
              <w:rPr>
                <w:rFonts w:ascii="Times New Roman" w:hAnsi="Times New Roman" w:cs="Times New Roman"/>
              </w:rPr>
              <w:t>Week 8</w:t>
            </w:r>
          </w:p>
        </w:tc>
        <w:tc>
          <w:tcPr>
            <w:tcW w:w="1824" w:type="dxa"/>
          </w:tcPr>
          <w:p w14:paraId="0B605557" w14:textId="1A5E1831" w:rsidR="00C9094B" w:rsidRDefault="00C9094B" w:rsidP="008010C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Feb 23 – Mar 1 </w:t>
            </w:r>
          </w:p>
        </w:tc>
        <w:tc>
          <w:tcPr>
            <w:tcW w:w="1977" w:type="dxa"/>
          </w:tcPr>
          <w:p w14:paraId="09B6B2D7" w14:textId="02AD1C33" w:rsidR="00C9094B" w:rsidRDefault="00C9094B" w:rsidP="008010C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Exploratory Analysis</w:t>
            </w:r>
          </w:p>
        </w:tc>
        <w:tc>
          <w:tcPr>
            <w:tcW w:w="2031" w:type="dxa"/>
          </w:tcPr>
          <w:p w14:paraId="40F7997A" w14:textId="5112A706" w:rsidR="00C9094B" w:rsidRPr="00C9094B" w:rsidRDefault="00C9094B" w:rsidP="008010C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fr-FR"/>
              </w:rPr>
            </w:pPr>
            <w:r w:rsidRPr="00C9094B">
              <w:rPr>
                <w:rFonts w:ascii="Times New Roman" w:hAnsi="Times New Roman" w:cs="Times New Roman"/>
                <w:lang w:val="fr-FR"/>
              </w:rPr>
              <w:t xml:space="preserve">EDA, descriptive </w:t>
            </w:r>
            <w:proofErr w:type="spellStart"/>
            <w:r w:rsidRPr="00C9094B">
              <w:rPr>
                <w:rFonts w:ascii="Times New Roman" w:hAnsi="Times New Roman" w:cs="Times New Roman"/>
                <w:lang w:val="fr-FR"/>
              </w:rPr>
              <w:t>statistics</w:t>
            </w:r>
            <w:proofErr w:type="spellEnd"/>
            <w:r w:rsidRPr="00C9094B">
              <w:rPr>
                <w:rFonts w:ascii="Times New Roman" w:hAnsi="Times New Roman" w:cs="Times New Roman"/>
                <w:lang w:val="fr-FR"/>
              </w:rPr>
              <w:t xml:space="preserve"> initial Python &amp; Tableau </w:t>
            </w:r>
            <w:proofErr w:type="spellStart"/>
            <w:r w:rsidRPr="00C9094B">
              <w:rPr>
                <w:rFonts w:ascii="Times New Roman" w:hAnsi="Times New Roman" w:cs="Times New Roman"/>
                <w:lang w:val="fr-FR"/>
              </w:rPr>
              <w:t>Vis</w:t>
            </w:r>
            <w:r>
              <w:rPr>
                <w:rFonts w:ascii="Times New Roman" w:hAnsi="Times New Roman" w:cs="Times New Roman"/>
                <w:lang w:val="fr-FR"/>
              </w:rPr>
              <w:t>uals</w:t>
            </w:r>
            <w:proofErr w:type="spellEnd"/>
          </w:p>
        </w:tc>
        <w:tc>
          <w:tcPr>
            <w:tcW w:w="1672" w:type="dxa"/>
          </w:tcPr>
          <w:p w14:paraId="75C7C013" w14:textId="60089DBA" w:rsidR="00C9094B" w:rsidRPr="00C9094B" w:rsidRDefault="00C9094B" w:rsidP="008010C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fr-FR"/>
              </w:rPr>
            </w:pPr>
            <w:r>
              <w:rPr>
                <w:rFonts w:ascii="Times New Roman" w:hAnsi="Times New Roman" w:cs="Times New Roman"/>
                <w:lang w:val="fr-FR"/>
              </w:rPr>
              <w:t xml:space="preserve">EDA </w:t>
            </w:r>
            <w:proofErr w:type="spellStart"/>
            <w:r>
              <w:rPr>
                <w:rFonts w:ascii="Times New Roman" w:hAnsi="Times New Roman" w:cs="Times New Roman"/>
                <w:lang w:val="fr-FR"/>
              </w:rPr>
              <w:t>Summary</w:t>
            </w:r>
            <w:proofErr w:type="spellEnd"/>
            <w:r>
              <w:rPr>
                <w:rFonts w:ascii="Times New Roman" w:hAnsi="Times New Roman" w:cs="Times New Roman"/>
                <w:lang w:val="fr-FR"/>
              </w:rPr>
              <w:t xml:space="preserve"> Report</w:t>
            </w:r>
          </w:p>
        </w:tc>
      </w:tr>
      <w:tr w:rsidR="00C9094B" w:rsidRPr="00C9094B" w14:paraId="641F9168" w14:textId="77777777" w:rsidTr="00796584">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1846" w:type="dxa"/>
          </w:tcPr>
          <w:p w14:paraId="665DC519" w14:textId="465E9221" w:rsidR="00C9094B" w:rsidRDefault="00C9094B" w:rsidP="008010CB">
            <w:pPr>
              <w:jc w:val="both"/>
              <w:rPr>
                <w:rFonts w:ascii="Times New Roman" w:hAnsi="Times New Roman" w:cs="Times New Roman"/>
              </w:rPr>
            </w:pPr>
            <w:r>
              <w:rPr>
                <w:rFonts w:ascii="Times New Roman" w:hAnsi="Times New Roman" w:cs="Times New Roman"/>
              </w:rPr>
              <w:lastRenderedPageBreak/>
              <w:t>Week 9</w:t>
            </w:r>
          </w:p>
        </w:tc>
        <w:tc>
          <w:tcPr>
            <w:tcW w:w="1824" w:type="dxa"/>
          </w:tcPr>
          <w:p w14:paraId="365F2F04" w14:textId="293AFB57" w:rsidR="00C9094B" w:rsidRDefault="00C9094B" w:rsidP="008010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March 9- March 15</w:t>
            </w:r>
          </w:p>
        </w:tc>
        <w:tc>
          <w:tcPr>
            <w:tcW w:w="1977" w:type="dxa"/>
          </w:tcPr>
          <w:p w14:paraId="7C9B8B9C" w14:textId="2FB16B90" w:rsidR="00C9094B" w:rsidRDefault="00C9094B" w:rsidP="008010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Advanced Analysis I</w:t>
            </w:r>
          </w:p>
        </w:tc>
        <w:tc>
          <w:tcPr>
            <w:tcW w:w="2031" w:type="dxa"/>
          </w:tcPr>
          <w:p w14:paraId="7647D3BC" w14:textId="216D386B" w:rsidR="00C9094B" w:rsidRPr="00C9094B" w:rsidRDefault="00C9094B" w:rsidP="008010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094B">
              <w:rPr>
                <w:rFonts w:ascii="Times New Roman" w:hAnsi="Times New Roman" w:cs="Times New Roman"/>
              </w:rPr>
              <w:t>Logistic Regression modeling, baseline e</w:t>
            </w:r>
            <w:r>
              <w:rPr>
                <w:rFonts w:ascii="Times New Roman" w:hAnsi="Times New Roman" w:cs="Times New Roman"/>
              </w:rPr>
              <w:t>valuation</w:t>
            </w:r>
          </w:p>
        </w:tc>
        <w:tc>
          <w:tcPr>
            <w:tcW w:w="1672" w:type="dxa"/>
          </w:tcPr>
          <w:p w14:paraId="3C92BB13" w14:textId="714DFC44" w:rsidR="00C9094B" w:rsidRPr="00C9094B" w:rsidRDefault="00C9094B" w:rsidP="008010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Mid-Semester Checkpoint</w:t>
            </w:r>
          </w:p>
        </w:tc>
      </w:tr>
      <w:tr w:rsidR="00C9094B" w:rsidRPr="00C9094B" w14:paraId="5F2DE328" w14:textId="77777777" w:rsidTr="00796584">
        <w:trPr>
          <w:trHeight w:val="292"/>
        </w:trPr>
        <w:tc>
          <w:tcPr>
            <w:cnfStyle w:val="001000000000" w:firstRow="0" w:lastRow="0" w:firstColumn="1" w:lastColumn="0" w:oddVBand="0" w:evenVBand="0" w:oddHBand="0" w:evenHBand="0" w:firstRowFirstColumn="0" w:firstRowLastColumn="0" w:lastRowFirstColumn="0" w:lastRowLastColumn="0"/>
            <w:tcW w:w="1846" w:type="dxa"/>
          </w:tcPr>
          <w:p w14:paraId="758A9CF2" w14:textId="66259D18" w:rsidR="00C9094B" w:rsidRDefault="00C9094B" w:rsidP="008010CB">
            <w:pPr>
              <w:jc w:val="both"/>
              <w:rPr>
                <w:rFonts w:ascii="Times New Roman" w:hAnsi="Times New Roman" w:cs="Times New Roman"/>
              </w:rPr>
            </w:pPr>
            <w:r>
              <w:rPr>
                <w:rFonts w:ascii="Times New Roman" w:hAnsi="Times New Roman" w:cs="Times New Roman"/>
              </w:rPr>
              <w:t>Week 10</w:t>
            </w:r>
          </w:p>
        </w:tc>
        <w:tc>
          <w:tcPr>
            <w:tcW w:w="1824" w:type="dxa"/>
          </w:tcPr>
          <w:p w14:paraId="61B3E81A" w14:textId="1F03C00D" w:rsidR="00C9094B" w:rsidRDefault="00C9094B" w:rsidP="008010C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March 16- March 22</w:t>
            </w:r>
          </w:p>
        </w:tc>
        <w:tc>
          <w:tcPr>
            <w:tcW w:w="1977" w:type="dxa"/>
          </w:tcPr>
          <w:p w14:paraId="4DDC057C" w14:textId="1B8591A0" w:rsidR="00C9094B" w:rsidRDefault="00C9094B" w:rsidP="008010C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Advances Analysis II</w:t>
            </w:r>
          </w:p>
        </w:tc>
        <w:tc>
          <w:tcPr>
            <w:tcW w:w="2031" w:type="dxa"/>
          </w:tcPr>
          <w:p w14:paraId="0CCB504C" w14:textId="0F84BACB" w:rsidR="00C9094B" w:rsidRPr="00C9094B" w:rsidRDefault="00C9094B" w:rsidP="008010C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Decision Tree &amp; Random Forest Modeling, Comparison </w:t>
            </w:r>
          </w:p>
        </w:tc>
        <w:tc>
          <w:tcPr>
            <w:tcW w:w="1672" w:type="dxa"/>
          </w:tcPr>
          <w:p w14:paraId="6ED43CD0" w14:textId="1AC16939" w:rsidR="00C9094B" w:rsidRDefault="00C9094B" w:rsidP="008010C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Weekly Progress Update </w:t>
            </w:r>
          </w:p>
        </w:tc>
      </w:tr>
      <w:tr w:rsidR="00C9094B" w:rsidRPr="00C9094B" w14:paraId="6B1C51EE" w14:textId="77777777" w:rsidTr="00796584">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1846" w:type="dxa"/>
          </w:tcPr>
          <w:p w14:paraId="74ED5985" w14:textId="5879226C" w:rsidR="00C9094B" w:rsidRDefault="00C9094B" w:rsidP="008010CB">
            <w:pPr>
              <w:jc w:val="both"/>
              <w:rPr>
                <w:rFonts w:ascii="Times New Roman" w:hAnsi="Times New Roman" w:cs="Times New Roman"/>
              </w:rPr>
            </w:pPr>
            <w:r>
              <w:rPr>
                <w:rFonts w:ascii="Times New Roman" w:hAnsi="Times New Roman" w:cs="Times New Roman"/>
              </w:rPr>
              <w:t>Week 11</w:t>
            </w:r>
          </w:p>
        </w:tc>
        <w:tc>
          <w:tcPr>
            <w:tcW w:w="1824" w:type="dxa"/>
          </w:tcPr>
          <w:p w14:paraId="50904744" w14:textId="1130E593" w:rsidR="00C9094B" w:rsidRDefault="00C9094B" w:rsidP="008010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March 23- March 29</w:t>
            </w:r>
          </w:p>
        </w:tc>
        <w:tc>
          <w:tcPr>
            <w:tcW w:w="1977" w:type="dxa"/>
          </w:tcPr>
          <w:p w14:paraId="4A0AD099" w14:textId="33F4B032" w:rsidR="00C9094B" w:rsidRDefault="00C9094B" w:rsidP="008010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Visualization &amp; Insights</w:t>
            </w:r>
          </w:p>
        </w:tc>
        <w:tc>
          <w:tcPr>
            <w:tcW w:w="2031" w:type="dxa"/>
          </w:tcPr>
          <w:p w14:paraId="1BF14FB5" w14:textId="56DA4AF9" w:rsidR="00C9094B" w:rsidRDefault="00C9094B" w:rsidP="008010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Tableau dashboard churn insights and recommendations </w:t>
            </w:r>
          </w:p>
        </w:tc>
        <w:tc>
          <w:tcPr>
            <w:tcW w:w="1672" w:type="dxa"/>
          </w:tcPr>
          <w:p w14:paraId="138B893B" w14:textId="2FBAD8F8" w:rsidR="00C9094B" w:rsidRDefault="00C9094B" w:rsidP="008010C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Dashboard draft</w:t>
            </w:r>
          </w:p>
        </w:tc>
      </w:tr>
      <w:tr w:rsidR="00C9094B" w:rsidRPr="00C9094B" w14:paraId="1CCDDCE3" w14:textId="77777777" w:rsidTr="00796584">
        <w:trPr>
          <w:trHeight w:val="292"/>
        </w:trPr>
        <w:tc>
          <w:tcPr>
            <w:cnfStyle w:val="001000000000" w:firstRow="0" w:lastRow="0" w:firstColumn="1" w:lastColumn="0" w:oddVBand="0" w:evenVBand="0" w:oddHBand="0" w:evenHBand="0" w:firstRowFirstColumn="0" w:firstRowLastColumn="0" w:lastRowFirstColumn="0" w:lastRowLastColumn="0"/>
            <w:tcW w:w="1846" w:type="dxa"/>
          </w:tcPr>
          <w:p w14:paraId="1C37EBC7" w14:textId="4D1084B7" w:rsidR="00C9094B" w:rsidRDefault="00C9094B" w:rsidP="008010CB">
            <w:pPr>
              <w:jc w:val="both"/>
              <w:rPr>
                <w:rFonts w:ascii="Times New Roman" w:hAnsi="Times New Roman" w:cs="Times New Roman"/>
              </w:rPr>
            </w:pPr>
            <w:r>
              <w:rPr>
                <w:rFonts w:ascii="Times New Roman" w:hAnsi="Times New Roman" w:cs="Times New Roman"/>
              </w:rPr>
              <w:t xml:space="preserve">Week 12 </w:t>
            </w:r>
          </w:p>
        </w:tc>
        <w:tc>
          <w:tcPr>
            <w:tcW w:w="1824" w:type="dxa"/>
          </w:tcPr>
          <w:p w14:paraId="285CE9B7" w14:textId="5ECED062" w:rsidR="00C9094B" w:rsidRDefault="00C9094B" w:rsidP="008010C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March 30-April 5</w:t>
            </w:r>
          </w:p>
        </w:tc>
        <w:tc>
          <w:tcPr>
            <w:tcW w:w="1977" w:type="dxa"/>
          </w:tcPr>
          <w:p w14:paraId="0F7EE2B5" w14:textId="34F3E24D" w:rsidR="00C9094B" w:rsidRDefault="00C9094B" w:rsidP="008010C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Final Reporting &amp; Presentation </w:t>
            </w:r>
          </w:p>
        </w:tc>
        <w:tc>
          <w:tcPr>
            <w:tcW w:w="2031" w:type="dxa"/>
          </w:tcPr>
          <w:p w14:paraId="11CBE956" w14:textId="56341879" w:rsidR="00C9094B" w:rsidRDefault="00C9094B" w:rsidP="008010C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Final report </w:t>
            </w:r>
            <w:proofErr w:type="gramStart"/>
            <w:r>
              <w:rPr>
                <w:rFonts w:ascii="Times New Roman" w:hAnsi="Times New Roman" w:cs="Times New Roman"/>
              </w:rPr>
              <w:t>writing ,</w:t>
            </w:r>
            <w:proofErr w:type="gramEnd"/>
            <w:r>
              <w:rPr>
                <w:rFonts w:ascii="Times New Roman" w:hAnsi="Times New Roman" w:cs="Times New Roman"/>
              </w:rPr>
              <w:t xml:space="preserve"> presentation preparation &amp; report delivery</w:t>
            </w:r>
          </w:p>
        </w:tc>
        <w:tc>
          <w:tcPr>
            <w:tcW w:w="1672" w:type="dxa"/>
          </w:tcPr>
          <w:p w14:paraId="56C348D4" w14:textId="1833D252" w:rsidR="00C9094B" w:rsidRDefault="00C9094B" w:rsidP="008010CB">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Final report &amp; presentation </w:t>
            </w:r>
          </w:p>
        </w:tc>
      </w:tr>
    </w:tbl>
    <w:p w14:paraId="3CCBFA60" w14:textId="3C80B8B3" w:rsidR="008010CB" w:rsidRPr="00C9094B" w:rsidRDefault="008010CB" w:rsidP="008010CB">
      <w:pPr>
        <w:jc w:val="both"/>
        <w:rPr>
          <w:rFonts w:ascii="Times New Roman" w:hAnsi="Times New Roman" w:cs="Times New Roman"/>
        </w:rPr>
      </w:pPr>
    </w:p>
    <w:p w14:paraId="4702C1ED" w14:textId="77777777" w:rsidR="00DA08F5" w:rsidRPr="00C9094B" w:rsidRDefault="00DA08F5" w:rsidP="00A7230D">
      <w:pPr>
        <w:rPr>
          <w:rFonts w:ascii="Times New Roman" w:hAnsi="Times New Roman" w:cs="Times New Roman"/>
        </w:rPr>
      </w:pPr>
    </w:p>
    <w:p w14:paraId="5CC283E6" w14:textId="77777777" w:rsidR="00A7230D" w:rsidRPr="00C9094B" w:rsidRDefault="00A7230D" w:rsidP="00A7230D">
      <w:pPr>
        <w:rPr>
          <w:rFonts w:ascii="Times New Roman" w:hAnsi="Times New Roman" w:cs="Times New Roman"/>
        </w:rPr>
      </w:pPr>
    </w:p>
    <w:p w14:paraId="1B84B9B0" w14:textId="77777777" w:rsidR="00623F1D" w:rsidRPr="00F8128C" w:rsidRDefault="00623F1D" w:rsidP="00623F1D">
      <w:pPr>
        <w:jc w:val="both"/>
        <w:rPr>
          <w:rFonts w:ascii="Times New Roman" w:hAnsi="Times New Roman" w:cs="Times New Roman"/>
          <w:lang w:val="es-ES"/>
        </w:rPr>
      </w:pPr>
    </w:p>
    <w:sectPr w:rsidR="00623F1D" w:rsidRPr="00F8128C" w:rsidSect="00E94897">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952"/>
    <w:rsid w:val="00005007"/>
    <w:rsid w:val="00084B06"/>
    <w:rsid w:val="000D1A5F"/>
    <w:rsid w:val="0015204B"/>
    <w:rsid w:val="00180ACF"/>
    <w:rsid w:val="0020225F"/>
    <w:rsid w:val="002354B1"/>
    <w:rsid w:val="00264185"/>
    <w:rsid w:val="0027339A"/>
    <w:rsid w:val="002740AA"/>
    <w:rsid w:val="00290F6D"/>
    <w:rsid w:val="0036150C"/>
    <w:rsid w:val="003D482B"/>
    <w:rsid w:val="004C38C9"/>
    <w:rsid w:val="004F5B9F"/>
    <w:rsid w:val="00510947"/>
    <w:rsid w:val="00585966"/>
    <w:rsid w:val="005C2934"/>
    <w:rsid w:val="005E5906"/>
    <w:rsid w:val="005F0D41"/>
    <w:rsid w:val="00623F1D"/>
    <w:rsid w:val="0066382C"/>
    <w:rsid w:val="006A5B8B"/>
    <w:rsid w:val="00704F89"/>
    <w:rsid w:val="00725081"/>
    <w:rsid w:val="00745565"/>
    <w:rsid w:val="00750204"/>
    <w:rsid w:val="00796584"/>
    <w:rsid w:val="0079735A"/>
    <w:rsid w:val="007B22EC"/>
    <w:rsid w:val="008010CB"/>
    <w:rsid w:val="008E1477"/>
    <w:rsid w:val="008F416D"/>
    <w:rsid w:val="00912952"/>
    <w:rsid w:val="00950E0F"/>
    <w:rsid w:val="009E497A"/>
    <w:rsid w:val="009F4C02"/>
    <w:rsid w:val="00A64380"/>
    <w:rsid w:val="00A7230D"/>
    <w:rsid w:val="00B11766"/>
    <w:rsid w:val="00C9094B"/>
    <w:rsid w:val="00C95F9F"/>
    <w:rsid w:val="00CC5998"/>
    <w:rsid w:val="00CE7F6B"/>
    <w:rsid w:val="00D523E6"/>
    <w:rsid w:val="00D56957"/>
    <w:rsid w:val="00D950EB"/>
    <w:rsid w:val="00D96B3E"/>
    <w:rsid w:val="00DA08F5"/>
    <w:rsid w:val="00E87446"/>
    <w:rsid w:val="00E94897"/>
    <w:rsid w:val="00EF529C"/>
    <w:rsid w:val="00F701F5"/>
    <w:rsid w:val="00F8128C"/>
    <w:rsid w:val="00FE5B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1E6C3"/>
  <w15:chartTrackingRefBased/>
  <w15:docId w15:val="{49364F5B-7B66-4F7C-9C84-DB2CB4A08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29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29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29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29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29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29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29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29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29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9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29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29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29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29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29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29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29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2952"/>
    <w:rPr>
      <w:rFonts w:eastAsiaTheme="majorEastAsia" w:cstheme="majorBidi"/>
      <w:color w:val="272727" w:themeColor="text1" w:themeTint="D8"/>
    </w:rPr>
  </w:style>
  <w:style w:type="paragraph" w:styleId="Title">
    <w:name w:val="Title"/>
    <w:basedOn w:val="Normal"/>
    <w:next w:val="Normal"/>
    <w:link w:val="TitleChar"/>
    <w:uiPriority w:val="10"/>
    <w:qFormat/>
    <w:rsid w:val="009129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29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29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29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2952"/>
    <w:pPr>
      <w:spacing w:before="160"/>
      <w:jc w:val="center"/>
    </w:pPr>
    <w:rPr>
      <w:i/>
      <w:iCs/>
      <w:color w:val="404040" w:themeColor="text1" w:themeTint="BF"/>
    </w:rPr>
  </w:style>
  <w:style w:type="character" w:customStyle="1" w:styleId="QuoteChar">
    <w:name w:val="Quote Char"/>
    <w:basedOn w:val="DefaultParagraphFont"/>
    <w:link w:val="Quote"/>
    <w:uiPriority w:val="29"/>
    <w:rsid w:val="00912952"/>
    <w:rPr>
      <w:i/>
      <w:iCs/>
      <w:color w:val="404040" w:themeColor="text1" w:themeTint="BF"/>
    </w:rPr>
  </w:style>
  <w:style w:type="paragraph" w:styleId="ListParagraph">
    <w:name w:val="List Paragraph"/>
    <w:basedOn w:val="Normal"/>
    <w:uiPriority w:val="34"/>
    <w:qFormat/>
    <w:rsid w:val="00912952"/>
    <w:pPr>
      <w:ind w:left="720"/>
      <w:contextualSpacing/>
    </w:pPr>
  </w:style>
  <w:style w:type="character" w:styleId="IntenseEmphasis">
    <w:name w:val="Intense Emphasis"/>
    <w:basedOn w:val="DefaultParagraphFont"/>
    <w:uiPriority w:val="21"/>
    <w:qFormat/>
    <w:rsid w:val="00912952"/>
    <w:rPr>
      <w:i/>
      <w:iCs/>
      <w:color w:val="0F4761" w:themeColor="accent1" w:themeShade="BF"/>
    </w:rPr>
  </w:style>
  <w:style w:type="paragraph" w:styleId="IntenseQuote">
    <w:name w:val="Intense Quote"/>
    <w:basedOn w:val="Normal"/>
    <w:next w:val="Normal"/>
    <w:link w:val="IntenseQuoteChar"/>
    <w:uiPriority w:val="30"/>
    <w:qFormat/>
    <w:rsid w:val="009129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2952"/>
    <w:rPr>
      <w:i/>
      <w:iCs/>
      <w:color w:val="0F4761" w:themeColor="accent1" w:themeShade="BF"/>
    </w:rPr>
  </w:style>
  <w:style w:type="character" w:styleId="IntenseReference">
    <w:name w:val="Intense Reference"/>
    <w:basedOn w:val="DefaultParagraphFont"/>
    <w:uiPriority w:val="32"/>
    <w:qFormat/>
    <w:rsid w:val="00912952"/>
    <w:rPr>
      <w:b/>
      <w:bCs/>
      <w:smallCaps/>
      <w:color w:val="0F4761" w:themeColor="accent1" w:themeShade="BF"/>
      <w:spacing w:val="5"/>
    </w:rPr>
  </w:style>
  <w:style w:type="character" w:styleId="Hyperlink">
    <w:name w:val="Hyperlink"/>
    <w:basedOn w:val="DefaultParagraphFont"/>
    <w:uiPriority w:val="99"/>
    <w:unhideWhenUsed/>
    <w:rsid w:val="006A5B8B"/>
    <w:rPr>
      <w:color w:val="467886" w:themeColor="hyperlink"/>
      <w:u w:val="single"/>
    </w:rPr>
  </w:style>
  <w:style w:type="character" w:styleId="UnresolvedMention">
    <w:name w:val="Unresolved Mention"/>
    <w:basedOn w:val="DefaultParagraphFont"/>
    <w:uiPriority w:val="99"/>
    <w:semiHidden/>
    <w:unhideWhenUsed/>
    <w:rsid w:val="006A5B8B"/>
    <w:rPr>
      <w:color w:val="605E5C"/>
      <w:shd w:val="clear" w:color="auto" w:fill="E1DFDD"/>
    </w:rPr>
  </w:style>
  <w:style w:type="table" w:styleId="TableGrid">
    <w:name w:val="Table Grid"/>
    <w:basedOn w:val="TableNormal"/>
    <w:uiPriority w:val="39"/>
    <w:rsid w:val="005E59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A64380"/>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paragraph" w:styleId="NoSpacing">
    <w:name w:val="No Spacing"/>
    <w:link w:val="NoSpacingChar"/>
    <w:uiPriority w:val="1"/>
    <w:qFormat/>
    <w:rsid w:val="00E94897"/>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E94897"/>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rivalytics/saas-subscription-and-churn-analytics-dataset?utm_source%E2%80%A6" TargetMode="External"/><Relationship Id="rId3" Type="http://schemas.openxmlformats.org/officeDocument/2006/relationships/webSettings" Target="webSettings.xml"/><Relationship Id="rId7" Type="http://schemas.openxmlformats.org/officeDocument/2006/relationships/hyperlink" Target="https://www.kaggle.com/datasets/blastchar/telco-customer-churn"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kaggle.com/datasets/sakshigoyal7/credit-card-customers" TargetMode="External"/><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glossaryDocument" Target="glossary/document.xml"/><Relationship Id="rId4" Type="http://schemas.openxmlformats.org/officeDocument/2006/relationships/image" Target="media/image1.png"/><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EC4D98CE89043E7BA0B453FB2343CB1"/>
        <w:category>
          <w:name w:val="General"/>
          <w:gallery w:val="placeholder"/>
        </w:category>
        <w:types>
          <w:type w:val="bbPlcHdr"/>
        </w:types>
        <w:behaviors>
          <w:behavior w:val="content"/>
        </w:behaviors>
        <w:guid w:val="{B5FA510C-FB78-4BBE-8B96-1DEA1C553ACC}"/>
      </w:docPartPr>
      <w:docPartBody>
        <w:p w:rsidR="0017714C" w:rsidRDefault="00EA4AF7" w:rsidP="00EA4AF7">
          <w:pPr>
            <w:pStyle w:val="7EC4D98CE89043E7BA0B453FB2343CB1"/>
          </w:pPr>
          <w:r>
            <w:rPr>
              <w:rFonts w:asciiTheme="majorHAnsi" w:eastAsiaTheme="majorEastAsia" w:hAnsiTheme="majorHAnsi" w:cstheme="majorBidi"/>
              <w:caps/>
              <w:color w:val="156082" w:themeColor="accent1"/>
              <w:sz w:val="80"/>
              <w:szCs w:val="80"/>
            </w:rPr>
            <w:t>[Document title]</w:t>
          </w:r>
        </w:p>
      </w:docPartBody>
    </w:docPart>
    <w:docPart>
      <w:docPartPr>
        <w:name w:val="70CCB876CBC84C78B8C2FD404542F596"/>
        <w:category>
          <w:name w:val="General"/>
          <w:gallery w:val="placeholder"/>
        </w:category>
        <w:types>
          <w:type w:val="bbPlcHdr"/>
        </w:types>
        <w:behaviors>
          <w:behavior w:val="content"/>
        </w:behaviors>
        <w:guid w:val="{4861F652-3115-4C91-B2B0-EF8046119F33}"/>
      </w:docPartPr>
      <w:docPartBody>
        <w:p w:rsidR="0017714C" w:rsidRDefault="00EA4AF7" w:rsidP="00EA4AF7">
          <w:pPr>
            <w:pStyle w:val="70CCB876CBC84C78B8C2FD404542F596"/>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AF7"/>
    <w:rsid w:val="00005007"/>
    <w:rsid w:val="0017714C"/>
    <w:rsid w:val="0079735A"/>
    <w:rsid w:val="007E5E82"/>
    <w:rsid w:val="00841DB1"/>
    <w:rsid w:val="00C81D6C"/>
    <w:rsid w:val="00E87446"/>
    <w:rsid w:val="00EA4A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EC4D98CE89043E7BA0B453FB2343CB1">
    <w:name w:val="7EC4D98CE89043E7BA0B453FB2343CB1"/>
    <w:rsid w:val="00EA4AF7"/>
  </w:style>
  <w:style w:type="paragraph" w:customStyle="1" w:styleId="70CCB876CBC84C78B8C2FD404542F596">
    <w:name w:val="70CCB876CBC84C78B8C2FD404542F596"/>
    <w:rsid w:val="00EA4AF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1605</Words>
  <Characters>9150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Sadikshya Shrestha</Company>
  <LinksUpToDate>false</LinksUpToDate>
  <CharactersWithSpaces>10734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Project Proposal</dc:title>
  <dc:subject>A Comparative Customer Churn Prediction and Retention Strategy Analysis Across SaaS, Telecom, and Credit Card Subscription Businesses</dc:subject>
  <dc:creator>Shrestha, Sadikshya</dc:creator>
  <cp:keywords/>
  <dc:description/>
  <cp:lastModifiedBy>Shrestha, Sadikshya</cp:lastModifiedBy>
  <cp:revision>6</cp:revision>
  <dcterms:created xsi:type="dcterms:W3CDTF">2026-01-28T17:48:00Z</dcterms:created>
  <dcterms:modified xsi:type="dcterms:W3CDTF">2026-01-29T17:47:00Z</dcterms:modified>
</cp:coreProperties>
</file>