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61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9"/>
        <w:gridCol w:w="5147"/>
        <w:gridCol w:w="2835"/>
      </w:tblGrid>
      <w:tr w:rsidR="00EF7597" w:rsidRPr="00A17CA3" w14:paraId="50923269" w14:textId="77777777" w:rsidTr="00EF7597">
        <w:trPr>
          <w:jc w:val="center"/>
        </w:trPr>
        <w:tc>
          <w:tcPr>
            <w:tcW w:w="2679" w:type="dxa"/>
            <w:tcBorders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23266" w14:textId="77777777" w:rsidR="00EF7597" w:rsidRPr="00A17CA3" w:rsidRDefault="004147CB" w:rsidP="0064336E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A17CA3">
              <w:rPr>
                <w:rFonts w:ascii="Arial" w:hAnsi="Arial" w:cs="Arial"/>
                <w:b/>
                <w:sz w:val="22"/>
                <w:szCs w:val="22"/>
              </w:rPr>
              <w:t>Software Implementation Checklist</w:t>
            </w:r>
          </w:p>
        </w:tc>
        <w:tc>
          <w:tcPr>
            <w:tcW w:w="514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7" w14:textId="77777777" w:rsidR="00EF7597" w:rsidRPr="00A17CA3" w:rsidRDefault="00EF7597" w:rsidP="008F2DAC">
            <w:pPr>
              <w:pStyle w:val="Header"/>
              <w:rPr>
                <w:rFonts w:ascii="Arial" w:hAnsi="Arial" w:cs="Arial"/>
                <w:b/>
                <w:sz w:val="24"/>
                <w:szCs w:val="24"/>
              </w:rPr>
            </w:pPr>
            <w:r w:rsidRPr="00A17CA3">
              <w:rPr>
                <w:rFonts w:ascii="Arial" w:hAnsi="Arial" w:cs="Arial"/>
                <w:b/>
                <w:sz w:val="24"/>
                <w:szCs w:val="24"/>
              </w:rPr>
              <w:t>Faculty of Computing, Engineering</w:t>
            </w:r>
            <w:r w:rsidRPr="00A17CA3">
              <w:rPr>
                <w:rFonts w:ascii="Arial" w:hAnsi="Arial" w:cs="Arial"/>
                <w:b/>
                <w:sz w:val="24"/>
                <w:szCs w:val="24"/>
              </w:rPr>
              <w:br/>
              <w:t>and the Built Environment</w:t>
            </w:r>
          </w:p>
        </w:tc>
        <w:tc>
          <w:tcPr>
            <w:tcW w:w="28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8" w14:textId="77777777" w:rsidR="00EF7597" w:rsidRPr="00A17CA3" w:rsidRDefault="00EF7597" w:rsidP="008F2DAC">
            <w:pPr>
              <w:pStyle w:val="Standard"/>
              <w:jc w:val="center"/>
              <w:rPr>
                <w:sz w:val="28"/>
                <w:szCs w:val="28"/>
              </w:rPr>
            </w:pPr>
            <w:r w:rsidRPr="00A17CA3">
              <w:rPr>
                <w:noProof/>
                <w:sz w:val="28"/>
                <w:szCs w:val="28"/>
              </w:rPr>
              <w:drawing>
                <wp:inline distT="0" distB="0" distL="0" distR="0" wp14:anchorId="509232E6" wp14:editId="509232E7">
                  <wp:extent cx="1542958" cy="430563"/>
                  <wp:effectExtent l="0" t="0" r="92" b="7587"/>
                  <wp:docPr id="1" name="Picture 1" descr="New Logo Tin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958" cy="430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92326A" w14:textId="77777777" w:rsidR="00EF7597" w:rsidRPr="00A17CA3" w:rsidRDefault="00EF7597" w:rsidP="007D7346">
      <w:pPr>
        <w:pStyle w:val="ListParagraph"/>
        <w:spacing w:before="100" w:beforeAutospacing="1" w:after="100" w:afterAutospacing="1"/>
        <w:ind w:left="0"/>
        <w:jc w:val="both"/>
        <w:rPr>
          <w:rFonts w:asciiTheme="minorBidi" w:hAnsiTheme="minorBidi" w:cstheme="minorBidi"/>
          <w:sz w:val="28"/>
          <w:szCs w:val="28"/>
        </w:rPr>
      </w:pPr>
    </w:p>
    <w:tbl>
      <w:tblPr>
        <w:tblW w:w="1020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3"/>
        <w:gridCol w:w="8031"/>
      </w:tblGrid>
      <w:tr w:rsidR="00FF1CBC" w:rsidRPr="00700C9D" w14:paraId="5092326C" w14:textId="77777777" w:rsidTr="00FF1CBC">
        <w:trPr>
          <w:trHeight w:hRule="exact" w:val="397"/>
          <w:jc w:val="center"/>
        </w:trPr>
        <w:tc>
          <w:tcPr>
            <w:tcW w:w="102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 w:themeFill="background1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B" w14:textId="77777777" w:rsidR="00FF1CBC" w:rsidRPr="00700C9D" w:rsidRDefault="004147CB" w:rsidP="004147CB">
            <w:pPr>
              <w:pStyle w:val="Standard"/>
              <w:rPr>
                <w:rFonts w:ascii="Arial" w:hAnsi="Arial"/>
                <w:color w:val="000000"/>
              </w:rPr>
            </w:pPr>
            <w:r w:rsidRPr="00700C9D">
              <w:rPr>
                <w:rFonts w:ascii="Arial" w:hAnsi="Arial"/>
                <w:color w:val="000000"/>
              </w:rPr>
              <w:t xml:space="preserve">Please fill in your </w:t>
            </w:r>
            <w:r w:rsidR="00FF1CBC" w:rsidRPr="00700C9D">
              <w:rPr>
                <w:rFonts w:ascii="Arial" w:hAnsi="Arial"/>
                <w:color w:val="000000"/>
              </w:rPr>
              <w:t>name and student ID in the table below.</w:t>
            </w:r>
          </w:p>
        </w:tc>
      </w:tr>
      <w:tr w:rsidR="00EF7597" w:rsidRPr="00700C9D" w14:paraId="5092326F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D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  <w:color w:val="833C0B"/>
              </w:rPr>
            </w:pPr>
            <w:r w:rsidRPr="00700C9D">
              <w:rPr>
                <w:rFonts w:ascii="Arial" w:hAnsi="Arial" w:cs="Arial"/>
                <w:b/>
                <w:color w:val="833C0B"/>
              </w:rPr>
              <w:t xml:space="preserve">Student Name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6E" w14:textId="2F11A682" w:rsidR="00EF7597" w:rsidRPr="00700C9D" w:rsidRDefault="00780304" w:rsidP="008F2DAC">
            <w:pPr>
              <w:pStyle w:val="Standard"/>
              <w:rPr>
                <w:rFonts w:ascii="Arial" w:hAnsi="Arial"/>
                <w:i/>
                <w:color w:val="000000"/>
              </w:rPr>
            </w:pPr>
            <w:r>
              <w:rPr>
                <w:rFonts w:ascii="Arial" w:hAnsi="Arial"/>
                <w:i/>
                <w:color w:val="000000"/>
              </w:rPr>
              <w:t>Sadikshya Ghimire</w:t>
            </w:r>
          </w:p>
        </w:tc>
      </w:tr>
      <w:tr w:rsidR="00EF7597" w:rsidRPr="00700C9D" w14:paraId="50923272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0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  <w:color w:val="833C0B"/>
              </w:rPr>
            </w:pPr>
            <w:r w:rsidRPr="00700C9D">
              <w:rPr>
                <w:rFonts w:ascii="Arial" w:hAnsi="Arial" w:cs="Arial"/>
                <w:b/>
                <w:color w:val="833C0B"/>
              </w:rPr>
              <w:t>Student Number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1" w14:textId="7BAA56A4" w:rsidR="00EF7597" w:rsidRPr="00700C9D" w:rsidRDefault="00780304" w:rsidP="008F2DAC">
            <w:pPr>
              <w:pStyle w:val="Standard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23140745</w:t>
            </w:r>
          </w:p>
        </w:tc>
      </w:tr>
      <w:tr w:rsidR="00EF7597" w:rsidRPr="00700C9D" w14:paraId="50923275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3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Course and Year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4" w14:textId="0CCE68DF" w:rsidR="00EF7597" w:rsidRPr="00700C9D" w:rsidRDefault="00EF7597" w:rsidP="00CD6907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20</w:t>
            </w:r>
            <w:r w:rsidR="006267AF">
              <w:rPr>
                <w:rFonts w:asciiTheme="minorBidi" w:hAnsiTheme="minorBidi" w:cstheme="minorBidi"/>
                <w:kern w:val="0"/>
                <w:lang w:eastAsia="en-US"/>
              </w:rPr>
              <w:t>2</w:t>
            </w:r>
            <w:r w:rsidR="00B63A76">
              <w:rPr>
                <w:rFonts w:asciiTheme="minorBidi" w:hAnsiTheme="minorBidi" w:cstheme="minorBidi"/>
                <w:kern w:val="0"/>
                <w:lang w:eastAsia="en-US"/>
              </w:rPr>
              <w:t>2</w:t>
            </w:r>
            <w:r w:rsidR="00CD6907">
              <w:rPr>
                <w:rFonts w:asciiTheme="minorBidi" w:hAnsiTheme="minorBidi" w:cstheme="minorBidi"/>
                <w:kern w:val="0"/>
                <w:lang w:eastAsia="en-US"/>
              </w:rPr>
              <w:t>/202</w:t>
            </w:r>
            <w:r w:rsidR="00B63A76">
              <w:rPr>
                <w:rFonts w:asciiTheme="minorBidi" w:hAnsiTheme="minorBidi" w:cstheme="minorBidi"/>
                <w:kern w:val="0"/>
                <w:lang w:eastAsia="en-US"/>
              </w:rPr>
              <w:t>3</w:t>
            </w:r>
          </w:p>
        </w:tc>
      </w:tr>
      <w:tr w:rsidR="00EF7597" w:rsidRPr="00700C9D" w14:paraId="50923278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6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Module Code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7" w14:textId="77777777" w:rsidR="00EF7597" w:rsidRPr="00700C9D" w:rsidRDefault="00EF7597" w:rsidP="0011039F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CMP</w:t>
            </w:r>
            <w:r w:rsidR="00F9403E" w:rsidRPr="00700C9D">
              <w:rPr>
                <w:rFonts w:asciiTheme="minorBidi" w:hAnsiTheme="minorBidi" w:cstheme="minorBidi"/>
                <w:kern w:val="0"/>
                <w:lang w:eastAsia="en-US"/>
              </w:rPr>
              <w:t>4</w:t>
            </w:r>
            <w:r w:rsidR="0011039F" w:rsidRPr="00700C9D">
              <w:rPr>
                <w:rFonts w:asciiTheme="minorBidi" w:hAnsiTheme="minorBidi" w:cstheme="minorBidi"/>
                <w:kern w:val="0"/>
                <w:lang w:eastAsia="en-US"/>
              </w:rPr>
              <w:t>266</w:t>
            </w:r>
          </w:p>
        </w:tc>
      </w:tr>
      <w:tr w:rsidR="00EF7597" w:rsidRPr="00700C9D" w14:paraId="5092327B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9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 xml:space="preserve">Module Title   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A" w14:textId="77777777" w:rsidR="00EF7597" w:rsidRPr="00700C9D" w:rsidRDefault="00A83900" w:rsidP="008F2DAC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>Computer</w:t>
            </w:r>
            <w:r w:rsidR="00F9403E" w:rsidRPr="00700C9D">
              <w:rPr>
                <w:rFonts w:asciiTheme="minorBidi" w:hAnsiTheme="minorBidi" w:cstheme="minorBidi"/>
                <w:kern w:val="0"/>
                <w:lang w:eastAsia="en-US"/>
              </w:rPr>
              <w:t xml:space="preserve"> Programming</w:t>
            </w:r>
          </w:p>
        </w:tc>
      </w:tr>
      <w:tr w:rsidR="00EF7597" w:rsidRPr="00700C9D" w14:paraId="5092327E" w14:textId="77777777" w:rsidTr="00EF7597">
        <w:trPr>
          <w:trHeight w:hRule="exact" w:val="397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C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>Module Leader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D" w14:textId="1238ED52" w:rsidR="00EF7597" w:rsidRPr="00700C9D" w:rsidRDefault="00F9403E" w:rsidP="008F2DAC">
            <w:pPr>
              <w:pStyle w:val="Standard"/>
              <w:rPr>
                <w:rFonts w:asciiTheme="minorBidi" w:hAnsiTheme="minorBidi" w:cstheme="minorBidi"/>
                <w:kern w:val="0"/>
                <w:lang w:eastAsia="en-US"/>
              </w:rPr>
            </w:pPr>
            <w:r w:rsidRPr="00700C9D">
              <w:rPr>
                <w:rFonts w:asciiTheme="minorBidi" w:hAnsiTheme="minorBidi" w:cstheme="minorBidi"/>
                <w:kern w:val="0"/>
                <w:lang w:eastAsia="en-US"/>
              </w:rPr>
              <w:t xml:space="preserve">Dr. </w:t>
            </w:r>
            <w:r w:rsidR="00B63A76">
              <w:rPr>
                <w:rFonts w:asciiTheme="minorBidi" w:hAnsiTheme="minorBidi" w:cstheme="minorBidi"/>
                <w:kern w:val="0"/>
                <w:lang w:eastAsia="en-US"/>
              </w:rPr>
              <w:t>Ogerta Elezaj</w:t>
            </w:r>
          </w:p>
        </w:tc>
      </w:tr>
      <w:tr w:rsidR="00EF7597" w:rsidRPr="00700C9D" w14:paraId="50923286" w14:textId="77777777" w:rsidTr="00CD6907">
        <w:trPr>
          <w:trHeight w:hRule="exact" w:val="2525"/>
          <w:jc w:val="center"/>
        </w:trPr>
        <w:tc>
          <w:tcPr>
            <w:tcW w:w="2173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D0CECE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7F" w14:textId="77777777" w:rsidR="00EF7597" w:rsidRPr="00700C9D" w:rsidRDefault="00EF7597" w:rsidP="008F2DAC">
            <w:pPr>
              <w:pStyle w:val="Standard"/>
              <w:rPr>
                <w:rFonts w:ascii="Arial" w:hAnsi="Arial" w:cs="Arial"/>
                <w:b/>
              </w:rPr>
            </w:pPr>
            <w:r w:rsidRPr="00700C9D">
              <w:rPr>
                <w:rFonts w:ascii="Arial" w:hAnsi="Arial" w:cs="Arial"/>
                <w:b/>
              </w:rPr>
              <w:t>Assessment item</w:t>
            </w:r>
            <w:r w:rsidR="00506096" w:rsidRPr="00700C9D">
              <w:rPr>
                <w:rFonts w:ascii="Arial" w:hAnsi="Arial" w:cs="Arial"/>
                <w:b/>
              </w:rPr>
              <w:t>s</w:t>
            </w:r>
            <w:r w:rsidRPr="00700C9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8031" w:type="dxa"/>
            <w:tcBorders>
              <w:top w:val="single" w:sz="4" w:space="0" w:color="00000A"/>
              <w:left w:val="single" w:sz="4" w:space="0" w:color="00000A"/>
              <w:bottom w:val="single" w:sz="2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0923280" w14:textId="54E4D806" w:rsidR="00CD6907" w:rsidRPr="00CD6907" w:rsidRDefault="00CD6907" w:rsidP="00CD6907">
            <w:pPr>
              <w:pStyle w:val="Standard"/>
              <w:numPr>
                <w:ilvl w:val="0"/>
                <w:numId w:val="25"/>
              </w:numPr>
              <w:rPr>
                <w:rFonts w:asciiTheme="minorBidi" w:hAnsiTheme="minorBidi" w:cstheme="minorBidi"/>
                <w:i/>
              </w:rPr>
            </w:pPr>
            <w:r w:rsidRPr="00CD6907">
              <w:rPr>
                <w:rFonts w:asciiTheme="minorBidi" w:hAnsiTheme="minorBidi" w:cstheme="minorBidi"/>
              </w:rPr>
              <w:t xml:space="preserve">Computer programme solution and testing </w:t>
            </w:r>
            <w:r w:rsidRPr="00CD6907">
              <w:rPr>
                <w:rFonts w:asciiTheme="minorBidi" w:hAnsiTheme="minorBidi" w:cstheme="minorBidi"/>
                <w:b/>
                <w:bCs/>
              </w:rPr>
              <w:t xml:space="preserve">(Total weight </w:t>
            </w:r>
            <w:r w:rsidR="00B63A76">
              <w:rPr>
                <w:rFonts w:asciiTheme="minorBidi" w:hAnsiTheme="minorBidi" w:cstheme="minorBidi"/>
                <w:b/>
                <w:bCs/>
              </w:rPr>
              <w:t>5</w:t>
            </w:r>
            <w:r w:rsidRPr="00CD6907">
              <w:rPr>
                <w:rFonts w:asciiTheme="minorBidi" w:hAnsiTheme="minorBidi" w:cstheme="minorBidi"/>
                <w:b/>
                <w:bCs/>
              </w:rPr>
              <w:t>0%)</w:t>
            </w:r>
            <w:r w:rsidRPr="00CD6907">
              <w:rPr>
                <w:rFonts w:asciiTheme="minorBidi" w:hAnsiTheme="minorBidi" w:cstheme="minorBidi"/>
              </w:rPr>
              <w:t>. This must include the following parts;</w:t>
            </w:r>
          </w:p>
          <w:p w14:paraId="50923281" w14:textId="3F698A31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Design documentation submitted online (</w:t>
            </w:r>
            <w:r w:rsidRPr="00CD6907">
              <w:rPr>
                <w:rFonts w:asciiTheme="minorBidi" w:hAnsiTheme="minorBidi" w:cstheme="minorBidi"/>
                <w:b/>
                <w:bCs/>
              </w:rPr>
              <w:t>Weight 1</w:t>
            </w:r>
            <w:r w:rsidR="00B63A76">
              <w:rPr>
                <w:rFonts w:asciiTheme="minorBidi" w:hAnsiTheme="minorBidi" w:cstheme="minorBidi"/>
                <w:b/>
                <w:bCs/>
              </w:rPr>
              <w:t>0</w:t>
            </w:r>
            <w:r w:rsidRPr="00CD6907">
              <w:rPr>
                <w:rFonts w:asciiTheme="minorBidi" w:hAnsiTheme="minorBidi" w:cstheme="minorBidi"/>
                <w:b/>
                <w:bCs/>
              </w:rPr>
              <w:t>%</w:t>
            </w:r>
            <w:r w:rsidRPr="00CD6907">
              <w:rPr>
                <w:rFonts w:asciiTheme="minorBidi" w:hAnsiTheme="minorBidi" w:cstheme="minorBidi"/>
              </w:rPr>
              <w:t>). This must include the two flow chart diagrams.</w:t>
            </w:r>
          </w:p>
          <w:p w14:paraId="50923282" w14:textId="1B750CC5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Programme source code submitted online (</w:t>
            </w:r>
            <w:r w:rsidRPr="00CD6907">
              <w:rPr>
                <w:rFonts w:asciiTheme="minorBidi" w:hAnsiTheme="minorBidi" w:cstheme="minorBidi"/>
                <w:b/>
                <w:bCs/>
              </w:rPr>
              <w:t xml:space="preserve">Weight </w:t>
            </w:r>
            <w:r w:rsidR="00B63A76">
              <w:rPr>
                <w:rFonts w:asciiTheme="minorBidi" w:hAnsiTheme="minorBidi" w:cstheme="minorBidi"/>
                <w:b/>
                <w:bCs/>
              </w:rPr>
              <w:t>3</w:t>
            </w:r>
            <w:r w:rsidRPr="00CD6907">
              <w:rPr>
                <w:rFonts w:asciiTheme="minorBidi" w:hAnsiTheme="minorBidi" w:cstheme="minorBidi"/>
                <w:b/>
                <w:bCs/>
              </w:rPr>
              <w:t>0%</w:t>
            </w:r>
            <w:r w:rsidRPr="00CD6907">
              <w:rPr>
                <w:rFonts w:asciiTheme="minorBidi" w:hAnsiTheme="minorBidi" w:cstheme="minorBidi"/>
              </w:rPr>
              <w:t>).</w:t>
            </w:r>
          </w:p>
          <w:p w14:paraId="50923283" w14:textId="2D04BCFE" w:rsidR="00CD6907" w:rsidRPr="00CD6907" w:rsidRDefault="00CD6907" w:rsidP="00CD6907">
            <w:pPr>
              <w:pStyle w:val="Standard"/>
              <w:numPr>
                <w:ilvl w:val="0"/>
                <w:numId w:val="26"/>
              </w:numPr>
              <w:rPr>
                <w:rFonts w:asciiTheme="minorBidi" w:hAnsiTheme="minorBidi" w:cstheme="minorBidi"/>
              </w:rPr>
            </w:pPr>
            <w:r w:rsidRPr="00CD6907">
              <w:rPr>
                <w:rFonts w:asciiTheme="minorBidi" w:hAnsiTheme="minorBidi" w:cstheme="minorBidi"/>
              </w:rPr>
              <w:t>Testing and evaluation inclusive of test cases submitted online. (</w:t>
            </w:r>
            <w:r w:rsidRPr="00CD6907">
              <w:rPr>
                <w:rFonts w:asciiTheme="minorBidi" w:hAnsiTheme="minorBidi" w:cstheme="minorBidi"/>
                <w:b/>
                <w:bCs/>
              </w:rPr>
              <w:t>Weight 1</w:t>
            </w:r>
            <w:r w:rsidR="00B63A76">
              <w:rPr>
                <w:rFonts w:asciiTheme="minorBidi" w:hAnsiTheme="minorBidi" w:cstheme="minorBidi"/>
                <w:b/>
                <w:bCs/>
              </w:rPr>
              <w:t>0</w:t>
            </w:r>
            <w:r w:rsidRPr="00CD6907">
              <w:rPr>
                <w:rFonts w:asciiTheme="minorBidi" w:hAnsiTheme="minorBidi" w:cstheme="minorBidi"/>
                <w:b/>
                <w:bCs/>
              </w:rPr>
              <w:t>%</w:t>
            </w:r>
            <w:r w:rsidRPr="00CD6907">
              <w:rPr>
                <w:rFonts w:asciiTheme="minorBidi" w:hAnsiTheme="minorBidi" w:cstheme="minorBidi"/>
              </w:rPr>
              <w:t>).</w:t>
            </w:r>
          </w:p>
          <w:p w14:paraId="50923284" w14:textId="77777777" w:rsidR="00CD6907" w:rsidRPr="00CD6907" w:rsidRDefault="00CD6907" w:rsidP="00CD6907">
            <w:pPr>
              <w:pStyle w:val="Standard"/>
              <w:ind w:left="1440"/>
              <w:rPr>
                <w:rFonts w:asciiTheme="minorBidi" w:hAnsiTheme="minorBidi" w:cstheme="minorBidi"/>
              </w:rPr>
            </w:pPr>
          </w:p>
          <w:p w14:paraId="50923285" w14:textId="77777777" w:rsidR="00EF7597" w:rsidRPr="00700C9D" w:rsidRDefault="00EF7597" w:rsidP="003F1DEE">
            <w:pPr>
              <w:pStyle w:val="Standard"/>
              <w:ind w:left="720"/>
              <w:rPr>
                <w:rFonts w:ascii="Arial" w:hAnsi="Arial"/>
                <w:color w:val="000000"/>
              </w:rPr>
            </w:pPr>
          </w:p>
        </w:tc>
      </w:tr>
    </w:tbl>
    <w:p w14:paraId="50923287" w14:textId="77777777" w:rsidR="00FF1CBC" w:rsidRPr="00A17CA3" w:rsidRDefault="00FF1CBC" w:rsidP="007D7346">
      <w:pPr>
        <w:pStyle w:val="ListParagraph"/>
        <w:spacing w:before="100" w:beforeAutospacing="1" w:after="100" w:afterAutospacing="1"/>
        <w:rPr>
          <w:rFonts w:asciiTheme="minorBidi" w:hAnsiTheme="minorBidi" w:cstheme="minorBidi"/>
          <w:sz w:val="28"/>
          <w:szCs w:val="28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9123"/>
        <w:gridCol w:w="1083"/>
      </w:tblGrid>
      <w:tr w:rsidR="007D7346" w:rsidRPr="00A17CA3" w14:paraId="5092328B" w14:textId="77777777" w:rsidTr="000907F6">
        <w:trPr>
          <w:trHeight w:val="1340"/>
        </w:trPr>
        <w:tc>
          <w:tcPr>
            <w:tcW w:w="10206" w:type="dxa"/>
            <w:gridSpan w:val="2"/>
            <w:shd w:val="clear" w:color="auto" w:fill="FFFFFF" w:themeFill="background1"/>
          </w:tcPr>
          <w:p w14:paraId="18C7F023" w14:textId="4934DCB2" w:rsidR="00902922" w:rsidRDefault="001A3E56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>
              <w:rPr>
                <w:rFonts w:asciiTheme="minorBidi" w:hAnsiTheme="minorBidi" w:cstheme="minorBidi"/>
                <w:szCs w:val="24"/>
              </w:rPr>
              <w:t>You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are required to complete this software implementation checklist for </w:t>
            </w:r>
            <w:r w:rsidR="00362674">
              <w:rPr>
                <w:rFonts w:asciiTheme="minorBidi" w:hAnsiTheme="minorBidi" w:cstheme="minorBidi"/>
                <w:szCs w:val="24"/>
              </w:rPr>
              <w:t>the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B63A76">
              <w:rPr>
                <w:rFonts w:asciiTheme="minorBidi" w:hAnsiTheme="minorBidi" w:cstheme="minorBidi"/>
                <w:szCs w:val="24"/>
              </w:rPr>
              <w:t>Hospital Management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 xml:space="preserve"> System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 developed in 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>Python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. 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You </w:t>
            </w:r>
            <w:r w:rsidR="00902922">
              <w:rPr>
                <w:rFonts w:asciiTheme="minorBidi" w:hAnsiTheme="minorBidi" w:cstheme="minorBidi"/>
                <w:szCs w:val="24"/>
              </w:rPr>
              <w:t>should</w:t>
            </w:r>
            <w:r w:rsidR="00EB4363" w:rsidRPr="00A17CA3">
              <w:rPr>
                <w:rFonts w:asciiTheme="minorBidi" w:hAnsiTheme="minorBidi" w:cstheme="minorBidi"/>
                <w:szCs w:val="24"/>
              </w:rPr>
              <w:t xml:space="preserve"> select only the features that were implemented in your code.  </w:t>
            </w:r>
          </w:p>
          <w:p w14:paraId="3C76DA8D" w14:textId="77777777" w:rsidR="00902922" w:rsidRDefault="00902922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1CF3C717" w14:textId="1C66F11D" w:rsidR="009279D1" w:rsidRPr="006C7573" w:rsidRDefault="00EB4363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b/>
                <w:bCs/>
                <w:szCs w:val="24"/>
              </w:rPr>
            </w:pPr>
            <w:r w:rsidRPr="00A17CA3">
              <w:rPr>
                <w:rFonts w:asciiTheme="minorBidi" w:hAnsiTheme="minorBidi" w:cstheme="minorBidi"/>
                <w:szCs w:val="24"/>
              </w:rPr>
              <w:t xml:space="preserve">You can select all/some features from </w:t>
            </w:r>
            <w:r w:rsidR="00902922">
              <w:rPr>
                <w:rFonts w:asciiTheme="minorBidi" w:hAnsiTheme="minorBidi" w:cstheme="minorBidi"/>
                <w:szCs w:val="24"/>
              </w:rPr>
              <w:t>the same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 marking range as long as they have been implemented in the code submitted for this assessment. For example, you can select all/some features from the marking range 40%-</w:t>
            </w:r>
            <w:r w:rsidR="003F1DEE" w:rsidRPr="00A17CA3">
              <w:rPr>
                <w:rFonts w:asciiTheme="minorBidi" w:hAnsiTheme="minorBidi" w:cstheme="minorBidi"/>
                <w:szCs w:val="24"/>
              </w:rPr>
              <w:t>50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% and all/some features under the range 70%-79% etc. </w:t>
            </w:r>
            <w:r w:rsidR="009279D1">
              <w:rPr>
                <w:rFonts w:asciiTheme="minorBidi" w:hAnsiTheme="minorBidi" w:cstheme="minorBidi"/>
                <w:szCs w:val="24"/>
              </w:rPr>
              <w:t xml:space="preserve">However, </w:t>
            </w:r>
            <w:r w:rsidR="006E0BE0" w:rsidRPr="006E0BE0">
              <w:rPr>
                <w:rFonts w:asciiTheme="minorBidi" w:hAnsiTheme="minorBidi" w:cstheme="minorBidi"/>
                <w:szCs w:val="24"/>
              </w:rPr>
              <w:t xml:space="preserve">it is very important to complete/attempt all functionalities within the current grade before moving to the next one. </w:t>
            </w:r>
            <w:r w:rsidR="006E0BE0" w:rsidRPr="006C7573">
              <w:rPr>
                <w:rFonts w:asciiTheme="minorBidi" w:hAnsiTheme="minorBidi" w:cstheme="minorBidi"/>
                <w:b/>
                <w:bCs/>
                <w:szCs w:val="24"/>
              </w:rPr>
              <w:t>Failure to do so indicates you have not understood the requirements and it will greatly affect the marks you gain by completing the functionalities from higher grades.</w:t>
            </w:r>
          </w:p>
          <w:p w14:paraId="07DF7EC1" w14:textId="77777777" w:rsidR="009279D1" w:rsidRDefault="009279D1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50923288" w14:textId="4F298BA8" w:rsidR="00EB4363" w:rsidRPr="00A17CA3" w:rsidRDefault="00EB4363" w:rsidP="003A3E3A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A17CA3">
              <w:rPr>
                <w:rFonts w:asciiTheme="minorBidi" w:hAnsiTheme="minorBidi" w:cstheme="minorBidi"/>
                <w:szCs w:val="24"/>
              </w:rPr>
              <w:t xml:space="preserve">This implementation checklist should be submitted 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>alongside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3A3E3A" w:rsidRPr="00A17CA3">
              <w:rPr>
                <w:rFonts w:asciiTheme="minorBidi" w:hAnsiTheme="minorBidi" w:cstheme="minorBidi"/>
                <w:szCs w:val="24"/>
              </w:rPr>
              <w:t>the</w:t>
            </w:r>
            <w:r w:rsidR="00A83900" w:rsidRPr="00A17CA3">
              <w:rPr>
                <w:rFonts w:asciiTheme="minorBidi" w:hAnsiTheme="minorBidi" w:cstheme="minorBidi"/>
                <w:szCs w:val="24"/>
              </w:rPr>
              <w:t xml:space="preserve"> implementation source code of the system and the testing and evaluation documentation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>.</w:t>
            </w:r>
          </w:p>
          <w:p w14:paraId="50923289" w14:textId="77777777" w:rsidR="00EB4363" w:rsidRPr="00A17CA3" w:rsidRDefault="00EB4363" w:rsidP="00EB4363">
            <w:pPr>
              <w:pStyle w:val="ListParagraph"/>
              <w:spacing w:before="100" w:beforeAutospacing="1" w:after="100" w:afterAutospacing="1"/>
              <w:rPr>
                <w:rFonts w:asciiTheme="minorBidi" w:hAnsiTheme="minorBidi" w:cstheme="minorBidi"/>
                <w:szCs w:val="24"/>
              </w:rPr>
            </w:pPr>
          </w:p>
          <w:p w14:paraId="3917ACD8" w14:textId="77777777" w:rsidR="00E357D7" w:rsidRDefault="00EB4363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A17CA3">
              <w:rPr>
                <w:rFonts w:asciiTheme="minorBidi" w:hAnsiTheme="minorBidi" w:cstheme="minorBidi"/>
                <w:b/>
                <w:bCs/>
                <w:color w:val="FF0000"/>
                <w:szCs w:val="24"/>
              </w:rPr>
              <w:t>Important notice</w:t>
            </w:r>
            <w:r w:rsidRPr="00A17CA3">
              <w:rPr>
                <w:rFonts w:asciiTheme="minorBidi" w:hAnsiTheme="minorBidi" w:cstheme="minorBidi"/>
                <w:szCs w:val="24"/>
              </w:rPr>
              <w:t xml:space="preserve">: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This checklist will assist the </w:t>
            </w:r>
            <w:r w:rsidR="00EA2B53" w:rsidRPr="00A17CA3">
              <w:rPr>
                <w:rFonts w:asciiTheme="minorBidi" w:hAnsiTheme="minorBidi" w:cstheme="minorBidi"/>
                <w:szCs w:val="24"/>
              </w:rPr>
              <w:t>lecturer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 when marking your code, hence, you should only select the feature requirements that </w:t>
            </w:r>
            <w:r w:rsidR="00EA2B53" w:rsidRPr="00A17CA3">
              <w:rPr>
                <w:rFonts w:asciiTheme="minorBidi" w:hAnsiTheme="minorBidi" w:cstheme="minorBidi"/>
                <w:szCs w:val="24"/>
              </w:rPr>
              <w:t>have been</w:t>
            </w:r>
            <w:r w:rsidR="002B3C8A" w:rsidRPr="00A17CA3">
              <w:rPr>
                <w:rFonts w:asciiTheme="minorBidi" w:hAnsiTheme="minorBidi" w:cstheme="minorBidi"/>
                <w:szCs w:val="24"/>
              </w:rPr>
              <w:t xml:space="preserve">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implemented in your code. Even if some features are not working correctly, you can </w:t>
            </w:r>
            <w:r w:rsidR="00F9403E" w:rsidRPr="00A17CA3">
              <w:rPr>
                <w:rFonts w:asciiTheme="minorBidi" w:hAnsiTheme="minorBidi" w:cstheme="minorBidi"/>
                <w:szCs w:val="24"/>
              </w:rPr>
              <w:t xml:space="preserve">still 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select them as long as there is evidence in your code showing the implementation attempt. However, it is not acceptable for a student to claim the implementation of features that were not </w:t>
            </w:r>
            <w:r w:rsidR="00B11E78" w:rsidRPr="00A17CA3">
              <w:rPr>
                <w:rFonts w:asciiTheme="minorBidi" w:hAnsiTheme="minorBidi" w:cstheme="minorBidi"/>
                <w:szCs w:val="24"/>
              </w:rPr>
              <w:t>attempted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/implemented in the </w:t>
            </w:r>
            <w:r w:rsidR="003A3E3A" w:rsidRPr="00A17CA3">
              <w:rPr>
                <w:rFonts w:asciiTheme="minorBidi" w:hAnsiTheme="minorBidi" w:cstheme="minorBidi"/>
                <w:szCs w:val="24"/>
              </w:rPr>
              <w:t>system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>.</w:t>
            </w:r>
          </w:p>
          <w:p w14:paraId="53ACDDC2" w14:textId="77777777" w:rsidR="00E357D7" w:rsidRDefault="00E357D7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</w:p>
          <w:p w14:paraId="5092328A" w14:textId="29C42F8C" w:rsidR="007D7346" w:rsidRPr="00E357D7" w:rsidRDefault="00EA2B53" w:rsidP="00A035C3">
            <w:pPr>
              <w:pStyle w:val="ListParagraph"/>
              <w:spacing w:before="100" w:beforeAutospacing="1" w:after="100" w:afterAutospacing="1"/>
              <w:ind w:left="0"/>
              <w:rPr>
                <w:rFonts w:asciiTheme="minorBidi" w:hAnsiTheme="minorBidi" w:cstheme="minorBidi"/>
                <w:szCs w:val="24"/>
              </w:rPr>
            </w:pPr>
            <w:r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lastRenderedPageBreak/>
              <w:t xml:space="preserve">False claims </w:t>
            </w:r>
            <w:r w:rsidR="00A035C3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>is a</w:t>
            </w:r>
            <w:r w:rsidR="008B4E56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clear indication that the student does not understand the submitted code, hence, the submission will be investigated</w:t>
            </w:r>
            <w:r w:rsidR="002B3C8A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further</w:t>
            </w:r>
            <w:r w:rsidR="008B4E56" w:rsidRPr="00E357D7">
              <w:rPr>
                <w:rFonts w:asciiTheme="minorBidi" w:hAnsiTheme="minorBidi" w:cstheme="minorBidi"/>
                <w:b/>
                <w:bCs/>
                <w:szCs w:val="24"/>
                <w:u w:val="single"/>
              </w:rPr>
              <w:t xml:space="preserve"> for plagiarism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, and the </w:t>
            </w:r>
            <w:r w:rsidRPr="00A17CA3">
              <w:rPr>
                <w:rFonts w:asciiTheme="minorBidi" w:hAnsiTheme="minorBidi" w:cstheme="minorBidi"/>
                <w:szCs w:val="24"/>
              </w:rPr>
              <w:t>lecturer</w:t>
            </w:r>
            <w:r w:rsidR="008B4E56" w:rsidRPr="00A17CA3">
              <w:rPr>
                <w:rFonts w:asciiTheme="minorBidi" w:hAnsiTheme="minorBidi" w:cstheme="minorBidi"/>
                <w:szCs w:val="24"/>
              </w:rPr>
              <w:t xml:space="preserve"> marking the assessment may invite the student to explain all/parts of the submitted code.</w:t>
            </w:r>
          </w:p>
        </w:tc>
      </w:tr>
      <w:tr w:rsidR="005A5FAC" w:rsidRPr="00A17CA3" w14:paraId="5092328F" w14:textId="77777777" w:rsidTr="004E380E">
        <w:tc>
          <w:tcPr>
            <w:tcW w:w="10206" w:type="dxa"/>
            <w:gridSpan w:val="2"/>
            <w:shd w:val="clear" w:color="auto" w:fill="FFFFFF" w:themeFill="background1"/>
          </w:tcPr>
          <w:p w14:paraId="5092328C" w14:textId="49135909" w:rsidR="00700C9D" w:rsidRDefault="00700C9D" w:rsidP="00700C9D">
            <w:pPr>
              <w:tabs>
                <w:tab w:val="left" w:pos="6945"/>
              </w:tabs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bookmarkStart w:id="0" w:name="_Hlk127566976"/>
          </w:p>
          <w:p w14:paraId="5092328D" w14:textId="08E3602D" w:rsidR="005A5FAC" w:rsidRDefault="00700C9D" w:rsidP="005A5FAC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700C9D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Software implementation checklist (</w:t>
            </w:r>
            <w:r w:rsidRPr="00700C9D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</w:rPr>
              <w:t>Compulsory</w:t>
            </w:r>
            <w:r w:rsidR="006C7573">
              <w:rPr>
                <w:rFonts w:asciiTheme="minorBidi" w:hAnsiTheme="minorBidi" w:cstheme="minorBidi"/>
                <w:b/>
                <w:bCs/>
                <w:color w:val="FF0000"/>
                <w:sz w:val="28"/>
                <w:szCs w:val="28"/>
              </w:rPr>
              <w:t>, for Part B</w:t>
            </w:r>
            <w:r w:rsidRPr="00700C9D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).</w:t>
            </w:r>
          </w:p>
          <w:p w14:paraId="5092328E" w14:textId="77777777" w:rsidR="00700C9D" w:rsidRPr="00A17CA3" w:rsidRDefault="00700C9D" w:rsidP="005A5FAC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</w:p>
        </w:tc>
      </w:tr>
      <w:tr w:rsidR="009136DA" w:rsidRPr="00A17CA3" w14:paraId="50923291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90" w14:textId="77777777" w:rsidR="009136DA" w:rsidRPr="00A17CA3" w:rsidRDefault="009136DA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Achievi</w:t>
            </w:r>
            <w:r w:rsidR="00AB573B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ng a mark </w:t>
            </w:r>
            <w:r w:rsidR="000E4C78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to maximum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</w:t>
            </w:r>
            <w:r w:rsidR="000E4C78"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0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%</w:t>
            </w:r>
          </w:p>
        </w:tc>
      </w:tr>
      <w:tr w:rsidR="00A17CA3" w:rsidRPr="00A17CA3" w14:paraId="50923293" w14:textId="77777777" w:rsidTr="004E380E">
        <w:tc>
          <w:tcPr>
            <w:tcW w:w="10206" w:type="dxa"/>
            <w:gridSpan w:val="2"/>
          </w:tcPr>
          <w:p w14:paraId="50923292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95" w14:textId="77777777" w:rsidTr="004E380E">
        <w:tc>
          <w:tcPr>
            <w:tcW w:w="10206" w:type="dxa"/>
            <w:gridSpan w:val="2"/>
          </w:tcPr>
          <w:p w14:paraId="50923294" w14:textId="77777777" w:rsidR="00A17CA3" w:rsidRPr="00A17CA3" w:rsidRDefault="00A17CA3" w:rsidP="00FC29CD">
            <w:pPr>
              <w:rPr>
                <w:rFonts w:asciiTheme="minorBidi" w:hAnsiTheme="minorBidi" w:cstheme="minorBidi"/>
                <w:b/>
                <w:szCs w:val="24"/>
              </w:rPr>
            </w:pPr>
            <w:r w:rsidRPr="00A17CA3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 xml:space="preserve">Create the necessary classes and functions which allow </w:t>
            </w:r>
            <w:r w:rsidR="00FC29CD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>Admins</w:t>
            </w:r>
            <w:r w:rsidRPr="00A17CA3">
              <w:rPr>
                <w:rFonts w:ascii="Arial" w:hAnsi="Arial" w:cs="Arial"/>
                <w:b/>
                <w:iCs/>
                <w:color w:val="000000"/>
                <w:szCs w:val="24"/>
                <w:lang w:eastAsia="en-GB"/>
              </w:rPr>
              <w:t xml:space="preserve"> to perform the following tasks:</w:t>
            </w:r>
          </w:p>
        </w:tc>
      </w:tr>
      <w:tr w:rsidR="00A17CA3" w:rsidRPr="00A17CA3" w14:paraId="50923298" w14:textId="77777777" w:rsidTr="004E380E">
        <w:tc>
          <w:tcPr>
            <w:tcW w:w="9123" w:type="dxa"/>
          </w:tcPr>
          <w:p w14:paraId="50923296" w14:textId="77777777" w:rsidR="00A17CA3" w:rsidRPr="00A17CA3" w:rsidRDefault="00A17CA3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bookmarkStart w:id="1" w:name="_Hlk127567155"/>
            <w:bookmarkStart w:id="2" w:name="_Hlk127567124"/>
            <w:r w:rsidRPr="00A17CA3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 Login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91654475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97" w14:textId="354C5917" w:rsidR="00A17CA3" w:rsidRPr="00A17CA3" w:rsidRDefault="00780304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9B" w14:textId="77777777" w:rsidTr="004E380E">
        <w:tc>
          <w:tcPr>
            <w:tcW w:w="9123" w:type="dxa"/>
          </w:tcPr>
          <w:p w14:paraId="50923299" w14:textId="003B6670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Register/view/update/delete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74818977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9A" w14:textId="763FCBBE" w:rsidR="00A17CA3" w:rsidRPr="00A17CA3" w:rsidRDefault="00780304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9E" w14:textId="77777777" w:rsidTr="004E380E">
        <w:tc>
          <w:tcPr>
            <w:tcW w:w="9123" w:type="dxa"/>
          </w:tcPr>
          <w:p w14:paraId="5092329C" w14:textId="5145E698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View patient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669518779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9D" w14:textId="05209145" w:rsidR="00A17CA3" w:rsidRPr="00A17CA3" w:rsidRDefault="00780304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A1" w14:textId="77777777" w:rsidTr="004E380E">
        <w:tc>
          <w:tcPr>
            <w:tcW w:w="9123" w:type="dxa"/>
          </w:tcPr>
          <w:p w14:paraId="5092329F" w14:textId="0CA03FB0" w:rsidR="00A17CA3" w:rsidRPr="00A17CA3" w:rsidRDefault="00B63A76" w:rsidP="00A76AA9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Can assign doctor to a patient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6000962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A0" w14:textId="1E3C4570" w:rsidR="00A17CA3" w:rsidRPr="00A17CA3" w:rsidRDefault="00780304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bookmarkEnd w:id="1"/>
      <w:tr w:rsidR="00A17CA3" w:rsidRPr="00A17CA3" w14:paraId="509232AD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AC" w14:textId="77777777" w:rsidR="00A17CA3" w:rsidRPr="00A17CA3" w:rsidRDefault="00A17CA3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To achieve a mark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4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1% to maximum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5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0%</w:t>
            </w:r>
          </w:p>
        </w:tc>
      </w:tr>
      <w:tr w:rsidR="00A17CA3" w:rsidRPr="00A17CA3" w14:paraId="509232AF" w14:textId="77777777" w:rsidTr="004E380E">
        <w:tc>
          <w:tcPr>
            <w:tcW w:w="10206" w:type="dxa"/>
            <w:gridSpan w:val="2"/>
          </w:tcPr>
          <w:p w14:paraId="509232AE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B2" w14:textId="77777777" w:rsidTr="004E380E">
        <w:tc>
          <w:tcPr>
            <w:tcW w:w="9123" w:type="dxa"/>
          </w:tcPr>
          <w:p w14:paraId="509232B0" w14:textId="1EE48EE8" w:rsidR="00A17CA3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Discharge a patient account i.e. remove patient from the system 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42132687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1" w14:textId="0F8512A1" w:rsidR="00A17CA3" w:rsidRPr="00A17CA3" w:rsidRDefault="00780304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5" w14:textId="77777777" w:rsidTr="004E380E">
        <w:tc>
          <w:tcPr>
            <w:tcW w:w="9123" w:type="dxa"/>
          </w:tcPr>
          <w:p w14:paraId="509232B3" w14:textId="2F3A307B" w:rsidR="00A17CA3" w:rsidRPr="00A76AA9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Admins can view the discharged patient list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61046675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4" w14:textId="48B854C7" w:rsidR="00A17CA3" w:rsidRPr="00A17CA3" w:rsidRDefault="00780304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8" w14:textId="77777777" w:rsidTr="004E380E">
        <w:tc>
          <w:tcPr>
            <w:tcW w:w="9123" w:type="dxa"/>
          </w:tcPr>
          <w:p w14:paraId="509232B6" w14:textId="515E5970" w:rsidR="00A17CA3" w:rsidRPr="00A76AA9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Update admin own information i.e. name and address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00742503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7" w14:textId="2765B638" w:rsidR="00A17CA3" w:rsidRPr="00A17CA3" w:rsidRDefault="00780304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BA" w14:textId="77777777" w:rsidTr="004E380E">
        <w:tc>
          <w:tcPr>
            <w:tcW w:w="10206" w:type="dxa"/>
            <w:gridSpan w:val="2"/>
            <w:shd w:val="clear" w:color="auto" w:fill="A6A6A6" w:themeFill="background1" w:themeFillShade="A6"/>
          </w:tcPr>
          <w:p w14:paraId="509232B9" w14:textId="77777777" w:rsidR="00A17CA3" w:rsidRPr="00A17CA3" w:rsidRDefault="00A17CA3" w:rsidP="00A035C3">
            <w:pPr>
              <w:spacing w:before="100" w:beforeAutospacing="1" w:after="100" w:afterAutospacing="1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Achieving a mark of </w:t>
            </w:r>
            <w:r w:rsidR="00A035C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5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1% to maximum of 70%</w:t>
            </w:r>
          </w:p>
        </w:tc>
      </w:tr>
      <w:tr w:rsidR="00A17CA3" w:rsidRPr="00A17CA3" w14:paraId="509232BC" w14:textId="77777777" w:rsidTr="004E380E">
        <w:tc>
          <w:tcPr>
            <w:tcW w:w="10206" w:type="dxa"/>
            <w:gridSpan w:val="2"/>
          </w:tcPr>
          <w:p w14:paraId="509232BB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BF" w14:textId="77777777" w:rsidTr="004E380E">
        <w:tc>
          <w:tcPr>
            <w:tcW w:w="9123" w:type="dxa"/>
          </w:tcPr>
          <w:p w14:paraId="509232BD" w14:textId="50C69DA4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Patients have names, symptoms, age, mobile, address etc.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91567464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BE" w14:textId="65CF700F" w:rsidR="00A17CA3" w:rsidRPr="00A17CA3" w:rsidRDefault="00780304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C2" w14:textId="77777777" w:rsidTr="004E380E">
        <w:tc>
          <w:tcPr>
            <w:tcW w:w="9123" w:type="dxa"/>
          </w:tcPr>
          <w:p w14:paraId="509232C0" w14:textId="5FBEC52A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Patients of the same family are grouped together by Admin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57563517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C1" w14:textId="35F8ABCA" w:rsidR="00A17CA3" w:rsidRPr="00A17CA3" w:rsidRDefault="008E0897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B63A76" w:rsidRPr="00A17CA3" w14:paraId="2A9D8A3A" w14:textId="77777777" w:rsidTr="004E380E">
        <w:tc>
          <w:tcPr>
            <w:tcW w:w="9123" w:type="dxa"/>
          </w:tcPr>
          <w:p w14:paraId="26961519" w14:textId="4602728E" w:rsidR="00B63A76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The hospital system should be able to store and load all patients’ data from and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into a file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2014355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6B4368C" w14:textId="568D82E0" w:rsidR="00B63A76" w:rsidRDefault="00780304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C4" w14:textId="77777777" w:rsidTr="004E380E">
        <w:tc>
          <w:tcPr>
            <w:tcW w:w="10206" w:type="dxa"/>
            <w:gridSpan w:val="2"/>
            <w:shd w:val="clear" w:color="auto" w:fill="BFBFBF" w:themeFill="background1" w:themeFillShade="BF"/>
          </w:tcPr>
          <w:p w14:paraId="509232C3" w14:textId="77777777" w:rsidR="00A17CA3" w:rsidRPr="00A17CA3" w:rsidRDefault="00A17CA3" w:rsidP="00235A60">
            <w:pPr>
              <w:spacing w:before="100" w:beforeAutospacing="1" w:after="100" w:afterAutospacing="1"/>
              <w:rPr>
                <w:rFonts w:eastAsia="Calibri" w:cs="Arial"/>
                <w:b/>
                <w:bCs/>
                <w:kern w:val="1"/>
                <w:sz w:val="28"/>
                <w:szCs w:val="28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Achieving a mark of 71% </w:t>
            </w:r>
            <w:r w:rsidRPr="00235A60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to maximum 80%</w:t>
            </w:r>
            <w:r w:rsidRPr="00235A60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ab/>
            </w:r>
          </w:p>
        </w:tc>
      </w:tr>
      <w:tr w:rsidR="00A17CA3" w:rsidRPr="00A17CA3" w14:paraId="509232C6" w14:textId="77777777" w:rsidTr="004E380E">
        <w:tc>
          <w:tcPr>
            <w:tcW w:w="10206" w:type="dxa"/>
            <w:gridSpan w:val="2"/>
          </w:tcPr>
          <w:p w14:paraId="509232C5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C9" w14:textId="77777777" w:rsidTr="004E380E">
        <w:tc>
          <w:tcPr>
            <w:tcW w:w="9123" w:type="dxa"/>
          </w:tcPr>
          <w:p w14:paraId="509232C7" w14:textId="2C59433A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Relocating patients from one doctor to another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56829876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09232C8" w14:textId="7B48E5A2" w:rsidR="00A17CA3" w:rsidRPr="00A17CA3" w:rsidRDefault="00780304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☒</w:t>
                </w:r>
              </w:p>
            </w:sdtContent>
          </w:sdt>
        </w:tc>
      </w:tr>
      <w:tr w:rsidR="00A17CA3" w:rsidRPr="00A17CA3" w14:paraId="509232CC" w14:textId="77777777" w:rsidTr="004E380E">
        <w:tc>
          <w:tcPr>
            <w:tcW w:w="9123" w:type="dxa"/>
          </w:tcPr>
          <w:p w14:paraId="509232CA" w14:textId="77777777" w:rsidR="00A17CA3" w:rsidRPr="00A17CA3" w:rsidRDefault="00A17CA3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A17CA3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Admins can request a management report. This should show the following information;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2019171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CB" w14:textId="274FD42D" w:rsidR="00A17CA3" w:rsidRPr="00A17CA3" w:rsidRDefault="00347CD0" w:rsidP="00A17CA3">
                <w:pPr>
                  <w:jc w:val="center"/>
                  <w:rPr>
                    <w:sz w:val="28"/>
                    <w:szCs w:val="22"/>
                  </w:rPr>
                </w:pPr>
                <w:r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B63A76" w:rsidRPr="00A17CA3" w14:paraId="509232CF" w14:textId="77777777" w:rsidTr="004E380E">
        <w:tc>
          <w:tcPr>
            <w:tcW w:w="9123" w:type="dxa"/>
          </w:tcPr>
          <w:p w14:paraId="509232CD" w14:textId="57B3964D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doctors in the system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49692187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CE" w14:textId="77777777" w:rsidR="00B63A76" w:rsidRPr="00A17CA3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B63A76" w:rsidRPr="00A17CA3" w14:paraId="509232D2" w14:textId="77777777" w:rsidTr="004E380E">
        <w:tc>
          <w:tcPr>
            <w:tcW w:w="9123" w:type="dxa"/>
          </w:tcPr>
          <w:p w14:paraId="509232D0" w14:textId="11768C7C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patients per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23253346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D1" w14:textId="77777777" w:rsidR="00B63A76" w:rsidRPr="00A17CA3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B63A76" w:rsidRPr="00A17CA3" w14:paraId="509232D6" w14:textId="77777777" w:rsidTr="004E380E">
        <w:tc>
          <w:tcPr>
            <w:tcW w:w="9123" w:type="dxa"/>
          </w:tcPr>
          <w:p w14:paraId="509232D3" w14:textId="7A334570" w:rsidR="00B63A76" w:rsidRPr="00B63A76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appointments per month per doctor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81876962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D4" w14:textId="77777777" w:rsidR="00B63A76" w:rsidRPr="00A17CA3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  <w:p w14:paraId="509232D5" w14:textId="77777777" w:rsidR="00B63A76" w:rsidRPr="00A17CA3" w:rsidRDefault="00B63A76" w:rsidP="00B63A76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</w:tc>
      </w:tr>
      <w:tr w:rsidR="00B63A76" w:rsidRPr="00A17CA3" w14:paraId="509232D9" w14:textId="77777777" w:rsidTr="004E380E">
        <w:tc>
          <w:tcPr>
            <w:tcW w:w="9123" w:type="dxa"/>
          </w:tcPr>
          <w:p w14:paraId="509232D7" w14:textId="55C6EE54" w:rsidR="00B63A76" w:rsidRPr="00A17CA3" w:rsidRDefault="00B63A76" w:rsidP="00B63A76">
            <w:pPr>
              <w:pStyle w:val="ListParagraph"/>
              <w:numPr>
                <w:ilvl w:val="1"/>
                <w:numId w:val="31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DB69D1">
              <w:t>Total number of patients based on the illness type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18637042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D8" w14:textId="77777777" w:rsidR="00B63A76" w:rsidRPr="00A17CA3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  <w:tr w:rsidR="00A17CA3" w:rsidRPr="00A17CA3" w14:paraId="509232DB" w14:textId="77777777" w:rsidTr="004E380E">
        <w:tc>
          <w:tcPr>
            <w:tcW w:w="10206" w:type="dxa"/>
            <w:gridSpan w:val="2"/>
            <w:shd w:val="clear" w:color="auto" w:fill="D9D9D9" w:themeFill="background1" w:themeFillShade="D9"/>
          </w:tcPr>
          <w:p w14:paraId="509232DA" w14:textId="77777777" w:rsidR="00A17CA3" w:rsidRPr="00A17CA3" w:rsidRDefault="00A17CA3" w:rsidP="00A17CA3">
            <w:pPr>
              <w:tabs>
                <w:tab w:val="center" w:pos="4995"/>
              </w:tabs>
              <w:suppressAutoHyphens/>
              <w:spacing w:before="100" w:beforeAutospacing="1" w:after="100" w:afterAutospacing="1" w:line="256" w:lineRule="auto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To achieve a mark of 80% and over</w:t>
            </w:r>
          </w:p>
        </w:tc>
      </w:tr>
      <w:tr w:rsidR="00A17CA3" w:rsidRPr="00A17CA3" w14:paraId="509232DD" w14:textId="77777777" w:rsidTr="00E841A5">
        <w:tc>
          <w:tcPr>
            <w:tcW w:w="10206" w:type="dxa"/>
            <w:gridSpan w:val="2"/>
          </w:tcPr>
          <w:p w14:paraId="509232DC" w14:textId="77777777" w:rsidR="00A17CA3" w:rsidRPr="00A17CA3" w:rsidRDefault="00A17CA3" w:rsidP="00A17CA3">
            <w:pPr>
              <w:rPr>
                <w:sz w:val="22"/>
                <w:szCs w:val="22"/>
              </w:rPr>
            </w:pP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The application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must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implement </w:t>
            </w:r>
            <w:r w:rsidRPr="00A17CA3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all</w:t>
            </w:r>
            <w:r w:rsidRPr="00A17CA3">
              <w:rPr>
                <w:rFonts w:asciiTheme="minorBidi" w:hAnsiTheme="minorBidi" w:cstheme="minorBidi"/>
                <w:sz w:val="22"/>
                <w:szCs w:val="22"/>
              </w:rPr>
              <w:t xml:space="preserve"> the above and the following:</w:t>
            </w:r>
          </w:p>
        </w:tc>
      </w:tr>
      <w:tr w:rsidR="00A17CA3" w:rsidRPr="00A17CA3" w14:paraId="509232E2" w14:textId="77777777" w:rsidTr="004E380E">
        <w:tc>
          <w:tcPr>
            <w:tcW w:w="9123" w:type="dxa"/>
          </w:tcPr>
          <w:p w14:paraId="509232DF" w14:textId="78F2BC8E" w:rsidR="00A17CA3" w:rsidRPr="00A17CA3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 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View diagrams of the reports from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a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b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c</w:t>
            </w: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 xml:space="preserve">, and </w:t>
            </w:r>
            <w:r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d.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192085576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9232E0" w14:textId="77777777" w:rsidR="00A17CA3" w:rsidRPr="00A17CA3" w:rsidRDefault="00A17CA3" w:rsidP="00A17CA3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  <w:p w14:paraId="509232E1" w14:textId="77777777" w:rsidR="00A17CA3" w:rsidRPr="00A17CA3" w:rsidRDefault="00A17CA3" w:rsidP="00A17CA3">
            <w:pPr>
              <w:jc w:val="center"/>
              <w:rPr>
                <w:rFonts w:asciiTheme="minorBidi" w:hAnsiTheme="minorBidi" w:cstheme="minorBidi"/>
                <w:b/>
                <w:bCs/>
                <w:szCs w:val="24"/>
              </w:rPr>
            </w:pPr>
          </w:p>
        </w:tc>
      </w:tr>
      <w:tr w:rsidR="00B63A76" w:rsidRPr="00A17CA3" w14:paraId="3F1F6215" w14:textId="77777777" w:rsidTr="004E380E">
        <w:tc>
          <w:tcPr>
            <w:tcW w:w="9123" w:type="dxa"/>
          </w:tcPr>
          <w:p w14:paraId="1BCD7226" w14:textId="22184767" w:rsidR="00B63A76" w:rsidRPr="00B63A76" w:rsidRDefault="00B63A76" w:rsidP="00B63A7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</w:pPr>
            <w:r w:rsidRPr="00B63A76">
              <w:rPr>
                <w:rFonts w:ascii="Arial" w:hAnsi="Arial" w:cs="Arial"/>
                <w:bCs/>
                <w:iCs/>
                <w:color w:val="000000"/>
                <w:szCs w:val="24"/>
                <w:lang w:eastAsia="en-GB"/>
              </w:rPr>
              <w:t>Development of a suitable Graphical User Interface (GUI) to perform all the above functions.</w:t>
            </w:r>
          </w:p>
        </w:tc>
        <w:tc>
          <w:tcPr>
            <w:tcW w:w="1083" w:type="dxa"/>
          </w:tcPr>
          <w:sdt>
            <w:sdtPr>
              <w:rPr>
                <w:rFonts w:asciiTheme="minorBidi" w:hAnsiTheme="minorBidi" w:cstheme="minorBidi"/>
                <w:b/>
                <w:bCs/>
                <w:szCs w:val="24"/>
              </w:rPr>
              <w:id w:val="-29929796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33A0E935" w14:textId="168DE8BB" w:rsidR="00B63A76" w:rsidRDefault="00B63A76" w:rsidP="00B63A76">
                <w:pPr>
                  <w:jc w:val="center"/>
                  <w:rPr>
                    <w:rFonts w:asciiTheme="minorBidi" w:hAnsiTheme="minorBidi" w:cstheme="minorBidi"/>
                    <w:b/>
                    <w:bCs/>
                    <w:szCs w:val="24"/>
                  </w:rPr>
                </w:pPr>
                <w:r w:rsidRPr="00A17CA3">
                  <w:rPr>
                    <w:rFonts w:ascii="MS Gothic" w:eastAsia="MS Gothic" w:hAnsi="MS Gothic" w:cstheme="minorBidi" w:hint="eastAsia"/>
                    <w:b/>
                    <w:bCs/>
                    <w:szCs w:val="24"/>
                  </w:rPr>
                  <w:t>☐</w:t>
                </w:r>
              </w:p>
            </w:sdtContent>
          </w:sdt>
        </w:tc>
      </w:tr>
    </w:tbl>
    <w:bookmarkEnd w:id="0"/>
    <w:bookmarkEnd w:id="2"/>
    <w:p w14:paraId="509232E5" w14:textId="7F172C8F" w:rsidR="007005F2" w:rsidRPr="007005F2" w:rsidRDefault="007005F2" w:rsidP="007005F2">
      <w:pPr>
        <w:tabs>
          <w:tab w:val="right" w:pos="9639"/>
        </w:tabs>
        <w:rPr>
          <w:rFonts w:ascii="Arial" w:eastAsia="Calibri" w:hAnsi="Arial" w:cs="Arial"/>
          <w:b/>
          <w:kern w:val="1"/>
          <w:szCs w:val="24"/>
        </w:rPr>
      </w:pPr>
      <w:r w:rsidRPr="007005F2">
        <w:rPr>
          <w:rFonts w:ascii="Arial" w:eastAsia="Calibri" w:hAnsi="Arial" w:cs="Arial"/>
          <w:b/>
          <w:color w:val="FF0000"/>
          <w:kern w:val="1"/>
          <w:szCs w:val="24"/>
        </w:rPr>
        <w:t xml:space="preserve">Note: </w:t>
      </w:r>
      <w:r w:rsidRPr="007005F2">
        <w:rPr>
          <w:rFonts w:ascii="Arial" w:hAnsi="Arial" w:cs="Arial"/>
          <w:bCs/>
          <w:iCs/>
          <w:color w:val="000000"/>
          <w:szCs w:val="24"/>
          <w:lang w:eastAsia="en-GB"/>
        </w:rPr>
        <w:t xml:space="preserve">students need to submit their system alongside the necessary objects to test their software by the tutors when marking. </w:t>
      </w:r>
    </w:p>
    <w:sectPr w:rsidR="007005F2" w:rsidRPr="00700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926"/>
    <w:multiLevelType w:val="hybridMultilevel"/>
    <w:tmpl w:val="DA64E6EC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B370E"/>
    <w:multiLevelType w:val="hybridMultilevel"/>
    <w:tmpl w:val="84202DE8"/>
    <w:lvl w:ilvl="0" w:tplc="70C46E3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009FC"/>
    <w:multiLevelType w:val="hybridMultilevel"/>
    <w:tmpl w:val="EF4E20A8"/>
    <w:lvl w:ilvl="0" w:tplc="08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" w15:restartNumberingAfterBreak="0">
    <w:nsid w:val="0A3135F7"/>
    <w:multiLevelType w:val="hybridMultilevel"/>
    <w:tmpl w:val="26A0270C"/>
    <w:lvl w:ilvl="0" w:tplc="F74A686C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3723F"/>
    <w:multiLevelType w:val="hybridMultilevel"/>
    <w:tmpl w:val="3740FF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4A67DF"/>
    <w:multiLevelType w:val="multilevel"/>
    <w:tmpl w:val="333AC0E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1C452F16"/>
    <w:multiLevelType w:val="hybridMultilevel"/>
    <w:tmpl w:val="404CF0B4"/>
    <w:lvl w:ilvl="0" w:tplc="08090015">
      <w:start w:val="1"/>
      <w:numFmt w:val="upperLetter"/>
      <w:lvlText w:val="%1."/>
      <w:lvlJc w:val="left"/>
      <w:pPr>
        <w:ind w:left="1069" w:hanging="360"/>
      </w:pPr>
      <w:rPr>
        <w:rFonts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904A19"/>
    <w:multiLevelType w:val="hybridMultilevel"/>
    <w:tmpl w:val="B5B67560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A15F10"/>
    <w:multiLevelType w:val="multilevel"/>
    <w:tmpl w:val="D424EA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0A15E9"/>
    <w:multiLevelType w:val="hybridMultilevel"/>
    <w:tmpl w:val="651AEE02"/>
    <w:lvl w:ilvl="0" w:tplc="F74A686C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74A56"/>
    <w:multiLevelType w:val="hybridMultilevel"/>
    <w:tmpl w:val="0C1CDF36"/>
    <w:lvl w:ilvl="0" w:tplc="0674D8FA">
      <w:start w:val="4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62790"/>
    <w:multiLevelType w:val="hybridMultilevel"/>
    <w:tmpl w:val="CD42FD98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753F6"/>
    <w:multiLevelType w:val="hybridMultilevel"/>
    <w:tmpl w:val="52E6A7E4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3C66469A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B3B21"/>
    <w:multiLevelType w:val="hybridMultilevel"/>
    <w:tmpl w:val="3B884CC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C2914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11446"/>
    <w:multiLevelType w:val="hybridMultilevel"/>
    <w:tmpl w:val="FF587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C359F"/>
    <w:multiLevelType w:val="hybridMultilevel"/>
    <w:tmpl w:val="B63A513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7F3751"/>
    <w:multiLevelType w:val="hybridMultilevel"/>
    <w:tmpl w:val="B81CAA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F0B2D"/>
    <w:multiLevelType w:val="hybridMultilevel"/>
    <w:tmpl w:val="85F6B9BE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97424"/>
    <w:multiLevelType w:val="hybridMultilevel"/>
    <w:tmpl w:val="D21873B8"/>
    <w:lvl w:ilvl="0" w:tplc="0809000F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A6735"/>
    <w:multiLevelType w:val="hybridMultilevel"/>
    <w:tmpl w:val="4D10D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B79CF"/>
    <w:multiLevelType w:val="hybridMultilevel"/>
    <w:tmpl w:val="A176B650"/>
    <w:lvl w:ilvl="0" w:tplc="0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72707B"/>
    <w:multiLevelType w:val="hybridMultilevel"/>
    <w:tmpl w:val="FBC67D36"/>
    <w:lvl w:ilvl="0" w:tplc="2CD665E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34962"/>
    <w:multiLevelType w:val="multilevel"/>
    <w:tmpl w:val="0284E40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" w15:restartNumberingAfterBreak="0">
    <w:nsid w:val="72015C0D"/>
    <w:multiLevelType w:val="hybridMultilevel"/>
    <w:tmpl w:val="75A6E96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6F1C2B"/>
    <w:multiLevelType w:val="hybridMultilevel"/>
    <w:tmpl w:val="52E6A7E4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7" w15:restartNumberingAfterBreak="0">
    <w:nsid w:val="77E25DE6"/>
    <w:multiLevelType w:val="multilevel"/>
    <w:tmpl w:val="026EAC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8220B9A"/>
    <w:multiLevelType w:val="hybridMultilevel"/>
    <w:tmpl w:val="EF4E20A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A0EDE"/>
    <w:multiLevelType w:val="hybridMultilevel"/>
    <w:tmpl w:val="90BA9F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CBA0B6A">
      <w:numFmt w:val="bullet"/>
      <w:lvlText w:val="•"/>
      <w:lvlJc w:val="left"/>
      <w:pPr>
        <w:ind w:left="2700" w:hanging="720"/>
      </w:pPr>
      <w:rPr>
        <w:rFonts w:ascii="Arial" w:eastAsia="Calibri" w:hAnsi="Arial" w:cs="Aria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83301"/>
    <w:multiLevelType w:val="hybridMultilevel"/>
    <w:tmpl w:val="F28C81A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484ABC"/>
    <w:multiLevelType w:val="hybridMultilevel"/>
    <w:tmpl w:val="DB3647B2"/>
    <w:lvl w:ilvl="0" w:tplc="407A1E24">
      <w:start w:val="3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3D491C"/>
    <w:multiLevelType w:val="hybridMultilevel"/>
    <w:tmpl w:val="E83E2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C57151"/>
    <w:multiLevelType w:val="hybridMultilevel"/>
    <w:tmpl w:val="493848FA"/>
    <w:lvl w:ilvl="0" w:tplc="F0E66312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321397">
    <w:abstractNumId w:val="11"/>
  </w:num>
  <w:num w:numId="2" w16cid:durableId="687949315">
    <w:abstractNumId w:val="8"/>
  </w:num>
  <w:num w:numId="3" w16cid:durableId="2142456184">
    <w:abstractNumId w:val="16"/>
  </w:num>
  <w:num w:numId="4" w16cid:durableId="1363897739">
    <w:abstractNumId w:val="32"/>
  </w:num>
  <w:num w:numId="5" w16cid:durableId="1023046728">
    <w:abstractNumId w:val="14"/>
  </w:num>
  <w:num w:numId="6" w16cid:durableId="435636865">
    <w:abstractNumId w:val="12"/>
  </w:num>
  <w:num w:numId="7" w16cid:durableId="1542740205">
    <w:abstractNumId w:val="26"/>
  </w:num>
  <w:num w:numId="8" w16cid:durableId="144131431">
    <w:abstractNumId w:val="20"/>
  </w:num>
  <w:num w:numId="9" w16cid:durableId="1521973125">
    <w:abstractNumId w:val="31"/>
  </w:num>
  <w:num w:numId="10" w16cid:durableId="1770858169">
    <w:abstractNumId w:val="10"/>
  </w:num>
  <w:num w:numId="11" w16cid:durableId="1311446455">
    <w:abstractNumId w:val="9"/>
  </w:num>
  <w:num w:numId="12" w16cid:durableId="294533059">
    <w:abstractNumId w:val="3"/>
  </w:num>
  <w:num w:numId="13" w16cid:durableId="475029972">
    <w:abstractNumId w:val="18"/>
  </w:num>
  <w:num w:numId="14" w16cid:durableId="1440832599">
    <w:abstractNumId w:val="21"/>
  </w:num>
  <w:num w:numId="15" w16cid:durableId="1423911582">
    <w:abstractNumId w:val="25"/>
  </w:num>
  <w:num w:numId="16" w16cid:durableId="58289867">
    <w:abstractNumId w:val="23"/>
  </w:num>
  <w:num w:numId="17" w16cid:durableId="1917013761">
    <w:abstractNumId w:val="4"/>
  </w:num>
  <w:num w:numId="18" w16cid:durableId="2025130988">
    <w:abstractNumId w:val="5"/>
  </w:num>
  <w:num w:numId="19" w16cid:durableId="844439469">
    <w:abstractNumId w:val="24"/>
  </w:num>
  <w:num w:numId="20" w16cid:durableId="1296640367">
    <w:abstractNumId w:val="27"/>
  </w:num>
  <w:num w:numId="21" w16cid:durableId="1729526850">
    <w:abstractNumId w:val="30"/>
  </w:num>
  <w:num w:numId="22" w16cid:durableId="661127242">
    <w:abstractNumId w:val="7"/>
  </w:num>
  <w:num w:numId="23" w16cid:durableId="808477930">
    <w:abstractNumId w:val="29"/>
  </w:num>
  <w:num w:numId="24" w16cid:durableId="899167618">
    <w:abstractNumId w:val="1"/>
  </w:num>
  <w:num w:numId="25" w16cid:durableId="1992517580">
    <w:abstractNumId w:val="33"/>
  </w:num>
  <w:num w:numId="26" w16cid:durableId="343022980">
    <w:abstractNumId w:val="6"/>
  </w:num>
  <w:num w:numId="27" w16cid:durableId="1810782490">
    <w:abstractNumId w:val="0"/>
  </w:num>
  <w:num w:numId="28" w16cid:durableId="1682584645">
    <w:abstractNumId w:val="17"/>
  </w:num>
  <w:num w:numId="29" w16cid:durableId="1051658658">
    <w:abstractNumId w:val="2"/>
  </w:num>
  <w:num w:numId="30" w16cid:durableId="1619944994">
    <w:abstractNumId w:val="19"/>
  </w:num>
  <w:num w:numId="31" w16cid:durableId="749232651">
    <w:abstractNumId w:val="22"/>
  </w:num>
  <w:num w:numId="32" w16cid:durableId="796333845">
    <w:abstractNumId w:val="15"/>
  </w:num>
  <w:num w:numId="33" w16cid:durableId="1908029945">
    <w:abstractNumId w:val="28"/>
  </w:num>
  <w:num w:numId="34" w16cid:durableId="11120910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C0A"/>
    <w:rsid w:val="00012907"/>
    <w:rsid w:val="00013DFA"/>
    <w:rsid w:val="000455C9"/>
    <w:rsid w:val="000907F6"/>
    <w:rsid w:val="000A427A"/>
    <w:rsid w:val="000E4C78"/>
    <w:rsid w:val="000E72A5"/>
    <w:rsid w:val="000F4770"/>
    <w:rsid w:val="0011039F"/>
    <w:rsid w:val="00113C4C"/>
    <w:rsid w:val="001A3E56"/>
    <w:rsid w:val="001D39B6"/>
    <w:rsid w:val="00235A60"/>
    <w:rsid w:val="00236102"/>
    <w:rsid w:val="002A0677"/>
    <w:rsid w:val="002B3C8A"/>
    <w:rsid w:val="002D037E"/>
    <w:rsid w:val="00344B0E"/>
    <w:rsid w:val="00347CD0"/>
    <w:rsid w:val="00362674"/>
    <w:rsid w:val="003A3E3A"/>
    <w:rsid w:val="003F1DEE"/>
    <w:rsid w:val="004019CA"/>
    <w:rsid w:val="004147CB"/>
    <w:rsid w:val="004225FE"/>
    <w:rsid w:val="004311D9"/>
    <w:rsid w:val="004A46AE"/>
    <w:rsid w:val="004E0349"/>
    <w:rsid w:val="004E380E"/>
    <w:rsid w:val="00506096"/>
    <w:rsid w:val="0051048F"/>
    <w:rsid w:val="00510DB7"/>
    <w:rsid w:val="0057308C"/>
    <w:rsid w:val="0059112E"/>
    <w:rsid w:val="00593A97"/>
    <w:rsid w:val="005A5FAC"/>
    <w:rsid w:val="005D2317"/>
    <w:rsid w:val="005D3358"/>
    <w:rsid w:val="005E7F24"/>
    <w:rsid w:val="0060682C"/>
    <w:rsid w:val="006267AF"/>
    <w:rsid w:val="0064336E"/>
    <w:rsid w:val="00665610"/>
    <w:rsid w:val="00695DEE"/>
    <w:rsid w:val="006C7573"/>
    <w:rsid w:val="006E0BE0"/>
    <w:rsid w:val="006E182B"/>
    <w:rsid w:val="007005F2"/>
    <w:rsid w:val="00700C9D"/>
    <w:rsid w:val="007438DD"/>
    <w:rsid w:val="00780304"/>
    <w:rsid w:val="00785E2B"/>
    <w:rsid w:val="0078692A"/>
    <w:rsid w:val="007D7346"/>
    <w:rsid w:val="007D7426"/>
    <w:rsid w:val="00807381"/>
    <w:rsid w:val="00821DC0"/>
    <w:rsid w:val="008B4E56"/>
    <w:rsid w:val="008D59B0"/>
    <w:rsid w:val="008E0897"/>
    <w:rsid w:val="008F6293"/>
    <w:rsid w:val="00902922"/>
    <w:rsid w:val="009136DA"/>
    <w:rsid w:val="009279D1"/>
    <w:rsid w:val="00930982"/>
    <w:rsid w:val="009C0D9D"/>
    <w:rsid w:val="009D23DB"/>
    <w:rsid w:val="00A01CFF"/>
    <w:rsid w:val="00A035C3"/>
    <w:rsid w:val="00A17CA3"/>
    <w:rsid w:val="00A76AA9"/>
    <w:rsid w:val="00A83900"/>
    <w:rsid w:val="00AB2D23"/>
    <w:rsid w:val="00AB573B"/>
    <w:rsid w:val="00AC3E21"/>
    <w:rsid w:val="00B11E78"/>
    <w:rsid w:val="00B5035D"/>
    <w:rsid w:val="00B63A76"/>
    <w:rsid w:val="00B80250"/>
    <w:rsid w:val="00C64B5E"/>
    <w:rsid w:val="00C67A4D"/>
    <w:rsid w:val="00C83423"/>
    <w:rsid w:val="00CD6907"/>
    <w:rsid w:val="00CE68A6"/>
    <w:rsid w:val="00CF5595"/>
    <w:rsid w:val="00D13D8C"/>
    <w:rsid w:val="00E04083"/>
    <w:rsid w:val="00E10CAA"/>
    <w:rsid w:val="00E14793"/>
    <w:rsid w:val="00E32C0A"/>
    <w:rsid w:val="00E357D7"/>
    <w:rsid w:val="00E776CC"/>
    <w:rsid w:val="00EA2B53"/>
    <w:rsid w:val="00EB4363"/>
    <w:rsid w:val="00EF596F"/>
    <w:rsid w:val="00EF7597"/>
    <w:rsid w:val="00F53718"/>
    <w:rsid w:val="00F9403E"/>
    <w:rsid w:val="00FC29CD"/>
    <w:rsid w:val="00FF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3266"/>
  <w15:chartTrackingRefBased/>
  <w15:docId w15:val="{D2CBBE4A-6DFA-4928-945D-662203E8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A7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C0A"/>
    <w:pPr>
      <w:ind w:left="720"/>
      <w:contextualSpacing/>
    </w:pPr>
  </w:style>
  <w:style w:type="table" w:styleId="TableGrid">
    <w:name w:val="Table Grid"/>
    <w:basedOn w:val="TableNormal"/>
    <w:uiPriority w:val="39"/>
    <w:rsid w:val="00E3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E32C0A"/>
    <w:pPr>
      <w:tabs>
        <w:tab w:val="center" w:pos="4820"/>
        <w:tab w:val="right" w:pos="9639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E32C0A"/>
    <w:rPr>
      <w:rFonts w:ascii="Times New Roman" w:eastAsia="Times New Roman" w:hAnsi="Times New Roman" w:cs="Times New Roman"/>
      <w:sz w:val="16"/>
      <w:szCs w:val="20"/>
    </w:rPr>
  </w:style>
  <w:style w:type="paragraph" w:styleId="Footer">
    <w:name w:val="footer"/>
    <w:basedOn w:val="Normal"/>
    <w:link w:val="FooterChar"/>
    <w:uiPriority w:val="99"/>
    <w:rsid w:val="00E32C0A"/>
    <w:pPr>
      <w:tabs>
        <w:tab w:val="center" w:pos="4820"/>
        <w:tab w:val="right" w:pos="9639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E32C0A"/>
    <w:rPr>
      <w:rFonts w:ascii="Times New Roman" w:eastAsia="Times New Roman" w:hAnsi="Times New Roman" w:cs="Times New Roman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113C4C"/>
    <w:rPr>
      <w:color w:val="808080"/>
    </w:rPr>
  </w:style>
  <w:style w:type="paragraph" w:customStyle="1" w:styleId="Standard">
    <w:name w:val="Standard"/>
    <w:rsid w:val="00EF759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Basurra</dc:creator>
  <cp:keywords/>
  <dc:description/>
  <cp:lastModifiedBy>Sadikshya Ghimire</cp:lastModifiedBy>
  <cp:revision>7</cp:revision>
  <dcterms:created xsi:type="dcterms:W3CDTF">2022-11-06T22:45:00Z</dcterms:created>
  <dcterms:modified xsi:type="dcterms:W3CDTF">2023-02-19T07:22:00Z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3dfbdc8b1fb096f964890c4608d286522944be1ec961c879b9ef2b02e3f10340</vt:lpwstr>
  </property>
</Properties>
</file>