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16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1437"/>
        <w:gridCol w:w="1399"/>
        <w:gridCol w:w="2551"/>
        <w:gridCol w:w="1276"/>
        <w:gridCol w:w="283"/>
        <w:gridCol w:w="426"/>
        <w:gridCol w:w="425"/>
        <w:gridCol w:w="425"/>
        <w:gridCol w:w="1134"/>
        <w:gridCol w:w="1134"/>
        <w:gridCol w:w="992"/>
        <w:gridCol w:w="567"/>
        <w:gridCol w:w="709"/>
        <w:gridCol w:w="1418"/>
        <w:gridCol w:w="1559"/>
        <w:gridCol w:w="244"/>
        <w:gridCol w:w="263"/>
        <w:gridCol w:w="299"/>
        <w:gridCol w:w="602"/>
        <w:gridCol w:w="529"/>
        <w:gridCol w:w="599"/>
        <w:gridCol w:w="36"/>
        <w:gridCol w:w="1164"/>
        <w:gridCol w:w="525"/>
        <w:gridCol w:w="639"/>
        <w:gridCol w:w="790"/>
        <w:gridCol w:w="374"/>
        <w:gridCol w:w="1056"/>
        <w:gridCol w:w="108"/>
        <w:gridCol w:w="1164"/>
        <w:gridCol w:w="154"/>
        <w:gridCol w:w="1010"/>
        <w:gridCol w:w="418"/>
        <w:gridCol w:w="746"/>
        <w:gridCol w:w="682"/>
        <w:gridCol w:w="482"/>
        <w:gridCol w:w="949"/>
        <w:gridCol w:w="216"/>
        <w:gridCol w:w="1164"/>
        <w:gridCol w:w="48"/>
        <w:gridCol w:w="1117"/>
      </w:tblGrid>
      <w:tr w:rsidR="001037BA" w:rsidRPr="00636049" w:rsidTr="001F2036">
        <w:trPr>
          <w:gridAfter w:val="26"/>
          <w:wAfter w:w="15378" w:type="dxa"/>
        </w:trPr>
        <w:tc>
          <w:tcPr>
            <w:tcW w:w="16302" w:type="dxa"/>
            <w:gridSpan w:val="16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DIMENSION: GOVERNANCE, CORRUPTION AND PUBLIC ACCOUNTABILITY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16302" w:type="dxa"/>
            <w:gridSpan w:val="16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ADOPTED GOAL: EFFECTIVE GOVERNANCE AND LOCAL ADMINISTRATION 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437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Programme</w:t>
            </w:r>
          </w:p>
        </w:tc>
        <w:tc>
          <w:tcPr>
            <w:tcW w:w="1399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Sub-Programme</w:t>
            </w:r>
          </w:p>
        </w:tc>
        <w:tc>
          <w:tcPr>
            <w:tcW w:w="2551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Broad Activity</w:t>
            </w:r>
          </w:p>
        </w:tc>
        <w:tc>
          <w:tcPr>
            <w:tcW w:w="1276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1559" w:type="dxa"/>
            <w:gridSpan w:val="4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Time frame</w:t>
            </w:r>
          </w:p>
        </w:tc>
        <w:tc>
          <w:tcPr>
            <w:tcW w:w="3260" w:type="dxa"/>
            <w:gridSpan w:val="3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Indicative budget</w:t>
            </w:r>
          </w:p>
        </w:tc>
        <w:tc>
          <w:tcPr>
            <w:tcW w:w="2694" w:type="dxa"/>
            <w:gridSpan w:val="3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Programme Status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Implementing Department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7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99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Q1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Q2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Q3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Q4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GOG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IGF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Others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New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Ongoing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Lead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Collaborating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Organise all mandatory and Statutory Committee Meetings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65,000.00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Central Administration 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Assembly Members, Heads of Departments and Units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 stationary, printing materials, computers,  UPS, Printers, 2 External drives, 3 handheld GPS devices, 1 Laptop, Internet modem &amp; other office consumables, 4 Cubicle Work Stations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37,000.00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19,060.00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Procurement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Administration, Office Stores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Purchase of refreshment items/ration (Ramadan, End of year, MPs refreshment items, etc.)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Procurement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Administration, Office Stores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  vehicle for revenue mobilization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400,000.00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250,000.00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Procurement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Administration, Office Stores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 Bola Taxis and Motorbikes for Environmental Health Unit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150,000.00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Procurement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Administration, Office Stores,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 Inventory Management System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45,000.00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Procurement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Administration, Office Stores, MIS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Purchase equipment for CHPS Zones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Procurement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Administration, Office Stores, GHS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Supply Office furniture and furnishing of New GEMA Main Hall Extension and Storage Block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350,000.00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Procurement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Administration, Office Stores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Procurement of Furniture for Kwabenya-Atomic M/A Basic Schools and other selected public schools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531,400.00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Procurement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Procurement of 1 No. Laptop, 2No. printer &amp; Smith Hammer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38,280.00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Procurement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Planning, PPD, Urban Roads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, EHSU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Design, print and distribute brochures and flyers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Public Relation Officer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Organise PRCC sensitisation Programmes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50,000.00  - 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Public Relation Officer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Presiding Member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Repair and maintenance of IT Equipment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MIS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Set-up Assembly’s Server Room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98,595.90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MIS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Upgrade Revenue Management System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MIS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Install Office Intercom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MIS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Administration, Procurement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Organize Stakeholder/Community Engagements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30,000.00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Public Relation Officer, Planning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Administration, Assembly Members, Traditional Authorities and Opinion Leaders, HODs/Us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18.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  <w:vAlign w:val="center"/>
          </w:tcPr>
          <w:p w:rsidR="001037BA" w:rsidRPr="00636049" w:rsidRDefault="001037BA" w:rsidP="001F2036">
            <w:pPr>
              <w:tabs>
                <w:tab w:val="left" w:pos="7265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Carry out Marriage registry activities  </w:t>
            </w:r>
          </w:p>
        </w:tc>
        <w:tc>
          <w:tcPr>
            <w:tcW w:w="1276" w:type="dxa"/>
            <w:vAlign w:val="center"/>
          </w:tcPr>
          <w:p w:rsidR="001037BA" w:rsidRPr="00636049" w:rsidRDefault="001037BA" w:rsidP="001F2036">
            <w:pPr>
              <w:tabs>
                <w:tab w:val="left" w:pos="7265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Calibri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Marriage Registry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Calibri" w:hAnsi="Times New Roman" w:cs="Times New Roman"/>
                <w:sz w:val="20"/>
                <w:szCs w:val="20"/>
              </w:rPr>
              <w:t>Undertake auditing activities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  <w:vAlign w:val="center"/>
          </w:tcPr>
          <w:p w:rsidR="001037BA" w:rsidRPr="00636049" w:rsidRDefault="001037BA" w:rsidP="001F2036">
            <w:pPr>
              <w:tabs>
                <w:tab w:val="left" w:pos="7265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Calibri" w:hAnsi="Times New Roman" w:cs="Times New Roman"/>
                <w:sz w:val="20"/>
                <w:szCs w:val="20"/>
              </w:rPr>
              <w:t>Internal Audit</w:t>
            </w:r>
          </w:p>
        </w:tc>
        <w:tc>
          <w:tcPr>
            <w:tcW w:w="1559" w:type="dxa"/>
            <w:vAlign w:val="center"/>
          </w:tcPr>
          <w:p w:rsidR="001037BA" w:rsidRPr="00636049" w:rsidRDefault="001037BA" w:rsidP="001F2036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20.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SP1.2 Finance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Print ad Distribute Property rate Bills to rate payers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MIS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Budget, Finance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21.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SP1.2 Finance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Renew Tenancy of traders in market sheds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Dome, Taifa, Taifa Burkina, Abokobi, and Kwabenya markets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Finance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24.            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SP1.2 Finance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Procure value books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Finance 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25.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SP1.2 Finance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Prepare and submit monthly financial reports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Abokobi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Finance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26.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SP1.2 Finance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Calibri" w:hAnsi="Times New Roman" w:cs="Times New Roman"/>
                <w:sz w:val="20"/>
                <w:szCs w:val="20"/>
              </w:rPr>
              <w:t>Implement the Revenue Improvement Action Plan (RIAP)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Calibri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  <w:vAlign w:val="center"/>
          </w:tcPr>
          <w:p w:rsidR="001037BA" w:rsidRPr="00636049" w:rsidRDefault="001037BA" w:rsidP="001F2036">
            <w:pPr>
              <w:tabs>
                <w:tab w:val="left" w:pos="7265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tabs>
                <w:tab w:val="left" w:pos="7265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Budget </w:t>
            </w:r>
          </w:p>
        </w:tc>
        <w:tc>
          <w:tcPr>
            <w:tcW w:w="1559" w:type="dxa"/>
            <w:vAlign w:val="center"/>
          </w:tcPr>
          <w:p w:rsidR="001037BA" w:rsidRPr="00636049" w:rsidRDefault="001037BA" w:rsidP="001F2036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  <w:p w:rsidR="001037BA" w:rsidRPr="00636049" w:rsidRDefault="001037BA" w:rsidP="001F2036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Calibri" w:hAnsi="Times New Roman" w:cs="Times New Roman"/>
                <w:sz w:val="20"/>
                <w:szCs w:val="20"/>
              </w:rPr>
              <w:t>MFD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27.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SP1.2 Finance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Calibri" w:hAnsi="Times New Roman" w:cs="Times New Roman"/>
                <w:sz w:val="20"/>
                <w:szCs w:val="20"/>
              </w:rPr>
              <w:t>Organize Tax education on revenue mobilization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Calibri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Finance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28.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SP1.2 Finance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Calibri" w:hAnsi="Times New Roman" w:cs="Times New Roman"/>
                <w:sz w:val="20"/>
                <w:szCs w:val="20"/>
              </w:rPr>
              <w:t>Organize Quarterly review meetings with collectors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Finance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29.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Capacity Building&amp; Career Progression: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Train 2 Admin staff in Certificate in Public Administration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GIMPA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14,000.00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30.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Train Acting Estates Officer in Facilities Management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GIMPA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1,800.00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31.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Train Human Resource Managers in Labour Law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HR Certification Centre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32.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Train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HoD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/Units and selected staff in Emotional Intelligence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Presbyterian Women Centre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25,000.00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33.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Train Assembly Members on Meeting Procedures and Module Standing Orders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Forest Hotel                                          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70,000.00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34.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Assess staff appraisals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35.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Organize Orientation for 90 no. New Staff and National Service Personnel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Presbyterian Women Centre, 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36.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Personnel / Staff Welfare: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Make presentation on the occasions of 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marriage, death (staff, spouse, child, parent), birth of child(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ren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) to female staff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37.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Organize 2 no. Staff Durbar bi-annually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35,000.00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38.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Facilitate promotion interviews for GoG &amp; IGF staff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RCC &amp; 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15, 000.00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MCD, DD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39.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Validate 12 no. salaries and submit reports to RCC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RCC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3,500.00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MCD/DD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40.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SP1.4 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Planning, Budgeting, Monitoring 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and Evaluation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Prepare the 2024 Annual Action Plan, Composite Budget, Fee-Fixing and Rate Imposition Resolution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25,000.00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 and Budget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All HODs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SP1.4 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Planning, Budgeting, Monitoring and Evaluation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Update Revenue Database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250,000.00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Budget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Revenue Collectors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42.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SP1.4 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Planning, Budgeting, Monitoring and Evaluation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Gazette 2024 Fee Fixing Resolution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Ghana Publishers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15,000.00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Budget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43.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SP1.4 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Planning, Budgeting, Monitoring and Evaluation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Undertake monitoring and evaluation activities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30,000.00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HODs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Assembly Members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Contractors 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Project Beneficiaries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SP1.4 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Planning, Budgeting, Monitoring and Evaluation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Organize 4No. sensitization of Assembly Members, opinion leaders and community members at various Municipal flooding hotspots on GARID and flooding issues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28,000.00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Planning, MIS, Works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, PPD,NADMO, EHSU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SP1.4 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Planning, Budgeting, Monitoring and Evaluation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Support for operational activities of drainage maintenance team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15,000.00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46.</w:t>
            </w:r>
          </w:p>
        </w:tc>
        <w:tc>
          <w:tcPr>
            <w:tcW w:w="1437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Undertake education programme on Vigilance, National Security and Violent Extremism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3,850.00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NCCE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Information Service, Ghana Police Service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47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Undertake education programme on Peaceful Coexistence, National cohesion and consensus building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2,600.00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NCCE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Information Service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Undertake Community announcement on good sanitary practices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3,600.00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NCCE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Information Service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Undertake education programme on COVID-19 Vaccines/HIV AIDS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3,600.00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NCCE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Information Service,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Ghana Health Service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HIV AIDS Coordinator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Undertake public education on Child Protection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3,650.00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NCCE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Information Service,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Department of Social Development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Undertake public education on District Level Election/Duties of Assembly Member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2,700.00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NCCE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Information Service,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Electoral Commission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037BA" w:rsidRPr="00636049" w:rsidRDefault="001037BA" w:rsidP="001F20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 (Statistics)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SP1.5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Planning, Budgeting, Coordination and Statics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Training of Heads of Department and stakeholders on Administrative data for accountability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3,500.00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Statistics 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All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HoDs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/Us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53.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 (Statistics)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SP1.5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Planning, Budgeting, Coordination and Statics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Disseminate PHC 2021 data to HODs and stakeholders in the assembly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3,664.00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Statistics 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All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HoDs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/Us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037BA" w:rsidRPr="00636049" w:rsidRDefault="001037BA" w:rsidP="001F20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 (Statistics)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SP1.5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Planning, Budgeting, 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Coordination and Statics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Collect, collate and analyse administrative data for medium term development 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plan (MTDP)  and annual progress report (APR)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037BA" w:rsidRPr="00636049" w:rsidRDefault="001037BA" w:rsidP="001F20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3,724.00 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Statistics 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All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HoDs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/Us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 (Statistics)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SP1.5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Planning, Budgeting, Coordination and Statics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Monitor and audit all statistical surveys and data collection in the municipality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2,800.00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Statistics 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All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HoDs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/Us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037BA" w:rsidRPr="00636049" w:rsidRDefault="001037BA" w:rsidP="001F20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Management and Administration (Statistics)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SP1.5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Planning, Budgeting, Coordination and Statics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Develop and update constituency profile for accountable governance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037BA" w:rsidRPr="00636049" w:rsidRDefault="001037BA" w:rsidP="001F20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3,312.00 </w:t>
            </w:r>
          </w:p>
          <w:p w:rsidR="001037BA" w:rsidRPr="00636049" w:rsidRDefault="001037BA" w:rsidP="001F20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  <w:p w:rsidR="001037BA" w:rsidRPr="00636049" w:rsidRDefault="001037BA" w:rsidP="001F20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037BA" w:rsidRPr="00636049" w:rsidRDefault="001037BA" w:rsidP="001F20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037BA" w:rsidRPr="00636049" w:rsidRDefault="001037BA" w:rsidP="001F20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037BA" w:rsidRPr="00636049" w:rsidRDefault="001037BA" w:rsidP="001F20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Statistics 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All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HoDs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/Us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1"/>
          <w:wAfter w:w="1117" w:type="dxa"/>
        </w:trPr>
        <w:tc>
          <w:tcPr>
            <w:tcW w:w="16302" w:type="dxa"/>
            <w:gridSpan w:val="16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DIMENSION: SOCIAL DEVELOPMENT</w:t>
            </w:r>
          </w:p>
        </w:tc>
        <w:tc>
          <w:tcPr>
            <w:tcW w:w="806" w:type="dxa"/>
            <w:gridSpan w:val="3"/>
          </w:tcPr>
          <w:p w:rsidR="001037BA" w:rsidRPr="00636049" w:rsidRDefault="001037BA" w:rsidP="001F2036"/>
        </w:tc>
        <w:tc>
          <w:tcPr>
            <w:tcW w:w="1730" w:type="dxa"/>
            <w:gridSpan w:val="3"/>
          </w:tcPr>
          <w:p w:rsidR="001037BA" w:rsidRPr="00636049" w:rsidRDefault="001037BA" w:rsidP="001F2036"/>
        </w:tc>
        <w:tc>
          <w:tcPr>
            <w:tcW w:w="172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1429" w:type="dxa"/>
            <w:gridSpan w:val="2"/>
          </w:tcPr>
          <w:p w:rsidR="001037BA" w:rsidRPr="00636049" w:rsidRDefault="001037BA" w:rsidP="001F2036"/>
        </w:tc>
        <w:tc>
          <w:tcPr>
            <w:tcW w:w="1430" w:type="dxa"/>
            <w:gridSpan w:val="2"/>
          </w:tcPr>
          <w:p w:rsidR="001037BA" w:rsidRPr="00636049" w:rsidRDefault="001037BA" w:rsidP="001F2036"/>
        </w:tc>
        <w:tc>
          <w:tcPr>
            <w:tcW w:w="1426" w:type="dxa"/>
            <w:gridSpan w:val="3"/>
          </w:tcPr>
          <w:p w:rsidR="001037BA" w:rsidRPr="00636049" w:rsidRDefault="001037BA" w:rsidP="001F2036"/>
        </w:tc>
        <w:tc>
          <w:tcPr>
            <w:tcW w:w="1428" w:type="dxa"/>
            <w:gridSpan w:val="2"/>
          </w:tcPr>
          <w:p w:rsidR="001037BA" w:rsidRPr="00636049" w:rsidRDefault="001037BA" w:rsidP="001F2036"/>
        </w:tc>
        <w:tc>
          <w:tcPr>
            <w:tcW w:w="1428" w:type="dxa"/>
            <w:gridSpan w:val="2"/>
          </w:tcPr>
          <w:p w:rsidR="001037BA" w:rsidRPr="00636049" w:rsidRDefault="001037BA" w:rsidP="001F2036"/>
        </w:tc>
        <w:tc>
          <w:tcPr>
            <w:tcW w:w="1431" w:type="dxa"/>
            <w:gridSpan w:val="2"/>
          </w:tcPr>
          <w:p w:rsidR="001037BA" w:rsidRPr="00636049" w:rsidRDefault="001037BA" w:rsidP="001F2036"/>
        </w:tc>
        <w:tc>
          <w:tcPr>
            <w:tcW w:w="14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Bookman Old Style" w:hAnsi="Bookman Old Style" w:cs="Calibri"/>
                <w:b/>
                <w:bCs/>
                <w:sz w:val="18"/>
                <w:szCs w:val="18"/>
              </w:rPr>
            </w:pPr>
          </w:p>
        </w:tc>
      </w:tr>
      <w:tr w:rsidR="001037BA" w:rsidRPr="00636049" w:rsidTr="001F2036">
        <w:trPr>
          <w:gridAfter w:val="1"/>
          <w:wAfter w:w="1117" w:type="dxa"/>
        </w:trPr>
        <w:tc>
          <w:tcPr>
            <w:tcW w:w="16302" w:type="dxa"/>
            <w:gridSpan w:val="16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ADOPTED GOAL: PROMOTE INCLUSIVE GROWTH</w:t>
            </w:r>
          </w:p>
        </w:tc>
        <w:tc>
          <w:tcPr>
            <w:tcW w:w="806" w:type="dxa"/>
            <w:gridSpan w:val="3"/>
          </w:tcPr>
          <w:p w:rsidR="001037BA" w:rsidRPr="00636049" w:rsidRDefault="001037BA" w:rsidP="001F2036"/>
        </w:tc>
        <w:tc>
          <w:tcPr>
            <w:tcW w:w="1730" w:type="dxa"/>
            <w:gridSpan w:val="3"/>
          </w:tcPr>
          <w:p w:rsidR="001037BA" w:rsidRPr="00636049" w:rsidRDefault="001037BA" w:rsidP="001F2036"/>
        </w:tc>
        <w:tc>
          <w:tcPr>
            <w:tcW w:w="172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1429" w:type="dxa"/>
            <w:gridSpan w:val="2"/>
          </w:tcPr>
          <w:p w:rsidR="001037BA" w:rsidRPr="00636049" w:rsidRDefault="001037BA" w:rsidP="001F2036"/>
        </w:tc>
        <w:tc>
          <w:tcPr>
            <w:tcW w:w="1430" w:type="dxa"/>
            <w:gridSpan w:val="2"/>
          </w:tcPr>
          <w:p w:rsidR="001037BA" w:rsidRPr="00636049" w:rsidRDefault="001037BA" w:rsidP="001F2036"/>
        </w:tc>
        <w:tc>
          <w:tcPr>
            <w:tcW w:w="1426" w:type="dxa"/>
            <w:gridSpan w:val="3"/>
          </w:tcPr>
          <w:p w:rsidR="001037BA" w:rsidRPr="00636049" w:rsidRDefault="001037BA" w:rsidP="001F2036"/>
        </w:tc>
        <w:tc>
          <w:tcPr>
            <w:tcW w:w="1428" w:type="dxa"/>
            <w:gridSpan w:val="2"/>
          </w:tcPr>
          <w:p w:rsidR="001037BA" w:rsidRPr="00636049" w:rsidRDefault="001037BA" w:rsidP="001F2036"/>
        </w:tc>
        <w:tc>
          <w:tcPr>
            <w:tcW w:w="1428" w:type="dxa"/>
            <w:gridSpan w:val="2"/>
          </w:tcPr>
          <w:p w:rsidR="001037BA" w:rsidRPr="00636049" w:rsidRDefault="001037BA" w:rsidP="001F2036"/>
        </w:tc>
        <w:tc>
          <w:tcPr>
            <w:tcW w:w="1431" w:type="dxa"/>
            <w:gridSpan w:val="2"/>
          </w:tcPr>
          <w:p w:rsidR="001037BA" w:rsidRPr="00636049" w:rsidRDefault="001037BA" w:rsidP="001F2036"/>
        </w:tc>
        <w:tc>
          <w:tcPr>
            <w:tcW w:w="14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Bookman Old Style" w:hAnsi="Bookman Old Style" w:cs="Calibri"/>
                <w:b/>
                <w:bCs/>
                <w:sz w:val="18"/>
                <w:szCs w:val="18"/>
              </w:rPr>
            </w:pPr>
          </w:p>
        </w:tc>
      </w:tr>
      <w:tr w:rsidR="001037BA" w:rsidRPr="00636049" w:rsidTr="001F2036">
        <w:trPr>
          <w:gridAfter w:val="21"/>
          <w:wAfter w:w="13441" w:type="dxa"/>
        </w:trPr>
        <w:tc>
          <w:tcPr>
            <w:tcW w:w="567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437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Programme</w:t>
            </w:r>
          </w:p>
        </w:tc>
        <w:tc>
          <w:tcPr>
            <w:tcW w:w="1399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Sub-Programme</w:t>
            </w:r>
          </w:p>
        </w:tc>
        <w:tc>
          <w:tcPr>
            <w:tcW w:w="25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1559" w:type="dxa"/>
            <w:gridSpan w:val="4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Time frame</w:t>
            </w:r>
          </w:p>
        </w:tc>
        <w:tc>
          <w:tcPr>
            <w:tcW w:w="3260" w:type="dxa"/>
            <w:gridSpan w:val="3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Indicative budget</w:t>
            </w:r>
          </w:p>
        </w:tc>
        <w:tc>
          <w:tcPr>
            <w:tcW w:w="2694" w:type="dxa"/>
            <w:gridSpan w:val="3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Programme Status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Implementing Department</w:t>
            </w:r>
          </w:p>
        </w:tc>
        <w:tc>
          <w:tcPr>
            <w:tcW w:w="507" w:type="dxa"/>
            <w:gridSpan w:val="2"/>
          </w:tcPr>
          <w:p w:rsidR="001037BA" w:rsidRPr="00636049" w:rsidRDefault="001037BA" w:rsidP="001F2036"/>
        </w:tc>
        <w:tc>
          <w:tcPr>
            <w:tcW w:w="14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Bookman Old Style" w:hAnsi="Bookman Old Style" w:cs="Calibri"/>
                <w:b/>
                <w:bCs/>
                <w:sz w:val="18"/>
                <w:szCs w:val="18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7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99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Q1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Q2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Q3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Q4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GOG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IGF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Others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New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Ongoing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Lead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Collaborating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SP2.1 Education, Youth &amp; Sports and Library Services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Organize health education activities for schools in the municipality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Ga East Municipal Assembly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Ghana Edu. Service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Ghana Health Service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SP2.1 Education, Youth &amp; Sports and Library Services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Organize sports and cultural activities for schools in the municipality when COVID-19 is over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Ga East Municipal Assembly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Ghana Edu. Service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GES/GEMA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SP2.1 Education, Youth &amp; 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Sports and Library Services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Sensitize communities on the need to enrol and retain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pupils in school until they complete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Ga East Municipal Assembly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Ghana Edu. Service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Assembly Members,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Traditional Authorities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SP2.1 Education, Youth &amp; Sports and Library Services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0rganize my First Day </w:t>
            </w:r>
            <w:r w:rsidR="00992312">
              <w:rPr>
                <w:rFonts w:ascii="Times New Roman" w:hAnsi="Times New Roman" w:cs="Times New Roman"/>
                <w:sz w:val="20"/>
                <w:szCs w:val="20"/>
              </w:rPr>
              <w:t>at School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Ghana Edu. Service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992312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Celebrate World TB Day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11,000.00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NTBCP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992312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Celebrate World Malaria Day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9,000.00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NMCP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Celebrate World HIV Day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8,800.00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GEMA/NACP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Observe Child Health Promotion Week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9,000.00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RHD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Conduct mop-up vaccination campaign for routine vaccines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13,200.00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Ensure the availability of vaccines and other logistics for EPI activities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RHD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Conduct Half year performance review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7,000.00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67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Conduct annual performance review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Conduct follow up on suspected cases and contact tracing on communicable diseases (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Covid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19, Yellow Fever, Meningitis, Cholera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Conduct training on appraisal for all staff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  <w:vAlign w:val="center"/>
          </w:tcPr>
          <w:p w:rsidR="001037BA" w:rsidRPr="00636049" w:rsidRDefault="001037BA" w:rsidP="001F203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037BA" w:rsidRPr="00636049" w:rsidRDefault="001037BA" w:rsidP="001F203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8,000.00 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MHD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Conduct staff performance appraisal for all staff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Conduct promotion interview for qualified staff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Undertake financial data validation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Conduct quarterly Municipal Health Management Team Meeting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9,000.00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Conduct community mental health home visit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3,500.00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Conduct quarterly integrated supportive supervision to all facility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  <w:r w:rsidR="00AE4ED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Orientation of newly appointed staff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9,000.00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  <w:vAlign w:val="center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Procure office consumable for administrative work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12,000.00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AE4EDC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  <w:vAlign w:val="center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Conduct Onsite Training and Supportive Supervision on Malaria activities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037BA" w:rsidRPr="00636049" w:rsidRDefault="001037BA" w:rsidP="001F203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13,000.00 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NMCP</w:t>
            </w: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Collect</w:t>
            </w: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haulage, dispose, and treat</w:t>
            </w: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 xml:space="preserve"> solid waste.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>Operation clean your frontage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clean up exercise, </w:t>
            </w: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>Evacuation,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93FB8" w:rsidRPr="003B7DEA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B7DEA">
              <w:rPr>
                <w:rFonts w:ascii="Times New Roman" w:hAnsi="Times New Roman"/>
                <w:sz w:val="20"/>
                <w:szCs w:val="20"/>
              </w:rPr>
              <w:t>Service providers</w:t>
            </w: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Collect, haulage, dispose and treat</w:t>
            </w: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 xml:space="preserve"> liquid waste and drain cleansing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200,000.00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Environmental Health Unit </w:t>
            </w:r>
          </w:p>
          <w:p w:rsidR="00693FB8" w:rsidRPr="00636049" w:rsidRDefault="00693FB8" w:rsidP="00693F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B7DEA">
              <w:rPr>
                <w:rFonts w:ascii="Times New Roman" w:hAnsi="Times New Roman"/>
                <w:sz w:val="20"/>
                <w:szCs w:val="20"/>
              </w:rPr>
              <w:t>Service providers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 xml:space="preserve">Carry out activities on recycling, reuse, waste segregation, </w:t>
            </w:r>
            <w:proofErr w:type="spellStart"/>
            <w:r w:rsidRPr="003B7DEA">
              <w:rPr>
                <w:rFonts w:ascii="Times New Roman" w:hAnsi="Times New Roman" w:cs="Times New Roman"/>
                <w:sz w:val="20"/>
                <w:szCs w:val="20"/>
              </w:rPr>
              <w:t>ewaste</w:t>
            </w:r>
            <w:proofErr w:type="spellEnd"/>
            <w:r w:rsidRPr="003B7DEA">
              <w:rPr>
                <w:rFonts w:ascii="Times New Roman" w:hAnsi="Times New Roman" w:cs="Times New Roman"/>
                <w:sz w:val="20"/>
                <w:szCs w:val="20"/>
              </w:rPr>
              <w:t xml:space="preserve"> and climate change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200,000.00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559" w:type="dxa"/>
            <w:shd w:val="clear" w:color="auto" w:fill="auto"/>
          </w:tcPr>
          <w:p w:rsidR="00693FB8" w:rsidRPr="003B7DEA" w:rsidRDefault="00693FB8" w:rsidP="00693FB8">
            <w:pPr>
              <w:rPr>
                <w:sz w:val="20"/>
                <w:szCs w:val="20"/>
              </w:rPr>
            </w:pPr>
            <w:r w:rsidRPr="003B7DEA">
              <w:rPr>
                <w:sz w:val="20"/>
                <w:szCs w:val="20"/>
              </w:rPr>
              <w:t xml:space="preserve"> Service providers</w:t>
            </w: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>Sanitation legislation and Enforcement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100,000.00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sz w:val="20"/>
                <w:szCs w:val="20"/>
              </w:rPr>
              <w:t>Service providers</w:t>
            </w: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Fumigate, disinfect and Conduct rodent control activities at various premises, 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150,000</w:t>
            </w: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70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Service providers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693FB8" w:rsidRPr="00636049" w:rsidTr="00693FB8">
        <w:trPr>
          <w:gridAfter w:val="26"/>
          <w:wAfter w:w="15378" w:type="dxa"/>
          <w:trHeight w:val="1125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84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>Conduct and monitor Food hygiene and Safety activities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100,000.00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 xml:space="preserve">Conduct promotion activities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 xml:space="preserve">uch as World Food safety day, World Toilet Day, Global Handwashing Day etc. 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100,000.00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 xml:space="preserve">Carry out Emergency Public Health exercises and infectious diseases prevention and control </w:t>
            </w:r>
            <w:proofErr w:type="spellStart"/>
            <w:r w:rsidRPr="003B7DEA">
              <w:rPr>
                <w:rFonts w:ascii="Times New Roman" w:hAnsi="Times New Roman" w:cs="Times New Roman"/>
                <w:sz w:val="20"/>
                <w:szCs w:val="20"/>
              </w:rPr>
              <w:t>eg</w:t>
            </w:r>
            <w:proofErr w:type="spellEnd"/>
            <w:r w:rsidRPr="003B7DEA">
              <w:rPr>
                <w:rFonts w:ascii="Times New Roman" w:hAnsi="Times New Roman" w:cs="Times New Roman"/>
                <w:sz w:val="20"/>
                <w:szCs w:val="20"/>
              </w:rPr>
              <w:t>. such cholera, COVID 19, Bird flu, Rabies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100,000.00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tabs>
                <w:tab w:val="left" w:pos="556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>Embark weeding, and cleaning activities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70,000.00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tabs>
                <w:tab w:val="left" w:pos="556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Monitor and evaluate waste management service providers 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20,000.00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80,000.00</w:t>
            </w: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conduct </w:t>
            </w: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>routine</w:t>
            </w:r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sanitary inspection to </w:t>
            </w: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 xml:space="preserve">abate sanitary nuisances and collect data on sanitation facilities, </w:t>
            </w:r>
          </w:p>
          <w:p w:rsidR="00693FB8" w:rsidRPr="003B7DEA" w:rsidRDefault="00693FB8" w:rsidP="00693FB8">
            <w:pPr>
              <w:tabs>
                <w:tab w:val="left" w:pos="5560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00,000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hAnsi="Times New Roman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B7DEA">
              <w:rPr>
                <w:rFonts w:ascii="Times New Roman" w:hAnsi="Times New Roman"/>
                <w:sz w:val="20"/>
                <w:szCs w:val="20"/>
              </w:rPr>
              <w:t xml:space="preserve">Police, </w:t>
            </w:r>
          </w:p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hAnsi="Times New Roman"/>
                <w:sz w:val="20"/>
                <w:szCs w:val="20"/>
              </w:rPr>
              <w:t>Magistrate Court</w:t>
            </w: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>Conduct Orientation 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>Education and sensitization</w:t>
            </w: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 xml:space="preserve"> of food vendors sanitation stakeholders on Nutrition </w:t>
            </w:r>
          </w:p>
          <w:p w:rsidR="00693FB8" w:rsidRPr="003B7DEA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100,000.00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91.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tabs>
                <w:tab w:val="left" w:pos="5560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Conduct medical Screening and certify food handlers 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0,000.00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GHS</w:t>
            </w: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tabs>
                <w:tab w:val="left" w:pos="5560"/>
              </w:tabs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>Procur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 </w:t>
            </w:r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>chemicals for office cleansing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150,000.00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B7DEA">
              <w:rPr>
                <w:rFonts w:ascii="Times New Roman" w:hAnsi="Times New Roman"/>
                <w:sz w:val="20"/>
                <w:szCs w:val="20"/>
              </w:rPr>
              <w:t xml:space="preserve">MSWR, </w:t>
            </w:r>
          </w:p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93FB8" w:rsidRPr="00636049" w:rsidTr="008D202B">
        <w:trPr>
          <w:gridAfter w:val="26"/>
          <w:wAfter w:w="15378" w:type="dxa"/>
          <w:trHeight w:val="2182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tabs>
                <w:tab w:val="left" w:pos="5560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>onitor and construct household toilet fac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ilities, institutional WASH faci</w:t>
            </w:r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ties public urinals and toilets. Education and sensitization on management of liquid, solid waste and household toilet promotion in </w:t>
            </w:r>
            <w:proofErr w:type="gramStart"/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>low income</w:t>
            </w:r>
            <w:proofErr w:type="gramEnd"/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communities.</w:t>
            </w:r>
          </w:p>
          <w:p w:rsidR="00693FB8" w:rsidRPr="003B7DEA" w:rsidRDefault="00693FB8" w:rsidP="00693FB8">
            <w:pPr>
              <w:tabs>
                <w:tab w:val="left" w:pos="5560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100,0</w:t>
            </w: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MSWR, </w:t>
            </w:r>
          </w:p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hAnsi="Times New Roman"/>
                <w:sz w:val="20"/>
                <w:szCs w:val="20"/>
              </w:rPr>
              <w:t>World Bank,</w:t>
            </w: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7DEA">
              <w:rPr>
                <w:rFonts w:ascii="Times New Roman" w:hAnsi="Times New Roman" w:cs="Times New Roman"/>
                <w:sz w:val="20"/>
                <w:szCs w:val="20"/>
              </w:rPr>
              <w:t xml:space="preserve"> Procure Waste trucks, bola taxi’s waste bins, motor bikes and sanitation plants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250,000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MSWR, </w:t>
            </w:r>
          </w:p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hAnsi="Times New Roman"/>
                <w:sz w:val="20"/>
                <w:szCs w:val="20"/>
              </w:rPr>
              <w:t>World Bank,</w:t>
            </w: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 kraal, repair pound and conduct Arrest and Impound Stray animals 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GEMA</w:t>
            </w:r>
          </w:p>
        </w:tc>
      </w:tr>
      <w:tr w:rsidR="00693FB8" w:rsidRPr="00636049" w:rsidTr="008D202B">
        <w:trPr>
          <w:gridAfter w:val="26"/>
          <w:wAfter w:w="15378" w:type="dxa"/>
        </w:trPr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96.</w:t>
            </w:r>
          </w:p>
        </w:tc>
        <w:tc>
          <w:tcPr>
            <w:tcW w:w="143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Control of cemeteries and pauper cases</w:t>
            </w:r>
          </w:p>
        </w:tc>
        <w:tc>
          <w:tcPr>
            <w:tcW w:w="127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20,000.00</w:t>
            </w:r>
          </w:p>
        </w:tc>
        <w:tc>
          <w:tcPr>
            <w:tcW w:w="992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93FB8" w:rsidRPr="00636049" w:rsidRDefault="00693FB8" w:rsidP="00693F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:rsidR="00693FB8" w:rsidRPr="003B7DEA" w:rsidRDefault="00693FB8" w:rsidP="00693F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7D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Traditional authority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SP2.4 Births and Deaths 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Registration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Educate the public on the importance of early Births and Deaths Registration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Abokobi, Dome, Taifa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Birth and Death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Information Service Department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SP2.4 Births and Deaths Registration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Organise mass registration to register children under 1 year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Birth and Death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Information Service Department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SP2.4 Births and Deaths Registration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Open Birth and Deaths Registry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Taifa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Dome Market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Birth and Death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Chiefs, Assembly Members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Unit Committee Members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SP2.4 Births and Deaths Registration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Monitor and evaluate work at various Registries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Abokobi, Dome, Taifa, Kwabenya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Birth and Death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SP2.4 Births and Deaths Registration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Organise Refresher courses for existing volunteers and field workers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Birth and Death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Handle 150 child and family related cases, support case management and strengthening referral and linkages  with DOVVSU, NHIA etc.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12,000.00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Inspect and monitor 80 early childhood development centres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Conduct 4 No. visits to child care residential home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Hold at least 4 disability fund management committee Mtgs and disburse the 3%(DACF) disability fund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106.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Undertake three disbursements of the 3% Disability Fund to 50 PWDs beneficiaries</w:t>
            </w:r>
          </w:p>
        </w:tc>
        <w:tc>
          <w:tcPr>
            <w:tcW w:w="1276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100,000.39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Organize two awareness creation exercise on Guidelines for disbursement of 3% DACF </w:t>
            </w:r>
          </w:p>
        </w:tc>
        <w:tc>
          <w:tcPr>
            <w:tcW w:w="1276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4,500.00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Organize one training on Business Development for 90 PWDs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Set up a Disability Workshop for training and empowerment of PWDs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Abokobi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1,652,753.00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Celebrate Disability Day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Organize quarterly monitoring exercise and sensitize LEAP caregivers/beneficiaries on Child and Family Policy, Child Abuse and Nutrition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Mobilize beneficiaries for at least 6 No. LEAP payments and sensitize LEAP caregivers/beneficiaries on Child and Family Policy, Child Abuse and Nutrition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113.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Conduct pre-investigative and post-disbursement monitoring of PWDs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114.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Update Database of PWDs and LEAP beneficiaries in the Municipality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2,430.34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115.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Sensitize Communities on Family based Foster Care placements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Assembly Members, Traditional Authority 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Conduct four  Sensitization programmes in three communities on the need for good parental care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3,800.00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3,400.00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DSWCD</w:t>
            </w:r>
          </w:p>
        </w:tc>
        <w:tc>
          <w:tcPr>
            <w:tcW w:w="1559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Build the capacity of three Senior Officers in  Social Work and Public Administration</w:t>
            </w:r>
          </w:p>
        </w:tc>
        <w:tc>
          <w:tcPr>
            <w:tcW w:w="1276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ILGS, </w:t>
            </w:r>
            <w:proofErr w:type="spellStart"/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Ogbojo</w:t>
            </w:r>
            <w:proofErr w:type="spellEnd"/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7,500.00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DSWCD</w:t>
            </w:r>
          </w:p>
        </w:tc>
        <w:tc>
          <w:tcPr>
            <w:tcW w:w="1559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Organise talks in Five (5) Communities on Drug Abuse and Child Prostitution</w:t>
            </w:r>
          </w:p>
        </w:tc>
        <w:tc>
          <w:tcPr>
            <w:tcW w:w="1276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2,500.00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DSWCD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Assembly Members, Gender Desk Officer, DOVVSU, GHS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Organize one-day training for 30 unskilled women in liquid soap and Dettol making, Fresh Yoghurt, cupcakes, ring doughnut, banana bread, communion wine and honey.</w:t>
            </w:r>
          </w:p>
        </w:tc>
        <w:tc>
          <w:tcPr>
            <w:tcW w:w="1276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5,500.00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DSWCD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Conduct school sensitization in six (6) Communities within three electoral areas on Child rights and responsibilities</w:t>
            </w:r>
          </w:p>
        </w:tc>
        <w:tc>
          <w:tcPr>
            <w:tcW w:w="1276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4,820.00</w:t>
            </w: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3,400.00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DSWCD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Celebrate Child Labour Day</w:t>
            </w:r>
          </w:p>
        </w:tc>
        <w:tc>
          <w:tcPr>
            <w:tcW w:w="1276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7,972.00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122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Organize a socialization programme for the elderly </w:t>
            </w:r>
          </w:p>
        </w:tc>
        <w:tc>
          <w:tcPr>
            <w:tcW w:w="1276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11,500.00</w:t>
            </w: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12,000.00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DSWCD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GHIPS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Support ten abused, exploited and vulnerable persons</w:t>
            </w:r>
          </w:p>
        </w:tc>
        <w:tc>
          <w:tcPr>
            <w:tcW w:w="1276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2,000.00</w:t>
            </w: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2,000.00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DSWCD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551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Organize study group meetings to educate women on health and socio-economic issues such as COVID-19, HIV/AIDS/STDs, breast cancer prevention and personal hygiene </w:t>
            </w:r>
          </w:p>
        </w:tc>
        <w:tc>
          <w:tcPr>
            <w:tcW w:w="1276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1037BA" w:rsidRPr="00636049" w:rsidRDefault="001037BA" w:rsidP="001F203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5,600.00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DSWCD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GHS</w:t>
            </w:r>
          </w:p>
        </w:tc>
      </w:tr>
      <w:tr w:rsidR="001037BA" w:rsidRPr="00636049" w:rsidTr="001F2036">
        <w:tc>
          <w:tcPr>
            <w:tcW w:w="16302" w:type="dxa"/>
            <w:gridSpan w:val="16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DIMENSION: ENVIRONMENT, INFRASTRUCTURE AND HUMAN DEVELOPMENT</w:t>
            </w:r>
          </w:p>
        </w:tc>
        <w:tc>
          <w:tcPr>
            <w:tcW w:w="244" w:type="dxa"/>
          </w:tcPr>
          <w:p w:rsidR="001037BA" w:rsidRPr="00636049" w:rsidRDefault="001037BA" w:rsidP="001F2036"/>
        </w:tc>
        <w:tc>
          <w:tcPr>
            <w:tcW w:w="1164" w:type="dxa"/>
            <w:gridSpan w:val="3"/>
          </w:tcPr>
          <w:p w:rsidR="001037BA" w:rsidRPr="00636049" w:rsidRDefault="001037BA" w:rsidP="001F2036"/>
        </w:tc>
        <w:tc>
          <w:tcPr>
            <w:tcW w:w="1164" w:type="dxa"/>
            <w:gridSpan w:val="3"/>
          </w:tcPr>
          <w:p w:rsidR="001037BA" w:rsidRPr="00636049" w:rsidRDefault="001037BA" w:rsidP="001F2036"/>
        </w:tc>
        <w:tc>
          <w:tcPr>
            <w:tcW w:w="1164" w:type="dxa"/>
          </w:tcPr>
          <w:p w:rsidR="001037BA" w:rsidRPr="00636049" w:rsidRDefault="001037BA" w:rsidP="001F2036"/>
        </w:tc>
        <w:tc>
          <w:tcPr>
            <w:tcW w:w="1164" w:type="dxa"/>
            <w:gridSpan w:val="2"/>
          </w:tcPr>
          <w:p w:rsidR="001037BA" w:rsidRPr="00636049" w:rsidRDefault="001037BA" w:rsidP="001F2036"/>
        </w:tc>
        <w:tc>
          <w:tcPr>
            <w:tcW w:w="1164" w:type="dxa"/>
            <w:gridSpan w:val="2"/>
          </w:tcPr>
          <w:p w:rsidR="001037BA" w:rsidRPr="00636049" w:rsidRDefault="001037BA" w:rsidP="001F2036"/>
        </w:tc>
        <w:tc>
          <w:tcPr>
            <w:tcW w:w="1164" w:type="dxa"/>
            <w:gridSpan w:val="2"/>
          </w:tcPr>
          <w:p w:rsidR="001037BA" w:rsidRPr="00636049" w:rsidRDefault="001037BA" w:rsidP="001F2036"/>
        </w:tc>
        <w:tc>
          <w:tcPr>
            <w:tcW w:w="1164" w:type="dxa"/>
          </w:tcPr>
          <w:p w:rsidR="001037BA" w:rsidRPr="00636049" w:rsidRDefault="001037BA" w:rsidP="001F2036"/>
        </w:tc>
        <w:tc>
          <w:tcPr>
            <w:tcW w:w="1164" w:type="dxa"/>
            <w:gridSpan w:val="2"/>
          </w:tcPr>
          <w:p w:rsidR="001037BA" w:rsidRPr="00636049" w:rsidRDefault="001037BA" w:rsidP="001F2036"/>
        </w:tc>
        <w:tc>
          <w:tcPr>
            <w:tcW w:w="1164" w:type="dxa"/>
            <w:gridSpan w:val="2"/>
          </w:tcPr>
          <w:p w:rsidR="001037BA" w:rsidRPr="00636049" w:rsidRDefault="001037BA" w:rsidP="001F2036"/>
        </w:tc>
        <w:tc>
          <w:tcPr>
            <w:tcW w:w="1164" w:type="dxa"/>
            <w:gridSpan w:val="2"/>
          </w:tcPr>
          <w:p w:rsidR="001037BA" w:rsidRPr="00636049" w:rsidRDefault="001037BA" w:rsidP="001F2036"/>
        </w:tc>
        <w:tc>
          <w:tcPr>
            <w:tcW w:w="1165" w:type="dxa"/>
            <w:gridSpan w:val="2"/>
          </w:tcPr>
          <w:p w:rsidR="001037BA" w:rsidRPr="00636049" w:rsidRDefault="001037BA" w:rsidP="001F2036"/>
        </w:tc>
        <w:tc>
          <w:tcPr>
            <w:tcW w:w="1164" w:type="dxa"/>
          </w:tcPr>
          <w:p w:rsidR="001037BA" w:rsidRPr="00636049" w:rsidRDefault="001037BA" w:rsidP="001F2036"/>
        </w:tc>
        <w:tc>
          <w:tcPr>
            <w:tcW w:w="1165" w:type="dxa"/>
            <w:gridSpan w:val="2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DSWCD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16302" w:type="dxa"/>
            <w:gridSpan w:val="16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GOAL: SAFEGUARDING THE NATURAL ENVIRONMENT AND ENSURE DEVELOPMENT CONTROL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Programme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Sub-Programme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Broad Activity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1559" w:type="dxa"/>
            <w:gridSpan w:val="4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Time frame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Q1    Q2    Q3   Q4</w:t>
            </w:r>
          </w:p>
        </w:tc>
        <w:tc>
          <w:tcPr>
            <w:tcW w:w="3260" w:type="dxa"/>
            <w:gridSpan w:val="3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Indicative budget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GOG               IGF             Others</w:t>
            </w:r>
          </w:p>
        </w:tc>
        <w:tc>
          <w:tcPr>
            <w:tcW w:w="1276" w:type="dxa"/>
            <w:gridSpan w:val="2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Programme Status</w:t>
            </w:r>
          </w:p>
        </w:tc>
        <w:tc>
          <w:tcPr>
            <w:tcW w:w="2977" w:type="dxa"/>
            <w:gridSpan w:val="2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Implementing Department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Lead                  Collaborating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Reshape and patch gravel roads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200,000.00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Urban Roads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 Works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Replace broken slabs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60,000.00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Urban Roads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 Works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693FB8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BD03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Construct 0.6m and 0.9m of 250m length each to mitigate risk of flooding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Abokobi-Sesemi, Taifa Lorry Station, Taifa Burkina Market,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Akatsi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Aborh</w:t>
            </w:r>
            <w:proofErr w:type="spellEnd"/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1,023,481.99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Urban Roads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 Works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Replace 5No. Footbridges and 20No. Damaged metal drain covers; repair 1no. Culvert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Haatso,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Taifa North,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Ablorh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Adjei,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Taifa South,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Kwabenya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Agbogba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Abokobi 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Urban Roads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Consultant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Construct 220m 0.6m concrete U-drain of 220m length and Bitumen surfacing of 1KM Road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Abokobi-Sesemi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841,611.16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Urban Roads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 Works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Dredge five major streams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Dome, Ashongman Pure water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Agbogba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Cosway</w:t>
            </w:r>
            <w:proofErr w:type="spellEnd"/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Ablorh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-Adjei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Ayigbe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town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82,340.00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Urban Roads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 Works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Undertake condition assessment of drains in the Municipality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45,000.00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Urban Roads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Planning, Works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PPD,  EHSU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Patch and reseal 1.2km road with colas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Adjei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Akwanjeh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road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409,778.60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Urban Roads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 Works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Publicity campaign on route operation enforcement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Municipality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3,400.00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Department of Urban Transport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Feedback sessions with operators (Mid and End of year encounter)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8,700.00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Department of Urban Transport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Revenue collection from operators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Department of Urban Transport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Travel time survey to justify construction/rehabilitation of neglected roads (Targeting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Peri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-Urban Areas)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2,500.00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Department of Urban Transport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Conduct assessment and implementation of on-street parking system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Dome, Haatso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12,800.00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Department of Urban Transport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Update and clean Database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2,800.00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Department of Urban Transport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Organize 12 Spatial Planning Committee meeting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 Conference Room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27,800.00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Organise 12 Technical Sub Committee meetings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Municipal Wide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29,000.00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Prepare and Revise 2 Planning Schemes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 Conference Room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13,000.00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Prepare one Spatial Development Framework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  <w:trHeight w:val="866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Prepare one Structure Plan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Organize one Public Education on Development Control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7,000.00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 WD, NADMO, EPA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Assist the Assembly to document its landed 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properties and to purchase land banks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Survey Unit, CA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Digitization of parcels and streets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GAEC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Narhman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&amp; Agbogba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3,500.00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Central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Adm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, Works Dept., SAT meetings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Undertake ground truthing and data collection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GAEC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Narhman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&amp; Agbogba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21,000.00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 WD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Adjust digitized parcels and street lines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GAEC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Narhman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&amp; Agbogba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 SAT Assembly Members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Manual data entry of attribute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GAEC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Narhman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&amp; Agbogba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 SAT Assembly Members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Stakeholder consultation and validation of street names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GAEC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Narhman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&amp; Agbogba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D038E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Prepare Address Map and signage register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GAEC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Narhman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&amp; Agbogba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1,700.00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 SAT Assembly Members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To install 200 streets names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signages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@ ¢1,500 each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300,000.00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 SAT Assembly Members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To organise 7 SAT  meetings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GAEC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Narhman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&amp; Agbogba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24,500.00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 SAT Assembly Members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Training on Geographic Information System (GIS) for 5 people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Assembly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CA,MWD, LUSPA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Develop comprehensive O&amp;M Plan including drainage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15,000.00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SP2.1 Education, Youth &amp; Sports and 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Library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Continue and complete Abokobi SHS with ancillary facilities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985,983.84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 Unit, GES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Construct combined 2No. Security Gate Posts and Client Service Block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37,500.00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Provide Water Facilities (Drilling of Boreholes)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Abokobi,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Akporman 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74,378.86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Central Administration 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Infrastructure Delivery and Management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Dredging of Agbogba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Cosway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Down drains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Agbogba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URBAN ROADS, NADMO, EHSU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SP2.1 Education, Youth &amp; Sports and Library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Construction of fence wall around schools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Abokobi SHS, Atomic Hill Estate Basic School, Ashongman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Presby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Basic School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539,729.32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Administration, GES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Continue Clinical OPD Centre project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200,000.00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300,000.00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120,000.00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Administration, GHS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Develop Asset Register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SP3.3 Public Works, Rural Housing and 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Water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Construct rigid pavement blocks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Abokobi Central Market and 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Lorry Station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79,799.15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48,301.25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Carry out Development Control activities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Physical Planning Department, Municipal Guards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Construct fence wall around office compound (Dome Zonal Council – Phase 1)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Dome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15,000.00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Continue and complete Ga East Municipal Assembly Offices Annex Block – phase 1 works of the final floor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250,000.00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</w:p>
        </w:tc>
      </w:tr>
      <w:tr w:rsidR="001037BA" w:rsidRPr="00636049" w:rsidTr="001F2036">
        <w:trPr>
          <w:gridAfter w:val="26"/>
          <w:wAfter w:w="15378" w:type="dxa"/>
          <w:trHeight w:val="1391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SP2.1 Education, Youth &amp; Sports and Library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Renovate a 2- storey 6-unit classroom block with ancillaries at Taifa St. Dominic Community Basic Schools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Taifa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301,174.00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SP2.1 Education, Youth &amp; Sports and Library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Construct 1No. 6-unit classroom block with ancillaries at Kwabenya- Atomic M/A Basic Schools- Final Phase 3-unit classroom first floor works 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Kwabenya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532,003.39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SP2.1 Education, Youth &amp; Sports and Library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Construct 1No. 6-unit classroom block with ancillaries at Kwabenya- Atomic M/A Basic Schools- Phase 1:3-unit classroom first floor works 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Kwabenya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624,020.62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Complete Maternity Clinic Facility and Ground Improvement Works at Haatso ( GEMA- SIF Project)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Haatso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450,265.47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171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Continue and complete a 3- Storey Main Assembly Hall extension and storage block with Sanitary facilities at Abokobi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Abokobi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106,554.68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  <w:trHeight w:val="1778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Construct mobile washrooms at vantage points within the zones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Taifa Junction, Dome Market,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Abuom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Kwabenya, Dome Old Station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11,000.00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Environmental Health66666666666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16302" w:type="dxa"/>
            <w:gridSpan w:val="16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DIMENSION: ECONOMIC DEVELOPMENT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16302" w:type="dxa"/>
            <w:gridSpan w:val="16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ADOPTED GOAL: CREATE AN ENABLING BUSINESS ENVIRONMENT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437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Programme</w:t>
            </w:r>
          </w:p>
        </w:tc>
        <w:tc>
          <w:tcPr>
            <w:tcW w:w="1399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Sub-Programme</w:t>
            </w:r>
          </w:p>
        </w:tc>
        <w:tc>
          <w:tcPr>
            <w:tcW w:w="2551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Broad Activity</w:t>
            </w:r>
          </w:p>
        </w:tc>
        <w:tc>
          <w:tcPr>
            <w:tcW w:w="1276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1559" w:type="dxa"/>
            <w:gridSpan w:val="4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Time frame</w:t>
            </w:r>
          </w:p>
        </w:tc>
        <w:tc>
          <w:tcPr>
            <w:tcW w:w="3260" w:type="dxa"/>
            <w:gridSpan w:val="3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Indicative budget</w:t>
            </w:r>
          </w:p>
        </w:tc>
        <w:tc>
          <w:tcPr>
            <w:tcW w:w="1276" w:type="dxa"/>
            <w:gridSpan w:val="2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Programme Status</w:t>
            </w:r>
          </w:p>
        </w:tc>
        <w:tc>
          <w:tcPr>
            <w:tcW w:w="2977" w:type="dxa"/>
            <w:gridSpan w:val="2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Implementing Department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7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9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Q1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Q2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Q3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Q4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GOG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IGF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Others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New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Ongoing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Lead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Collaborating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Equip the Department's Administration and Maintain official vehicles and motorbikes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12,135.00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8,500.00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17,250.00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D038E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  <w:vAlign w:val="center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Organise 12 monthly management meetings for 9 staff (MDA, MAO's, Accountant, Admin), 12  monthly staff meeting, 6 technical review meetings </w:t>
            </w:r>
          </w:p>
        </w:tc>
        <w:tc>
          <w:tcPr>
            <w:tcW w:w="1276" w:type="dxa"/>
            <w:vAlign w:val="center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Department office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4,680.00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 and Organise 2023 Farmers Day Celebration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77,653.00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All Departments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Undertake at least 1,200 quarterly  home and farm visits and use extension  to extend agricultural technologies and educate 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farmers on  (COVID-19, Malaria, HIV/AIDS, Climate Change, African Swine Fever,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Peste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des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Petits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Ruminants)  to 1700 (M=900; F=800) actors along the agricultural value chain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Organise  RELC Review and Planning session  For 50 participants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7,320.00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5,070.00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Undertake supervisory and monitoring of Government flagship programmes (PFJ, RFJ, PERD) and market linkage practices within the Municipality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4,500.00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Planning, CA and Budget Units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Undertake yield study of at least 5 commodities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750.00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Statistics 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Organise 3 demonstrations  for the correct  use of Hermetic bags for storage of maize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1,850.00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Update the DCACT database of all value chain actors in all 4 zones of the municipality with relevant information to ease the facilitation of markets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12,230.00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2,138.45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BAC, Social Welfare and Community Development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Organise training for FBO groups , demonstration and field day on crop, livestock and aquaculture management for 40 value chain actors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Haatso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Abokobi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4,600.00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183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Purchase and distribute 500 coconut seedlings under Planting for Export and Rural Development (PERD) to 2 public hospitals and 5 public schools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9,600.00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NADMO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Vaccination of Pets, Livestock and Poultry ( small ruminants against PPR pets against rabies; I -2 vaccination )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15,100.00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Veterinary Service Directorate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Organise 3 TEDMAG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Technica;l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Education Development for Modernizing Agriculture in Ghana for 25 staff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700.18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TEDMAG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Secretariate</w:t>
            </w:r>
            <w:proofErr w:type="spellEnd"/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D038E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Train 20 children in a community school on Incorporating nutrients (fruits and vegetables) in diet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BAC, Social Welfare and Community Development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Organise training to promote home gardening amongst ten women and five youths on home gardening using non-chemical method of controlling diseases.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2,115.00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Veterinary Service Directorate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SP4.1Agricultural Services and management 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Support 10 value chain actors (6 women and 4 youths) in aquaculture and link them to processors and marketers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9,600.00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Organise 4 trainings in  entrepreneurship development programmes  for the youth, women, PWDs &amp; MSMEs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MPCU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190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Organise 2 stakeholder fora meetings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Abokobi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25,000.00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SDD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Strengthening Of 10 MSMEs Associations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Haatso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Dept. of Agric, Cooperatives,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MPCU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Train in Regulatory Standards for Agro Processors &amp; Manufacturers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Teiman</w:t>
            </w:r>
            <w:proofErr w:type="spellEnd"/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Dept. of Agric, 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Conduct 4 Business Counselling and Extension services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Local Economic Dev't Sub-Committee Meetings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7,000.00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Organise Trade Shows and Exhibition fairs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15,000.00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Train women and &amp; youth in yoghurt and cosmetic production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Boi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16,000.00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SDD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D038E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Provide Start-up kits (sewing machines, hair accessories, dryers, etc0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Municipal Wide 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35,000.00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MPCU, CA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Implement KAIZEN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JICA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SP4.2Trade, Industry and 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Organise 4 trainings in  entrepreneurship 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development programmes  for the youth, women, PWDs &amp; MSMEs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MPCU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Organize Local Economic Development Committee meetings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12,000.00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Planning Unit 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BAC, Agric 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Organise a 2-day programme on traditional Bead making in the municipality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Centre for National Culture</w:t>
            </w:r>
          </w:p>
        </w:tc>
        <w:tc>
          <w:tcPr>
            <w:tcW w:w="1559" w:type="dxa"/>
            <w:vAlign w:val="bottom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Planning </w:t>
            </w:r>
          </w:p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Organise a food competition and exhibit the various traditional food in the Municipality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2,500.00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Centre for National Culture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Information 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Organize gatherings in the various Basic Schools to educate them on the historical and cultural overview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Centre for National Culture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Central Admin., 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Embark on a two day awareness campaign to publicize tourist sites 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3,295.00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Centre for National Culture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BAC, 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Form and register ten (10) new societies through mobilization, for a, meetings and education on cooperatives principle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1559" w:type="dxa"/>
            <w:vAlign w:val="center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financial Institutions, Cooperative Societies, General Public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Audit and inspect fifteen (15) cooperatives societies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1559" w:type="dxa"/>
            <w:vAlign w:val="center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Agric, BAC, CA,  Community and Social Development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Educate and train  Cooperative Societies on Principles of Cooperatives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2,500.00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1559" w:type="dxa"/>
            <w:vAlign w:val="center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Police, TD, GEMACTU, GACTU, MCE, Stakeholders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208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Organize monthly mediations /arbitrations and the interpretation of the decree and bye-laws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3,500.00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1559" w:type="dxa"/>
            <w:vAlign w:val="center"/>
          </w:tcPr>
          <w:p w:rsidR="001037BA" w:rsidRPr="00636049" w:rsidRDefault="001037BA" w:rsidP="001F20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eastAsia="Times New Roman" w:hAnsi="Times New Roman" w:cs="Times New Roman"/>
                <w:sz w:val="20"/>
                <w:szCs w:val="20"/>
              </w:rPr>
              <w:t>Community, Cooperative, Institution and other Unions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SP4.2Trade, Industry and Tourism Services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Conduct 12 working visits to cooperative societies to monitor and evaluate their cooperate ethics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3,500.00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Community Cooperatives, Institution and other Union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16302" w:type="dxa"/>
            <w:gridSpan w:val="16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DIMENSION: EMERGENCY PLANNING AND RESPONSE (INCLUDING COVID-19)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16302" w:type="dxa"/>
            <w:gridSpan w:val="16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GOAL: INCORPORATE CONTINGENCY PLANNING IN THE PLANNING PROCESS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9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437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Programme</w:t>
            </w:r>
          </w:p>
        </w:tc>
        <w:tc>
          <w:tcPr>
            <w:tcW w:w="1399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Sub-Programme</w:t>
            </w:r>
          </w:p>
        </w:tc>
        <w:tc>
          <w:tcPr>
            <w:tcW w:w="2551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Broad Activity</w:t>
            </w:r>
          </w:p>
        </w:tc>
        <w:tc>
          <w:tcPr>
            <w:tcW w:w="1276" w:type="dxa"/>
            <w:vMerge w:val="restart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1559" w:type="dxa"/>
            <w:gridSpan w:val="4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Time frame</w:t>
            </w:r>
          </w:p>
        </w:tc>
        <w:tc>
          <w:tcPr>
            <w:tcW w:w="3260" w:type="dxa"/>
            <w:gridSpan w:val="3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Indicative budget</w:t>
            </w:r>
          </w:p>
        </w:tc>
        <w:tc>
          <w:tcPr>
            <w:tcW w:w="1276" w:type="dxa"/>
            <w:gridSpan w:val="2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Programme Status</w:t>
            </w:r>
          </w:p>
        </w:tc>
        <w:tc>
          <w:tcPr>
            <w:tcW w:w="2977" w:type="dxa"/>
            <w:gridSpan w:val="2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Implementing Department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7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99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Q1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Q2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Q3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Q4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GOG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IGF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Others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New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Ongoing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Lead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/>
                <w:sz w:val="20"/>
                <w:szCs w:val="20"/>
              </w:rPr>
              <w:t>Collaborating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Cs/>
                <w:sz w:val="20"/>
                <w:szCs w:val="20"/>
              </w:rPr>
              <w:t>SP5.1 Disaster prevention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Building of retention ponds to control run-off into the </w:t>
            </w:r>
            <w:proofErr w:type="spellStart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Odaw</w:t>
            </w:r>
            <w:proofErr w:type="spellEnd"/>
            <w:r w:rsidRPr="00636049">
              <w:rPr>
                <w:rFonts w:ascii="Times New Roman" w:hAnsi="Times New Roman" w:cs="Times New Roman"/>
                <w:sz w:val="20"/>
                <w:szCs w:val="20"/>
              </w:rPr>
              <w:t xml:space="preserve"> River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3,000,000.00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Urban Roads Department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Cs/>
                <w:sz w:val="20"/>
                <w:szCs w:val="20"/>
              </w:rPr>
              <w:t>SP5.1 Disaster prevention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Construct Waste Transfer Station as part of flood mitigation measure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kwabenya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2,000,000.00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Environmental Health Unit, Planning Unit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Cs/>
                <w:sz w:val="20"/>
                <w:szCs w:val="20"/>
              </w:rPr>
              <w:t>SP5.1 Disaster prevention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Demolish structures and stop the filling of waterways for construction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NADMO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Cs/>
                <w:sz w:val="20"/>
                <w:szCs w:val="20"/>
              </w:rPr>
              <w:t>SP5.1 Disaster prevention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Provide relief items to victims of flood, fire and other disasters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NADMO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Cs/>
                <w:sz w:val="20"/>
                <w:szCs w:val="20"/>
              </w:rPr>
              <w:t>SP5.1 Disaster prevention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Train staff of NADMO in Disaster Risk Management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2000.00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NADMO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HRD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  <w:r w:rsidR="001037BA" w:rsidRPr="00636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7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399" w:type="dxa"/>
            <w:vAlign w:val="center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SP5.2 Natural Resource Conservation </w:t>
            </w:r>
            <w:r w:rsidRPr="0063604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Identify and protect wetlands and water bodies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155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NADMO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216.</w:t>
            </w:r>
          </w:p>
        </w:tc>
        <w:tc>
          <w:tcPr>
            <w:tcW w:w="1437" w:type="dxa"/>
          </w:tcPr>
          <w:p w:rsidR="001037BA" w:rsidRDefault="001037BA" w:rsidP="001F2036">
            <w:r w:rsidRPr="005E56DA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399" w:type="dxa"/>
          </w:tcPr>
          <w:p w:rsidR="001037BA" w:rsidRDefault="001037BA" w:rsidP="001F2036">
            <w:r w:rsidRPr="000643B1">
              <w:rPr>
                <w:rFonts w:ascii="Times New Roman" w:hAnsi="Times New Roman" w:cs="Times New Roman"/>
                <w:bCs/>
                <w:sz w:val="20"/>
                <w:szCs w:val="20"/>
              </w:rPr>
              <w:t>SP5.1 Disaster prevention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Desilting of storm drain cleansing at Dome market (180m)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Dome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29,000.00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Default="001037BA" w:rsidP="001F2036">
            <w:r w:rsidRPr="00DD5CD4">
              <w:rPr>
                <w:rFonts w:ascii="Times New Roman" w:hAnsi="Times New Roman" w:cs="Times New Roman"/>
                <w:sz w:val="20"/>
                <w:szCs w:val="20"/>
              </w:rPr>
              <w:t>Urban Roads</w:t>
            </w:r>
          </w:p>
        </w:tc>
        <w:tc>
          <w:tcPr>
            <w:tcW w:w="1559" w:type="dxa"/>
          </w:tcPr>
          <w:p w:rsidR="001037BA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Works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, NADMO, EHSU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217.</w:t>
            </w:r>
          </w:p>
        </w:tc>
        <w:tc>
          <w:tcPr>
            <w:tcW w:w="1437" w:type="dxa"/>
          </w:tcPr>
          <w:p w:rsidR="001037BA" w:rsidRDefault="001037BA" w:rsidP="001F2036">
            <w:r w:rsidRPr="005E56DA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399" w:type="dxa"/>
          </w:tcPr>
          <w:p w:rsidR="001037BA" w:rsidRDefault="001037BA" w:rsidP="001F2036">
            <w:r w:rsidRPr="000643B1">
              <w:rPr>
                <w:rFonts w:ascii="Times New Roman" w:hAnsi="Times New Roman" w:cs="Times New Roman"/>
                <w:bCs/>
                <w:sz w:val="20"/>
                <w:szCs w:val="20"/>
              </w:rPr>
              <w:t>SP5.1 Disaster prevention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Dredging of Agbogba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Cosway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Down drains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Agbogba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Default="001037BA" w:rsidP="001F2036">
            <w:r w:rsidRPr="00DD5CD4">
              <w:rPr>
                <w:rFonts w:ascii="Times New Roman" w:hAnsi="Times New Roman" w:cs="Times New Roman"/>
                <w:sz w:val="20"/>
                <w:szCs w:val="20"/>
              </w:rPr>
              <w:t>Urban Roads</w:t>
            </w:r>
          </w:p>
        </w:tc>
        <w:tc>
          <w:tcPr>
            <w:tcW w:w="1559" w:type="dxa"/>
          </w:tcPr>
          <w:p w:rsidR="001037BA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Works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, NADMO, EHSU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218.</w:t>
            </w:r>
          </w:p>
        </w:tc>
        <w:tc>
          <w:tcPr>
            <w:tcW w:w="1437" w:type="dxa"/>
          </w:tcPr>
          <w:p w:rsidR="001037BA" w:rsidRDefault="001037BA" w:rsidP="001F2036">
            <w:r w:rsidRPr="005E56DA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399" w:type="dxa"/>
          </w:tcPr>
          <w:p w:rsidR="001037BA" w:rsidRDefault="001037BA" w:rsidP="001F2036">
            <w:r w:rsidRPr="000643B1">
              <w:rPr>
                <w:rFonts w:ascii="Times New Roman" w:hAnsi="Times New Roman" w:cs="Times New Roman"/>
                <w:bCs/>
                <w:sz w:val="20"/>
                <w:szCs w:val="20"/>
              </w:rPr>
              <w:t>SP5.1 Disaster prevention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Dredging of Atomic Rabbit drain (200m)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Atomic/Rabbit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80,000.00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Default="001037BA" w:rsidP="001F2036">
            <w:r w:rsidRPr="00DD5CD4">
              <w:rPr>
                <w:rFonts w:ascii="Times New Roman" w:hAnsi="Times New Roman" w:cs="Times New Roman"/>
                <w:sz w:val="20"/>
                <w:szCs w:val="20"/>
              </w:rPr>
              <w:t>Urban Roads</w:t>
            </w:r>
          </w:p>
        </w:tc>
        <w:tc>
          <w:tcPr>
            <w:tcW w:w="1559" w:type="dxa"/>
          </w:tcPr>
          <w:p w:rsidR="001037BA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Works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, NADMO, EHSU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</w:tr>
      <w:tr w:rsidR="001037BA" w:rsidRPr="00636049" w:rsidTr="001F2036">
        <w:trPr>
          <w:gridAfter w:val="26"/>
          <w:wAfter w:w="15378" w:type="dxa"/>
        </w:trPr>
        <w:tc>
          <w:tcPr>
            <w:tcW w:w="567" w:type="dxa"/>
          </w:tcPr>
          <w:p w:rsidR="001037BA" w:rsidRPr="00636049" w:rsidRDefault="00BD038E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219.</w:t>
            </w:r>
          </w:p>
        </w:tc>
        <w:tc>
          <w:tcPr>
            <w:tcW w:w="1437" w:type="dxa"/>
          </w:tcPr>
          <w:p w:rsidR="001037BA" w:rsidRDefault="001037BA" w:rsidP="001F2036">
            <w:r w:rsidRPr="005E56DA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399" w:type="dxa"/>
          </w:tcPr>
          <w:p w:rsidR="001037BA" w:rsidRDefault="001037BA" w:rsidP="001F2036">
            <w:r w:rsidRPr="000643B1">
              <w:rPr>
                <w:rFonts w:ascii="Times New Roman" w:hAnsi="Times New Roman" w:cs="Times New Roman"/>
                <w:bCs/>
                <w:sz w:val="20"/>
                <w:szCs w:val="20"/>
              </w:rPr>
              <w:t>SP5.1 Disaster prevention and Management</w:t>
            </w:r>
          </w:p>
        </w:tc>
        <w:tc>
          <w:tcPr>
            <w:tcW w:w="2551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Dredging of Boi Junction culvert to Abokobi lorry station and Approach filling at Boi Transformer Down (150m)</w:t>
            </w:r>
          </w:p>
        </w:tc>
        <w:tc>
          <w:tcPr>
            <w:tcW w:w="127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Boi/Abokobi</w:t>
            </w:r>
          </w:p>
        </w:tc>
        <w:tc>
          <w:tcPr>
            <w:tcW w:w="283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25,630.00</w:t>
            </w:r>
          </w:p>
        </w:tc>
        <w:tc>
          <w:tcPr>
            <w:tcW w:w="567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09" w:type="dxa"/>
          </w:tcPr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37BA" w:rsidRDefault="001037BA" w:rsidP="001F2036">
            <w:r w:rsidRPr="00DD5CD4">
              <w:rPr>
                <w:rFonts w:ascii="Times New Roman" w:hAnsi="Times New Roman" w:cs="Times New Roman"/>
                <w:sz w:val="20"/>
                <w:szCs w:val="20"/>
              </w:rPr>
              <w:t>Urban Roads</w:t>
            </w:r>
          </w:p>
        </w:tc>
        <w:tc>
          <w:tcPr>
            <w:tcW w:w="1559" w:type="dxa"/>
          </w:tcPr>
          <w:p w:rsidR="001037BA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Works</w:t>
            </w:r>
            <w:r w:rsidRPr="00636049">
              <w:rPr>
                <w:rFonts w:ascii="Times New Roman" w:hAnsi="Times New Roman" w:cs="Times New Roman"/>
                <w:sz w:val="20"/>
                <w:szCs w:val="20"/>
              </w:rPr>
              <w:t>, NADMO, EHSU</w:t>
            </w:r>
          </w:p>
          <w:p w:rsidR="001037BA" w:rsidRPr="00636049" w:rsidRDefault="001037BA" w:rsidP="001F2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</w:tr>
    </w:tbl>
    <w:p w:rsidR="00CA7CBA" w:rsidRPr="001037BA" w:rsidRDefault="00CA7CBA" w:rsidP="001037BA">
      <w:bookmarkStart w:id="0" w:name="_GoBack"/>
      <w:bookmarkEnd w:id="0"/>
    </w:p>
    <w:sectPr w:rsidR="00CA7CBA" w:rsidRPr="001037BA" w:rsidSect="009E6E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204B1"/>
    <w:multiLevelType w:val="hybridMultilevel"/>
    <w:tmpl w:val="516641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74AA5"/>
    <w:multiLevelType w:val="hybridMultilevel"/>
    <w:tmpl w:val="C0D8AA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97"/>
    <w:rsid w:val="000144BD"/>
    <w:rsid w:val="00017DA1"/>
    <w:rsid w:val="00026C98"/>
    <w:rsid w:val="00032383"/>
    <w:rsid w:val="00042FDD"/>
    <w:rsid w:val="00055EB2"/>
    <w:rsid w:val="00073F90"/>
    <w:rsid w:val="00077617"/>
    <w:rsid w:val="0008064B"/>
    <w:rsid w:val="00094D8B"/>
    <w:rsid w:val="00094EAC"/>
    <w:rsid w:val="000B1744"/>
    <w:rsid w:val="000F6AF7"/>
    <w:rsid w:val="001037BA"/>
    <w:rsid w:val="001072CF"/>
    <w:rsid w:val="00117858"/>
    <w:rsid w:val="00126A4A"/>
    <w:rsid w:val="001271EF"/>
    <w:rsid w:val="001312EC"/>
    <w:rsid w:val="0013286E"/>
    <w:rsid w:val="001537E2"/>
    <w:rsid w:val="0015481B"/>
    <w:rsid w:val="001668B6"/>
    <w:rsid w:val="00177774"/>
    <w:rsid w:val="00180AE2"/>
    <w:rsid w:val="00182EE8"/>
    <w:rsid w:val="00194D03"/>
    <w:rsid w:val="001A1147"/>
    <w:rsid w:val="001A27E2"/>
    <w:rsid w:val="001F1499"/>
    <w:rsid w:val="001F220C"/>
    <w:rsid w:val="001F335F"/>
    <w:rsid w:val="00213E7C"/>
    <w:rsid w:val="0022064F"/>
    <w:rsid w:val="0022390A"/>
    <w:rsid w:val="002319BC"/>
    <w:rsid w:val="00250BDC"/>
    <w:rsid w:val="00250CB5"/>
    <w:rsid w:val="00264E05"/>
    <w:rsid w:val="00280033"/>
    <w:rsid w:val="0028005E"/>
    <w:rsid w:val="00280A17"/>
    <w:rsid w:val="00286A44"/>
    <w:rsid w:val="00295D4F"/>
    <w:rsid w:val="002A1FD0"/>
    <w:rsid w:val="002C2D30"/>
    <w:rsid w:val="002C3FD6"/>
    <w:rsid w:val="002D026D"/>
    <w:rsid w:val="002F0B32"/>
    <w:rsid w:val="00320B76"/>
    <w:rsid w:val="00343AFE"/>
    <w:rsid w:val="0035241B"/>
    <w:rsid w:val="003578B6"/>
    <w:rsid w:val="00370DDF"/>
    <w:rsid w:val="00370F4D"/>
    <w:rsid w:val="003A4998"/>
    <w:rsid w:val="003C4947"/>
    <w:rsid w:val="003C5C0E"/>
    <w:rsid w:val="003C6C55"/>
    <w:rsid w:val="003C7CA9"/>
    <w:rsid w:val="003D3F06"/>
    <w:rsid w:val="003D4897"/>
    <w:rsid w:val="003E1CB7"/>
    <w:rsid w:val="003E385C"/>
    <w:rsid w:val="003E49EC"/>
    <w:rsid w:val="003F72C9"/>
    <w:rsid w:val="00415B89"/>
    <w:rsid w:val="00422FA3"/>
    <w:rsid w:val="00433E74"/>
    <w:rsid w:val="00443774"/>
    <w:rsid w:val="0045131F"/>
    <w:rsid w:val="00460AF3"/>
    <w:rsid w:val="004650B2"/>
    <w:rsid w:val="004758F0"/>
    <w:rsid w:val="00482AFD"/>
    <w:rsid w:val="00490C26"/>
    <w:rsid w:val="0049138B"/>
    <w:rsid w:val="004C4A88"/>
    <w:rsid w:val="004C562A"/>
    <w:rsid w:val="004C5FC8"/>
    <w:rsid w:val="004D22C8"/>
    <w:rsid w:val="004D3E42"/>
    <w:rsid w:val="00501B91"/>
    <w:rsid w:val="005033E7"/>
    <w:rsid w:val="0053509A"/>
    <w:rsid w:val="005504E5"/>
    <w:rsid w:val="00557C1E"/>
    <w:rsid w:val="00583828"/>
    <w:rsid w:val="00587728"/>
    <w:rsid w:val="005B28CA"/>
    <w:rsid w:val="005B368E"/>
    <w:rsid w:val="005D0F8D"/>
    <w:rsid w:val="005E0994"/>
    <w:rsid w:val="005E33F7"/>
    <w:rsid w:val="005F09DC"/>
    <w:rsid w:val="006011A9"/>
    <w:rsid w:val="00616D97"/>
    <w:rsid w:val="006234D5"/>
    <w:rsid w:val="00630837"/>
    <w:rsid w:val="00636049"/>
    <w:rsid w:val="006439E7"/>
    <w:rsid w:val="00657303"/>
    <w:rsid w:val="00657E7D"/>
    <w:rsid w:val="00662390"/>
    <w:rsid w:val="0066537B"/>
    <w:rsid w:val="00673087"/>
    <w:rsid w:val="006759DC"/>
    <w:rsid w:val="006760DC"/>
    <w:rsid w:val="006851B6"/>
    <w:rsid w:val="00691808"/>
    <w:rsid w:val="00693FB8"/>
    <w:rsid w:val="006A1890"/>
    <w:rsid w:val="006C5CA8"/>
    <w:rsid w:val="006D1D89"/>
    <w:rsid w:val="006E1109"/>
    <w:rsid w:val="006E5C41"/>
    <w:rsid w:val="00711D6F"/>
    <w:rsid w:val="00725E45"/>
    <w:rsid w:val="00743A8A"/>
    <w:rsid w:val="00743C98"/>
    <w:rsid w:val="007758D7"/>
    <w:rsid w:val="00780470"/>
    <w:rsid w:val="00790D06"/>
    <w:rsid w:val="00796D4E"/>
    <w:rsid w:val="007A2242"/>
    <w:rsid w:val="007B3A1D"/>
    <w:rsid w:val="007E3157"/>
    <w:rsid w:val="008402CF"/>
    <w:rsid w:val="00856198"/>
    <w:rsid w:val="00875A56"/>
    <w:rsid w:val="008B23DB"/>
    <w:rsid w:val="008D0019"/>
    <w:rsid w:val="008E1CA7"/>
    <w:rsid w:val="008E2F5B"/>
    <w:rsid w:val="009025AF"/>
    <w:rsid w:val="00914134"/>
    <w:rsid w:val="00917CB9"/>
    <w:rsid w:val="0093356B"/>
    <w:rsid w:val="00933E08"/>
    <w:rsid w:val="00936D33"/>
    <w:rsid w:val="0093788F"/>
    <w:rsid w:val="0095613B"/>
    <w:rsid w:val="00961017"/>
    <w:rsid w:val="0096280F"/>
    <w:rsid w:val="009679D3"/>
    <w:rsid w:val="00982939"/>
    <w:rsid w:val="00992312"/>
    <w:rsid w:val="009A7745"/>
    <w:rsid w:val="009D1739"/>
    <w:rsid w:val="009E6E97"/>
    <w:rsid w:val="009F2814"/>
    <w:rsid w:val="00A33F10"/>
    <w:rsid w:val="00A444DA"/>
    <w:rsid w:val="00A4587D"/>
    <w:rsid w:val="00A46FEB"/>
    <w:rsid w:val="00A5032D"/>
    <w:rsid w:val="00A8215B"/>
    <w:rsid w:val="00A90BCF"/>
    <w:rsid w:val="00A9657E"/>
    <w:rsid w:val="00AC4929"/>
    <w:rsid w:val="00AC6EA3"/>
    <w:rsid w:val="00AE4EDC"/>
    <w:rsid w:val="00AF3FB8"/>
    <w:rsid w:val="00AF4E3F"/>
    <w:rsid w:val="00B0277A"/>
    <w:rsid w:val="00B2041F"/>
    <w:rsid w:val="00B21CE3"/>
    <w:rsid w:val="00B83D92"/>
    <w:rsid w:val="00B97F96"/>
    <w:rsid w:val="00BA7F3E"/>
    <w:rsid w:val="00BD038E"/>
    <w:rsid w:val="00BE14F8"/>
    <w:rsid w:val="00BE5BD5"/>
    <w:rsid w:val="00BE665B"/>
    <w:rsid w:val="00BF07CD"/>
    <w:rsid w:val="00BF3E50"/>
    <w:rsid w:val="00BF4126"/>
    <w:rsid w:val="00BF7AD3"/>
    <w:rsid w:val="00C23087"/>
    <w:rsid w:val="00C25763"/>
    <w:rsid w:val="00C63D7E"/>
    <w:rsid w:val="00C70426"/>
    <w:rsid w:val="00C751DD"/>
    <w:rsid w:val="00C83C5F"/>
    <w:rsid w:val="00CA7CBA"/>
    <w:rsid w:val="00CB6124"/>
    <w:rsid w:val="00CB6B04"/>
    <w:rsid w:val="00CB6E30"/>
    <w:rsid w:val="00CF2C33"/>
    <w:rsid w:val="00CF371B"/>
    <w:rsid w:val="00D5040B"/>
    <w:rsid w:val="00D510CB"/>
    <w:rsid w:val="00D56B11"/>
    <w:rsid w:val="00D74D69"/>
    <w:rsid w:val="00D80213"/>
    <w:rsid w:val="00D81686"/>
    <w:rsid w:val="00D92C04"/>
    <w:rsid w:val="00D94008"/>
    <w:rsid w:val="00D97D15"/>
    <w:rsid w:val="00DC061E"/>
    <w:rsid w:val="00DC0902"/>
    <w:rsid w:val="00DE02A8"/>
    <w:rsid w:val="00E307B2"/>
    <w:rsid w:val="00E4624C"/>
    <w:rsid w:val="00E4781C"/>
    <w:rsid w:val="00E6470E"/>
    <w:rsid w:val="00E662D2"/>
    <w:rsid w:val="00E67106"/>
    <w:rsid w:val="00E731E8"/>
    <w:rsid w:val="00E8777A"/>
    <w:rsid w:val="00E96282"/>
    <w:rsid w:val="00E97E94"/>
    <w:rsid w:val="00EA744C"/>
    <w:rsid w:val="00EB12CA"/>
    <w:rsid w:val="00EC1FEF"/>
    <w:rsid w:val="00ED10BF"/>
    <w:rsid w:val="00ED2289"/>
    <w:rsid w:val="00ED6201"/>
    <w:rsid w:val="00EE791C"/>
    <w:rsid w:val="00F06E87"/>
    <w:rsid w:val="00F210BD"/>
    <w:rsid w:val="00F356BD"/>
    <w:rsid w:val="00F608CB"/>
    <w:rsid w:val="00F61083"/>
    <w:rsid w:val="00FA03DA"/>
    <w:rsid w:val="00FB09DC"/>
    <w:rsid w:val="00FB63F5"/>
    <w:rsid w:val="00FC3F6F"/>
    <w:rsid w:val="00FC78FB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64B5"/>
  <w15:chartTrackingRefBased/>
  <w15:docId w15:val="{52B8A088-B17E-4A1E-8729-A730CDC0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F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1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AEC18-7E6C-41B8-BC6E-8137915E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28</Pages>
  <Words>7225</Words>
  <Characters>41188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2023-04-12T16:37:00Z</cp:lastPrinted>
  <dcterms:created xsi:type="dcterms:W3CDTF">2023-04-05T12:22:00Z</dcterms:created>
  <dcterms:modified xsi:type="dcterms:W3CDTF">2023-04-12T17:38:00Z</dcterms:modified>
</cp:coreProperties>
</file>