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spacing w:before="0" w:after="299"/>
        <w:rPr>
          <w:b/>
          <w:bCs/>
          <w:sz w:val="36"/>
          <w:szCs w:val="36"/>
        </w:rPr>
      </w:pPr>
      <w:r>
        <w:rPr>
          <w:rFonts w:ascii="Times New Roman" w:hAnsi="Times New Roman" w:eastAsia="Times New Roman" w:cs="Times New Roman"/>
          <w:i w:val="0"/>
          <w:color w:val="auto"/>
        </w:rPr>
        <w:t>Transform Your Fitness Brand with Addy Designs!</w:t>
      </w:r>
    </w:p>
    <w:p>
      <w:pPr>
        <w:spacing w:before="240" w:after="240"/>
      </w:pPr>
      <w:r>
        <w:t xml:space="preserve">Are you ready to take your gym fitness business to new heights? At Addy Designs, we specialize in creative digital marketing solutions tailored specifically for fitness </w:t>
      </w:r>
      <w:r>
        <w:rPr>
          <w:rFonts w:hint="default"/>
          <w:lang w:val="en-US"/>
        </w:rPr>
        <w:t>influencers,</w:t>
      </w:r>
      <w:r>
        <w:t xml:space="preserve"> gym</w:t>
      </w:r>
      <w:r>
        <w:rPr>
          <w:rFonts w:hint="default"/>
          <w:lang w:val="en-US"/>
        </w:rPr>
        <w:t xml:space="preserve"> owners or celebrity trainers </w:t>
      </w:r>
      <w:r>
        <w:t>. Our expertise in the fitness industry ensures that we deliver results-driven strategies that help you attract, engage, and retain clients.</w:t>
      </w:r>
    </w:p>
    <w:p>
      <w:pPr>
        <w:spacing w:before="240" w:after="240"/>
      </w:pPr>
    </w:p>
    <w:p>
      <w:pPr>
        <w:pStyle w:val="3"/>
        <w:keepNext w:val="0"/>
        <w:keepLines w:val="0"/>
        <w:spacing w:before="299" w:after="299"/>
        <w:rPr>
          <w:b/>
          <w:bCs/>
          <w:sz w:val="36"/>
          <w:szCs w:val="36"/>
        </w:rPr>
      </w:pPr>
      <w:r>
        <w:rPr>
          <w:rFonts w:ascii="Times New Roman" w:hAnsi="Times New Roman" w:eastAsia="Times New Roman" w:cs="Times New Roman"/>
          <w:i w:val="0"/>
          <w:color w:val="auto"/>
        </w:rPr>
        <w:t>Services we provide</w:t>
      </w:r>
    </w:p>
    <w:p>
      <w:pPr>
        <w:numPr>
          <w:ilvl w:val="0"/>
          <w:numId w:val="1"/>
        </w:numPr>
        <w:spacing w:before="240"/>
        <w:ind w:left="720" w:hanging="204"/>
        <w:jc w:val="left"/>
      </w:pPr>
      <w:r>
        <w:t>Social Media Management</w:t>
      </w:r>
    </w:p>
    <w:p>
      <w:pPr>
        <w:numPr>
          <w:ilvl w:val="0"/>
          <w:numId w:val="1"/>
        </w:numPr>
        <w:ind w:left="720" w:hanging="204"/>
        <w:jc w:val="left"/>
      </w:pPr>
      <w:r>
        <w:t>Search Engine Optimization</w:t>
      </w:r>
    </w:p>
    <w:p>
      <w:pPr>
        <w:numPr>
          <w:ilvl w:val="0"/>
          <w:numId w:val="1"/>
        </w:numPr>
        <w:ind w:left="720" w:hanging="204"/>
        <w:jc w:val="left"/>
      </w:pPr>
      <w:r>
        <w:rPr>
          <w:rFonts w:hint="default"/>
          <w:lang w:val="en-US"/>
        </w:rPr>
        <w:t>Ebooks and Print media</w:t>
      </w:r>
    </w:p>
    <w:p>
      <w:pPr>
        <w:numPr>
          <w:ilvl w:val="0"/>
          <w:numId w:val="1"/>
        </w:numPr>
        <w:ind w:left="720" w:hanging="204"/>
        <w:jc w:val="left"/>
      </w:pPr>
      <w:r>
        <w:t>Web Design &amp; Development</w:t>
      </w:r>
    </w:p>
    <w:p>
      <w:pPr>
        <w:numPr>
          <w:ilvl w:val="0"/>
          <w:numId w:val="1"/>
        </w:numPr>
        <w:spacing w:after="240"/>
        <w:ind w:left="720" w:hanging="204"/>
        <w:jc w:val="left"/>
      </w:pPr>
      <w:r>
        <w:t>Paid Advertising</w:t>
      </w:r>
    </w:p>
    <w:p>
      <w:pPr>
        <w:spacing w:before="240" w:after="240"/>
      </w:pPr>
    </w:p>
    <w:p>
      <w:pPr>
        <w:pStyle w:val="3"/>
        <w:keepNext w:val="0"/>
        <w:keepLines w:val="0"/>
        <w:spacing w:before="299" w:after="299"/>
        <w:rPr>
          <w:b/>
          <w:bCs/>
          <w:sz w:val="36"/>
          <w:szCs w:val="36"/>
        </w:rPr>
      </w:pPr>
      <w:r>
        <w:rPr>
          <w:rFonts w:ascii="Times New Roman" w:hAnsi="Times New Roman" w:eastAsia="Times New Roman" w:cs="Times New Roman"/>
          <w:i w:val="0"/>
          <w:color w:val="auto"/>
        </w:rPr>
        <w:t>Here is why you should choose Addy Design</w:t>
      </w:r>
      <w:r>
        <w:rPr>
          <w:rFonts w:hint="default" w:cs="Times New Roman"/>
          <w:i w:val="0"/>
          <w:color w:val="auto"/>
          <w:lang w:val="en-US"/>
        </w:rPr>
        <w:t>s</w:t>
      </w:r>
      <w:r>
        <w:rPr>
          <w:rFonts w:ascii="Times New Roman" w:hAnsi="Times New Roman" w:eastAsia="Times New Roman" w:cs="Times New Roman"/>
          <w:i w:val="0"/>
          <w:color w:val="auto"/>
        </w:rPr>
        <w:t xml:space="preserve"> as your partner</w:t>
      </w:r>
    </w:p>
    <w:p>
      <w:pPr>
        <w:numPr>
          <w:ilvl w:val="0"/>
          <w:numId w:val="2"/>
        </w:numPr>
        <w:spacing w:before="240" w:after="240"/>
        <w:ind w:left="720" w:hanging="204"/>
        <w:jc w:val="left"/>
      </w:pPr>
      <w:r>
        <w:rPr>
          <w:b/>
          <w:bCs/>
        </w:rPr>
        <w:t>Industry Expertise</w:t>
      </w:r>
    </w:p>
    <w:p>
      <w:pPr>
        <w:spacing w:before="240" w:after="240"/>
      </w:pPr>
      <w:r>
        <w:t>We specialize in fitness marketing, delivering strategies that align with your unique needs and goals.</w:t>
      </w:r>
    </w:p>
    <w:p>
      <w:pPr>
        <w:numPr>
          <w:ilvl w:val="0"/>
          <w:numId w:val="3"/>
        </w:numPr>
        <w:spacing w:before="240" w:after="240"/>
        <w:ind w:left="720" w:hanging="204"/>
        <w:jc w:val="left"/>
      </w:pPr>
      <w:r>
        <w:rPr>
          <w:b/>
          <w:bCs/>
        </w:rPr>
        <w:t>Tailored Solutions</w:t>
      </w:r>
    </w:p>
    <w:p>
      <w:pPr>
        <w:spacing w:before="240" w:after="240"/>
      </w:pPr>
      <w:r>
        <w:t>Our services are customized to fit your brand's voice and objectives, ensuring a perfect match.</w:t>
      </w:r>
    </w:p>
    <w:p>
      <w:pPr>
        <w:numPr>
          <w:ilvl w:val="0"/>
          <w:numId w:val="4"/>
        </w:numPr>
        <w:spacing w:before="240" w:after="240"/>
        <w:ind w:left="720" w:hanging="204"/>
        <w:jc w:val="left"/>
      </w:pPr>
      <w:r>
        <w:rPr>
          <w:b/>
          <w:bCs/>
        </w:rPr>
        <w:t>Proven Results</w:t>
      </w:r>
    </w:p>
    <w:p>
      <w:pPr>
        <w:spacing w:before="240" w:after="240"/>
      </w:pPr>
      <w:r>
        <w:t>With a track record of successful campaigns, we know how to drive real results for your fitness business.</w:t>
      </w:r>
    </w:p>
    <w:p>
      <w:pPr>
        <w:numPr>
          <w:ilvl w:val="0"/>
          <w:numId w:val="5"/>
        </w:numPr>
        <w:spacing w:before="240" w:after="240"/>
        <w:ind w:left="720" w:hanging="204"/>
        <w:jc w:val="left"/>
      </w:pPr>
      <w:r>
        <w:rPr>
          <w:b/>
          <w:bCs/>
        </w:rPr>
        <w:t>Comprehensive Services</w:t>
      </w:r>
    </w:p>
    <w:p>
      <w:pPr>
        <w:spacing w:before="240" w:after="240"/>
      </w:pPr>
      <w:r>
        <w:t>From social media and SEO to web design and paid ads, we offer a full suite of marketing solutions.</w:t>
      </w:r>
    </w:p>
    <w:p>
      <w:pPr>
        <w:numPr>
          <w:ilvl w:val="0"/>
          <w:numId w:val="6"/>
        </w:numPr>
        <w:spacing w:before="240" w:after="240"/>
        <w:ind w:left="720" w:hanging="204"/>
        <w:jc w:val="left"/>
      </w:pPr>
      <w:r>
        <w:rPr>
          <w:b/>
          <w:bCs/>
        </w:rPr>
        <w:t>Innovative Approach</w:t>
      </w:r>
    </w:p>
    <w:p>
      <w:pPr>
        <w:spacing w:before="240" w:after="240"/>
      </w:pPr>
      <w:r>
        <w:t>We use creative and cutting-edge strategies to keep your brand ahead of the competition.</w:t>
      </w:r>
    </w:p>
    <w:p>
      <w:pPr>
        <w:numPr>
          <w:ilvl w:val="0"/>
          <w:numId w:val="7"/>
        </w:numPr>
        <w:spacing w:before="240" w:after="240"/>
        <w:ind w:left="720" w:hanging="204"/>
        <w:jc w:val="left"/>
      </w:pPr>
      <w:r>
        <w:rPr>
          <w:b/>
          <w:bCs/>
        </w:rPr>
        <w:t>Data-Driven</w:t>
      </w:r>
    </w:p>
    <w:p>
      <w:pPr>
        <w:spacing w:before="240" w:after="240"/>
      </w:pPr>
      <w:r>
        <w:t>Our strategies are backed by data to ensure maximum impact and measurable success.</w:t>
      </w:r>
    </w:p>
    <w:p>
      <w:pPr>
        <w:spacing w:before="240" w:after="240"/>
      </w:pPr>
    </w:p>
    <w:p>
      <w:pPr>
        <w:pStyle w:val="2"/>
        <w:keepNext w:val="0"/>
        <w:keepLines w:val="0"/>
        <w:spacing w:before="322" w:after="322"/>
        <w:rPr>
          <w:b/>
          <w:bCs/>
          <w:sz w:val="48"/>
          <w:szCs w:val="48"/>
        </w:rPr>
      </w:pPr>
      <w:r>
        <w:rPr>
          <w:rFonts w:ascii="Times New Roman" w:hAnsi="Times New Roman" w:eastAsia="Times New Roman" w:cs="Times New Roman"/>
          <w:i w:val="0"/>
          <w:color w:val="auto"/>
        </w:rPr>
        <w:t>Our Top-Rated Projects</w:t>
      </w:r>
    </w:p>
    <w:p>
      <w:pPr>
        <w:spacing w:before="240" w:after="240"/>
      </w:pPr>
    </w:p>
    <w:p>
      <w:pPr>
        <w:spacing w:before="240" w:after="240"/>
      </w:pPr>
      <w:r>
        <w:t>{Content From your side}</w:t>
      </w:r>
    </w:p>
    <w:p>
      <w:pPr>
        <w:spacing w:before="240" w:after="240"/>
      </w:pPr>
    </w:p>
    <w:p>
      <w:pPr>
        <w:pStyle w:val="2"/>
        <w:keepNext w:val="0"/>
        <w:keepLines w:val="0"/>
        <w:spacing w:before="322" w:after="322"/>
        <w:rPr>
          <w:b/>
          <w:bCs/>
          <w:sz w:val="48"/>
          <w:szCs w:val="48"/>
        </w:rPr>
      </w:pPr>
      <w:r>
        <w:rPr>
          <w:rFonts w:ascii="Times New Roman" w:hAnsi="Times New Roman" w:eastAsia="Times New Roman" w:cs="Times New Roman"/>
          <w:i w:val="0"/>
          <w:color w:val="auto"/>
        </w:rPr>
        <w:t>Ready to Elevate Your Fitness Business? (Red Section)</w:t>
      </w:r>
    </w:p>
    <w:p>
      <w:pPr>
        <w:spacing w:before="240" w:after="240"/>
      </w:pPr>
      <w:r>
        <w:t>Join the many fitness professionals who have transformed their brands with Addy Designs. Contact us today for a free consultation and discover how we can help you achieve your marketing goals.</w:t>
      </w:r>
    </w:p>
    <w:p>
      <w:pPr>
        <w:spacing w:before="240" w:after="240"/>
      </w:pPr>
    </w:p>
    <w:p>
      <w:pPr>
        <w:pStyle w:val="2"/>
        <w:keepNext w:val="0"/>
        <w:keepLines w:val="0"/>
        <w:spacing w:before="322" w:after="322"/>
        <w:rPr>
          <w:b/>
          <w:bCs/>
          <w:sz w:val="48"/>
          <w:szCs w:val="48"/>
        </w:rPr>
      </w:pPr>
      <w:r>
        <w:rPr>
          <w:rFonts w:ascii="Times New Roman" w:hAnsi="Times New Roman" w:eastAsia="Times New Roman" w:cs="Times New Roman"/>
          <w:i w:val="0"/>
          <w:color w:val="auto"/>
        </w:rPr>
        <w:t>Still Confused? See what our clients say(video section)</w:t>
      </w:r>
    </w:p>
    <w:p>
      <w:pPr>
        <w:spacing w:before="240" w:after="240"/>
      </w:pPr>
    </w:p>
    <w:p>
      <w:pPr>
        <w:pStyle w:val="4"/>
        <w:keepNext w:val="0"/>
        <w:keepLines w:val="0"/>
        <w:spacing w:before="281" w:after="281"/>
        <w:rPr>
          <w:b/>
          <w:bCs/>
          <w:sz w:val="28"/>
          <w:szCs w:val="28"/>
        </w:rPr>
      </w:pPr>
      <w:r>
        <w:rPr>
          <w:rFonts w:ascii="Times New Roman" w:hAnsi="Times New Roman" w:eastAsia="Times New Roman" w:cs="Times New Roman"/>
          <w:i w:val="0"/>
          <w:color w:val="auto"/>
        </w:rPr>
        <w:t>Make a Powerful First Impression with Your Fitness eBook</w:t>
      </w:r>
    </w:p>
    <w:p>
      <w:pPr>
        <w:spacing w:before="240" w:after="240"/>
      </w:pPr>
      <w:r>
        <w:t>Let's face it: first impressions are everything! If you're looking to sell your fitness eBook online, the content may be top-notch, but if your eBook lacks an eye-catching design or a compelling cover page, potential readers might dismiss it in seconds. Your target audience will judge the value of your eBook at first glance, so don't let a lackluster presentation undermine the quality of your work. Make sure your eBook stands out with a professional, attractive design that instantly conveys its worth.</w:t>
      </w:r>
    </w:p>
    <w:p>
      <w:pPr>
        <w:spacing w:before="240" w:after="240"/>
      </w:pPr>
    </w:p>
    <w:p>
      <w:pPr>
        <w:spacing w:before="240" w:after="240"/>
      </w:pPr>
      <w:bookmarkStart w:id="0" w:name="_GoBack"/>
      <w:bookmarkEnd w:id="0"/>
    </w:p>
    <w:p>
      <w:pPr>
        <w:spacing w:before="240" w:after="240"/>
      </w:pPr>
      <w:r>
        <w:rPr>
          <w:b/>
          <w:bCs/>
        </w:rPr>
        <w:t>1. What services does Addy Designs offer for fitness professionals?</w:t>
      </w:r>
    </w:p>
    <w:p>
      <w:pPr>
        <w:spacing w:before="240" w:after="240"/>
      </w:pPr>
      <w:r>
        <w:t>We provide a range of services including social media management, SEO and content marketing, web design and development, and targeted advertising campaigns.</w:t>
      </w:r>
    </w:p>
    <w:p>
      <w:pPr>
        <w:spacing w:before="240" w:after="240"/>
      </w:pPr>
      <w:r>
        <w:rPr>
          <w:b/>
          <w:bCs/>
        </w:rPr>
        <w:t>2. How can digital marketing benefit my fitness business?</w:t>
      </w:r>
    </w:p>
    <w:p>
      <w:pPr>
        <w:spacing w:before="240" w:after="240"/>
      </w:pPr>
      <w:r>
        <w:t>Digital marketing helps increase your online visibility, attract new clients, engage with your current audience, and drive growth through targeted, data-driven strategies.</w:t>
      </w:r>
    </w:p>
    <w:p>
      <w:pPr>
        <w:spacing w:before="240" w:after="240"/>
      </w:pPr>
      <w:r>
        <w:rPr>
          <w:b/>
          <w:bCs/>
        </w:rPr>
        <w:t>3. How do I get started with Addy Designs?</w:t>
      </w:r>
    </w:p>
    <w:p>
      <w:pPr>
        <w:spacing w:before="240" w:after="240"/>
      </w:pPr>
      <w:r>
        <w:t>Simply schedule a meeting through Calendly or give us a call to schedule a free consultation. We'll discuss your goals and create a customized plan to meet your needs.</w:t>
      </w:r>
    </w:p>
    <w:p>
      <w:pPr>
        <w:spacing w:before="240" w:after="240"/>
      </w:pPr>
      <w:r>
        <w:rPr>
          <w:b/>
          <w:bCs/>
        </w:rPr>
        <w:t>4. What makes Addy Designs different from other marketing agencies?</w:t>
      </w:r>
    </w:p>
    <w:p>
      <w:pPr>
        <w:spacing w:before="240" w:after="240"/>
      </w:pPr>
      <w:r>
        <w:t>Our expertise in the fitness industry, tailored marketing solutions, proven track record, and innovative, data-driven approach set us apart from the competition.</w:t>
      </w:r>
    </w:p>
    <w:p>
      <w:pPr>
        <w:spacing w:before="240" w:after="240"/>
      </w:pPr>
      <w:r>
        <w:rPr>
          <w:b/>
          <w:bCs/>
        </w:rPr>
        <w:t>5. Can you help with both online and offline marketing strategies?</w:t>
      </w:r>
    </w:p>
    <w:p>
      <w:pPr>
        <w:spacing w:before="240" w:after="240"/>
      </w:pPr>
      <w:r>
        <w:t>While we primarily focus on digital marketing, we can also provide advice and strategies for integrating your online efforts with offline campaigns.</w:t>
      </w:r>
    </w:p>
    <w:p>
      <w:pPr>
        <w:spacing w:before="240" w:after="240"/>
      </w:pPr>
      <w:r>
        <w:rPr>
          <w:b/>
          <w:bCs/>
        </w:rPr>
        <w:t>6. How will I measure the success of my marketing campaigns?</w:t>
      </w:r>
    </w:p>
    <w:p>
      <w:pPr>
        <w:spacing w:before="240" w:after="240"/>
      </w:pPr>
      <w:r>
        <w:t>We provide regular reports and analytics to track key performance indicators, assess campaign effectiveness, and ensure you see a measurable return on investment.</w:t>
      </w:r>
    </w:p>
    <w:p>
      <w:pPr>
        <w:spacing w:before="240" w:after="240"/>
      </w:pPr>
      <w:r>
        <w:rPr>
          <w:b/>
          <w:bCs/>
        </w:rPr>
        <w:t>7. Do you provide services for businesses outside the fitness industry?</w:t>
      </w:r>
    </w:p>
    <w:p>
      <w:pPr>
        <w:spacing w:before="240" w:after="240"/>
      </w:pPr>
      <w:r>
        <w:t>Yes, while we specialize in the fitness industry, we also offer digital marketing solutions for a variety of other sectors. Our team is experienced in creating tailored strategies that align with your business goals, regardless of the industry. Contact us to discuss how we can help your business succeed.</w:t>
      </w:r>
    </w:p>
    <w:p>
      <w:pPr>
        <w:spacing w:before="240" w:after="240"/>
      </w:pPr>
    </w:p>
    <w:sectPr>
      <w:pgMar w:top="1440" w:right="1440" w:bottom="1440" w:left="144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1">
    <w:nsid w:val="00000002"/>
    <w:multiLevelType w:val="multilevel"/>
    <w:tmpl w:val="00000002"/>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2">
    <w:nsid w:val="00000003"/>
    <w:multiLevelType w:val="multilevel"/>
    <w:tmpl w:val="00000003"/>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3">
    <w:nsid w:val="00000004"/>
    <w:multiLevelType w:val="multilevel"/>
    <w:tmpl w:val="00000004"/>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4">
    <w:nsid w:val="00000005"/>
    <w:multiLevelType w:val="multilevel"/>
    <w:tmpl w:val="00000005"/>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5">
    <w:nsid w:val="00000006"/>
    <w:multiLevelType w:val="multilevel"/>
    <w:tmpl w:val="00000006"/>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6">
    <w:nsid w:val="00000007"/>
    <w:multiLevelType w:val="multilevel"/>
    <w:tmpl w:val="00000007"/>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20"/>
  <w:documentProtection w:enforcement="0"/>
  <w:defaultTabStop w:val="72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1F5A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SA"/>
    </w:rPr>
  </w:style>
  <w:style w:type="paragraph" w:styleId="2">
    <w:name w:val="heading 1"/>
    <w:basedOn w:val="1"/>
    <w:next w:val="1"/>
    <w:link w:val="10"/>
    <w:qFormat/>
    <w:uiPriority w:val="9"/>
    <w:pPr>
      <w:keepNext/>
      <w:keepLines/>
      <w:spacing w:before="240" w:after="0"/>
      <w:outlineLvl w:val="0"/>
    </w:pPr>
    <w:rPr>
      <w:rFonts w:ascii="Times New Roman" w:hAnsi="Times New Roman" w:eastAsia="Times New Roman" w:cs="Times New Roman"/>
      <w:b/>
      <w:bCs/>
      <w:color w:val="2F5496"/>
      <w:kern w:val="36"/>
      <w:sz w:val="48"/>
      <w:szCs w:val="48"/>
    </w:rPr>
  </w:style>
  <w:style w:type="paragraph" w:styleId="3">
    <w:name w:val="heading 2"/>
    <w:basedOn w:val="1"/>
    <w:next w:val="1"/>
    <w:link w:val="11"/>
    <w:qFormat/>
    <w:uiPriority w:val="9"/>
    <w:pPr>
      <w:keepNext/>
      <w:keepLines/>
      <w:spacing w:before="40" w:after="0"/>
      <w:outlineLvl w:val="1"/>
    </w:pPr>
    <w:rPr>
      <w:rFonts w:ascii="Times New Roman" w:hAnsi="Times New Roman" w:eastAsia="Times New Roman" w:cs="Times New Roman"/>
      <w:b/>
      <w:bCs/>
      <w:color w:val="2F5496"/>
      <w:sz w:val="36"/>
      <w:szCs w:val="36"/>
    </w:rPr>
  </w:style>
  <w:style w:type="paragraph" w:styleId="4">
    <w:name w:val="heading 3"/>
    <w:basedOn w:val="1"/>
    <w:next w:val="1"/>
    <w:link w:val="12"/>
    <w:qFormat/>
    <w:uiPriority w:val="9"/>
    <w:pPr>
      <w:keepNext/>
      <w:keepLines/>
      <w:spacing w:before="40" w:after="0"/>
      <w:outlineLvl w:val="2"/>
    </w:pPr>
    <w:rPr>
      <w:rFonts w:ascii="Times New Roman" w:hAnsi="Times New Roman" w:eastAsia="Times New Roman" w:cs="Times New Roman"/>
      <w:b/>
      <w:bCs/>
      <w:color w:val="1F3763"/>
      <w:sz w:val="28"/>
      <w:szCs w:val="28"/>
    </w:rPr>
  </w:style>
  <w:style w:type="paragraph" w:styleId="5">
    <w:name w:val="heading 4"/>
    <w:basedOn w:val="1"/>
    <w:next w:val="1"/>
    <w:link w:val="13"/>
    <w:qFormat/>
    <w:uiPriority w:val="9"/>
    <w:pPr>
      <w:keepNext/>
      <w:keepLines/>
      <w:spacing w:before="40" w:after="0"/>
      <w:outlineLvl w:val="3"/>
    </w:pPr>
    <w:rPr>
      <w:rFonts w:ascii="Times New Roman" w:hAnsi="Times New Roman" w:eastAsia="Times New Roman" w:cs="Times New Roman"/>
      <w:b/>
      <w:bCs/>
      <w:iCs/>
      <w:color w:val="2F5496"/>
      <w:sz w:val="24"/>
      <w:szCs w:val="24"/>
    </w:rPr>
  </w:style>
  <w:style w:type="paragraph" w:styleId="6">
    <w:name w:val="heading 5"/>
    <w:basedOn w:val="1"/>
    <w:next w:val="1"/>
    <w:link w:val="14"/>
    <w:qFormat/>
    <w:uiPriority w:val="9"/>
    <w:pPr>
      <w:keepNext/>
      <w:keepLines/>
      <w:spacing w:before="40" w:after="0"/>
      <w:outlineLvl w:val="4"/>
    </w:pPr>
    <w:rPr>
      <w:rFonts w:ascii="Times New Roman" w:hAnsi="Times New Roman" w:eastAsia="Times New Roman" w:cs="Times New Roman"/>
      <w:b/>
      <w:bCs/>
      <w:color w:val="2F5496"/>
      <w:sz w:val="20"/>
      <w:szCs w:val="20"/>
    </w:rPr>
  </w:style>
  <w:style w:type="paragraph" w:styleId="7">
    <w:name w:val="heading 6"/>
    <w:basedOn w:val="1"/>
    <w:next w:val="1"/>
    <w:link w:val="15"/>
    <w:qFormat/>
    <w:uiPriority w:val="9"/>
    <w:pPr>
      <w:keepNext/>
      <w:keepLines/>
      <w:spacing w:before="40" w:after="0"/>
      <w:outlineLvl w:val="5"/>
    </w:pPr>
    <w:rPr>
      <w:rFonts w:ascii="Times New Roman" w:hAnsi="Times New Roman" w:eastAsia="Times New Roman" w:cs="Times New Roman"/>
      <w:b/>
      <w:bCs/>
      <w:color w:val="1F3763"/>
      <w:sz w:val="16"/>
      <w:szCs w:val="16"/>
    </w:rPr>
  </w:style>
  <w:style w:type="character" w:default="1" w:styleId="8">
    <w:name w:val="Default Paragraph Font"/>
    <w:semiHidden/>
    <w:uiPriority w:val="0"/>
  </w:style>
  <w:style w:type="table" w:default="1" w:styleId="9">
    <w:name w:val="Normal Table"/>
    <w:semiHidden/>
    <w:unhideWhenUsed/>
    <w:uiPriority w:val="99"/>
    <w:tblPr>
      <w:tblCellMar>
        <w:top w:w="0" w:type="dxa"/>
        <w:left w:w="108" w:type="dxa"/>
        <w:bottom w:w="0" w:type="dxa"/>
        <w:right w:w="108" w:type="dxa"/>
      </w:tblCellMar>
    </w:tblPr>
  </w:style>
  <w:style w:type="character" w:customStyle="1" w:styleId="10">
    <w:name w:val="Heading 1 Char"/>
    <w:basedOn w:val="8"/>
    <w:link w:val="2"/>
    <w:uiPriority w:val="9"/>
    <w:rPr>
      <w:rFonts w:ascii="Calibri Light" w:hAnsi="Calibri Light" w:eastAsia="Times New Roman" w:cs="Times New Roman"/>
      <w:color w:val="2F5496"/>
      <w:sz w:val="32"/>
      <w:szCs w:val="32"/>
    </w:rPr>
  </w:style>
  <w:style w:type="character" w:customStyle="1" w:styleId="11">
    <w:name w:val="Heading 2 Char"/>
    <w:basedOn w:val="8"/>
    <w:link w:val="3"/>
    <w:uiPriority w:val="9"/>
    <w:rPr>
      <w:rFonts w:ascii="Calibri Light" w:hAnsi="Calibri Light" w:eastAsia="Times New Roman" w:cs="Times New Roman"/>
      <w:color w:val="2F5496"/>
      <w:sz w:val="26"/>
      <w:szCs w:val="26"/>
    </w:rPr>
  </w:style>
  <w:style w:type="character" w:customStyle="1" w:styleId="12">
    <w:name w:val="Heading 3 Char"/>
    <w:basedOn w:val="8"/>
    <w:link w:val="4"/>
    <w:uiPriority w:val="9"/>
    <w:rPr>
      <w:rFonts w:ascii="Calibri Light" w:hAnsi="Calibri Light" w:eastAsia="Times New Roman" w:cs="Times New Roman"/>
      <w:color w:val="1F3763"/>
      <w:sz w:val="24"/>
      <w:szCs w:val="24"/>
    </w:rPr>
  </w:style>
  <w:style w:type="character" w:customStyle="1" w:styleId="13">
    <w:name w:val="Heading 4 Char"/>
    <w:basedOn w:val="8"/>
    <w:link w:val="5"/>
    <w:uiPriority w:val="9"/>
    <w:rPr>
      <w:rFonts w:ascii="Calibri Light" w:hAnsi="Calibri Light" w:eastAsia="Times New Roman" w:cs="Times New Roman"/>
      <w:i/>
      <w:iCs/>
      <w:color w:val="2F5496"/>
    </w:rPr>
  </w:style>
  <w:style w:type="character" w:customStyle="1" w:styleId="14">
    <w:name w:val="Heading 5 Char"/>
    <w:basedOn w:val="8"/>
    <w:link w:val="6"/>
    <w:uiPriority w:val="9"/>
    <w:rPr>
      <w:rFonts w:ascii="Calibri Light" w:hAnsi="Calibri Light" w:eastAsia="Times New Roman" w:cs="Times New Roman"/>
      <w:color w:val="2F5496"/>
    </w:rPr>
  </w:style>
  <w:style w:type="character" w:customStyle="1" w:styleId="15">
    <w:name w:val="Heading 6 Char"/>
    <w:basedOn w:val="8"/>
    <w:link w:val="7"/>
    <w:uiPriority w:val="9"/>
    <w:rPr>
      <w:rFonts w:ascii="Calibri Light" w:hAnsi="Calibri Light" w:eastAsia="Times New Roman" w:cs="Times New Roman"/>
      <w:color w:val="1F3763"/>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2024-08-12T14:01:58Z</dcterms:created>
  <dc:creator>hp</dc:creator>
  <cp:lastModifiedBy>mustafa husain</cp:lastModifiedBy>
  <dcterms:modified xsi:type="dcterms:W3CDTF">2024-08-12T14:05:03Z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A2081DFBBD5345B9969742686379B72F_13</vt:lpwstr>
  </property>
</Properties>
</file>