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2023-КПМ-0115-2-001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КПМ-0115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Микрохирургическая декомпрессия позвоночного канала при дегенеративных заболеваниях и травмах позвоночника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FURG-2021-0009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Недостаточные оперативность и качество ранней диагностики, профилактики и лечения дегенеративно-дистрофических заболеваний, в т.ч. с применением сустав-сохраняющих хирургических технологий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Травматология и ортопедия: разработка и производство отечественных медицинских изделий для терапии болезней органов опорно-двигательной системы, которые отсутствуют в Российской Федерации либо нуждаются в совершенствовании, импортозамещении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Завершена НИР на высоком уровне. Разработана эффективная система микрохирургического лечения дегенеративно-дистрофических заболеваний и травм позвоночника, позволяющая минимизировать операционную травму, сократить период стационарного лечения и сроки реабилитации пациентов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В.Л. Радушкевич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