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2023-КПМ-0115-2-001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КПМ-0115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Микрохирургическая декомпрессия позвоночного канала при дегенеративных заболеваниях и травмах позвоночника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FURG-2021-0009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Травматология и ортопедия: разработка и производство отечественных медицинских изделий для терапии болезней органов опорно-двигательной системы,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Завершена НИР на высоком уровне. Разработана эффективная система микрохирургического лечения дегенеративно-дистрофических заболеваний и травм позвоночника, позволяющая минимизировать операционную травму, сократить период стационарного лечения и сроки реабилитации пациентов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В.Л. Радушкевич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