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Проектирование и разработка биосовместимого биодеградируемого межтелового шейного устройства для стабилизации шейных позвонков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FURG-2022-0010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 ряд экспериментальных исследований, связанных с разработкой биосовместимых биодеградируемых устройств для стабилизации шейного отдела позвоночника (кэйджей) – гидролитической деградации кэйджей, условий их стерилизации, создание биомеханической системы. Разработан лабораторный регламент их изготовления, изготовлены экспериментальные образцы с использованием 3D-печати,  начаты исследования на овцах по их стабильности, жизненным показателям и неврологическому статусу животных.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