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73A" w:rsidRPr="002C2D23" w:rsidRDefault="00137473" w:rsidP="0075273A">
      <w:pPr>
        <w:spacing w:before="120" w:after="0" w:line="360" w:lineRule="auto"/>
        <w:jc w:val="center"/>
        <w:rPr>
          <w:rFonts w:ascii="Times New Roman" w:hAnsi="Times New Roman" w:cs="Times New Roman"/>
          <w:b/>
          <w:sz w:val="24"/>
          <w:szCs w:val="24"/>
        </w:rPr>
      </w:pPr>
      <w:r>
        <w:rPr>
          <w:rFonts w:ascii="Times New Roman" w:hAnsi="Times New Roman" w:cs="Times New Roman"/>
          <w:b/>
          <w:sz w:val="24"/>
          <w:szCs w:val="24"/>
        </w:rPr>
        <w:t>Техническое задание на автоматизированную информационную систему</w:t>
      </w:r>
      <w:r w:rsidRPr="00137473">
        <w:rPr>
          <w:rFonts w:ascii="Times New Roman" w:hAnsi="Times New Roman" w:cs="Times New Roman"/>
          <w:b/>
          <w:sz w:val="24"/>
          <w:szCs w:val="24"/>
        </w:rPr>
        <w:t xml:space="preserve"> «</w:t>
      </w:r>
      <w:r w:rsidR="002C2D23">
        <w:rPr>
          <w:rFonts w:ascii="Times New Roman" w:hAnsi="Times New Roman" w:cs="Times New Roman"/>
          <w:b/>
          <w:sz w:val="24"/>
          <w:szCs w:val="24"/>
        </w:rPr>
        <w:t>Кадровое агентство</w:t>
      </w:r>
      <w:r w:rsidR="002C2D23" w:rsidRPr="00137473">
        <w:rPr>
          <w:rFonts w:ascii="Times New Roman" w:hAnsi="Times New Roman" w:cs="Times New Roman"/>
          <w:b/>
          <w:sz w:val="24"/>
          <w:szCs w:val="24"/>
        </w:rPr>
        <w:t>»</w:t>
      </w:r>
    </w:p>
    <w:p w:rsidR="0075273A" w:rsidRPr="00AA07E7" w:rsidRDefault="0075273A" w:rsidP="0075273A">
      <w:pPr>
        <w:spacing w:after="0" w:line="360" w:lineRule="auto"/>
        <w:jc w:val="both"/>
        <w:rPr>
          <w:rFonts w:ascii="Times New Roman" w:eastAsia="Times New Roman" w:hAnsi="Times New Roman" w:cs="Times New Roman"/>
          <w:b/>
          <w:bCs/>
          <w:color w:val="000000"/>
          <w:sz w:val="24"/>
          <w:szCs w:val="24"/>
          <w:lang w:eastAsia="ru-RU"/>
        </w:rPr>
      </w:pPr>
      <w:r w:rsidRPr="00AA07E7">
        <w:rPr>
          <w:rFonts w:ascii="Times New Roman" w:eastAsia="Times New Roman" w:hAnsi="Times New Roman" w:cs="Times New Roman"/>
          <w:b/>
          <w:bCs/>
          <w:color w:val="000000"/>
          <w:sz w:val="24"/>
          <w:szCs w:val="24"/>
          <w:lang w:eastAsia="ru-RU"/>
        </w:rPr>
        <w:t>Введение</w:t>
      </w:r>
    </w:p>
    <w:p w:rsidR="0075273A" w:rsidRPr="00AA07E7" w:rsidRDefault="0075273A" w:rsidP="0075273A">
      <w:pPr>
        <w:spacing w:after="0" w:line="360" w:lineRule="auto"/>
        <w:jc w:val="both"/>
        <w:rPr>
          <w:rFonts w:ascii="Times New Roman" w:eastAsia="Times New Roman" w:hAnsi="Times New Roman" w:cs="Times New Roman"/>
          <w:b/>
          <w:color w:val="000000"/>
          <w:sz w:val="24"/>
          <w:szCs w:val="24"/>
          <w:lang w:eastAsia="ru-RU"/>
        </w:rPr>
      </w:pPr>
      <w:r w:rsidRPr="00AA07E7">
        <w:rPr>
          <w:rFonts w:ascii="Times New Roman" w:eastAsia="Times New Roman" w:hAnsi="Times New Roman" w:cs="Times New Roman"/>
          <w:b/>
          <w:bCs/>
          <w:color w:val="000000"/>
          <w:sz w:val="24"/>
          <w:szCs w:val="24"/>
          <w:lang w:eastAsia="ru-RU"/>
        </w:rPr>
        <w:t>1.1. Наименование программы</w:t>
      </w:r>
    </w:p>
    <w:p w:rsidR="0075273A" w:rsidRPr="00AA07E7" w:rsidRDefault="0075273A" w:rsidP="0075273A">
      <w:pPr>
        <w:spacing w:after="0" w:line="360" w:lineRule="auto"/>
        <w:ind w:firstLine="709"/>
        <w:jc w:val="both"/>
        <w:rPr>
          <w:rFonts w:ascii="Times New Roman" w:eastAsia="Times New Roman" w:hAnsi="Times New Roman" w:cs="Times New Roman"/>
          <w:color w:val="000000"/>
          <w:sz w:val="24"/>
          <w:szCs w:val="24"/>
          <w:lang w:eastAsia="ru-RU"/>
        </w:rPr>
      </w:pPr>
      <w:r w:rsidRPr="00AA07E7">
        <w:rPr>
          <w:rFonts w:ascii="Times New Roman" w:eastAsia="Times New Roman" w:hAnsi="Times New Roman" w:cs="Times New Roman"/>
          <w:color w:val="000000"/>
          <w:sz w:val="24"/>
          <w:szCs w:val="24"/>
          <w:lang w:eastAsia="ru-RU"/>
        </w:rPr>
        <w:t xml:space="preserve">Программа </w:t>
      </w:r>
      <w:r w:rsidR="002C2D23">
        <w:rPr>
          <w:rFonts w:ascii="Times New Roman" w:eastAsia="Times New Roman" w:hAnsi="Times New Roman" w:cs="Times New Roman"/>
          <w:color w:val="000000"/>
          <w:sz w:val="24"/>
          <w:szCs w:val="24"/>
          <w:lang w:eastAsia="ru-RU"/>
        </w:rPr>
        <w:t>учета кадрового агентства</w:t>
      </w:r>
      <w:r w:rsidRPr="00AA07E7">
        <w:rPr>
          <w:rFonts w:ascii="Times New Roman" w:eastAsia="Times New Roman" w:hAnsi="Times New Roman" w:cs="Times New Roman"/>
          <w:color w:val="000000"/>
          <w:sz w:val="24"/>
          <w:szCs w:val="24"/>
          <w:lang w:eastAsia="ru-RU"/>
        </w:rPr>
        <w:t>.</w:t>
      </w:r>
    </w:p>
    <w:p w:rsidR="0075273A" w:rsidRPr="00AA07E7" w:rsidRDefault="0075273A" w:rsidP="0075273A">
      <w:pPr>
        <w:spacing w:after="0" w:line="360" w:lineRule="auto"/>
        <w:jc w:val="both"/>
        <w:rPr>
          <w:rFonts w:ascii="Times New Roman" w:eastAsia="Times New Roman" w:hAnsi="Times New Roman" w:cs="Times New Roman"/>
          <w:b/>
          <w:color w:val="000000"/>
          <w:sz w:val="24"/>
          <w:szCs w:val="24"/>
          <w:lang w:eastAsia="ru-RU"/>
        </w:rPr>
      </w:pPr>
      <w:r w:rsidRPr="00AA07E7">
        <w:rPr>
          <w:rFonts w:ascii="Times New Roman" w:eastAsia="Times New Roman" w:hAnsi="Times New Roman" w:cs="Times New Roman"/>
          <w:b/>
          <w:bCs/>
          <w:color w:val="000000"/>
          <w:sz w:val="24"/>
          <w:szCs w:val="24"/>
          <w:lang w:eastAsia="ru-RU"/>
        </w:rPr>
        <w:t>1.2. Краткая характеристика области применения программы</w:t>
      </w:r>
    </w:p>
    <w:p w:rsidR="002C2D23" w:rsidRPr="00AA07E7" w:rsidRDefault="002C2D23" w:rsidP="002C2D23">
      <w:pPr>
        <w:spacing w:after="0" w:line="360" w:lineRule="auto"/>
        <w:ind w:firstLine="709"/>
        <w:jc w:val="both"/>
        <w:rPr>
          <w:rFonts w:ascii="Times New Roman" w:eastAsia="Times New Roman" w:hAnsi="Times New Roman" w:cs="Times New Roman"/>
          <w:color w:val="000000"/>
          <w:sz w:val="24"/>
          <w:szCs w:val="24"/>
          <w:lang w:eastAsia="ru-RU"/>
        </w:rPr>
      </w:pPr>
      <w:r w:rsidRPr="00AA07E7">
        <w:rPr>
          <w:rFonts w:ascii="Times New Roman" w:eastAsia="Times New Roman" w:hAnsi="Times New Roman" w:cs="Times New Roman"/>
          <w:color w:val="000000"/>
          <w:sz w:val="24"/>
          <w:szCs w:val="24"/>
          <w:lang w:eastAsia="ru-RU"/>
        </w:rPr>
        <w:t>Программа автоматизации</w:t>
      </w:r>
      <w:r>
        <w:rPr>
          <w:rFonts w:ascii="Times New Roman" w:eastAsia="Times New Roman" w:hAnsi="Times New Roman" w:cs="Times New Roman"/>
          <w:color w:val="000000"/>
          <w:sz w:val="24"/>
          <w:szCs w:val="24"/>
          <w:lang w:eastAsia="ru-RU"/>
        </w:rPr>
        <w:t xml:space="preserve"> предназначена</w:t>
      </w:r>
      <w:r w:rsidRPr="00AA07E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как </w:t>
      </w:r>
      <w:r>
        <w:rPr>
          <w:rFonts w:ascii="Times New Roman" w:eastAsia="Times New Roman" w:hAnsi="Times New Roman" w:cs="Times New Roman"/>
          <w:color w:val="000000"/>
          <w:sz w:val="24"/>
          <w:szCs w:val="24"/>
          <w:lang w:eastAsia="ru-RU"/>
        </w:rPr>
        <w:t xml:space="preserve">для </w:t>
      </w:r>
      <w:r>
        <w:rPr>
          <w:rFonts w:ascii="Times New Roman" w:eastAsia="Times New Roman" w:hAnsi="Times New Roman" w:cs="Times New Roman"/>
          <w:color w:val="000000"/>
          <w:sz w:val="24"/>
          <w:szCs w:val="24"/>
          <w:lang w:eastAsia="ru-RU"/>
        </w:rPr>
        <w:t>поиска сотрудника, отвечающего требованиям руководителей фирмы, так и для поиска подходящей работы</w:t>
      </w:r>
      <w:r w:rsidRPr="00AA07E7">
        <w:rPr>
          <w:rFonts w:ascii="Times New Roman" w:eastAsia="Times New Roman" w:hAnsi="Times New Roman" w:cs="Times New Roman"/>
          <w:color w:val="000000"/>
          <w:sz w:val="24"/>
          <w:szCs w:val="24"/>
          <w:lang w:eastAsia="ru-RU"/>
        </w:rPr>
        <w:t>.</w:t>
      </w:r>
    </w:p>
    <w:p w:rsidR="0075273A" w:rsidRPr="00AA07E7" w:rsidRDefault="0075273A" w:rsidP="0075273A">
      <w:pPr>
        <w:spacing w:after="0" w:line="360" w:lineRule="auto"/>
        <w:jc w:val="both"/>
        <w:rPr>
          <w:rFonts w:ascii="Times New Roman" w:eastAsia="Times New Roman" w:hAnsi="Times New Roman" w:cs="Times New Roman"/>
          <w:color w:val="000000"/>
          <w:sz w:val="24"/>
          <w:szCs w:val="24"/>
          <w:lang w:eastAsia="ru-RU"/>
        </w:rPr>
      </w:pPr>
      <w:r w:rsidRPr="00AA07E7">
        <w:rPr>
          <w:rFonts w:ascii="Times New Roman" w:eastAsia="Times New Roman" w:hAnsi="Times New Roman" w:cs="Times New Roman"/>
          <w:b/>
          <w:bCs/>
          <w:color w:val="000000"/>
          <w:sz w:val="24"/>
          <w:szCs w:val="24"/>
          <w:lang w:eastAsia="ru-RU"/>
        </w:rPr>
        <w:t>2. Основание для разработки</w:t>
      </w:r>
    </w:p>
    <w:p w:rsidR="0075273A" w:rsidRPr="00AA07E7" w:rsidRDefault="0075273A" w:rsidP="0075273A">
      <w:pPr>
        <w:spacing w:after="0" w:line="360" w:lineRule="auto"/>
        <w:jc w:val="both"/>
        <w:rPr>
          <w:rFonts w:ascii="Times New Roman" w:eastAsia="Times New Roman" w:hAnsi="Times New Roman" w:cs="Times New Roman"/>
          <w:color w:val="000000"/>
          <w:sz w:val="24"/>
          <w:szCs w:val="24"/>
          <w:lang w:eastAsia="ru-RU"/>
        </w:rPr>
      </w:pPr>
      <w:r w:rsidRPr="00AA07E7">
        <w:rPr>
          <w:rFonts w:ascii="Times New Roman" w:eastAsia="Times New Roman" w:hAnsi="Times New Roman" w:cs="Times New Roman"/>
          <w:b/>
          <w:bCs/>
          <w:color w:val="000000"/>
          <w:sz w:val="24"/>
          <w:szCs w:val="24"/>
          <w:lang w:eastAsia="ru-RU"/>
        </w:rPr>
        <w:t>2.1. Основание для проведения разработки</w:t>
      </w:r>
    </w:p>
    <w:p w:rsidR="0075273A" w:rsidRPr="00AA07E7" w:rsidRDefault="0075273A" w:rsidP="0075273A">
      <w:pPr>
        <w:spacing w:after="0" w:line="360" w:lineRule="auto"/>
        <w:ind w:firstLine="709"/>
        <w:jc w:val="both"/>
        <w:rPr>
          <w:rFonts w:ascii="Times New Roman" w:eastAsia="Times New Roman" w:hAnsi="Times New Roman" w:cs="Times New Roman"/>
          <w:color w:val="000000"/>
          <w:sz w:val="24"/>
          <w:szCs w:val="24"/>
          <w:lang w:eastAsia="ru-RU"/>
        </w:rPr>
      </w:pPr>
      <w:r w:rsidRPr="00AA07E7">
        <w:rPr>
          <w:rFonts w:ascii="Times New Roman" w:eastAsia="Times New Roman" w:hAnsi="Times New Roman" w:cs="Times New Roman"/>
          <w:color w:val="000000"/>
          <w:sz w:val="24"/>
          <w:szCs w:val="24"/>
          <w:lang w:eastAsia="ru-RU"/>
        </w:rPr>
        <w:t>Основанием для проведения разработки является лабораторная работа по дисциплине «Проектирование информационных систем».</w:t>
      </w:r>
    </w:p>
    <w:p w:rsidR="0075273A" w:rsidRPr="00AA07E7" w:rsidRDefault="0075273A" w:rsidP="0075273A">
      <w:pPr>
        <w:spacing w:after="0" w:line="360" w:lineRule="auto"/>
        <w:jc w:val="both"/>
        <w:rPr>
          <w:rFonts w:ascii="Times New Roman" w:eastAsia="Times New Roman" w:hAnsi="Times New Roman" w:cs="Times New Roman"/>
          <w:color w:val="000000"/>
          <w:sz w:val="24"/>
          <w:szCs w:val="24"/>
          <w:lang w:eastAsia="ru-RU"/>
        </w:rPr>
      </w:pPr>
      <w:r w:rsidRPr="00AA07E7">
        <w:rPr>
          <w:rFonts w:ascii="Times New Roman" w:eastAsia="Times New Roman" w:hAnsi="Times New Roman" w:cs="Times New Roman"/>
          <w:b/>
          <w:bCs/>
          <w:color w:val="000000"/>
          <w:sz w:val="24"/>
          <w:szCs w:val="24"/>
          <w:lang w:eastAsia="ru-RU"/>
        </w:rPr>
        <w:t>2.2. Наименование и условное обозначение темы разработки</w:t>
      </w:r>
    </w:p>
    <w:p w:rsidR="0075273A" w:rsidRPr="00975D4F" w:rsidRDefault="0075273A" w:rsidP="0075273A">
      <w:pPr>
        <w:pStyle w:val="a3"/>
        <w:numPr>
          <w:ilvl w:val="0"/>
          <w:numId w:val="10"/>
        </w:numPr>
        <w:spacing w:after="0" w:line="360" w:lineRule="auto"/>
        <w:jc w:val="both"/>
        <w:rPr>
          <w:sz w:val="24"/>
          <w:szCs w:val="24"/>
          <w:lang w:eastAsia="ru-RU"/>
        </w:rPr>
      </w:pPr>
      <w:r w:rsidRPr="00975D4F">
        <w:rPr>
          <w:sz w:val="24"/>
          <w:szCs w:val="24"/>
          <w:lang w:eastAsia="ru-RU"/>
        </w:rPr>
        <w:t>Наименование темы разработки - "</w:t>
      </w:r>
      <w:r w:rsidR="002C2D23">
        <w:rPr>
          <w:b/>
          <w:sz w:val="24"/>
          <w:szCs w:val="24"/>
        </w:rPr>
        <w:t>Автоматизация информационной системы</w:t>
      </w:r>
      <w:r w:rsidR="002C2D23" w:rsidRPr="00137473">
        <w:rPr>
          <w:b/>
          <w:sz w:val="24"/>
          <w:szCs w:val="24"/>
        </w:rPr>
        <w:t xml:space="preserve"> «</w:t>
      </w:r>
      <w:r w:rsidR="002C2D23">
        <w:rPr>
          <w:b/>
          <w:sz w:val="24"/>
          <w:szCs w:val="24"/>
        </w:rPr>
        <w:t>Кадровое агентство</w:t>
      </w:r>
      <w:r w:rsidR="002C2D23" w:rsidRPr="00137473">
        <w:rPr>
          <w:b/>
          <w:sz w:val="24"/>
          <w:szCs w:val="24"/>
        </w:rPr>
        <w:t>»</w:t>
      </w:r>
      <w:r w:rsidRPr="00975D4F">
        <w:rPr>
          <w:sz w:val="24"/>
          <w:szCs w:val="24"/>
          <w:lang w:eastAsia="ru-RU"/>
        </w:rPr>
        <w:t>";</w:t>
      </w:r>
    </w:p>
    <w:p w:rsidR="0075273A" w:rsidRPr="00975D4F" w:rsidRDefault="0075273A" w:rsidP="0075273A">
      <w:pPr>
        <w:pStyle w:val="a3"/>
        <w:numPr>
          <w:ilvl w:val="0"/>
          <w:numId w:val="10"/>
        </w:numPr>
        <w:spacing w:after="0" w:line="360" w:lineRule="auto"/>
        <w:jc w:val="both"/>
        <w:rPr>
          <w:sz w:val="24"/>
          <w:szCs w:val="24"/>
          <w:lang w:eastAsia="ru-RU"/>
        </w:rPr>
      </w:pPr>
      <w:r w:rsidRPr="00975D4F">
        <w:rPr>
          <w:sz w:val="24"/>
          <w:szCs w:val="24"/>
          <w:lang w:eastAsia="ru-RU"/>
        </w:rPr>
        <w:t xml:space="preserve">Условное обозначение темы разработки - </w:t>
      </w:r>
      <w:r w:rsidR="002C2D23" w:rsidRPr="00975D4F">
        <w:rPr>
          <w:sz w:val="24"/>
          <w:szCs w:val="24"/>
          <w:lang w:eastAsia="ru-RU"/>
        </w:rPr>
        <w:t>"</w:t>
      </w:r>
      <w:r w:rsidR="002C2D23">
        <w:rPr>
          <w:b/>
          <w:sz w:val="24"/>
          <w:szCs w:val="24"/>
        </w:rPr>
        <w:t>Автоматизация информационной системы</w:t>
      </w:r>
      <w:r w:rsidR="002C2D23" w:rsidRPr="00137473">
        <w:rPr>
          <w:b/>
          <w:sz w:val="24"/>
          <w:szCs w:val="24"/>
        </w:rPr>
        <w:t xml:space="preserve"> «</w:t>
      </w:r>
      <w:r w:rsidR="002C2D23">
        <w:rPr>
          <w:b/>
          <w:sz w:val="24"/>
          <w:szCs w:val="24"/>
        </w:rPr>
        <w:t>Кадровое агентство</w:t>
      </w:r>
      <w:r w:rsidR="002C2D23" w:rsidRPr="00137473">
        <w:rPr>
          <w:b/>
          <w:sz w:val="24"/>
          <w:szCs w:val="24"/>
        </w:rPr>
        <w:t>»</w:t>
      </w:r>
      <w:r w:rsidR="002C2D23">
        <w:rPr>
          <w:sz w:val="24"/>
          <w:szCs w:val="24"/>
          <w:lang w:eastAsia="ru-RU"/>
        </w:rPr>
        <w:t>".</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3. Назначение разработки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3.1. Функциональное назначение программы</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 xml:space="preserve">Функциональным назначением программы является представление информации об </w:t>
      </w:r>
      <w:r w:rsidR="002C2D23">
        <w:rPr>
          <w:rFonts w:ascii="Times New Roman" w:eastAsia="Times New Roman" w:hAnsi="Times New Roman" w:cs="Times New Roman"/>
          <w:sz w:val="24"/>
          <w:szCs w:val="24"/>
          <w:lang w:eastAsia="ru-RU"/>
        </w:rPr>
        <w:t>сотрудниках</w:t>
      </w:r>
      <w:r w:rsidRPr="00AA07E7">
        <w:rPr>
          <w:rFonts w:ascii="Times New Roman" w:eastAsia="Times New Roman" w:hAnsi="Times New Roman" w:cs="Times New Roman"/>
          <w:sz w:val="24"/>
          <w:szCs w:val="24"/>
          <w:lang w:eastAsia="ru-RU"/>
        </w:rPr>
        <w:t xml:space="preserve"> (ФИО, </w:t>
      </w:r>
      <w:r w:rsidR="00D17409">
        <w:rPr>
          <w:rFonts w:ascii="Times New Roman" w:eastAsia="Times New Roman" w:hAnsi="Times New Roman" w:cs="Times New Roman"/>
          <w:sz w:val="24"/>
          <w:szCs w:val="24"/>
          <w:lang w:eastAsia="ru-RU"/>
        </w:rPr>
        <w:t>пол</w:t>
      </w:r>
      <w:r w:rsidRPr="00AA07E7">
        <w:rPr>
          <w:rFonts w:ascii="Times New Roman" w:eastAsia="Times New Roman" w:hAnsi="Times New Roman" w:cs="Times New Roman"/>
          <w:sz w:val="24"/>
          <w:szCs w:val="24"/>
          <w:lang w:eastAsia="ru-RU"/>
        </w:rPr>
        <w:t xml:space="preserve">, </w:t>
      </w:r>
      <w:r w:rsidR="00D17409">
        <w:rPr>
          <w:rFonts w:ascii="Times New Roman" w:eastAsia="Times New Roman" w:hAnsi="Times New Roman" w:cs="Times New Roman"/>
          <w:sz w:val="24"/>
          <w:szCs w:val="24"/>
          <w:lang w:eastAsia="ru-RU"/>
        </w:rPr>
        <w:t>возраст</w:t>
      </w:r>
      <w:r w:rsidR="00D17409" w:rsidRPr="00D17409">
        <w:rPr>
          <w:rFonts w:ascii="Times New Roman" w:eastAsia="Times New Roman" w:hAnsi="Times New Roman" w:cs="Times New Roman"/>
          <w:sz w:val="24"/>
          <w:szCs w:val="24"/>
          <w:lang w:eastAsia="ru-RU"/>
        </w:rPr>
        <w:t xml:space="preserve"> и </w:t>
      </w:r>
      <w:proofErr w:type="spellStart"/>
      <w:r w:rsidR="00D17409" w:rsidRPr="00D17409">
        <w:rPr>
          <w:rFonts w:ascii="Times New Roman" w:eastAsia="Times New Roman" w:hAnsi="Times New Roman" w:cs="Times New Roman"/>
          <w:sz w:val="24"/>
          <w:szCs w:val="24"/>
          <w:lang w:eastAsia="ru-RU"/>
        </w:rPr>
        <w:t>т.п</w:t>
      </w:r>
      <w:proofErr w:type="spellEnd"/>
      <w:r w:rsidR="002C2D23">
        <w:rPr>
          <w:rFonts w:ascii="Times New Roman" w:eastAsia="Times New Roman" w:hAnsi="Times New Roman" w:cs="Times New Roman"/>
          <w:sz w:val="24"/>
          <w:szCs w:val="24"/>
          <w:lang w:eastAsia="ru-RU"/>
        </w:rPr>
        <w:t>) и вакансиях.</w:t>
      </w:r>
      <w:r w:rsidR="00D17409" w:rsidRPr="00D17409">
        <w:rPr>
          <w:rFonts w:ascii="Times New Roman" w:eastAsia="Times New Roman" w:hAnsi="Times New Roman" w:cs="Times New Roman"/>
          <w:sz w:val="24"/>
          <w:szCs w:val="24"/>
          <w:lang w:eastAsia="ru-RU"/>
        </w:rPr>
        <w:t xml:space="preserve"> </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 xml:space="preserve">3.2. </w:t>
      </w:r>
      <w:proofErr w:type="spellStart"/>
      <w:r w:rsidRPr="00AA07E7">
        <w:rPr>
          <w:rFonts w:ascii="Times New Roman" w:eastAsia="Times New Roman" w:hAnsi="Times New Roman" w:cs="Times New Roman"/>
          <w:b/>
          <w:bCs/>
          <w:sz w:val="24"/>
          <w:szCs w:val="24"/>
          <w:lang w:eastAsia="ru-RU"/>
        </w:rPr>
        <w:t>Эксплутационное</w:t>
      </w:r>
      <w:proofErr w:type="spellEnd"/>
      <w:r w:rsidRPr="00AA07E7">
        <w:rPr>
          <w:rFonts w:ascii="Times New Roman" w:eastAsia="Times New Roman" w:hAnsi="Times New Roman" w:cs="Times New Roman"/>
          <w:b/>
          <w:bCs/>
          <w:sz w:val="24"/>
          <w:szCs w:val="24"/>
          <w:lang w:eastAsia="ru-RU"/>
        </w:rPr>
        <w:t xml:space="preserve"> назначение программы</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 xml:space="preserve">Программа должна эксплуатироваться в </w:t>
      </w:r>
      <w:r w:rsidR="002C2D23">
        <w:rPr>
          <w:rFonts w:ascii="Times New Roman" w:eastAsia="Times New Roman" w:hAnsi="Times New Roman" w:cs="Times New Roman"/>
          <w:sz w:val="24"/>
          <w:szCs w:val="24"/>
          <w:lang w:eastAsia="ru-RU"/>
        </w:rPr>
        <w:t>кадровых агентствах.</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 Требования к программе</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4.1. Требования к функциональным характеристикам</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4.1.1. Требования к составу выполняемых функций</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Программа должна обеспечивать возможность выполнения перечисленных ниже функций:</w:t>
      </w:r>
    </w:p>
    <w:p w:rsidR="0075273A" w:rsidRPr="00AA07E7" w:rsidRDefault="0075273A" w:rsidP="0075273A">
      <w:pPr>
        <w:pStyle w:val="a3"/>
        <w:numPr>
          <w:ilvl w:val="0"/>
          <w:numId w:val="5"/>
        </w:numPr>
        <w:spacing w:after="0" w:line="360" w:lineRule="auto"/>
        <w:jc w:val="both"/>
        <w:rPr>
          <w:sz w:val="24"/>
          <w:szCs w:val="24"/>
          <w:lang w:eastAsia="ru-RU"/>
        </w:rPr>
      </w:pPr>
      <w:r>
        <w:rPr>
          <w:sz w:val="24"/>
          <w:szCs w:val="24"/>
          <w:lang w:eastAsia="ru-RU"/>
        </w:rPr>
        <w:t>у</w:t>
      </w:r>
      <w:r w:rsidRPr="00AA07E7">
        <w:rPr>
          <w:sz w:val="24"/>
          <w:szCs w:val="24"/>
          <w:lang w:eastAsia="ru-RU"/>
        </w:rPr>
        <w:t>чет</w:t>
      </w:r>
      <w:r w:rsidR="0042219D">
        <w:rPr>
          <w:sz w:val="24"/>
          <w:szCs w:val="24"/>
          <w:lang w:eastAsia="ru-RU"/>
        </w:rPr>
        <w:t xml:space="preserve"> </w:t>
      </w:r>
      <w:r w:rsidR="002C2D23">
        <w:rPr>
          <w:sz w:val="24"/>
          <w:szCs w:val="24"/>
          <w:lang w:eastAsia="ru-RU"/>
        </w:rPr>
        <w:t>сотрудников и вакансий</w:t>
      </w:r>
      <w:r w:rsidRPr="00AA07E7">
        <w:rPr>
          <w:sz w:val="24"/>
          <w:szCs w:val="24"/>
          <w:lang w:eastAsia="ru-RU"/>
        </w:rPr>
        <w:t>;</w:t>
      </w:r>
    </w:p>
    <w:p w:rsidR="0075273A" w:rsidRPr="00AA07E7" w:rsidRDefault="0075273A" w:rsidP="0075273A">
      <w:pPr>
        <w:pStyle w:val="a3"/>
        <w:numPr>
          <w:ilvl w:val="0"/>
          <w:numId w:val="5"/>
        </w:numPr>
        <w:spacing w:after="0" w:line="360" w:lineRule="auto"/>
        <w:jc w:val="both"/>
        <w:rPr>
          <w:sz w:val="24"/>
          <w:szCs w:val="24"/>
          <w:lang w:eastAsia="ru-RU"/>
        </w:rPr>
      </w:pPr>
      <w:r>
        <w:rPr>
          <w:sz w:val="24"/>
          <w:szCs w:val="24"/>
          <w:lang w:eastAsia="ru-RU"/>
        </w:rPr>
        <w:t>о</w:t>
      </w:r>
      <w:r w:rsidRPr="00AA07E7">
        <w:rPr>
          <w:sz w:val="24"/>
          <w:szCs w:val="24"/>
          <w:lang w:eastAsia="ru-RU"/>
        </w:rPr>
        <w:t xml:space="preserve">бработка информации в режиме реального времени многим пользователям с учетом </w:t>
      </w:r>
      <w:r>
        <w:rPr>
          <w:sz w:val="24"/>
          <w:szCs w:val="24"/>
          <w:lang w:eastAsia="ru-RU"/>
        </w:rPr>
        <w:t>ур</w:t>
      </w:r>
      <w:r w:rsidRPr="00AA07E7">
        <w:rPr>
          <w:sz w:val="24"/>
          <w:szCs w:val="24"/>
          <w:lang w:eastAsia="ru-RU"/>
        </w:rPr>
        <w:t>овня доступа;</w:t>
      </w:r>
    </w:p>
    <w:p w:rsidR="0075273A" w:rsidRPr="00AA07E7" w:rsidRDefault="0075273A" w:rsidP="0075273A">
      <w:pPr>
        <w:pStyle w:val="a3"/>
        <w:numPr>
          <w:ilvl w:val="0"/>
          <w:numId w:val="5"/>
        </w:numPr>
        <w:spacing w:after="0" w:line="360" w:lineRule="auto"/>
        <w:jc w:val="both"/>
        <w:rPr>
          <w:sz w:val="24"/>
          <w:szCs w:val="24"/>
          <w:lang w:eastAsia="ru-RU"/>
        </w:rPr>
      </w:pPr>
      <w:r>
        <w:rPr>
          <w:sz w:val="24"/>
          <w:szCs w:val="24"/>
          <w:lang w:eastAsia="ru-RU"/>
        </w:rPr>
        <w:t>а</w:t>
      </w:r>
      <w:r w:rsidRPr="00AA07E7">
        <w:rPr>
          <w:sz w:val="24"/>
          <w:szCs w:val="24"/>
          <w:lang w:eastAsia="ru-RU"/>
        </w:rPr>
        <w:t>втоматизация поиска</w:t>
      </w:r>
      <w:bookmarkStart w:id="0" w:name="_GoBack"/>
      <w:bookmarkEnd w:id="0"/>
      <w:r w:rsidRPr="00AA07E7">
        <w:rPr>
          <w:sz w:val="24"/>
          <w:szCs w:val="24"/>
          <w:lang w:eastAsia="ru-RU"/>
        </w:rPr>
        <w:t xml:space="preserve"> информации;</w:t>
      </w:r>
    </w:p>
    <w:p w:rsidR="0075273A" w:rsidRPr="00AA07E7" w:rsidRDefault="0075273A" w:rsidP="0075273A">
      <w:pPr>
        <w:pStyle w:val="a3"/>
        <w:numPr>
          <w:ilvl w:val="0"/>
          <w:numId w:val="5"/>
        </w:numPr>
        <w:spacing w:after="0" w:line="360" w:lineRule="auto"/>
        <w:jc w:val="both"/>
        <w:rPr>
          <w:sz w:val="24"/>
          <w:szCs w:val="24"/>
          <w:lang w:eastAsia="ru-RU"/>
        </w:rPr>
      </w:pPr>
      <w:r>
        <w:rPr>
          <w:sz w:val="24"/>
          <w:szCs w:val="24"/>
          <w:lang w:eastAsia="ru-RU"/>
        </w:rPr>
        <w:t>о</w:t>
      </w:r>
      <w:r w:rsidRPr="00AA07E7">
        <w:rPr>
          <w:sz w:val="24"/>
          <w:szCs w:val="24"/>
          <w:lang w:eastAsia="ru-RU"/>
        </w:rPr>
        <w:t>беспечение защиты информации для базы данных;</w:t>
      </w:r>
    </w:p>
    <w:p w:rsidR="0075273A" w:rsidRPr="00AA07E7" w:rsidRDefault="0075273A" w:rsidP="0075273A">
      <w:pPr>
        <w:pStyle w:val="a3"/>
        <w:numPr>
          <w:ilvl w:val="0"/>
          <w:numId w:val="5"/>
        </w:numPr>
        <w:spacing w:after="0" w:line="360" w:lineRule="auto"/>
        <w:jc w:val="both"/>
        <w:rPr>
          <w:sz w:val="24"/>
          <w:szCs w:val="24"/>
          <w:lang w:eastAsia="ru-RU"/>
        </w:rPr>
      </w:pPr>
      <w:r>
        <w:rPr>
          <w:sz w:val="24"/>
          <w:szCs w:val="24"/>
          <w:lang w:eastAsia="ru-RU"/>
        </w:rPr>
        <w:t>с</w:t>
      </w:r>
      <w:r w:rsidRPr="00AA07E7">
        <w:rPr>
          <w:sz w:val="24"/>
          <w:szCs w:val="24"/>
          <w:lang w:eastAsia="ru-RU"/>
        </w:rPr>
        <w:t>оставление отчетов;</w:t>
      </w:r>
    </w:p>
    <w:p w:rsidR="0075273A" w:rsidRPr="00AA07E7" w:rsidRDefault="0075273A" w:rsidP="0075273A">
      <w:pPr>
        <w:pStyle w:val="a3"/>
        <w:numPr>
          <w:ilvl w:val="0"/>
          <w:numId w:val="5"/>
        </w:numPr>
        <w:spacing w:after="0" w:line="360" w:lineRule="auto"/>
        <w:jc w:val="both"/>
        <w:rPr>
          <w:sz w:val="24"/>
          <w:szCs w:val="24"/>
          <w:lang w:eastAsia="ru-RU"/>
        </w:rPr>
      </w:pPr>
      <w:r>
        <w:rPr>
          <w:sz w:val="24"/>
          <w:szCs w:val="24"/>
          <w:lang w:eastAsia="ru-RU"/>
        </w:rPr>
        <w:lastRenderedPageBreak/>
        <w:t>в</w:t>
      </w:r>
      <w:r w:rsidRPr="00AA07E7">
        <w:rPr>
          <w:sz w:val="24"/>
          <w:szCs w:val="24"/>
          <w:lang w:eastAsia="ru-RU"/>
        </w:rPr>
        <w:t>озможность аналитической обработки данных.</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4.1.2. Требования к организации входных данных</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Входные данные программы должны быть организованы в виде вводимого в специальную форму текста или файла, соответствующего определенному шаблону. Данные, вводимые вручную, проверяются на корректность после попытки сохранения; данные, вводимые из файла, проверяются в ходе анализа и размещения данных. 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 Периодически должно происходить копирование информации на отдельный носитель, для возможности восстановления базы данных в случае сбоя программы.</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4.1.3. Требования к организации выходных данных</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Выходные данные программы должны быть организованы в виде отчетов или сводных таблиц. Отчеты делятся на несколько групп в зависимости от категории пользователей. Доступ к таблицам также зависит от уровня доступа пользователя. 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 Отчеты формируются в режиме реального времени и пересылаются на компьютер клиента. Отчеты, кроме годовых, являются временными и стираются по завершению работы программы, могут быть сформированы заново при следующем запуске компьютера. Есть возможность любой отчет сохранить отдельно.</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4.1.4. Требования к временным характеристикам</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Требования к временным характеристикам зависит от выполняемой задачи. Обработка ввода информации не должна превышать 1 секунды. При формировании отчета временные рамки расширяются относительно количества обрабатываемых данных. Предъявляется требование к созданию специального режима, когда пользователь видит, сколько времени остаётся до конца формирования отчета.</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4.2. Требования к надежности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4.2.1. Требования к обеспечению надежного (устойчивого) функционирования программы</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Надежное (устойчивое) функционирование программы должно быть обеспечено выполнением совокупности организационно-технических мероприятий, обеспечивающихся стороной-заказчиком:</w:t>
      </w:r>
    </w:p>
    <w:p w:rsidR="0075273A" w:rsidRPr="00AA07E7" w:rsidRDefault="0075273A" w:rsidP="0075273A">
      <w:pPr>
        <w:pStyle w:val="a3"/>
        <w:numPr>
          <w:ilvl w:val="0"/>
          <w:numId w:val="4"/>
        </w:numPr>
        <w:spacing w:after="0" w:line="360" w:lineRule="auto"/>
        <w:jc w:val="both"/>
        <w:rPr>
          <w:sz w:val="24"/>
          <w:szCs w:val="24"/>
          <w:lang w:eastAsia="ru-RU"/>
        </w:rPr>
      </w:pPr>
      <w:r w:rsidRPr="00AA07E7">
        <w:rPr>
          <w:sz w:val="24"/>
          <w:szCs w:val="24"/>
          <w:lang w:eastAsia="ru-RU"/>
        </w:rPr>
        <w:t>организацией бесперебойного питания технических средств;</w:t>
      </w:r>
    </w:p>
    <w:p w:rsidR="0075273A" w:rsidRPr="00AA07E7" w:rsidRDefault="0075273A" w:rsidP="0075273A">
      <w:pPr>
        <w:pStyle w:val="a3"/>
        <w:numPr>
          <w:ilvl w:val="0"/>
          <w:numId w:val="4"/>
        </w:numPr>
        <w:spacing w:after="0" w:line="360" w:lineRule="auto"/>
        <w:jc w:val="both"/>
        <w:rPr>
          <w:sz w:val="24"/>
          <w:szCs w:val="24"/>
          <w:lang w:eastAsia="ru-RU"/>
        </w:rPr>
      </w:pPr>
      <w:r w:rsidRPr="00AA07E7">
        <w:rPr>
          <w:sz w:val="24"/>
          <w:szCs w:val="24"/>
          <w:lang w:eastAsia="ru-RU"/>
        </w:rPr>
        <w:t xml:space="preserve">выполнением рекомендаций Министерства труда и социального развития РФ, изложенных в Постановлении от 23 июля 1998г. "Об утверждении межотраслевых </w:t>
      </w:r>
      <w:r w:rsidRPr="00AA07E7">
        <w:rPr>
          <w:sz w:val="24"/>
          <w:szCs w:val="24"/>
          <w:lang w:eastAsia="ru-RU"/>
        </w:rPr>
        <w:lastRenderedPageBreak/>
        <w:t>типовых норм времени на работы по сервисному обслуживанию ПЭВМ и оргтехники и сопровождению программных средств";</w:t>
      </w:r>
    </w:p>
    <w:p w:rsidR="0075273A" w:rsidRPr="00AA07E7" w:rsidRDefault="0075273A" w:rsidP="0075273A">
      <w:pPr>
        <w:pStyle w:val="a3"/>
        <w:numPr>
          <w:ilvl w:val="0"/>
          <w:numId w:val="4"/>
        </w:numPr>
        <w:spacing w:after="0" w:line="360" w:lineRule="auto"/>
        <w:jc w:val="both"/>
        <w:rPr>
          <w:sz w:val="24"/>
          <w:szCs w:val="24"/>
          <w:lang w:eastAsia="ru-RU"/>
        </w:rPr>
      </w:pPr>
      <w:r w:rsidRPr="00AA07E7">
        <w:rPr>
          <w:sz w:val="24"/>
          <w:szCs w:val="24"/>
          <w:lang w:eastAsia="ru-RU"/>
        </w:rPr>
        <w:t>выполнением требований ГОСТ 51188-98 "Защита информации. Испытания программных средств на наличие компьютерных вирусов";</w:t>
      </w:r>
    </w:p>
    <w:p w:rsidR="0075273A" w:rsidRPr="00AA07E7" w:rsidRDefault="0075273A" w:rsidP="0075273A">
      <w:pPr>
        <w:pStyle w:val="a3"/>
        <w:numPr>
          <w:ilvl w:val="0"/>
          <w:numId w:val="4"/>
        </w:numPr>
        <w:spacing w:after="0" w:line="360" w:lineRule="auto"/>
        <w:jc w:val="both"/>
        <w:rPr>
          <w:sz w:val="24"/>
          <w:szCs w:val="24"/>
          <w:lang w:eastAsia="ru-RU"/>
        </w:rPr>
      </w:pPr>
      <w:r w:rsidRPr="00AA07E7">
        <w:rPr>
          <w:sz w:val="24"/>
          <w:szCs w:val="24"/>
          <w:lang w:eastAsia="ru-RU"/>
        </w:rPr>
        <w:t>необходимым уровнем квалификации сотрудников профильных подразделений.</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4.2.2. Время восстановления после отказа</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Время восстановления после отказа, вызванного сбоем электропитания технических средств или иными внешними факторами,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 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Обеспечивается копиями (обеспечивается программой) необходимой информации и хранении дистрибутивов на отдельном компьютере (обеспечивается стороной-заказчиком).</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4.2.3. Отказы из-за некорректных действий оператора</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4.3. Условия эксплуатации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4.3.1. Климатические условия эксплуатации</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4.3.2. Требования к видам обслуживания</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См. Требования к обеспечению надежного (устойчивого) функционирования программы.</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4.3.3. Требования к численности и квалификации персонала</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Минимальное количество персонала, требуемого для работы программы, должно составлять не менее 2 штатных единиц - системный программист и конечный пользователь программы - оператор. Системный программист должен иметь минимум среднее техническое образование. В перечень задач, выполняемых системным программистом, должны входить:</w:t>
      </w:r>
    </w:p>
    <w:p w:rsidR="0075273A" w:rsidRPr="00AA07E7" w:rsidRDefault="0075273A" w:rsidP="0075273A">
      <w:pPr>
        <w:pStyle w:val="a3"/>
        <w:numPr>
          <w:ilvl w:val="0"/>
          <w:numId w:val="3"/>
        </w:numPr>
        <w:spacing w:after="0" w:line="360" w:lineRule="auto"/>
        <w:jc w:val="both"/>
        <w:rPr>
          <w:sz w:val="24"/>
          <w:szCs w:val="24"/>
          <w:lang w:eastAsia="ru-RU"/>
        </w:rPr>
      </w:pPr>
      <w:r w:rsidRPr="00AA07E7">
        <w:rPr>
          <w:sz w:val="24"/>
          <w:szCs w:val="24"/>
          <w:lang w:eastAsia="ru-RU"/>
        </w:rPr>
        <w:t>задача поддержания работоспособности технических средств;</w:t>
      </w:r>
    </w:p>
    <w:p w:rsidR="0075273A" w:rsidRPr="00AA07E7" w:rsidRDefault="0075273A" w:rsidP="0075273A">
      <w:pPr>
        <w:pStyle w:val="a3"/>
        <w:numPr>
          <w:ilvl w:val="0"/>
          <w:numId w:val="3"/>
        </w:numPr>
        <w:spacing w:after="0" w:line="360" w:lineRule="auto"/>
        <w:jc w:val="both"/>
        <w:rPr>
          <w:sz w:val="24"/>
          <w:szCs w:val="24"/>
          <w:lang w:eastAsia="ru-RU"/>
        </w:rPr>
      </w:pPr>
      <w:r w:rsidRPr="00AA07E7">
        <w:rPr>
          <w:sz w:val="24"/>
          <w:szCs w:val="24"/>
          <w:lang w:eastAsia="ru-RU"/>
        </w:rPr>
        <w:lastRenderedPageBreak/>
        <w:t>задачи установки (инсталляции) и поддержания работоспособности системных программных средств - операционной системы;</w:t>
      </w:r>
    </w:p>
    <w:p w:rsidR="0075273A" w:rsidRPr="00AA07E7" w:rsidRDefault="0075273A" w:rsidP="0075273A">
      <w:pPr>
        <w:pStyle w:val="a3"/>
        <w:numPr>
          <w:ilvl w:val="0"/>
          <w:numId w:val="3"/>
        </w:numPr>
        <w:spacing w:after="0" w:line="360" w:lineRule="auto"/>
        <w:jc w:val="both"/>
        <w:rPr>
          <w:sz w:val="24"/>
          <w:szCs w:val="24"/>
          <w:lang w:eastAsia="ru-RU"/>
        </w:rPr>
      </w:pPr>
      <w:r w:rsidRPr="00AA07E7">
        <w:rPr>
          <w:sz w:val="24"/>
          <w:szCs w:val="24"/>
          <w:lang w:eastAsia="ru-RU"/>
        </w:rPr>
        <w:t>задача установки (инсталляции) программы.</w:t>
      </w:r>
    </w:p>
    <w:p w:rsidR="0075273A" w:rsidRPr="00E771AF" w:rsidRDefault="0075273A" w:rsidP="0075273A">
      <w:pPr>
        <w:pStyle w:val="a3"/>
        <w:numPr>
          <w:ilvl w:val="0"/>
          <w:numId w:val="3"/>
        </w:numPr>
        <w:spacing w:after="0" w:line="360" w:lineRule="auto"/>
        <w:jc w:val="both"/>
        <w:rPr>
          <w:sz w:val="24"/>
          <w:szCs w:val="24"/>
          <w:lang w:eastAsia="ru-RU"/>
        </w:rPr>
      </w:pPr>
      <w:r w:rsidRPr="00E771AF">
        <w:rPr>
          <w:sz w:val="24"/>
          <w:szCs w:val="24"/>
          <w:lang w:eastAsia="ru-RU"/>
        </w:rP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 Персонал должен быть аттестован минимум на II квалификационную группу по электробезопасности (для работы с конторским оборудованием).</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4.4. Требования к составу и параметрам технических средств</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В состав технических средств должен входить персональный компьютер, включающий в себя:</w:t>
      </w:r>
    </w:p>
    <w:p w:rsidR="0075273A" w:rsidRPr="00E771AF" w:rsidRDefault="0075273A" w:rsidP="0075273A">
      <w:pPr>
        <w:pStyle w:val="a3"/>
        <w:numPr>
          <w:ilvl w:val="0"/>
          <w:numId w:val="2"/>
        </w:numPr>
        <w:spacing w:after="0" w:line="360" w:lineRule="auto"/>
        <w:jc w:val="both"/>
        <w:rPr>
          <w:sz w:val="24"/>
          <w:szCs w:val="24"/>
          <w:lang w:eastAsia="ru-RU"/>
        </w:rPr>
      </w:pPr>
      <w:r w:rsidRPr="00E771AF">
        <w:rPr>
          <w:sz w:val="24"/>
          <w:szCs w:val="24"/>
          <w:lang w:eastAsia="ru-RU"/>
        </w:rPr>
        <w:t xml:space="preserve">процессор </w:t>
      </w:r>
      <w:proofErr w:type="spellStart"/>
      <w:r w:rsidRPr="00E771AF">
        <w:rPr>
          <w:sz w:val="24"/>
          <w:szCs w:val="24"/>
          <w:lang w:eastAsia="ru-RU"/>
        </w:rPr>
        <w:t>Pentium</w:t>
      </w:r>
      <w:proofErr w:type="spellEnd"/>
      <w:r w:rsidRPr="00E771AF">
        <w:rPr>
          <w:sz w:val="24"/>
          <w:szCs w:val="24"/>
          <w:lang w:eastAsia="ru-RU"/>
        </w:rPr>
        <w:t>–IX 1700 МГц;</w:t>
      </w:r>
    </w:p>
    <w:p w:rsidR="0075273A" w:rsidRPr="00E771AF" w:rsidRDefault="0075273A" w:rsidP="0075273A">
      <w:pPr>
        <w:pStyle w:val="a3"/>
        <w:numPr>
          <w:ilvl w:val="0"/>
          <w:numId w:val="2"/>
        </w:numPr>
        <w:spacing w:after="0" w:line="360" w:lineRule="auto"/>
        <w:jc w:val="both"/>
        <w:rPr>
          <w:sz w:val="24"/>
          <w:szCs w:val="24"/>
          <w:lang w:eastAsia="ru-RU"/>
        </w:rPr>
      </w:pPr>
      <w:r w:rsidRPr="00E771AF">
        <w:rPr>
          <w:sz w:val="24"/>
          <w:szCs w:val="24"/>
          <w:lang w:eastAsia="ru-RU"/>
        </w:rPr>
        <w:t>512 Мб ОЗУ;</w:t>
      </w:r>
    </w:p>
    <w:p w:rsidR="0075273A" w:rsidRPr="00E771AF" w:rsidRDefault="0075273A" w:rsidP="0075273A">
      <w:pPr>
        <w:pStyle w:val="a3"/>
        <w:numPr>
          <w:ilvl w:val="0"/>
          <w:numId w:val="2"/>
        </w:numPr>
        <w:spacing w:after="0" w:line="360" w:lineRule="auto"/>
        <w:jc w:val="both"/>
        <w:rPr>
          <w:sz w:val="24"/>
          <w:szCs w:val="24"/>
          <w:lang w:eastAsia="ru-RU"/>
        </w:rPr>
      </w:pPr>
      <w:r w:rsidRPr="00E771AF">
        <w:rPr>
          <w:sz w:val="24"/>
          <w:szCs w:val="24"/>
          <w:lang w:eastAsia="ru-RU"/>
        </w:rPr>
        <w:t>жесткий диск объемом 40 Гб;</w:t>
      </w:r>
    </w:p>
    <w:p w:rsidR="0075273A" w:rsidRPr="00E771AF" w:rsidRDefault="0075273A" w:rsidP="0075273A">
      <w:pPr>
        <w:pStyle w:val="a3"/>
        <w:numPr>
          <w:ilvl w:val="0"/>
          <w:numId w:val="2"/>
        </w:numPr>
        <w:spacing w:after="0" w:line="360" w:lineRule="auto"/>
        <w:jc w:val="both"/>
        <w:rPr>
          <w:sz w:val="24"/>
          <w:szCs w:val="24"/>
          <w:lang w:eastAsia="ru-RU"/>
        </w:rPr>
      </w:pPr>
      <w:r w:rsidRPr="00E771AF">
        <w:rPr>
          <w:sz w:val="24"/>
          <w:szCs w:val="24"/>
          <w:lang w:eastAsia="ru-RU"/>
        </w:rPr>
        <w:t>сетевая плата;</w:t>
      </w:r>
    </w:p>
    <w:p w:rsidR="0075273A" w:rsidRPr="00E771AF" w:rsidRDefault="0075273A" w:rsidP="0075273A">
      <w:pPr>
        <w:pStyle w:val="a3"/>
        <w:numPr>
          <w:ilvl w:val="0"/>
          <w:numId w:val="2"/>
        </w:numPr>
        <w:spacing w:after="0" w:line="360" w:lineRule="auto"/>
        <w:jc w:val="both"/>
        <w:rPr>
          <w:sz w:val="24"/>
          <w:szCs w:val="24"/>
          <w:lang w:eastAsia="ru-RU"/>
        </w:rPr>
      </w:pPr>
      <w:r w:rsidRPr="00E771AF">
        <w:rPr>
          <w:sz w:val="24"/>
          <w:szCs w:val="24"/>
          <w:lang w:eastAsia="ru-RU"/>
        </w:rPr>
        <w:t>клавиатура, мышь.</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В случае работы системы в сети все компьютеры должны быть подобны. Так же необходимы кабеля для создания сети и маршрутизатор. При предоставлении возможности обмена информации через сеть Интернет, компьютеры в сети должен иметь модем.</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4.5. Требования к информационной и программной совместимости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4.5.1. Требования к информационным структурам и методам решения</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Пользовательский интерфейс должен быть интуитивно понятным и содержать подсказки. Должен существовать программный доступ из пользовательского интерфейса к созданию копий базы данных в XML формате. Отчеты должны содержать лишь интересующую информацию. Программа-анализатор должна выполнять запрос за наименее короткое время.</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4.5.2. Требования к исходным кодам и языкам программирования</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 xml:space="preserve">Исходные коды программы </w:t>
      </w:r>
      <w:r>
        <w:rPr>
          <w:rFonts w:ascii="Times New Roman" w:eastAsia="Times New Roman" w:hAnsi="Times New Roman" w:cs="Times New Roman"/>
          <w:sz w:val="24"/>
          <w:szCs w:val="24"/>
          <w:lang w:eastAsia="ru-RU"/>
        </w:rPr>
        <w:t xml:space="preserve">должны быть реализованы на </w:t>
      </w:r>
      <w:r w:rsidRPr="00AA07E7">
        <w:rPr>
          <w:rFonts w:ascii="Times New Roman" w:eastAsia="Times New Roman" w:hAnsi="Times New Roman" w:cs="Times New Roman"/>
          <w:sz w:val="24"/>
          <w:szCs w:val="24"/>
          <w:lang w:eastAsia="ru-RU"/>
        </w:rPr>
        <w:t xml:space="preserve">языке С++. В качестве интегрированной среды разработки программы должна быть использована среда </w:t>
      </w:r>
      <w:r>
        <w:rPr>
          <w:rFonts w:ascii="Times New Roman" w:eastAsia="Times New Roman" w:hAnsi="Times New Roman" w:cs="Times New Roman"/>
          <w:sz w:val="24"/>
          <w:szCs w:val="24"/>
          <w:lang w:val="en-US" w:eastAsia="ru-RU"/>
        </w:rPr>
        <w:t>Embarcadero</w:t>
      </w:r>
      <w:r w:rsidRPr="003459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RAD</w:t>
      </w:r>
      <w:r w:rsidRPr="003459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Studio</w:t>
      </w:r>
      <w:r w:rsidRPr="003459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C</w:t>
      </w:r>
      <w:r w:rsidRPr="003459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Builder</w:t>
      </w:r>
      <w:r w:rsidRPr="003459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XE</w:t>
      </w:r>
      <w:r w:rsidRPr="00345975">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val="en-US" w:eastAsia="ru-RU"/>
        </w:rPr>
        <w:t>XE</w:t>
      </w:r>
      <w:r w:rsidRPr="00345975">
        <w:rPr>
          <w:rFonts w:ascii="Times New Roman" w:eastAsia="Times New Roman" w:hAnsi="Times New Roman" w:cs="Times New Roman"/>
          <w:sz w:val="24"/>
          <w:szCs w:val="24"/>
          <w:lang w:eastAsia="ru-RU"/>
        </w:rPr>
        <w:t>7</w:t>
      </w:r>
      <w:r w:rsidRPr="00AA07E7">
        <w:rPr>
          <w:rFonts w:ascii="Times New Roman" w:eastAsia="Times New Roman" w:hAnsi="Times New Roman" w:cs="Times New Roman"/>
          <w:sz w:val="24"/>
          <w:szCs w:val="24"/>
          <w:lang w:eastAsia="ru-RU"/>
        </w:rPr>
        <w:t xml:space="preserve">. Взаимодействие с СУБД и создание базы данных реализуется на языке </w:t>
      </w:r>
      <w:proofErr w:type="spellStart"/>
      <w:r w:rsidRPr="00AA07E7">
        <w:rPr>
          <w:rFonts w:ascii="Times New Roman" w:eastAsia="Times New Roman" w:hAnsi="Times New Roman" w:cs="Times New Roman"/>
          <w:sz w:val="24"/>
          <w:szCs w:val="24"/>
          <w:lang w:eastAsia="ru-RU"/>
        </w:rPr>
        <w:t>MySQL</w:t>
      </w:r>
      <w:proofErr w:type="spellEnd"/>
      <w:r w:rsidRPr="00AA07E7">
        <w:rPr>
          <w:rFonts w:ascii="Times New Roman" w:eastAsia="Times New Roman" w:hAnsi="Times New Roman" w:cs="Times New Roman"/>
          <w:sz w:val="24"/>
          <w:szCs w:val="24"/>
          <w:lang w:eastAsia="ru-RU"/>
        </w:rPr>
        <w:t>.</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4.5.3. Требования к программным средствам, используемым программой</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 xml:space="preserve">Системные программные средства, используемые программой, должны быть представлены локализованной версией операционной системы </w:t>
      </w:r>
      <w:proofErr w:type="spellStart"/>
      <w:r w:rsidRPr="00AA07E7">
        <w:rPr>
          <w:rFonts w:ascii="Times New Roman" w:eastAsia="Times New Roman" w:hAnsi="Times New Roman" w:cs="Times New Roman"/>
          <w:sz w:val="24"/>
          <w:szCs w:val="24"/>
          <w:lang w:eastAsia="ru-RU"/>
        </w:rPr>
        <w:t>Linux</w:t>
      </w:r>
      <w:proofErr w:type="spellEnd"/>
      <w:r w:rsidRPr="00AA07E7">
        <w:rPr>
          <w:rFonts w:ascii="Times New Roman" w:eastAsia="Times New Roman" w:hAnsi="Times New Roman" w:cs="Times New Roman"/>
          <w:sz w:val="24"/>
          <w:szCs w:val="24"/>
          <w:lang w:eastAsia="ru-RU"/>
        </w:rPr>
        <w:t xml:space="preserve">, либо же </w:t>
      </w:r>
      <w:proofErr w:type="spellStart"/>
      <w:r w:rsidRPr="00AA07E7">
        <w:rPr>
          <w:rFonts w:ascii="Times New Roman" w:eastAsia="Times New Roman" w:hAnsi="Times New Roman" w:cs="Times New Roman"/>
          <w:sz w:val="24"/>
          <w:szCs w:val="24"/>
          <w:lang w:eastAsia="ru-RU"/>
        </w:rPr>
        <w:t>Windows</w:t>
      </w:r>
      <w:proofErr w:type="spellEnd"/>
      <w:r w:rsidRPr="00AA07E7">
        <w:rPr>
          <w:rFonts w:ascii="Times New Roman" w:eastAsia="Times New Roman" w:hAnsi="Times New Roman" w:cs="Times New Roman"/>
          <w:sz w:val="24"/>
          <w:szCs w:val="24"/>
          <w:lang w:eastAsia="ru-RU"/>
        </w:rPr>
        <w:t>. Основой для системы должна стать база данных, в которой будет храниться вся информация.</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lastRenderedPageBreak/>
        <w:t>4.5.4. Требования к защите информации и программ</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 "Об информации, информатизации и защите информации" РФ N 24-ФЗ от 20.02.95.</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4.6. Специальные требования</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Программа должна обеспечивать взаимодействие с пользователем (оператором) посредством графического пользовательского интерфейса, разработанного согласно рекомендациям компании-производителя операционной системы. Программа должна обеспечивать высокую защиту данных и удобный и быстрый просмотр необходимой информации посредством отчетов.</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5. Требования к программной документации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5.1. Предварительный состав программной документации</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Состав программной документации должен включать в себя:</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техническое задание;</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спецификация;</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текст программы;</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описание программы;</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программу и методики испытаний;</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пояснительная записка;</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ведомость эксплуатационных документов;</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формуляр;</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описание применения;</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руководство системного программиста;</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руководство программиста;</w:t>
      </w:r>
    </w:p>
    <w:p w:rsidR="0075273A" w:rsidRPr="00E771AF" w:rsidRDefault="0075273A" w:rsidP="0075273A">
      <w:pPr>
        <w:pStyle w:val="a3"/>
        <w:numPr>
          <w:ilvl w:val="0"/>
          <w:numId w:val="1"/>
        </w:numPr>
        <w:spacing w:after="0" w:line="360" w:lineRule="auto"/>
        <w:jc w:val="both"/>
        <w:rPr>
          <w:sz w:val="24"/>
          <w:szCs w:val="24"/>
          <w:lang w:eastAsia="ru-RU"/>
        </w:rPr>
      </w:pPr>
      <w:r w:rsidRPr="00E771AF">
        <w:rPr>
          <w:sz w:val="24"/>
          <w:szCs w:val="24"/>
          <w:lang w:eastAsia="ru-RU"/>
        </w:rPr>
        <w:t>руководство программиста.</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5.2. Специальные требования к программной документации</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Специальные требования к программной документации не предъявляются.</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6. Технико-экономические показатели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6.1. Ориентировочная экономическая эффективность</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Ориентировочная экономическая эффективность не рассчитываются.</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6.2. Предполагаемая годовая потребность</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Предполагаемое число использования программы в год – круглосуточная работа программы на одном рабочем месте. Возможность работы в сети в таком же режиме.</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7. Стадии и этапы разработки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lastRenderedPageBreak/>
        <w:t>7.1. Стадии разработки</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Разработка должна быть проведена в три стадии:</w:t>
      </w:r>
    </w:p>
    <w:p w:rsidR="0075273A" w:rsidRPr="00E771AF" w:rsidRDefault="0075273A" w:rsidP="0075273A">
      <w:pPr>
        <w:pStyle w:val="a3"/>
        <w:numPr>
          <w:ilvl w:val="0"/>
          <w:numId w:val="6"/>
        </w:numPr>
        <w:spacing w:after="0" w:line="360" w:lineRule="auto"/>
        <w:jc w:val="both"/>
        <w:rPr>
          <w:sz w:val="24"/>
          <w:szCs w:val="24"/>
          <w:lang w:eastAsia="ru-RU"/>
        </w:rPr>
      </w:pPr>
      <w:r w:rsidRPr="00E771AF">
        <w:rPr>
          <w:sz w:val="24"/>
          <w:szCs w:val="24"/>
          <w:lang w:eastAsia="ru-RU"/>
        </w:rPr>
        <w:t>разработка технического задания;</w:t>
      </w:r>
    </w:p>
    <w:p w:rsidR="0075273A" w:rsidRPr="00E771AF" w:rsidRDefault="0075273A" w:rsidP="0075273A">
      <w:pPr>
        <w:pStyle w:val="a3"/>
        <w:numPr>
          <w:ilvl w:val="0"/>
          <w:numId w:val="6"/>
        </w:numPr>
        <w:spacing w:after="0" w:line="360" w:lineRule="auto"/>
        <w:jc w:val="both"/>
        <w:rPr>
          <w:sz w:val="24"/>
          <w:szCs w:val="24"/>
          <w:lang w:eastAsia="ru-RU"/>
        </w:rPr>
      </w:pPr>
      <w:r w:rsidRPr="00E771AF">
        <w:rPr>
          <w:sz w:val="24"/>
          <w:szCs w:val="24"/>
          <w:lang w:eastAsia="ru-RU"/>
        </w:rPr>
        <w:t>рабочее проектирование;</w:t>
      </w:r>
    </w:p>
    <w:p w:rsidR="0075273A" w:rsidRPr="00E771AF" w:rsidRDefault="0075273A" w:rsidP="0075273A">
      <w:pPr>
        <w:pStyle w:val="a3"/>
        <w:numPr>
          <w:ilvl w:val="0"/>
          <w:numId w:val="6"/>
        </w:numPr>
        <w:spacing w:after="0" w:line="360" w:lineRule="auto"/>
        <w:jc w:val="both"/>
        <w:rPr>
          <w:sz w:val="24"/>
          <w:szCs w:val="24"/>
          <w:lang w:eastAsia="ru-RU"/>
        </w:rPr>
      </w:pPr>
      <w:r w:rsidRPr="00E771AF">
        <w:rPr>
          <w:sz w:val="24"/>
          <w:szCs w:val="24"/>
          <w:lang w:eastAsia="ru-RU"/>
        </w:rPr>
        <w:t>внедрение.</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7.2. Этапы разработки</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На стадии разработки технического задания должен быть выполнен этап разработки, согласования и утверждения настоящего технического задания. На стадии рабочего проектирования должны быть выполнены перечисленные ниже этапы работ:</w:t>
      </w:r>
    </w:p>
    <w:p w:rsidR="0075273A" w:rsidRPr="00E771AF" w:rsidRDefault="0075273A" w:rsidP="0075273A">
      <w:pPr>
        <w:pStyle w:val="a3"/>
        <w:numPr>
          <w:ilvl w:val="0"/>
          <w:numId w:val="7"/>
        </w:numPr>
        <w:spacing w:after="0" w:line="360" w:lineRule="auto"/>
        <w:jc w:val="both"/>
        <w:rPr>
          <w:sz w:val="24"/>
          <w:szCs w:val="24"/>
          <w:lang w:eastAsia="ru-RU"/>
        </w:rPr>
      </w:pPr>
      <w:r w:rsidRPr="00E771AF">
        <w:rPr>
          <w:sz w:val="24"/>
          <w:szCs w:val="24"/>
          <w:lang w:eastAsia="ru-RU"/>
        </w:rPr>
        <w:t>разработка программы;</w:t>
      </w:r>
    </w:p>
    <w:p w:rsidR="0075273A" w:rsidRPr="00E771AF" w:rsidRDefault="0075273A" w:rsidP="0075273A">
      <w:pPr>
        <w:pStyle w:val="a3"/>
        <w:numPr>
          <w:ilvl w:val="0"/>
          <w:numId w:val="7"/>
        </w:numPr>
        <w:spacing w:after="0" w:line="360" w:lineRule="auto"/>
        <w:jc w:val="both"/>
        <w:rPr>
          <w:sz w:val="24"/>
          <w:szCs w:val="24"/>
          <w:lang w:eastAsia="ru-RU"/>
        </w:rPr>
      </w:pPr>
      <w:r w:rsidRPr="00E771AF">
        <w:rPr>
          <w:sz w:val="24"/>
          <w:szCs w:val="24"/>
          <w:lang w:eastAsia="ru-RU"/>
        </w:rPr>
        <w:t>разработка программной документации;</w:t>
      </w:r>
    </w:p>
    <w:p w:rsidR="0075273A" w:rsidRPr="00E771AF" w:rsidRDefault="0075273A" w:rsidP="0075273A">
      <w:pPr>
        <w:pStyle w:val="a3"/>
        <w:numPr>
          <w:ilvl w:val="0"/>
          <w:numId w:val="7"/>
        </w:numPr>
        <w:spacing w:after="0" w:line="360" w:lineRule="auto"/>
        <w:jc w:val="both"/>
        <w:rPr>
          <w:sz w:val="24"/>
          <w:szCs w:val="24"/>
          <w:lang w:eastAsia="ru-RU"/>
        </w:rPr>
      </w:pPr>
      <w:r w:rsidRPr="00E771AF">
        <w:rPr>
          <w:sz w:val="24"/>
          <w:szCs w:val="24"/>
          <w:lang w:eastAsia="ru-RU"/>
        </w:rPr>
        <w:t>испытания программы.</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На стадии внедрения должен быть выполнен этап разработки - подготовка и передача программы.</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b/>
          <w:bCs/>
          <w:sz w:val="24"/>
          <w:szCs w:val="24"/>
          <w:lang w:eastAsia="ru-RU"/>
        </w:rPr>
        <w:t>7.3. Содержание работ по этапам</w:t>
      </w:r>
    </w:p>
    <w:p w:rsidR="0075273A" w:rsidRPr="00AA07E7" w:rsidRDefault="0075273A" w:rsidP="0075273A">
      <w:pPr>
        <w:spacing w:after="0" w:line="360" w:lineRule="auto"/>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На этапе разработки технического задания должны быть выполнены перечисленные ниже работы:</w:t>
      </w:r>
    </w:p>
    <w:p w:rsidR="0075273A" w:rsidRPr="00E771AF" w:rsidRDefault="0075273A" w:rsidP="0075273A">
      <w:pPr>
        <w:pStyle w:val="a3"/>
        <w:numPr>
          <w:ilvl w:val="0"/>
          <w:numId w:val="8"/>
        </w:numPr>
        <w:spacing w:after="0" w:line="360" w:lineRule="auto"/>
        <w:jc w:val="both"/>
        <w:rPr>
          <w:sz w:val="24"/>
          <w:szCs w:val="24"/>
          <w:lang w:eastAsia="ru-RU"/>
        </w:rPr>
      </w:pPr>
      <w:r w:rsidRPr="00E771AF">
        <w:rPr>
          <w:sz w:val="24"/>
          <w:szCs w:val="24"/>
          <w:lang w:eastAsia="ru-RU"/>
        </w:rPr>
        <w:t>постановка задачи;</w:t>
      </w:r>
    </w:p>
    <w:p w:rsidR="0075273A" w:rsidRPr="00E771AF" w:rsidRDefault="0075273A" w:rsidP="0075273A">
      <w:pPr>
        <w:pStyle w:val="a3"/>
        <w:numPr>
          <w:ilvl w:val="0"/>
          <w:numId w:val="8"/>
        </w:numPr>
        <w:spacing w:after="0" w:line="360" w:lineRule="auto"/>
        <w:jc w:val="both"/>
        <w:rPr>
          <w:sz w:val="24"/>
          <w:szCs w:val="24"/>
          <w:lang w:eastAsia="ru-RU"/>
        </w:rPr>
      </w:pPr>
      <w:r w:rsidRPr="00E771AF">
        <w:rPr>
          <w:sz w:val="24"/>
          <w:szCs w:val="24"/>
          <w:lang w:eastAsia="ru-RU"/>
        </w:rPr>
        <w:t>определение и уточнение требований к техническим средствам;</w:t>
      </w:r>
    </w:p>
    <w:p w:rsidR="0075273A" w:rsidRPr="00E771AF" w:rsidRDefault="0075273A" w:rsidP="0075273A">
      <w:pPr>
        <w:pStyle w:val="a3"/>
        <w:numPr>
          <w:ilvl w:val="0"/>
          <w:numId w:val="8"/>
        </w:numPr>
        <w:spacing w:after="0" w:line="360" w:lineRule="auto"/>
        <w:jc w:val="both"/>
        <w:rPr>
          <w:sz w:val="24"/>
          <w:szCs w:val="24"/>
          <w:lang w:eastAsia="ru-RU"/>
        </w:rPr>
      </w:pPr>
      <w:r w:rsidRPr="00E771AF">
        <w:rPr>
          <w:sz w:val="24"/>
          <w:szCs w:val="24"/>
          <w:lang w:eastAsia="ru-RU"/>
        </w:rPr>
        <w:t>определение требований к программе;</w:t>
      </w:r>
    </w:p>
    <w:p w:rsidR="0075273A" w:rsidRPr="00E771AF" w:rsidRDefault="0075273A" w:rsidP="0075273A">
      <w:pPr>
        <w:pStyle w:val="a3"/>
        <w:numPr>
          <w:ilvl w:val="0"/>
          <w:numId w:val="8"/>
        </w:numPr>
        <w:spacing w:after="0" w:line="360" w:lineRule="auto"/>
        <w:jc w:val="both"/>
        <w:rPr>
          <w:sz w:val="24"/>
          <w:szCs w:val="24"/>
          <w:lang w:eastAsia="ru-RU"/>
        </w:rPr>
      </w:pPr>
      <w:r w:rsidRPr="00E771AF">
        <w:rPr>
          <w:sz w:val="24"/>
          <w:szCs w:val="24"/>
          <w:lang w:eastAsia="ru-RU"/>
        </w:rPr>
        <w:t>определение стадий, этапов и сроков разработки программы и документации на нее;</w:t>
      </w:r>
    </w:p>
    <w:p w:rsidR="0075273A" w:rsidRPr="00E771AF" w:rsidRDefault="0075273A" w:rsidP="0075273A">
      <w:pPr>
        <w:pStyle w:val="a3"/>
        <w:numPr>
          <w:ilvl w:val="0"/>
          <w:numId w:val="8"/>
        </w:numPr>
        <w:spacing w:after="0" w:line="360" w:lineRule="auto"/>
        <w:jc w:val="both"/>
        <w:rPr>
          <w:sz w:val="24"/>
          <w:szCs w:val="24"/>
          <w:lang w:eastAsia="ru-RU"/>
        </w:rPr>
      </w:pPr>
      <w:r w:rsidRPr="00E771AF">
        <w:rPr>
          <w:sz w:val="24"/>
          <w:szCs w:val="24"/>
          <w:lang w:eastAsia="ru-RU"/>
        </w:rPr>
        <w:t>выбор языков программирования;</w:t>
      </w:r>
    </w:p>
    <w:p w:rsidR="0075273A" w:rsidRPr="00E771AF" w:rsidRDefault="0075273A" w:rsidP="0075273A">
      <w:pPr>
        <w:pStyle w:val="a3"/>
        <w:numPr>
          <w:ilvl w:val="0"/>
          <w:numId w:val="8"/>
        </w:numPr>
        <w:spacing w:after="0" w:line="360" w:lineRule="auto"/>
        <w:jc w:val="both"/>
        <w:rPr>
          <w:sz w:val="24"/>
          <w:szCs w:val="24"/>
          <w:lang w:eastAsia="ru-RU"/>
        </w:rPr>
      </w:pPr>
      <w:r w:rsidRPr="00E771AF">
        <w:rPr>
          <w:sz w:val="24"/>
          <w:szCs w:val="24"/>
          <w:lang w:eastAsia="ru-RU"/>
        </w:rPr>
        <w:t>согласование и утверждение технического задания.</w:t>
      </w:r>
    </w:p>
    <w:p w:rsidR="0075273A" w:rsidRPr="00AA07E7" w:rsidRDefault="0075273A" w:rsidP="0075273A">
      <w:pPr>
        <w:spacing w:after="0" w:line="360" w:lineRule="auto"/>
        <w:ind w:firstLine="709"/>
        <w:jc w:val="both"/>
        <w:rPr>
          <w:rFonts w:ascii="Times New Roman" w:eastAsia="Times New Roman" w:hAnsi="Times New Roman" w:cs="Times New Roman"/>
          <w:sz w:val="24"/>
          <w:szCs w:val="24"/>
          <w:lang w:eastAsia="ru-RU"/>
        </w:rPr>
      </w:pPr>
      <w:r w:rsidRPr="00AA07E7">
        <w:rPr>
          <w:rFonts w:ascii="Times New Roman" w:eastAsia="Times New Roman" w:hAnsi="Times New Roman" w:cs="Times New Roman"/>
          <w:sz w:val="24"/>
          <w:szCs w:val="24"/>
          <w:lang w:eastAsia="ru-RU"/>
        </w:rPr>
        <w:t>На этапе разработки программы должна быть выполнена работа по программированию и отладке программы. На этапе разработки программной документации должна быть выполнена разработка программных документов в соответствии с требованиями ГОСТ 19.101-77 и требованием п. "Предварительный состав программной документации" настоящего технического задания. На этапе испытаний программы должны быть выполнены перечисленные ниже виды работ:</w:t>
      </w:r>
    </w:p>
    <w:p w:rsidR="0075273A" w:rsidRPr="00E771AF" w:rsidRDefault="0075273A" w:rsidP="0075273A">
      <w:pPr>
        <w:pStyle w:val="a3"/>
        <w:numPr>
          <w:ilvl w:val="0"/>
          <w:numId w:val="9"/>
        </w:numPr>
        <w:spacing w:after="0" w:line="360" w:lineRule="auto"/>
        <w:jc w:val="both"/>
        <w:rPr>
          <w:sz w:val="24"/>
          <w:szCs w:val="24"/>
          <w:lang w:eastAsia="ru-RU"/>
        </w:rPr>
      </w:pPr>
      <w:r w:rsidRPr="00E771AF">
        <w:rPr>
          <w:sz w:val="24"/>
          <w:szCs w:val="24"/>
          <w:lang w:eastAsia="ru-RU"/>
        </w:rPr>
        <w:t>разработка, согласование и утверждение программы и методики испытаний;</w:t>
      </w:r>
    </w:p>
    <w:p w:rsidR="0075273A" w:rsidRPr="00E771AF" w:rsidRDefault="0075273A" w:rsidP="0075273A">
      <w:pPr>
        <w:pStyle w:val="a3"/>
        <w:numPr>
          <w:ilvl w:val="0"/>
          <w:numId w:val="9"/>
        </w:numPr>
        <w:spacing w:after="0" w:line="360" w:lineRule="auto"/>
        <w:jc w:val="both"/>
        <w:rPr>
          <w:sz w:val="24"/>
          <w:szCs w:val="24"/>
          <w:lang w:eastAsia="ru-RU"/>
        </w:rPr>
      </w:pPr>
      <w:r w:rsidRPr="00E771AF">
        <w:rPr>
          <w:sz w:val="24"/>
          <w:szCs w:val="24"/>
          <w:lang w:eastAsia="ru-RU"/>
        </w:rPr>
        <w:t>проведение приемо-сдаточных испытаний;</w:t>
      </w:r>
    </w:p>
    <w:p w:rsidR="0075273A" w:rsidRPr="00975D4F" w:rsidRDefault="0075273A" w:rsidP="0075273A">
      <w:pPr>
        <w:pStyle w:val="a3"/>
        <w:numPr>
          <w:ilvl w:val="0"/>
          <w:numId w:val="9"/>
        </w:numPr>
        <w:spacing w:after="0" w:line="360" w:lineRule="auto"/>
        <w:jc w:val="both"/>
        <w:rPr>
          <w:b/>
          <w:sz w:val="24"/>
          <w:szCs w:val="24"/>
        </w:rPr>
      </w:pPr>
      <w:r w:rsidRPr="00E771AF">
        <w:rPr>
          <w:sz w:val="24"/>
          <w:szCs w:val="24"/>
          <w:lang w:eastAsia="ru-RU"/>
        </w:rPr>
        <w:t>корректировка программы и программной</w:t>
      </w:r>
      <w:r>
        <w:rPr>
          <w:sz w:val="24"/>
          <w:szCs w:val="24"/>
          <w:lang w:eastAsia="ru-RU"/>
        </w:rPr>
        <w:t xml:space="preserve"> документации.</w:t>
      </w:r>
    </w:p>
    <w:p w:rsidR="00B919F0" w:rsidRDefault="002C2D23"/>
    <w:sectPr w:rsidR="00B919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38E"/>
    <w:multiLevelType w:val="hybridMultilevel"/>
    <w:tmpl w:val="0DEED910"/>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80F14"/>
    <w:multiLevelType w:val="hybridMultilevel"/>
    <w:tmpl w:val="498626CE"/>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A72A15"/>
    <w:multiLevelType w:val="hybridMultilevel"/>
    <w:tmpl w:val="3E301C9E"/>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D47A0F"/>
    <w:multiLevelType w:val="hybridMultilevel"/>
    <w:tmpl w:val="B4C46380"/>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7816AC"/>
    <w:multiLevelType w:val="hybridMultilevel"/>
    <w:tmpl w:val="CE0A0432"/>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BE94450"/>
    <w:multiLevelType w:val="hybridMultilevel"/>
    <w:tmpl w:val="E53AA7D6"/>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4370B2"/>
    <w:multiLevelType w:val="hybridMultilevel"/>
    <w:tmpl w:val="44DC107A"/>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01A0662"/>
    <w:multiLevelType w:val="hybridMultilevel"/>
    <w:tmpl w:val="29E4657C"/>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D76854"/>
    <w:multiLevelType w:val="hybridMultilevel"/>
    <w:tmpl w:val="40D0005E"/>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2247F2"/>
    <w:multiLevelType w:val="hybridMultilevel"/>
    <w:tmpl w:val="A1585952"/>
    <w:lvl w:ilvl="0" w:tplc="CE18E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
  </w:num>
  <w:num w:numId="5">
    <w:abstractNumId w:val="6"/>
  </w:num>
  <w:num w:numId="6">
    <w:abstractNumId w:val="0"/>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9C"/>
    <w:rsid w:val="00137473"/>
    <w:rsid w:val="002C2D23"/>
    <w:rsid w:val="00321D5C"/>
    <w:rsid w:val="0042219D"/>
    <w:rsid w:val="0075273A"/>
    <w:rsid w:val="00832610"/>
    <w:rsid w:val="008E2709"/>
    <w:rsid w:val="00B97AAE"/>
    <w:rsid w:val="00D17409"/>
    <w:rsid w:val="00E61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18C2"/>
  <w15:chartTrackingRefBased/>
  <w15:docId w15:val="{DB164B39-F0C5-41F2-B5F0-06F5DA53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73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73A"/>
    <w:pPr>
      <w:spacing w:line="240" w:lineRule="auto"/>
      <w:ind w:left="720"/>
      <w:contextualSpacing/>
    </w:pPr>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1677</Words>
  <Characters>9560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Макеев Александр Николаевич</dc:creator>
  <cp:keywords/>
  <dc:description/>
  <cp:lastModifiedBy>Паутов-Бревнов Алексей Олегович</cp:lastModifiedBy>
  <cp:revision>6</cp:revision>
  <dcterms:created xsi:type="dcterms:W3CDTF">2018-11-16T09:09:00Z</dcterms:created>
  <dcterms:modified xsi:type="dcterms:W3CDTF">2019-04-20T12:58:00Z</dcterms:modified>
</cp:coreProperties>
</file>