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b w:val="0"/>
          <w:bCs w:val="0"/>
          <w:sz w:val="28"/>
          <w:szCs w:val="28"/>
          <w:vertAlign w:val="baseline"/>
        </w:rPr>
      </w:pPr>
      <w:r w:rsidDel="00000000" w:rsidR="00000000" w:rsidRPr="00000000">
        <w:rPr>
          <w:b w:val="1"/>
          <w:bCs w:val="1"/>
          <w:sz w:val="28"/>
          <w:szCs w:val="28"/>
          <w:vertAlign w:val="baseline"/>
          <w:rtl w:val="0"/>
        </w:rPr>
        <w:t xml:space="preserve">East West University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13336</wp:posOffset>
            </wp:positionH>
            <wp:positionV relativeFrom="paragraph">
              <wp:posOffset>-342899</wp:posOffset>
            </wp:positionV>
            <wp:extent cx="1066800" cy="686435"/>
            <wp:effectExtent b="0" l="0" r="0" t="0"/>
            <wp:wrapSquare wrapText="bothSides" distB="0" distT="0" distL="114300" distR="114300"/>
            <wp:docPr descr="ewuweb" id="1" name="image14.png"/>
            <a:graphic>
              <a:graphicData uri="http://schemas.openxmlformats.org/drawingml/2006/picture">
                <pic:pic>
                  <pic:nvPicPr>
                    <pic:cNvPr descr="ewuweb" id="0" name="image14.png"/>
                    <pic:cNvPicPr preferRelativeResize="0"/>
                  </pic:nvPicPr>
                  <pic:blipFill>
                    <a:blip r:embed="rId33"/>
                    <a:srcRect b="0" l="0" r="0" t="0"/>
                    <a:stretch>
                      <a:fillRect/>
                    </a:stretch>
                  </pic:blipFill>
                  <pic:spPr>
                    <a:xfrm>
                      <a:off x="0" y="0"/>
                      <a:ext cx="1066800" cy="686435"/>
                    </a:xfrm>
                    <a:prstGeom prst="rect"/>
                    <a:ln/>
                  </pic:spPr>
                </pic:pic>
              </a:graphicData>
            </a:graphic>
          </wp:anchor>
        </w:drawing>
      </w:r>
    </w:p>
    <w:p w:rsidR="00000000" w:rsidDel="00000000" w:rsidP="00000000" w:rsidRDefault="00000000" w:rsidRPr="00000000" w14:paraId="00000003">
      <w:pPr>
        <w:rPr>
          <w:b w:val="0"/>
          <w:bCs w:val="0"/>
          <w:sz w:val="28"/>
          <w:szCs w:val="28"/>
          <w:vertAlign w:val="baseline"/>
        </w:rPr>
      </w:pPr>
      <w:r w:rsidDel="00000000" w:rsidR="00000000" w:rsidRPr="00000000">
        <w:rPr>
          <w:b w:val="1"/>
          <w:bCs w:val="1"/>
          <w:sz w:val="28"/>
          <w:szCs w:val="28"/>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rtl w:val="0"/>
        </w:rPr>
      </w:r>
    </w:p>
    <w:p w:rsidR="00000000" w:rsidDel="00000000" w:rsidP="00000000" w:rsidRDefault="00000000" w:rsidRPr="00000000" w14:paraId="00000005">
      <w:pPr>
        <w:rPr>
          <w:b w:val="0"/>
          <w:bCs w:val="0"/>
          <w:vertAlign w:val="baseline"/>
        </w:rPr>
      </w:pPr>
      <w:r w:rsidDel="00000000" w:rsidR="00000000" w:rsidRPr="00000000">
        <w:rPr>
          <w:b w:val="1"/>
          <w:bCs w:val="1"/>
          <w:vertAlign w:val="baseline"/>
          <w:rtl w:val="0"/>
        </w:rPr>
        <w:t xml:space="preserve">Course: CSE251 Electronic Circuits</w:t>
      </w:r>
      <w:r w:rsidDel="00000000" w:rsidR="00000000" w:rsidRPr="00000000">
        <w:rPr>
          <w:rtl w:val="0"/>
        </w:rPr>
      </w:r>
    </w:p>
    <w:p w:rsidR="00000000" w:rsidDel="00000000" w:rsidP="00000000" w:rsidRDefault="00000000" w:rsidRPr="00000000" w14:paraId="00000006">
      <w:pPr>
        <w:rPr>
          <w:b w:val="0"/>
          <w:bCs w:val="0"/>
          <w:vertAlign w:val="baseline"/>
        </w:rPr>
      </w:pPr>
      <w:r w:rsidDel="00000000" w:rsidR="00000000" w:rsidRPr="00000000">
        <w:rPr>
          <w:b w:val="1"/>
          <w:bCs w:val="1"/>
          <w:vertAlign w:val="baseline"/>
          <w:rtl w:val="0"/>
        </w:rPr>
        <w:t xml:space="preserve">Expt No.: 2</w:t>
      </w:r>
      <w:r w:rsidDel="00000000" w:rsidR="00000000" w:rsidRPr="00000000">
        <w:rPr>
          <w:rtl w:val="0"/>
        </w:rPr>
      </w:r>
    </w:p>
    <w:p w:rsidR="00000000" w:rsidDel="00000000" w:rsidP="00000000" w:rsidRDefault="00000000" w:rsidRPr="00000000" w14:paraId="00000007">
      <w:pPr>
        <w:rPr>
          <w:b w:val="0"/>
          <w:bCs w:val="0"/>
          <w:vertAlign w:val="baseline"/>
        </w:rPr>
      </w:pPr>
      <w:r w:rsidDel="00000000" w:rsidR="00000000" w:rsidRPr="00000000">
        <w:rPr>
          <w:b w:val="1"/>
          <w:bCs w:val="1"/>
          <w:vertAlign w:val="baseline"/>
          <w:rtl w:val="0"/>
        </w:rPr>
        <w:t xml:space="preserve">Title: Half-Wave Diode Rectifier Circuit</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b w:val="0"/>
          <w:bCs w:val="0"/>
          <w:vertAlign w:val="baseline"/>
        </w:rPr>
      </w:pPr>
      <w:r w:rsidDel="00000000" w:rsidR="00000000" w:rsidRPr="00000000">
        <w:rPr>
          <w:b w:val="1"/>
          <w:bCs w:val="1"/>
          <w:vertAlign w:val="baseline"/>
          <w:rtl w:val="0"/>
        </w:rPr>
        <w:t xml:space="preserve">Objectives:</w:t>
      </w:r>
      <w:r w:rsidDel="00000000" w:rsidR="00000000" w:rsidRPr="00000000">
        <w:rPr>
          <w:rtl w:val="0"/>
        </w:rPr>
      </w:r>
    </w:p>
    <w:p w:rsidR="00000000" w:rsidDel="00000000" w:rsidP="00000000" w:rsidRDefault="00000000" w:rsidRPr="00000000" w14:paraId="0000000A">
      <w:pPr>
        <w:numPr>
          <w:ilvl w:val="0"/>
          <w:numId w:val="1"/>
        </w:numPr>
        <w:ind w:left="360" w:hanging="360"/>
        <w:jc w:val="both"/>
        <w:rPr>
          <w:vertAlign w:val="baseline"/>
        </w:rPr>
      </w:pPr>
      <w:r w:rsidDel="00000000" w:rsidR="00000000" w:rsidRPr="00000000">
        <w:rPr>
          <w:vertAlign w:val="baseline"/>
          <w:rtl w:val="0"/>
        </w:rPr>
        <w:t xml:space="preserve">To study half-wave diode rectifier </w:t>
      </w:r>
      <w:r w:rsidDel="00000000" w:rsidR="00000000" w:rsidRPr="00000000">
        <w:rPr>
          <w:rtl w:val="0"/>
        </w:rPr>
        <w:t xml:space="preserve">circuits</w:t>
      </w:r>
      <w:r w:rsidDel="00000000" w:rsidR="00000000" w:rsidRPr="00000000">
        <w:rPr>
          <w:vertAlign w:val="baseline"/>
          <w:rtl w:val="0"/>
        </w:rPr>
        <w:t xml:space="preserve">.</w:t>
      </w:r>
    </w:p>
    <w:p w:rsidR="00000000" w:rsidDel="00000000" w:rsidP="00000000" w:rsidRDefault="00000000" w:rsidRPr="00000000" w14:paraId="0000000B">
      <w:pPr>
        <w:numPr>
          <w:ilvl w:val="0"/>
          <w:numId w:val="1"/>
        </w:numPr>
        <w:ind w:left="360" w:hanging="360"/>
        <w:jc w:val="both"/>
        <w:rPr>
          <w:vertAlign w:val="baseline"/>
        </w:rPr>
      </w:pPr>
      <w:r w:rsidDel="00000000" w:rsidR="00000000" w:rsidRPr="00000000">
        <w:rPr>
          <w:vertAlign w:val="baseline"/>
          <w:rtl w:val="0"/>
        </w:rPr>
        <w:t xml:space="preserve">To study the effect of a capacitor filter on the output of the rectifier circuit.</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b w:val="0"/>
          <w:bCs w:val="0"/>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0E">
      <w:pPr>
        <w:jc w:val="both"/>
        <w:rPr>
          <w:vertAlign w:val="baseline"/>
        </w:rPr>
      </w:pPr>
      <w:r w:rsidDel="00000000" w:rsidR="00000000" w:rsidRPr="00000000">
        <w:rPr>
          <w:vertAlign w:val="baseline"/>
          <w:rtl w:val="0"/>
        </w:rPr>
        <w:t xml:space="preserve">A rectifier circuit converts an AC voltage with zero average into a unidirectional voltage with a non-zero average. The rectifier circuit can rectify both positive and negative half-cycles (full-wave rectifier) or only the positive half-cycle (half-wave rectifier) of a sine wave. A capacitor connected across the load resistor acts as a filter and reduces the ripple of the output voltage. The time constant of the RC network should be much larger than the period of the AC source voltage for effective filtering.</w:t>
      </w:r>
    </w:p>
    <w:p w:rsidR="00000000" w:rsidDel="00000000" w:rsidP="00000000" w:rsidRDefault="00000000" w:rsidRPr="00000000" w14:paraId="0000000F">
      <w:pPr>
        <w:jc w:val="both"/>
        <w:rPr>
          <w:vertAlign w:val="baseline"/>
        </w:rPr>
      </w:pPr>
      <w:r w:rsidDel="00000000" w:rsidR="00000000" w:rsidRPr="00000000">
        <w:rPr>
          <w:rtl w:val="0"/>
        </w:rPr>
      </w:r>
    </w:p>
    <w:p w:rsidR="00000000" w:rsidDel="00000000" w:rsidP="00000000" w:rsidRDefault="00000000" w:rsidRPr="00000000" w14:paraId="00000010">
      <w:pPr>
        <w:jc w:val="both"/>
        <w:rPr>
          <w:b w:val="0"/>
          <w:bCs w:val="0"/>
          <w:vertAlign w:val="baseline"/>
        </w:rPr>
      </w:pPr>
      <w:r w:rsidDel="00000000" w:rsidR="00000000" w:rsidRPr="00000000">
        <w:rPr>
          <w:b w:val="1"/>
          <w:bCs w:val="1"/>
          <w:vertAlign w:val="baseline"/>
          <w:rtl w:val="0"/>
        </w:rPr>
        <w:t xml:space="preserve">Circuit Diagram:</w:t>
      </w:r>
      <w:r w:rsidDel="00000000" w:rsidR="00000000" w:rsidRPr="00000000">
        <w:rPr>
          <w:rtl w:val="0"/>
        </w:rPr>
      </w:r>
    </w:p>
    <w:p w:rsidR="00000000" w:rsidDel="00000000" w:rsidP="00000000" w:rsidRDefault="00000000" w:rsidRPr="00000000" w14:paraId="00000011">
      <w:pPr>
        <w:ind w:left="360" w:firstLine="0"/>
        <w:jc w:val="center"/>
        <w:rPr>
          <w:vertAlign w:val="baseline"/>
        </w:rPr>
      </w:pPr>
      <w:r w:rsidDel="00000000" w:rsidR="00000000" w:rsidRPr="00000000">
        <w:rPr>
          <w:vertAlign w:val="baseline"/>
        </w:rPr>
        <w:pict>
          <v:shape id="_x0000_s0" style="width:254pt;height:118pt;" type="#_x0000_t75">
            <v:imagedata r:id="rId1" o:title=""/>
          </v:shape>
          <o:OLEObject DrawAspect="Content" r:id="rId2" ObjectID="_1387797797" ProgID="Visio.Drawing.6" ShapeID="_x0000_s0" Type="Embed"/>
        </w:pict>
      </w:r>
      <w:r w:rsidDel="00000000" w:rsidR="00000000" w:rsidRPr="00000000">
        <w:rPr>
          <w:rtl w:val="0"/>
        </w:rPr>
      </w:r>
    </w:p>
    <w:p w:rsidR="00000000" w:rsidDel="00000000" w:rsidP="00000000" w:rsidRDefault="00000000" w:rsidRPr="00000000" w14:paraId="00000012">
      <w:pPr>
        <w:ind w:left="360" w:firstLine="0"/>
        <w:jc w:val="center"/>
        <w:rPr>
          <w:vertAlign w:val="baseline"/>
        </w:rPr>
      </w:pPr>
      <w:r w:rsidDel="00000000" w:rsidR="00000000" w:rsidRPr="00000000">
        <w:rPr>
          <w:vertAlign w:val="baseline"/>
          <w:rtl w:val="0"/>
        </w:rPr>
        <w:t xml:space="preserve">Figure 1. Set up for a half-wave diode rectifier circuit.</w:t>
      </w:r>
    </w:p>
    <w:p w:rsidR="00000000" w:rsidDel="00000000" w:rsidP="00000000" w:rsidRDefault="00000000" w:rsidRPr="00000000" w14:paraId="00000013">
      <w:pPr>
        <w:jc w:val="both"/>
        <w:rPr>
          <w:vertAlign w:val="baseline"/>
        </w:rPr>
      </w:pPr>
      <w:r w:rsidDel="00000000" w:rsidR="00000000" w:rsidRPr="00000000">
        <w:rPr>
          <w:rtl w:val="0"/>
        </w:rPr>
      </w:r>
    </w:p>
    <w:p w:rsidR="00000000" w:rsidDel="00000000" w:rsidP="00000000" w:rsidRDefault="00000000" w:rsidRPr="00000000" w14:paraId="00000014">
      <w:pPr>
        <w:jc w:val="both"/>
        <w:rPr>
          <w:b w:val="0"/>
          <w:bCs w:val="0"/>
          <w:vertAlign w:val="baseline"/>
        </w:rPr>
      </w:pPr>
      <w:r w:rsidDel="00000000" w:rsidR="00000000" w:rsidRPr="00000000">
        <w:rPr>
          <w:b w:val="1"/>
          <w:bCs w:val="1"/>
          <w:vertAlign w:val="baseline"/>
          <w:rtl w:val="0"/>
        </w:rPr>
        <w:t xml:space="preserve">Equipments and Components Needed:</w:t>
      </w:r>
      <w:r w:rsidDel="00000000" w:rsidR="00000000" w:rsidRPr="00000000">
        <w:rPr>
          <w:rtl w:val="0"/>
        </w:rPr>
      </w:r>
    </w:p>
    <w:p w:rsidR="00000000" w:rsidDel="00000000" w:rsidP="00000000" w:rsidRDefault="00000000" w:rsidRPr="00000000" w14:paraId="00000015">
      <w:pPr>
        <w:numPr>
          <w:ilvl w:val="0"/>
          <w:numId w:val="4"/>
        </w:numPr>
        <w:ind w:left="360" w:hanging="360"/>
        <w:jc w:val="both"/>
        <w:rPr>
          <w:vertAlign w:val="baseline"/>
        </w:rPr>
      </w:pPr>
      <w:r w:rsidDel="00000000" w:rsidR="00000000" w:rsidRPr="00000000">
        <w:rPr>
          <w:vertAlign w:val="baseline"/>
          <w:rtl w:val="0"/>
        </w:rPr>
        <w:t xml:space="preserve">Signal Generator</w:t>
      </w:r>
    </w:p>
    <w:p w:rsidR="00000000" w:rsidDel="00000000" w:rsidP="00000000" w:rsidRDefault="00000000" w:rsidRPr="00000000" w14:paraId="00000016">
      <w:pPr>
        <w:numPr>
          <w:ilvl w:val="0"/>
          <w:numId w:val="4"/>
        </w:numPr>
        <w:ind w:left="360" w:hanging="360"/>
        <w:jc w:val="both"/>
        <w:rPr>
          <w:vertAlign w:val="baseline"/>
        </w:rPr>
      </w:pPr>
      <w:r w:rsidDel="00000000" w:rsidR="00000000" w:rsidRPr="00000000">
        <w:rPr>
          <w:vertAlign w:val="baseline"/>
          <w:rtl w:val="0"/>
        </w:rPr>
        <w:t xml:space="preserve">Digital multimeter</w:t>
      </w:r>
    </w:p>
    <w:p w:rsidR="00000000" w:rsidDel="00000000" w:rsidP="00000000" w:rsidRDefault="00000000" w:rsidRPr="00000000" w14:paraId="00000017">
      <w:pPr>
        <w:numPr>
          <w:ilvl w:val="0"/>
          <w:numId w:val="4"/>
        </w:numPr>
        <w:ind w:left="360" w:hanging="360"/>
        <w:jc w:val="both"/>
        <w:rPr>
          <w:vertAlign w:val="baseline"/>
        </w:rPr>
      </w:pPr>
      <w:r w:rsidDel="00000000" w:rsidR="00000000" w:rsidRPr="00000000">
        <w:rPr>
          <w:vertAlign w:val="baseline"/>
          <w:rtl w:val="0"/>
        </w:rPr>
        <w:t xml:space="preserve">Diode (1 pc)</w:t>
      </w:r>
    </w:p>
    <w:p w:rsidR="00000000" w:rsidDel="00000000" w:rsidP="00000000" w:rsidRDefault="00000000" w:rsidRPr="00000000" w14:paraId="00000018">
      <w:pPr>
        <w:numPr>
          <w:ilvl w:val="0"/>
          <w:numId w:val="4"/>
        </w:numPr>
        <w:ind w:left="360" w:hanging="360"/>
        <w:jc w:val="both"/>
        <w:rPr>
          <w:vertAlign w:val="baseline"/>
        </w:rPr>
      </w:pPr>
      <w:r w:rsidDel="00000000" w:rsidR="00000000" w:rsidRPr="00000000">
        <w:rPr>
          <w:vertAlign w:val="baseline"/>
          <w:rtl w:val="0"/>
        </w:rPr>
        <w:t xml:space="preserve">Resistor 1K</w:t>
      </w:r>
      <w:r w:rsidDel="00000000" w:rsidR="00000000" w:rsidRPr="00000000">
        <w:rPr>
          <w:vertAlign w:val="baseline"/>
          <w:rtl w:val="0"/>
        </w:rPr>
        <w:t xml:space="preserve">Ω (1 pc)</w:t>
      </w:r>
    </w:p>
    <w:p w:rsidR="00000000" w:rsidDel="00000000" w:rsidP="00000000" w:rsidRDefault="00000000" w:rsidRPr="00000000" w14:paraId="00000019">
      <w:pPr>
        <w:numPr>
          <w:ilvl w:val="0"/>
          <w:numId w:val="4"/>
        </w:numPr>
        <w:ind w:left="360" w:hanging="360"/>
        <w:jc w:val="both"/>
        <w:rPr>
          <w:vertAlign w:val="baseline"/>
        </w:rPr>
      </w:pPr>
      <w:r w:rsidDel="00000000" w:rsidR="00000000" w:rsidRPr="00000000">
        <w:rPr>
          <w:vertAlign w:val="baseline"/>
          <w:rtl w:val="0"/>
        </w:rPr>
        <w:t xml:space="preserve">Capacitor 10</w:t>
      </w:r>
      <w:r w:rsidDel="00000000" w:rsidR="00000000" w:rsidRPr="00000000">
        <w:rPr>
          <w:rFonts w:ascii="Noto Sans Symbols" w:cs="Noto Sans Symbols" w:eastAsia="Noto Sans Symbols" w:hAnsi="Noto Sans Symbols"/>
          <w:vertAlign w:val="baseline"/>
          <w:rtl w:val="0"/>
        </w:rPr>
        <w:t xml:space="preserve">μ</w:t>
      </w:r>
      <w:r w:rsidDel="00000000" w:rsidR="00000000" w:rsidRPr="00000000">
        <w:rPr>
          <w:vertAlign w:val="baseline"/>
          <w:rtl w:val="0"/>
        </w:rPr>
        <w:t xml:space="preserve">F (1 pc)</w:t>
      </w:r>
    </w:p>
    <w:p w:rsidR="00000000" w:rsidDel="00000000" w:rsidP="00000000" w:rsidRDefault="00000000" w:rsidRPr="00000000" w14:paraId="0000001A">
      <w:pPr>
        <w:numPr>
          <w:ilvl w:val="0"/>
          <w:numId w:val="4"/>
        </w:numPr>
        <w:ind w:left="360" w:hanging="360"/>
        <w:jc w:val="both"/>
        <w:rPr>
          <w:vertAlign w:val="baseline"/>
        </w:rPr>
      </w:pPr>
      <w:r w:rsidDel="00000000" w:rsidR="00000000" w:rsidRPr="00000000">
        <w:rPr>
          <w:vertAlign w:val="baseline"/>
          <w:rtl w:val="0"/>
        </w:rPr>
        <w:t xml:space="preserve">Breadboard</w:t>
      </w:r>
    </w:p>
    <w:p w:rsidR="00000000" w:rsidDel="00000000" w:rsidP="00000000" w:rsidRDefault="00000000" w:rsidRPr="00000000" w14:paraId="0000001B">
      <w:pPr>
        <w:numPr>
          <w:ilvl w:val="0"/>
          <w:numId w:val="4"/>
        </w:numPr>
        <w:ind w:left="360" w:hanging="360"/>
        <w:jc w:val="both"/>
        <w:rPr>
          <w:vertAlign w:val="baseline"/>
        </w:rPr>
      </w:pPr>
      <w:r w:rsidDel="00000000" w:rsidR="00000000" w:rsidRPr="00000000">
        <w:rPr>
          <w:vertAlign w:val="baseline"/>
          <w:rtl w:val="0"/>
        </w:rPr>
        <w:t xml:space="preserve">Connecting wires</w:t>
      </w:r>
    </w:p>
    <w:p w:rsidR="00000000" w:rsidDel="00000000" w:rsidP="00000000" w:rsidRDefault="00000000" w:rsidRPr="00000000" w14:paraId="0000001C">
      <w:pPr>
        <w:jc w:val="both"/>
        <w:rPr>
          <w:vertAlign w:val="baseline"/>
        </w:rPr>
      </w:pPr>
      <w:r w:rsidDel="00000000" w:rsidR="00000000" w:rsidRPr="00000000">
        <w:rPr>
          <w:rtl w:val="0"/>
        </w:rPr>
      </w:r>
    </w:p>
    <w:p w:rsidR="00000000" w:rsidDel="00000000" w:rsidP="00000000" w:rsidRDefault="00000000" w:rsidRPr="00000000" w14:paraId="0000001D">
      <w:pPr>
        <w:jc w:val="both"/>
        <w:rPr>
          <w:b w:val="0"/>
          <w:bCs w:val="0"/>
          <w:vertAlign w:val="baseline"/>
        </w:rPr>
      </w:pPr>
      <w:r w:rsidDel="00000000" w:rsidR="00000000" w:rsidRPr="00000000">
        <w:rPr>
          <w:b w:val="1"/>
          <w:bCs w:val="1"/>
          <w:vertAlign w:val="baseline"/>
          <w:rtl w:val="0"/>
        </w:rPr>
        <w:t xml:space="preserve">Pre-Lab Report Question:</w:t>
      </w:r>
      <w:r w:rsidDel="00000000" w:rsidR="00000000" w:rsidRPr="00000000">
        <w:rPr>
          <w:rtl w:val="0"/>
        </w:rPr>
      </w:r>
    </w:p>
    <w:p w:rsidR="00000000" w:rsidDel="00000000" w:rsidP="00000000" w:rsidRDefault="00000000" w:rsidRPr="00000000" w14:paraId="0000001E">
      <w:pPr>
        <w:numPr>
          <w:ilvl w:val="0"/>
          <w:numId w:val="3"/>
        </w:numPr>
        <w:ind w:left="360" w:hanging="360"/>
        <w:jc w:val="both"/>
        <w:rPr>
          <w:vertAlign w:val="baseline"/>
        </w:rPr>
      </w:pPr>
      <w:r w:rsidDel="00000000" w:rsidR="00000000" w:rsidRPr="00000000">
        <w:rPr>
          <w:vertAlign w:val="baseline"/>
          <w:rtl w:val="0"/>
        </w:rPr>
        <w:t xml:space="preserve">Consider the half-wave rectifier circuit shown in Figure 1. It is fed by a 1.0 KHz sinusoid having a peak value of 5V. Design the circuit (determine the value of the parallel capacitor) so that the output will have a peak-to-peak ripple of </w:t>
      </w:r>
      <w:r w:rsidDel="00000000" w:rsidR="00000000" w:rsidRPr="00000000">
        <w:rPr>
          <w:vertAlign w:val="baseline"/>
        </w:rPr>
        <w:pict>
          <v:shape id="_x0000_s1" style="width:52pt;height:17pt;" type="#_x0000_t75">
            <v:imagedata r:id="rId3" o:title=""/>
          </v:shape>
          <o:OLEObject DrawAspect="Content" r:id="rId4" ObjectID="_1390636124" ProgID="Equation.3" ShapeID="_x0000_s1" Type="Embed"/>
        </w:pict>
      </w:r>
      <w:r w:rsidDel="00000000" w:rsidR="00000000" w:rsidRPr="00000000">
        <w:rPr>
          <w:vertAlign w:val="baseline"/>
          <w:rtl w:val="0"/>
        </w:rPr>
        <w:t xml:space="preserve"> using the formula </w:t>
      </w:r>
      <w:r w:rsidDel="00000000" w:rsidR="00000000" w:rsidRPr="00000000">
        <w:rPr>
          <w:vertAlign w:val="baseline"/>
        </w:rPr>
        <w:pict>
          <v:shape id="_x0000_s2" style="width:51pt;height:35pt;" type="#_x0000_t75">
            <v:imagedata r:id="rId5" o:title=""/>
          </v:shape>
          <o:OLEObject DrawAspect="Content" r:id="rId6" ObjectID="_1390554503" ProgID="Equation.3" ShapeID="_x0000_s2" Type="Embed"/>
        </w:pict>
      </w:r>
      <w:r w:rsidDel="00000000" w:rsidR="00000000" w:rsidRPr="00000000">
        <w:rPr>
          <w:vertAlign w:val="baseline"/>
          <w:rtl w:val="0"/>
        </w:rPr>
        <w:t xml:space="preserve">. Calculate the diode conduction time </w:t>
      </w:r>
      <w:r w:rsidDel="00000000" w:rsidR="00000000" w:rsidRPr="00000000">
        <w:rPr>
          <w:vertAlign w:val="baseline"/>
        </w:rPr>
        <w:pict>
          <v:shape id="_x0000_s3" style="width:15pt;height:13pt;" type="#_x0000_t75">
            <v:imagedata r:id="rId7" o:title=""/>
          </v:shape>
          <o:OLEObject DrawAspect="Content" r:id="rId8" ObjectID="_1390555089" ProgID="Equation.3" ShapeID="_x0000_s3" Type="Embed"/>
        </w:pict>
      </w:r>
      <w:r w:rsidDel="00000000" w:rsidR="00000000" w:rsidRPr="00000000">
        <w:rPr>
          <w:vertAlign w:val="baseline"/>
          <w:rtl w:val="0"/>
        </w:rPr>
        <w:t xml:space="preserve"> and conduction angle </w:t>
      </w:r>
      <w:r w:rsidDel="00000000" w:rsidR="00000000" w:rsidRPr="00000000">
        <w:rPr>
          <w:vertAlign w:val="baseline"/>
        </w:rPr>
        <w:pict>
          <v:shape id="_x0000_s4" style="width:23pt;height:13pt;" type="#_x0000_t75">
            <v:imagedata r:id="rId9" o:title=""/>
          </v:shape>
          <o:OLEObject DrawAspect="Content" r:id="rId10" ObjectID="_1390555167" ProgID="Equation.3" ShapeID="_x0000_s4" Type="Embed"/>
        </w:pict>
      </w:r>
      <w:r w:rsidDel="00000000" w:rsidR="00000000" w:rsidRPr="00000000">
        <w:rPr>
          <w:vertAlign w:val="baseline"/>
          <w:rtl w:val="0"/>
        </w:rPr>
        <w:t xml:space="preserve"> using the formula </w:t>
      </w:r>
      <w:r w:rsidDel="00000000" w:rsidR="00000000" w:rsidRPr="00000000">
        <w:rPr>
          <w:vertAlign w:val="baseline"/>
        </w:rPr>
        <w:pict>
          <v:shape id="_x0000_s5" style="width:109pt;height:40pt;" type="#_x0000_t75">
            <v:imagedata r:id="rId11" o:title=""/>
          </v:shape>
          <o:OLEObject DrawAspect="Content" r:id="rId12" ObjectID="_1390636203" ProgID="Equation.3" ShapeID="_x0000_s5" Type="Embed"/>
        </w:pict>
      </w:r>
      <w:r w:rsidDel="00000000" w:rsidR="00000000" w:rsidRPr="00000000">
        <w:rPr>
          <w:vertAlign w:val="baseline"/>
          <w:rtl w:val="0"/>
        </w:rPr>
        <w:t xml:space="preserve">. Also calculate the average and peak values of the diode currents using the formulas </w:t>
      </w:r>
      <w:r w:rsidDel="00000000" w:rsidR="00000000" w:rsidRPr="00000000">
        <w:rPr>
          <w:vertAlign w:val="baseline"/>
        </w:rPr>
        <w:pict>
          <v:shape id="_x0000_s6" style="width:142pt;height:53pt;" type="#_x0000_t75">
            <v:imagedata r:id="rId13" o:title=""/>
          </v:shape>
          <o:OLEObject DrawAspect="Content" r:id="rId14" ObjectID="_1390636340" ProgID="Equation.3" ShapeID="_x0000_s6" Type="Embed"/>
        </w:pict>
      </w:r>
      <w:r w:rsidDel="00000000" w:rsidR="00000000" w:rsidRPr="00000000">
        <w:rPr>
          <w:vertAlign w:val="baseline"/>
          <w:rtl w:val="0"/>
        </w:rPr>
        <w:t xml:space="preserve"> and </w:t>
      </w:r>
      <w:r w:rsidDel="00000000" w:rsidR="00000000" w:rsidRPr="00000000">
        <w:rPr>
          <w:vertAlign w:val="baseline"/>
        </w:rPr>
        <w:pict>
          <v:shape id="_x0000_s7" style="width:150pt;height:53pt;" type="#_x0000_t75">
            <v:imagedata r:id="rId15" o:title=""/>
          </v:shape>
          <o:OLEObject DrawAspect="Content" r:id="rId16" ObjectID="_1390636379" ProgID="Equation.3" ShapeID="_x0000_s7" Type="Embed"/>
        </w:pict>
      </w:r>
      <w:r w:rsidDel="00000000" w:rsidR="00000000" w:rsidRPr="00000000">
        <w:rPr>
          <w:vertAlign w:val="baseline"/>
          <w:rtl w:val="0"/>
        </w:rPr>
        <w:t xml:space="preserve">.</w:t>
      </w:r>
    </w:p>
    <w:p w:rsidR="00000000" w:rsidDel="00000000" w:rsidP="00000000" w:rsidRDefault="00000000" w:rsidRPr="00000000" w14:paraId="0000001F">
      <w:pPr>
        <w:jc w:val="both"/>
        <w:rPr>
          <w:vertAlign w:val="baseline"/>
        </w:rPr>
      </w:pPr>
      <w:r w:rsidDel="00000000" w:rsidR="00000000" w:rsidRPr="00000000">
        <w:rPr>
          <w:rtl w:val="0"/>
        </w:rPr>
      </w:r>
    </w:p>
    <w:p w:rsidR="00000000" w:rsidDel="00000000" w:rsidP="00000000" w:rsidRDefault="00000000" w:rsidRPr="00000000" w14:paraId="00000020">
      <w:pPr>
        <w:jc w:val="both"/>
        <w:rPr>
          <w:b w:val="0"/>
          <w:bCs w:val="0"/>
          <w:vertAlign w:val="baseline"/>
        </w:rPr>
      </w:pPr>
      <w:r w:rsidDel="00000000" w:rsidR="00000000" w:rsidRPr="00000000">
        <w:rPr>
          <w:b w:val="1"/>
          <w:bCs w:val="1"/>
          <w:vertAlign w:val="baseline"/>
          <w:rtl w:val="0"/>
        </w:rPr>
        <w:t xml:space="preserve">Lab Procedure:</w:t>
      </w:r>
      <w:r w:rsidDel="00000000" w:rsidR="00000000" w:rsidRPr="00000000">
        <w:rPr>
          <w:rtl w:val="0"/>
        </w:rPr>
      </w:r>
    </w:p>
    <w:p w:rsidR="00000000" w:rsidDel="00000000" w:rsidP="00000000" w:rsidRDefault="00000000" w:rsidRPr="00000000" w14:paraId="00000021">
      <w:pPr>
        <w:numPr>
          <w:ilvl w:val="0"/>
          <w:numId w:val="5"/>
        </w:numPr>
        <w:ind w:left="360" w:hanging="360"/>
        <w:jc w:val="both"/>
        <w:rPr>
          <w:vertAlign w:val="baseline"/>
        </w:rPr>
      </w:pPr>
      <w:r w:rsidDel="00000000" w:rsidR="00000000" w:rsidRPr="00000000">
        <w:rPr>
          <w:vertAlign w:val="baseline"/>
          <w:rtl w:val="0"/>
        </w:rPr>
        <w:t xml:space="preserve">Measure the resistance and write it down.</w:t>
      </w:r>
    </w:p>
    <w:p w:rsidR="00000000" w:rsidDel="00000000" w:rsidP="00000000" w:rsidRDefault="00000000" w:rsidRPr="00000000" w14:paraId="00000022">
      <w:pPr>
        <w:numPr>
          <w:ilvl w:val="0"/>
          <w:numId w:val="5"/>
        </w:numPr>
        <w:ind w:left="360" w:hanging="360"/>
        <w:jc w:val="both"/>
        <w:rPr>
          <w:vertAlign w:val="baseline"/>
        </w:rPr>
      </w:pPr>
      <w:r w:rsidDel="00000000" w:rsidR="00000000" w:rsidRPr="00000000">
        <w:rPr>
          <w:vertAlign w:val="baseline"/>
          <w:rtl w:val="0"/>
        </w:rPr>
        <w:t xml:space="preserve">Setup the circuit shown in Figure 1.</w:t>
      </w:r>
    </w:p>
    <w:p w:rsidR="00000000" w:rsidDel="00000000" w:rsidP="00000000" w:rsidRDefault="00000000" w:rsidRPr="00000000" w14:paraId="00000023">
      <w:pPr>
        <w:numPr>
          <w:ilvl w:val="0"/>
          <w:numId w:val="5"/>
        </w:numPr>
        <w:ind w:left="360" w:hanging="360"/>
        <w:jc w:val="both"/>
        <w:rPr>
          <w:vertAlign w:val="baseline"/>
        </w:rPr>
      </w:pPr>
      <w:r w:rsidDel="00000000" w:rsidR="00000000" w:rsidRPr="00000000">
        <w:rPr>
          <w:vertAlign w:val="baseline"/>
          <w:rtl w:val="0"/>
        </w:rPr>
        <w:t xml:space="preserve">Setup a 10 volts peak-to-peak, 1 KHz sine wave signal from the signal generator and observe it in channel-1 of the oscilloscope.</w:t>
      </w:r>
    </w:p>
    <w:p w:rsidR="00000000" w:rsidDel="00000000" w:rsidP="00000000" w:rsidRDefault="00000000" w:rsidRPr="00000000" w14:paraId="00000024">
      <w:pPr>
        <w:numPr>
          <w:ilvl w:val="0"/>
          <w:numId w:val="5"/>
        </w:numPr>
        <w:ind w:left="360" w:hanging="360"/>
        <w:jc w:val="both"/>
        <w:rPr>
          <w:vertAlign w:val="baseline"/>
        </w:rPr>
      </w:pPr>
      <w:r w:rsidDel="00000000" w:rsidR="00000000" w:rsidRPr="00000000">
        <w:rPr>
          <w:vertAlign w:val="baseline"/>
          <w:rtl w:val="0"/>
        </w:rPr>
        <w:t xml:space="preserve">Give input to the circuit and observe the output in channel-2 of the oscilloscope.</w:t>
      </w:r>
    </w:p>
    <w:p w:rsidR="00000000" w:rsidDel="00000000" w:rsidP="00000000" w:rsidRDefault="00000000" w:rsidRPr="00000000" w14:paraId="00000025">
      <w:pPr>
        <w:numPr>
          <w:ilvl w:val="0"/>
          <w:numId w:val="5"/>
        </w:numPr>
        <w:ind w:left="360" w:hanging="360"/>
        <w:jc w:val="both"/>
        <w:rPr>
          <w:vertAlign w:val="baseline"/>
        </w:rPr>
      </w:pPr>
      <w:r w:rsidDel="00000000" w:rsidR="00000000" w:rsidRPr="00000000">
        <w:rPr>
          <w:vertAlign w:val="baseline"/>
          <w:rtl w:val="0"/>
        </w:rPr>
        <w:t xml:space="preserve">Observe both the input (in channel-1) and the output (in channel-2) signals by setting dual mode in the oscilloscope.</w:t>
      </w:r>
    </w:p>
    <w:p w:rsidR="00000000" w:rsidDel="00000000" w:rsidP="00000000" w:rsidRDefault="00000000" w:rsidRPr="00000000" w14:paraId="00000026">
      <w:pPr>
        <w:numPr>
          <w:ilvl w:val="0"/>
          <w:numId w:val="5"/>
        </w:numPr>
        <w:ind w:left="360" w:hanging="360"/>
        <w:jc w:val="both"/>
        <w:rPr>
          <w:vertAlign w:val="baseline"/>
        </w:rPr>
      </w:pPr>
      <w:r w:rsidDel="00000000" w:rsidR="00000000" w:rsidRPr="00000000">
        <w:rPr>
          <w:vertAlign w:val="baseline"/>
          <w:rtl w:val="0"/>
        </w:rPr>
        <w:t xml:space="preserve">Measure the difference in peak values (</w:t>
      </w:r>
      <w:r w:rsidDel="00000000" w:rsidR="00000000" w:rsidRPr="00000000">
        <w:rPr>
          <w:rFonts w:ascii="Noto Sans Symbols" w:cs="Noto Sans Symbols" w:eastAsia="Noto Sans Symbols" w:hAnsi="Noto Sans Symbols"/>
          <w:vertAlign w:val="baseline"/>
          <w:rtl w:val="0"/>
        </w:rPr>
        <w:t xml:space="preserve">Δ</w:t>
      </w:r>
      <w:r w:rsidDel="00000000" w:rsidR="00000000" w:rsidRPr="00000000">
        <w:rPr>
          <w:vertAlign w:val="baseline"/>
          <w:rtl w:val="0"/>
        </w:rPr>
        <w:t xml:space="preserve">V</w:t>
      </w:r>
      <w:r w:rsidDel="00000000" w:rsidR="00000000" w:rsidRPr="00000000">
        <w:rPr>
          <w:vertAlign w:val="subscript"/>
          <w:rtl w:val="0"/>
        </w:rPr>
        <w:t xml:space="preserve">p</w:t>
      </w:r>
      <w:r w:rsidDel="00000000" w:rsidR="00000000" w:rsidRPr="00000000">
        <w:rPr>
          <w:vertAlign w:val="baseline"/>
          <w:rtl w:val="0"/>
        </w:rPr>
        <w:t xml:space="preserve">) between the input and the output, and write it down.</w:t>
      </w:r>
    </w:p>
    <w:p w:rsidR="00000000" w:rsidDel="00000000" w:rsidP="00000000" w:rsidRDefault="00000000" w:rsidRPr="00000000" w14:paraId="00000027">
      <w:pPr>
        <w:numPr>
          <w:ilvl w:val="0"/>
          <w:numId w:val="5"/>
        </w:numPr>
        <w:ind w:left="360" w:hanging="360"/>
        <w:jc w:val="both"/>
        <w:rPr>
          <w:vertAlign w:val="baseline"/>
        </w:rPr>
      </w:pPr>
      <w:r w:rsidDel="00000000" w:rsidR="00000000" w:rsidRPr="00000000">
        <w:rPr>
          <w:vertAlign w:val="baseline"/>
          <w:rtl w:val="0"/>
        </w:rPr>
        <w:t xml:space="preserve">Connect the capacitor from your design in the pre-lab report in parallel with the resistance and observe the output only.</w:t>
      </w:r>
    </w:p>
    <w:p w:rsidR="00000000" w:rsidDel="00000000" w:rsidP="00000000" w:rsidRDefault="00000000" w:rsidRPr="00000000" w14:paraId="00000028">
      <w:pPr>
        <w:numPr>
          <w:ilvl w:val="0"/>
          <w:numId w:val="5"/>
        </w:numPr>
        <w:ind w:left="360" w:hanging="360"/>
        <w:jc w:val="both"/>
        <w:rPr>
          <w:vertAlign w:val="baseline"/>
        </w:rPr>
      </w:pPr>
      <w:r w:rsidDel="00000000" w:rsidR="00000000" w:rsidRPr="00000000">
        <w:rPr>
          <w:vertAlign w:val="baseline"/>
          <w:rtl w:val="0"/>
        </w:rPr>
        <w:t xml:space="preserve">Measure the time (</w:t>
      </w:r>
      <w:r w:rsidDel="00000000" w:rsidR="00000000" w:rsidRPr="00000000">
        <w:rPr>
          <w:rFonts w:ascii="Noto Sans Symbols" w:cs="Noto Sans Symbols" w:eastAsia="Noto Sans Symbols" w:hAnsi="Noto Sans Symbols"/>
          <w:vertAlign w:val="baseline"/>
          <w:rtl w:val="0"/>
        </w:rPr>
        <w:t xml:space="preserve">Δ</w:t>
      </w:r>
      <w:r w:rsidDel="00000000" w:rsidR="00000000" w:rsidRPr="00000000">
        <w:rPr>
          <w:vertAlign w:val="baseline"/>
          <w:rtl w:val="0"/>
        </w:rPr>
        <w:t xml:space="preserve">t) during which the diode conducts (time between the lower peak to the upper peak of the ripple voltage, that is, the time of charging the capacitor) and write it down.</w:t>
      </w:r>
    </w:p>
    <w:p w:rsidR="00000000" w:rsidDel="00000000" w:rsidP="00000000" w:rsidRDefault="00000000" w:rsidRPr="00000000" w14:paraId="00000029">
      <w:pPr>
        <w:numPr>
          <w:ilvl w:val="0"/>
          <w:numId w:val="5"/>
        </w:numPr>
        <w:ind w:left="360" w:hanging="360"/>
        <w:jc w:val="both"/>
        <w:rPr>
          <w:vertAlign w:val="baseline"/>
        </w:rPr>
      </w:pPr>
      <w:r w:rsidDel="00000000" w:rsidR="00000000" w:rsidRPr="00000000">
        <w:rPr>
          <w:vertAlign w:val="baseline"/>
          <w:rtl w:val="0"/>
        </w:rPr>
        <w:t xml:space="preserve">Measure the peak-to-peak ripple voltage (V</w:t>
      </w:r>
      <w:r w:rsidDel="00000000" w:rsidR="00000000" w:rsidRPr="00000000">
        <w:rPr>
          <w:vertAlign w:val="subscript"/>
          <w:rtl w:val="0"/>
        </w:rPr>
        <w:t xml:space="preserve">r</w:t>
      </w:r>
      <w:r w:rsidDel="00000000" w:rsidR="00000000" w:rsidRPr="00000000">
        <w:rPr>
          <w:vertAlign w:val="baseline"/>
          <w:rtl w:val="0"/>
        </w:rPr>
        <w:t xml:space="preserve">) </w:t>
      </w:r>
      <w:r w:rsidDel="00000000" w:rsidR="00000000" w:rsidRPr="00000000">
        <w:rPr>
          <w:rtl w:val="0"/>
        </w:rPr>
        <w:t xml:space="preserve">from the oscilloscope</w:t>
      </w:r>
      <w:r w:rsidDel="00000000" w:rsidR="00000000" w:rsidRPr="00000000">
        <w:rPr>
          <w:vertAlign w:val="baseline"/>
          <w:rtl w:val="0"/>
        </w:rPr>
        <w:t xml:space="preserve"> and write it down.</w:t>
      </w:r>
    </w:p>
    <w:p w:rsidR="00000000" w:rsidDel="00000000" w:rsidP="00000000" w:rsidRDefault="00000000" w:rsidRPr="00000000" w14:paraId="0000002A">
      <w:pPr>
        <w:numPr>
          <w:ilvl w:val="0"/>
          <w:numId w:val="5"/>
        </w:numPr>
        <w:ind w:left="360" w:hanging="360"/>
        <w:jc w:val="both"/>
        <w:rPr>
          <w:vertAlign w:val="baseline"/>
        </w:rPr>
      </w:pPr>
      <w:r w:rsidDel="00000000" w:rsidR="00000000" w:rsidRPr="00000000">
        <w:rPr>
          <w:vertAlign w:val="baseline"/>
          <w:rtl w:val="0"/>
        </w:rPr>
        <w:t xml:space="preserve">Measure the average value of output voltage (V</w:t>
      </w:r>
      <w:r w:rsidDel="00000000" w:rsidR="00000000" w:rsidRPr="00000000">
        <w:rPr>
          <w:vertAlign w:val="subscript"/>
          <w:rtl w:val="0"/>
        </w:rPr>
        <w:t xml:space="preserve">O</w:t>
      </w:r>
      <w:r w:rsidDel="00000000" w:rsidR="00000000" w:rsidRPr="00000000">
        <w:rPr>
          <w:vertAlign w:val="baseline"/>
          <w:rtl w:val="0"/>
        </w:rPr>
        <w:t xml:space="preserve">) using the DC mode of the multimeter and write it down.</w:t>
      </w:r>
    </w:p>
    <w:p w:rsidR="00000000" w:rsidDel="00000000" w:rsidP="00000000" w:rsidRDefault="00000000" w:rsidRPr="00000000" w14:paraId="0000002B">
      <w:pPr>
        <w:numPr>
          <w:ilvl w:val="0"/>
          <w:numId w:val="5"/>
        </w:numPr>
        <w:ind w:left="360" w:hanging="360"/>
        <w:jc w:val="both"/>
        <w:rPr>
          <w:vertAlign w:val="baseline"/>
        </w:rPr>
      </w:pPr>
      <w:r w:rsidDel="00000000" w:rsidR="00000000" w:rsidRPr="00000000">
        <w:rPr>
          <w:vertAlign w:val="baseline"/>
          <w:rtl w:val="0"/>
        </w:rPr>
        <w:t xml:space="preserve">Have the datasheet signed by your instructor.</w:t>
      </w:r>
    </w:p>
    <w:p w:rsidR="00000000" w:rsidDel="00000000" w:rsidP="00000000" w:rsidRDefault="00000000" w:rsidRPr="00000000" w14:paraId="0000002C">
      <w:pPr>
        <w:jc w:val="both"/>
        <w:rPr>
          <w:vertAlign w:val="baseline"/>
        </w:rPr>
      </w:pPr>
      <w:r w:rsidDel="00000000" w:rsidR="00000000" w:rsidRPr="00000000">
        <w:rPr>
          <w:rtl w:val="0"/>
        </w:rPr>
      </w:r>
    </w:p>
    <w:p w:rsidR="00000000" w:rsidDel="00000000" w:rsidP="00000000" w:rsidRDefault="00000000" w:rsidRPr="00000000" w14:paraId="0000002D">
      <w:pPr>
        <w:jc w:val="both"/>
        <w:rPr>
          <w:b w:val="0"/>
          <w:bCs w:val="0"/>
          <w:vertAlign w:val="baseline"/>
        </w:rPr>
      </w:pPr>
      <w:r w:rsidDel="00000000" w:rsidR="00000000" w:rsidRPr="00000000">
        <w:rPr>
          <w:b w:val="1"/>
          <w:bCs w:val="1"/>
          <w:vertAlign w:val="baseline"/>
          <w:rtl w:val="0"/>
        </w:rPr>
        <w:t xml:space="preserve">Post-Lab Report Questions:</w:t>
      </w:r>
      <w:r w:rsidDel="00000000" w:rsidR="00000000" w:rsidRPr="00000000">
        <w:rPr>
          <w:rtl w:val="0"/>
        </w:rPr>
      </w:r>
    </w:p>
    <w:p w:rsidR="00000000" w:rsidDel="00000000" w:rsidP="00000000" w:rsidRDefault="00000000" w:rsidRPr="00000000" w14:paraId="0000002E">
      <w:pPr>
        <w:numPr>
          <w:ilvl w:val="0"/>
          <w:numId w:val="2"/>
        </w:numPr>
        <w:ind w:left="360" w:hanging="360"/>
        <w:rPr>
          <w:vertAlign w:val="baseline"/>
        </w:rPr>
      </w:pPr>
      <w:r w:rsidDel="00000000" w:rsidR="00000000" w:rsidRPr="00000000">
        <w:rPr>
          <w:vertAlign w:val="baseline"/>
          <w:rtl w:val="0"/>
        </w:rPr>
        <w:t xml:space="preserve">Compare the measured value of </w:t>
      </w:r>
      <w:r w:rsidDel="00000000" w:rsidR="00000000" w:rsidRPr="00000000">
        <w:rPr>
          <w:rFonts w:ascii="Noto Sans Symbols" w:cs="Noto Sans Symbols" w:eastAsia="Noto Sans Symbols" w:hAnsi="Noto Sans Symbols"/>
          <w:vertAlign w:val="baseline"/>
          <w:rtl w:val="0"/>
        </w:rPr>
        <w:t xml:space="preserve">Δ</w:t>
      </w:r>
      <w:r w:rsidDel="00000000" w:rsidR="00000000" w:rsidRPr="00000000">
        <w:rPr>
          <w:vertAlign w:val="baseline"/>
          <w:rtl w:val="0"/>
        </w:rPr>
        <w:t xml:space="preserve">V</w:t>
      </w:r>
      <w:r w:rsidDel="00000000" w:rsidR="00000000" w:rsidRPr="00000000">
        <w:rPr>
          <w:vertAlign w:val="subscript"/>
          <w:rtl w:val="0"/>
        </w:rPr>
        <w:t xml:space="preserve">p </w:t>
      </w:r>
      <w:r w:rsidDel="00000000" w:rsidR="00000000" w:rsidRPr="00000000">
        <w:rPr>
          <w:vertAlign w:val="baseline"/>
          <w:rtl w:val="0"/>
        </w:rPr>
        <w:t xml:space="preserve">with the built-in voltage of Expt 1.</w:t>
      </w:r>
    </w:p>
    <w:p w:rsidR="00000000" w:rsidDel="00000000" w:rsidP="00000000" w:rsidRDefault="00000000" w:rsidRPr="00000000" w14:paraId="0000002F">
      <w:pPr>
        <w:numPr>
          <w:ilvl w:val="0"/>
          <w:numId w:val="2"/>
        </w:numPr>
        <w:ind w:left="360" w:hanging="360"/>
        <w:jc w:val="both"/>
        <w:rPr>
          <w:vertAlign w:val="baseline"/>
        </w:rPr>
      </w:pPr>
      <w:r w:rsidDel="00000000" w:rsidR="00000000" w:rsidRPr="00000000">
        <w:rPr>
          <w:vertAlign w:val="baseline"/>
          <w:rtl w:val="0"/>
        </w:rPr>
        <w:t xml:space="preserve">Compare your measured </w:t>
      </w:r>
      <w:r w:rsidDel="00000000" w:rsidR="00000000" w:rsidRPr="00000000">
        <w:rPr>
          <w:rFonts w:ascii="Noto Sans Symbols" w:cs="Noto Sans Symbols" w:eastAsia="Noto Sans Symbols" w:hAnsi="Noto Sans Symbols"/>
          <w:vertAlign w:val="baseline"/>
          <w:rtl w:val="0"/>
        </w:rPr>
        <w:t xml:space="preserve">Δ</w:t>
      </w:r>
      <w:r w:rsidDel="00000000" w:rsidR="00000000" w:rsidRPr="00000000">
        <w:rPr>
          <w:vertAlign w:val="baseline"/>
          <w:rtl w:val="0"/>
        </w:rPr>
        <w:t xml:space="preserve">t with your prelab value and make a comment.</w:t>
      </w:r>
    </w:p>
    <w:p w:rsidR="00000000" w:rsidDel="00000000" w:rsidP="00000000" w:rsidRDefault="00000000" w:rsidRPr="00000000" w14:paraId="00000030">
      <w:pPr>
        <w:numPr>
          <w:ilvl w:val="0"/>
          <w:numId w:val="2"/>
        </w:numPr>
        <w:ind w:left="360" w:hanging="360"/>
        <w:rPr>
          <w:vertAlign w:val="baseline"/>
        </w:rPr>
      </w:pPr>
      <w:r w:rsidDel="00000000" w:rsidR="00000000" w:rsidRPr="00000000">
        <w:rPr>
          <w:vertAlign w:val="baseline"/>
          <w:rtl w:val="0"/>
        </w:rPr>
        <w:t xml:space="preserve">Calculate the peak-to-peak ripple voltage from the formula </w:t>
      </w:r>
      <w:r w:rsidDel="00000000" w:rsidR="00000000" w:rsidRPr="00000000">
        <w:rPr>
          <w:vertAlign w:val="baseline"/>
        </w:rPr>
        <w:pict>
          <v:shape id="_x0000_s8" style="width:64pt;height:39pt;" type="#_x0000_t75">
            <v:imagedata r:id="rId17" o:title=""/>
          </v:shape>
          <o:OLEObject DrawAspect="Content" r:id="rId18" ObjectID="_1390554573" ProgID="Equation.3" ShapeID="_x0000_s8" Type="Embed"/>
        </w:pict>
      </w:r>
      <w:r w:rsidDel="00000000" w:rsidR="00000000" w:rsidRPr="00000000">
        <w:rPr>
          <w:vertAlign w:val="baseline"/>
          <w:rtl w:val="0"/>
        </w:rPr>
        <w:t xml:space="preserve"> and compare it with your measured data and prelab data and make a comment.</w:t>
      </w:r>
    </w:p>
    <w:p w:rsidR="00000000" w:rsidDel="00000000" w:rsidP="00000000" w:rsidRDefault="00000000" w:rsidRPr="00000000" w14:paraId="00000031">
      <w:pPr>
        <w:numPr>
          <w:ilvl w:val="0"/>
          <w:numId w:val="2"/>
        </w:numPr>
        <w:ind w:left="360" w:hanging="360"/>
        <w:rPr>
          <w:vertAlign w:val="baseline"/>
        </w:rPr>
      </w:pPr>
      <w:r w:rsidDel="00000000" w:rsidR="00000000" w:rsidRPr="00000000">
        <w:rPr>
          <w:vertAlign w:val="baseline"/>
          <w:rtl w:val="0"/>
        </w:rPr>
        <w:t xml:space="preserve">Calculate the average output voltage from </w:t>
      </w:r>
      <w:r w:rsidDel="00000000" w:rsidR="00000000" w:rsidRPr="00000000">
        <w:rPr>
          <w:vertAlign w:val="baseline"/>
        </w:rPr>
        <w:pict>
          <v:shape id="_x0000_s9" style="width:67pt;height:31pt;" type="#_x0000_t75">
            <v:imagedata r:id="rId19" o:title=""/>
          </v:shape>
          <o:OLEObject DrawAspect="Content" r:id="rId20" ObjectID="_1390636577" ProgID="Equation.3" ShapeID="_x0000_s9" Type="Embed"/>
        </w:pict>
      </w:r>
      <w:r w:rsidDel="00000000" w:rsidR="00000000" w:rsidRPr="00000000">
        <w:rPr>
          <w:vertAlign w:val="baseline"/>
          <w:rtl w:val="0"/>
        </w:rPr>
        <w:t xml:space="preserve"> and compare it with the measurement.</w:t>
      </w:r>
    </w:p>
    <w:p w:rsidR="00000000" w:rsidDel="00000000" w:rsidP="00000000" w:rsidRDefault="00000000" w:rsidRPr="00000000" w14:paraId="00000032">
      <w:pPr>
        <w:numPr>
          <w:ilvl w:val="0"/>
          <w:numId w:val="2"/>
        </w:numPr>
        <w:ind w:left="360" w:hanging="360"/>
        <w:jc w:val="both"/>
        <w:rPr>
          <w:vertAlign w:val="baseline"/>
        </w:rPr>
      </w:pPr>
      <w:r w:rsidDel="00000000" w:rsidR="00000000" w:rsidRPr="00000000">
        <w:rPr>
          <w:vertAlign w:val="baseline"/>
          <w:rtl w:val="0"/>
        </w:rPr>
        <w:t xml:space="preserve">With </w:t>
      </w:r>
      <w:r w:rsidDel="00000000" w:rsidR="00000000" w:rsidRPr="00000000">
        <w:rPr>
          <w:vertAlign w:val="baseline"/>
        </w:rPr>
        <w:pict>
          <v:shape id="_x0000_s10" style="width:42pt;height:31pt;" type="#_x0000_t75">
            <v:imagedata r:id="rId21" o:title=""/>
          </v:shape>
          <o:OLEObject DrawAspect="Content" r:id="rId22" ObjectID="_1390636607" ProgID="Equation.3" ShapeID="_x0000_s10" Type="Embed"/>
        </w:pict>
      </w:r>
      <w:r w:rsidDel="00000000" w:rsidR="00000000" w:rsidRPr="00000000">
        <w:rPr>
          <w:vertAlign w:val="baseline"/>
          <w:rtl w:val="0"/>
        </w:rPr>
        <w:t xml:space="preserve">, calculate the average and maximum diode currents using the formulas </w:t>
      </w:r>
      <w:r w:rsidDel="00000000" w:rsidR="00000000" w:rsidRPr="00000000">
        <w:rPr>
          <w:vertAlign w:val="baseline"/>
        </w:rPr>
        <w:pict>
          <v:shape id="_x0000_s11" style="width:113pt;height:44pt;" type="#_x0000_t75">
            <v:imagedata r:id="rId23" o:title=""/>
          </v:shape>
          <o:OLEObject DrawAspect="Content" r:id="rId24" ObjectID="_1390555758" ProgID="Equation.3" ShapeID="_x0000_s11" Type="Embed"/>
        </w:pict>
      </w:r>
      <w:r w:rsidDel="00000000" w:rsidR="00000000" w:rsidRPr="00000000">
        <w:rPr>
          <w:vertAlign w:val="baseline"/>
          <w:rtl w:val="0"/>
        </w:rPr>
        <w:t xml:space="preserve"> and </w:t>
      </w:r>
      <w:r w:rsidDel="00000000" w:rsidR="00000000" w:rsidRPr="00000000">
        <w:rPr>
          <w:vertAlign w:val="baseline"/>
        </w:rPr>
        <w:pict>
          <v:shape id="_x0000_s12" style="width:121pt;height:44pt;" type="#_x0000_t75">
            <v:imagedata r:id="rId25" o:title=""/>
          </v:shape>
          <o:OLEObject DrawAspect="Content" r:id="rId26" ObjectID="_1390555772" ProgID="Equation.3" ShapeID="_x0000_s12" Type="Embed"/>
        </w:pict>
      </w:r>
      <w:r w:rsidDel="00000000" w:rsidR="00000000" w:rsidRPr="00000000">
        <w:rPr>
          <w:vertAlign w:val="baseline"/>
          <w:rtl w:val="0"/>
        </w:rPr>
        <w:t xml:space="preserve"> and </w:t>
      </w:r>
      <w:r w:rsidDel="00000000" w:rsidR="00000000" w:rsidRPr="00000000">
        <w:rPr>
          <w:rtl w:val="0"/>
        </w:rPr>
        <w:t xml:space="preserve">measured the value</w:t>
      </w:r>
      <w:r w:rsidDel="00000000" w:rsidR="00000000" w:rsidRPr="00000000">
        <w:rPr>
          <w:vertAlign w:val="baseline"/>
          <w:rtl w:val="0"/>
        </w:rPr>
        <w:t xml:space="preserve"> of V</w:t>
      </w:r>
      <w:r w:rsidDel="00000000" w:rsidR="00000000" w:rsidRPr="00000000">
        <w:rPr>
          <w:vertAlign w:val="subscript"/>
          <w:rtl w:val="0"/>
        </w:rPr>
        <w:t xml:space="preserve">r</w:t>
      </w:r>
      <w:r w:rsidDel="00000000" w:rsidR="00000000" w:rsidRPr="00000000">
        <w:rPr>
          <w:vertAlign w:val="baseline"/>
          <w:rtl w:val="0"/>
        </w:rPr>
        <w:t xml:space="preserve"> and </w:t>
      </w:r>
      <w:r w:rsidDel="00000000" w:rsidR="00000000" w:rsidRPr="00000000">
        <w:rPr>
          <w:rtl w:val="0"/>
        </w:rPr>
        <w:t xml:space="preserve">compared it</w:t>
      </w:r>
      <w:r w:rsidDel="00000000" w:rsidR="00000000" w:rsidRPr="00000000">
        <w:rPr>
          <w:vertAlign w:val="baseline"/>
          <w:rtl w:val="0"/>
        </w:rPr>
        <w:t xml:space="preserve"> with your pre-lab values and </w:t>
      </w:r>
      <w:r w:rsidDel="00000000" w:rsidR="00000000" w:rsidRPr="00000000">
        <w:rPr>
          <w:rtl w:val="0"/>
        </w:rPr>
        <w:t xml:space="preserve">made</w:t>
      </w:r>
      <w:r w:rsidDel="00000000" w:rsidR="00000000" w:rsidRPr="00000000">
        <w:rPr>
          <w:vertAlign w:val="baseline"/>
          <w:rtl w:val="0"/>
        </w:rPr>
        <w:t xml:space="preserve"> a comment.</w:t>
      </w:r>
    </w:p>
    <w:p w:rsidR="00000000" w:rsidDel="00000000" w:rsidP="00000000" w:rsidRDefault="00000000" w:rsidRPr="00000000" w14:paraId="00000033">
      <w:pPr>
        <w:numPr>
          <w:ilvl w:val="0"/>
          <w:numId w:val="2"/>
        </w:numPr>
        <w:ind w:left="360" w:hanging="360"/>
        <w:jc w:val="both"/>
        <w:rPr>
          <w:vertAlign w:val="baseline"/>
        </w:rPr>
      </w:pPr>
      <w:r w:rsidDel="00000000" w:rsidR="00000000" w:rsidRPr="00000000">
        <w:rPr>
          <w:vertAlign w:val="baseline"/>
          <w:rtl w:val="0"/>
        </w:rPr>
        <w:t xml:space="preserve">Simulate the half-wave rectifier circuit in PSPICE for C = 10 </w:t>
      </w:r>
      <w:r w:rsidDel="00000000" w:rsidR="00000000" w:rsidRPr="00000000">
        <w:rPr>
          <w:rFonts w:ascii="Noto Sans Symbols" w:cs="Noto Sans Symbols" w:eastAsia="Noto Sans Symbols" w:hAnsi="Noto Sans Symbols"/>
          <w:vertAlign w:val="baseline"/>
          <w:rtl w:val="0"/>
        </w:rPr>
        <w:t xml:space="preserve">μ</w:t>
      </w:r>
      <w:r w:rsidDel="00000000" w:rsidR="00000000" w:rsidRPr="00000000">
        <w:rPr>
          <w:vertAlign w:val="baseline"/>
          <w:rtl w:val="0"/>
        </w:rPr>
        <w:t xml:space="preserve">F and submit the input and output plots (</w:t>
      </w:r>
      <w:r w:rsidDel="00000000" w:rsidR="00000000" w:rsidRPr="00000000">
        <w:rPr>
          <w:rtl w:val="0"/>
        </w:rPr>
        <w:t xml:space="preserve">on the same</w:t>
      </w:r>
      <w:r w:rsidDel="00000000" w:rsidR="00000000" w:rsidRPr="00000000">
        <w:rPr>
          <w:vertAlign w:val="baseline"/>
          <w:rtl w:val="0"/>
        </w:rPr>
        <w:t xml:space="preserve"> graph). Use transient analysis of PSPICE for 4 cycles of input (4 ms). Modify the diode parameters following the same procedure and the same parameters values used in Expt 1.</w:t>
      </w:r>
    </w:p>
    <w:sectPr>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27" w:subsetted="0"/>
    <w:embedBold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oleObject" Target="embeddings/oleObject5.bin"/><Relationship Id="rId22" Type="http://schemas.openxmlformats.org/officeDocument/2006/relationships/oleObject" Target="embeddings/oleObject4.bin"/><Relationship Id="rId21" Type="http://schemas.openxmlformats.org/officeDocument/2006/relationships/image" Target="media/image4.wmf"/><Relationship Id="rId24" Type="http://schemas.openxmlformats.org/officeDocument/2006/relationships/oleObject" Target="embeddings/oleObject7.bin"/><Relationship Id="rId23" Type="http://schemas.openxmlformats.org/officeDocument/2006/relationships/image" Target="media/image7.wmf"/><Relationship Id="rId1" Type="http://schemas.openxmlformats.org/officeDocument/2006/relationships/image" Target="media/image13.emf"/><Relationship Id="rId2" Type="http://schemas.openxmlformats.org/officeDocument/2006/relationships/oleObject" Target="embeddings/oleObject13.bin"/><Relationship Id="rId3" Type="http://schemas.openxmlformats.org/officeDocument/2006/relationships/image" Target="media/image12.wmf"/><Relationship Id="rId4" Type="http://schemas.openxmlformats.org/officeDocument/2006/relationships/oleObject" Target="embeddings/oleObject12.bin"/><Relationship Id="rId9" Type="http://schemas.openxmlformats.org/officeDocument/2006/relationships/image" Target="media/image11.wmf"/><Relationship Id="rId26" Type="http://schemas.openxmlformats.org/officeDocument/2006/relationships/oleObject" Target="embeddings/oleObject6.bin"/><Relationship Id="rId25" Type="http://schemas.openxmlformats.org/officeDocument/2006/relationships/image" Target="media/image6.wmf"/><Relationship Id="rId28" Type="http://schemas.openxmlformats.org/officeDocument/2006/relationships/settings" Target="settings.xml"/><Relationship Id="rId27" Type="http://schemas.openxmlformats.org/officeDocument/2006/relationships/theme" Target="theme/theme1.xml"/><Relationship Id="rId5" Type="http://schemas.openxmlformats.org/officeDocument/2006/relationships/image" Target="media/image9.wmf"/><Relationship Id="rId29" Type="http://schemas.openxmlformats.org/officeDocument/2006/relationships/fontTable" Target="fontTable.xml"/><Relationship Id="rId6" Type="http://schemas.openxmlformats.org/officeDocument/2006/relationships/oleObject" Target="embeddings/oleObject9.bin"/><Relationship Id="rId7" Type="http://schemas.openxmlformats.org/officeDocument/2006/relationships/image" Target="media/image8.wmf"/><Relationship Id="rId8" Type="http://schemas.openxmlformats.org/officeDocument/2006/relationships/oleObject" Target="embeddings/oleObject8.bin"/><Relationship Id="rId31" Type="http://schemas.openxmlformats.org/officeDocument/2006/relationships/styles" Target="styles.xml"/><Relationship Id="rId30" Type="http://schemas.openxmlformats.org/officeDocument/2006/relationships/numbering" Target="numbering.xml"/><Relationship Id="rId33" Type="http://schemas.openxmlformats.org/officeDocument/2006/relationships/image" Target="media/image14.png"/><Relationship Id="rId11" Type="http://schemas.openxmlformats.org/officeDocument/2006/relationships/image" Target="media/image10.wmf"/><Relationship Id="rId32" Type="http://schemas.openxmlformats.org/officeDocument/2006/relationships/customXml" Target="../customXML/item1.xml"/><Relationship Id="rId10" Type="http://schemas.openxmlformats.org/officeDocument/2006/relationships/oleObject" Target="embeddings/oleObject11.bin"/><Relationship Id="rId13" Type="http://schemas.openxmlformats.org/officeDocument/2006/relationships/image" Target="media/image2.wmf"/><Relationship Id="rId12" Type="http://schemas.openxmlformats.org/officeDocument/2006/relationships/oleObject" Target="embeddings/oleObject10.bin"/><Relationship Id="rId34" Type="http://schemas.openxmlformats.org/officeDocument/2006/relationships/footer" Target="footer1.xml"/><Relationship Id="rId15" Type="http://schemas.openxmlformats.org/officeDocument/2006/relationships/image" Target="media/image1.wmf"/><Relationship Id="rId14" Type="http://schemas.openxmlformats.org/officeDocument/2006/relationships/oleObject" Target="embeddings/oleObject2.bin"/><Relationship Id="rId17" Type="http://schemas.openxmlformats.org/officeDocument/2006/relationships/image" Target="media/image3.wmf"/><Relationship Id="rId16" Type="http://schemas.openxmlformats.org/officeDocument/2006/relationships/oleObject" Target="embeddings/oleObject1.bin"/><Relationship Id="rId19" Type="http://schemas.openxmlformats.org/officeDocument/2006/relationships/image" Target="media/image5.wmf"/><Relationship Id="rId18" Type="http://schemas.openxmlformats.org/officeDocument/2006/relationships/oleObject" Target="embeddings/oleObject3.bin"/></Relationships>
</file>

<file path=word/_rels/fontTable.xml.rels><?xml version="1.0" encoding="UTF-8" standalone="yes"?><Relationships xmlns="http://schemas.openxmlformats.org/package/2006/relationships"><Relationship Id="rId28" Type="http://schemas.openxmlformats.org/officeDocument/2006/relationships/font" Target="fonts/NotoSansSymbols-bold.ttf"/><Relationship Id="rId27"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RZaTkvFBOkgkHgWRKRwzXzkmqA==">CgMxLjA4AHIhMWhjaGEzVVhDMDVSNF9YTzNhQmNCQ1V2dUlqN1FHcndR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2009-09-10T06:38:00Z</dcterms:created>
  <dc:creator>Masum</dc:creator>
</cp:coreProperties>
</file>