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2FE6A1C1" w14:textId="36607957" w:rsidR="002123EC" w:rsidRDefault="002123EC" w:rsidP="006B4954">
      <w:pPr>
        <w:pStyle w:val="Heading1"/>
        <w:suppressAutoHyphens/>
        <w:contextualSpacing/>
        <w:rPr>
          <w:rFonts w:asciiTheme="majorHAnsi" w:hAnsiTheme="majorHAnsi" w:cstheme="majorHAnsi"/>
          <w:b/>
        </w:rPr>
      </w:pPr>
      <w:bookmarkStart w:id="0" w:name="_Toc115077317"/>
      <w:r w:rsidRPr="002123EC">
        <w:rPr>
          <w:rFonts w:asciiTheme="majorHAnsi" w:hAnsiTheme="majorHAnsi" w:cstheme="majorHAnsi"/>
          <w:b/>
        </w:rPr>
        <w:t>Draw It or Lose It</w:t>
      </w:r>
    </w:p>
    <w:p w14:paraId="3053A3B2" w14:textId="1866841A"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0B4FD0B1"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2123E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53A9CD4F" w:rsidR="00A325D0" w:rsidRPr="006B4954" w:rsidRDefault="002123EC"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2A68683D" w:rsidR="00A325D0" w:rsidRPr="006B4954" w:rsidRDefault="00612F5D" w:rsidP="006B4954">
            <w:pPr>
              <w:suppressAutoHyphens/>
              <w:contextualSpacing/>
              <w:rPr>
                <w:rFonts w:asciiTheme="majorHAnsi" w:hAnsiTheme="majorHAnsi" w:cstheme="majorHAnsi"/>
                <w:szCs w:val="22"/>
              </w:rPr>
            </w:pPr>
            <w:r>
              <w:rPr>
                <w:rFonts w:asciiTheme="majorHAnsi" w:hAnsiTheme="majorHAnsi" w:cstheme="majorHAnsi"/>
                <w:szCs w:val="22"/>
              </w:rPr>
              <w:t>0</w:t>
            </w:r>
            <w:r w:rsidR="00DB341A">
              <w:rPr>
                <w:rFonts w:asciiTheme="majorHAnsi" w:hAnsiTheme="majorHAnsi" w:cstheme="majorHAnsi"/>
                <w:szCs w:val="22"/>
              </w:rPr>
              <w:t>6</w:t>
            </w:r>
            <w:r>
              <w:rPr>
                <w:rFonts w:asciiTheme="majorHAnsi" w:hAnsiTheme="majorHAnsi" w:cstheme="majorHAnsi"/>
                <w:szCs w:val="22"/>
              </w:rPr>
              <w:t>/</w:t>
            </w:r>
            <w:r w:rsidR="002123EC">
              <w:rPr>
                <w:rFonts w:asciiTheme="majorHAnsi" w:hAnsiTheme="majorHAnsi" w:cstheme="majorHAnsi"/>
                <w:szCs w:val="22"/>
              </w:rPr>
              <w:t>20</w:t>
            </w:r>
            <w:r>
              <w:rPr>
                <w:rFonts w:asciiTheme="majorHAnsi" w:hAnsiTheme="majorHAnsi" w:cstheme="majorHAnsi"/>
                <w:szCs w:val="22"/>
              </w:rPr>
              <w:t>/2026</w:t>
            </w:r>
          </w:p>
        </w:tc>
        <w:tc>
          <w:tcPr>
            <w:tcW w:w="1725" w:type="dxa"/>
          </w:tcPr>
          <w:p w14:paraId="093CD81A" w14:textId="11977CE3" w:rsidR="00A325D0" w:rsidRPr="006B4954" w:rsidRDefault="00612F5D" w:rsidP="006B4954">
            <w:pPr>
              <w:suppressAutoHyphens/>
              <w:contextualSpacing/>
              <w:rPr>
                <w:rFonts w:asciiTheme="majorHAnsi" w:hAnsiTheme="majorHAnsi" w:cstheme="majorHAnsi"/>
                <w:szCs w:val="22"/>
              </w:rPr>
            </w:pPr>
            <w:r>
              <w:rPr>
                <w:rFonts w:asciiTheme="majorHAnsi" w:hAnsiTheme="majorHAnsi" w:cstheme="majorHAnsi"/>
                <w:szCs w:val="22"/>
              </w:rPr>
              <w:t>Sadman Anwar</w:t>
            </w:r>
          </w:p>
        </w:tc>
        <w:tc>
          <w:tcPr>
            <w:tcW w:w="5109" w:type="dxa"/>
          </w:tcPr>
          <w:p w14:paraId="7E3B24A0" w14:textId="2A8980AB" w:rsidR="00A325D0" w:rsidRPr="006B4954" w:rsidRDefault="00612F5D" w:rsidP="006B4954">
            <w:pPr>
              <w:suppressAutoHyphens/>
              <w:contextualSpacing/>
              <w:rPr>
                <w:rFonts w:asciiTheme="majorHAnsi" w:hAnsiTheme="majorHAnsi" w:cstheme="majorHAnsi"/>
                <w:szCs w:val="22"/>
              </w:rPr>
            </w:pPr>
            <w:r w:rsidRPr="00612F5D">
              <w:rPr>
                <w:rFonts w:asciiTheme="majorHAnsi" w:hAnsiTheme="majorHAnsi" w:cstheme="majorHAnsi"/>
                <w:szCs w:val="22"/>
              </w:rPr>
              <w:t xml:space="preserve">Completed the Executive Summary, Design </w:t>
            </w:r>
            <w:r w:rsidR="00ED1509" w:rsidRPr="00612F5D">
              <w:rPr>
                <w:rFonts w:asciiTheme="majorHAnsi" w:hAnsiTheme="majorHAnsi" w:cstheme="majorHAnsi"/>
                <w:szCs w:val="22"/>
              </w:rPr>
              <w:t>Constraints, Domain</w:t>
            </w:r>
            <w:r w:rsidRPr="00612F5D">
              <w:rPr>
                <w:rFonts w:asciiTheme="majorHAnsi" w:hAnsiTheme="majorHAnsi" w:cstheme="majorHAnsi"/>
                <w:szCs w:val="22"/>
              </w:rPr>
              <w:t xml:space="preserve"> Model</w:t>
            </w:r>
            <w:r w:rsidR="00DB341A">
              <w:rPr>
                <w:rFonts w:asciiTheme="majorHAnsi" w:hAnsiTheme="majorHAnsi" w:cstheme="majorHAnsi"/>
                <w:szCs w:val="22"/>
              </w:rPr>
              <w:t>, Evaluation</w:t>
            </w:r>
            <w:r w:rsidR="002123EC">
              <w:rPr>
                <w:rFonts w:asciiTheme="majorHAnsi" w:hAnsiTheme="majorHAnsi" w:cstheme="majorHAnsi"/>
                <w:szCs w:val="22"/>
              </w:rPr>
              <w:t>,</w:t>
            </w:r>
            <w:r w:rsidRPr="00612F5D">
              <w:rPr>
                <w:rFonts w:asciiTheme="majorHAnsi" w:hAnsiTheme="majorHAnsi" w:cstheme="majorHAnsi"/>
                <w:szCs w:val="22"/>
              </w:rPr>
              <w:t xml:space="preserve"> </w:t>
            </w:r>
            <w:r w:rsidR="002123EC">
              <w:rPr>
                <w:rFonts w:asciiTheme="majorHAnsi" w:hAnsiTheme="majorHAnsi" w:cstheme="majorHAnsi"/>
                <w:szCs w:val="22"/>
              </w:rPr>
              <w:t xml:space="preserve">and Recommendation </w:t>
            </w:r>
            <w:r w:rsidRPr="00612F5D">
              <w:rPr>
                <w:rFonts w:asciiTheme="majorHAnsi" w:hAnsiTheme="majorHAnsi" w:cstheme="majorHAnsi"/>
                <w:szCs w:val="22"/>
              </w:rPr>
              <w:t>sections. Added detailed explanations of architectural constraints, UML class relationships, multiplicities, and object</w:t>
            </w:r>
            <w:r w:rsidRPr="00612F5D">
              <w:rPr>
                <w:rFonts w:asciiTheme="majorHAnsi" w:hAnsiTheme="majorHAnsi" w:cstheme="majorHAnsi"/>
                <w:szCs w:val="22"/>
              </w:rPr>
              <w:noBreakHyphen/>
              <w:t>oriented principles</w:t>
            </w:r>
            <w:r w:rsidR="002123EC">
              <w:rPr>
                <w:rFonts w:asciiTheme="majorHAnsi" w:hAnsiTheme="majorHAnsi" w:cstheme="majorHAnsi"/>
                <w:szCs w:val="22"/>
              </w:rPr>
              <w:t>. Finally, recommended an appropriate Operating Platform for the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20C6DE9" w14:textId="77777777" w:rsidR="00236BC2" w:rsidRDefault="00236BC2" w:rsidP="00987146"/>
    <w:p w14:paraId="6D32B8DE" w14:textId="0923DB85" w:rsidR="00236BC2" w:rsidRPr="00236BC2" w:rsidRDefault="00236BC2" w:rsidP="002123EC">
      <w:pPr>
        <w:jc w:val="both"/>
        <w:rPr>
          <w:rFonts w:ascii="Times New Roman" w:hAnsi="Times New Roman" w:cs="Times New Roman"/>
          <w:sz w:val="24"/>
        </w:rPr>
      </w:pPr>
      <w:r w:rsidRPr="00236BC2">
        <w:rPr>
          <w:rFonts w:ascii="Times New Roman" w:hAnsi="Times New Roman" w:cs="Times New Roman"/>
          <w:sz w:val="24"/>
        </w:rPr>
        <w:t>The Gaming Room has requested support in expanding their existing Android</w:t>
      </w:r>
      <w:r w:rsidRPr="00236BC2">
        <w:rPr>
          <w:rFonts w:ascii="Times New Roman" w:hAnsi="Times New Roman" w:cs="Times New Roman"/>
          <w:sz w:val="24"/>
        </w:rPr>
        <w:noBreakHyphen/>
        <w:t xml:space="preserve">based game, </w:t>
      </w:r>
      <w:r w:rsidRPr="00236BC2">
        <w:rPr>
          <w:rFonts w:ascii="Times New Roman" w:hAnsi="Times New Roman" w:cs="Times New Roman"/>
          <w:i/>
          <w:iCs/>
          <w:sz w:val="24"/>
        </w:rPr>
        <w:t>Draw It or Lose It</w:t>
      </w:r>
      <w:r w:rsidRPr="00236BC2">
        <w:rPr>
          <w:rFonts w:ascii="Times New Roman" w:hAnsi="Times New Roman" w:cs="Times New Roman"/>
          <w:sz w:val="24"/>
        </w:rPr>
        <w:t>, into a web</w:t>
      </w:r>
      <w:r w:rsidRPr="00236BC2">
        <w:rPr>
          <w:rFonts w:ascii="Times New Roman" w:hAnsi="Times New Roman" w:cs="Times New Roman"/>
          <w:sz w:val="24"/>
        </w:rPr>
        <w:noBreakHyphen/>
        <w:t>based, multi</w:t>
      </w:r>
      <w:r w:rsidRPr="00236BC2">
        <w:rPr>
          <w:rFonts w:ascii="Times New Roman" w:hAnsi="Times New Roman" w:cs="Times New Roman"/>
          <w:sz w:val="24"/>
        </w:rPr>
        <w:noBreakHyphen/>
        <w:t>platform application. The goal is to create a scalable, distributed system capable of supporting multiple teams, players, and game sessions while ensuring unique naming and centralized game management. To meet these needs, this design proposes a structured object</w:t>
      </w:r>
      <w:r w:rsidRPr="00236BC2">
        <w:rPr>
          <w:rFonts w:ascii="Times New Roman" w:hAnsi="Times New Roman" w:cs="Times New Roman"/>
          <w:sz w:val="24"/>
        </w:rPr>
        <w:noBreakHyphen/>
        <w:t>oriented architecture supported by proven software design patterns, including the Singleton and Iterator patterns. These patterns will ensure efficient resource management, prevent duplicate game instances, and maintain consistent behavior across the distributed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6431C08" w14:textId="77777777" w:rsidR="00C52B00" w:rsidRPr="00C52B00" w:rsidRDefault="00C52B00" w:rsidP="00C52B00">
      <w:pPr>
        <w:suppressAutoHyphens/>
        <w:contextualSpacing/>
        <w:rPr>
          <w:rFonts w:asciiTheme="majorHAnsi" w:hAnsiTheme="majorHAnsi" w:cstheme="majorHAnsi"/>
          <w:i/>
          <w:iCs/>
          <w:szCs w:val="22"/>
        </w:rPr>
      </w:pPr>
      <w:bookmarkStart w:id="9" w:name="_Hlk115077100"/>
      <w:r w:rsidRPr="00C52B00">
        <w:rPr>
          <w:rFonts w:asciiTheme="majorHAnsi" w:hAnsiTheme="majorHAnsi" w:cstheme="majorHAnsi"/>
          <w:i/>
          <w:iCs/>
          <w:szCs w:val="22"/>
        </w:rPr>
        <w:t>&lt;</w:t>
      </w:r>
      <w:r w:rsidRPr="00C52B00">
        <w:rPr>
          <w:rFonts w:asciiTheme="majorHAnsi" w:hAnsiTheme="majorHAnsi" w:cstheme="majorHAnsi"/>
          <w:iCs/>
          <w:szCs w:val="22"/>
        </w:rPr>
        <w:t xml:space="preserve"> Please note: While this section is not being assessed, it will support your outline of the design constraints below. </w:t>
      </w:r>
      <w:r w:rsidRPr="00C52B00">
        <w:rPr>
          <w:rFonts w:asciiTheme="majorHAnsi" w:hAnsiTheme="majorHAnsi" w:cstheme="majorHAnsi"/>
          <w:i/>
          <w:iCs/>
          <w:szCs w:val="22"/>
        </w:rPr>
        <w:t>In your summary, identify each of the client’s business and technical requirements in a clear and concise manner.&gt;</w:t>
      </w:r>
      <w:bookmarkEnd w:id="9"/>
    </w:p>
    <w:p w14:paraId="5576E640" w14:textId="77777777" w:rsidR="00A325D0" w:rsidRDefault="00A325D0" w:rsidP="006B4954">
      <w:pPr>
        <w:suppressAutoHyphens/>
        <w:contextualSpacing/>
        <w:rPr>
          <w:rFonts w:ascii="Times New Roman" w:hAnsi="Times New Roman" w:cs="Times New Roman"/>
          <w:b/>
          <w:bCs/>
          <w:iCs/>
          <w:sz w:val="24"/>
        </w:rPr>
      </w:pPr>
    </w:p>
    <w:p w14:paraId="7092C4EB" w14:textId="77777777" w:rsidR="00C52B00" w:rsidRDefault="00C52B00" w:rsidP="006B4954">
      <w:pPr>
        <w:suppressAutoHyphens/>
        <w:contextualSpacing/>
        <w:rPr>
          <w:rFonts w:ascii="Times New Roman" w:hAnsi="Times New Roman" w:cs="Times New Roman"/>
          <w:b/>
          <w:bCs/>
          <w:iCs/>
          <w:sz w:val="24"/>
        </w:rPr>
      </w:pPr>
    </w:p>
    <w:p w14:paraId="1B7EF239" w14:textId="77777777" w:rsidR="00C52B00" w:rsidRPr="006B4954" w:rsidRDefault="00C52B0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A6B3FD5" w:rsidR="00A325D0" w:rsidRDefault="00236BC2" w:rsidP="002123EC">
      <w:pPr>
        <w:suppressAutoHyphens/>
        <w:contextualSpacing/>
        <w:jc w:val="both"/>
        <w:rPr>
          <w:rFonts w:ascii="Times New Roman" w:hAnsi="Times New Roman" w:cs="Times New Roman"/>
          <w:sz w:val="24"/>
        </w:rPr>
      </w:pPr>
      <w:r w:rsidRPr="00236BC2">
        <w:rPr>
          <w:rFonts w:ascii="Times New Roman" w:hAnsi="Times New Roman" w:cs="Times New Roman"/>
          <w:sz w:val="24"/>
        </w:rPr>
        <w:t xml:space="preserve">Developing </w:t>
      </w:r>
      <w:proofErr w:type="gramStart"/>
      <w:r w:rsidRPr="00236BC2">
        <w:rPr>
          <w:rFonts w:ascii="Times New Roman" w:hAnsi="Times New Roman" w:cs="Times New Roman"/>
          <w:i/>
          <w:iCs/>
          <w:sz w:val="24"/>
        </w:rPr>
        <w:t>Draw</w:t>
      </w:r>
      <w:proofErr w:type="gramEnd"/>
      <w:r w:rsidRPr="00236BC2">
        <w:rPr>
          <w:rFonts w:ascii="Times New Roman" w:hAnsi="Times New Roman" w:cs="Times New Roman"/>
          <w:i/>
          <w:iCs/>
          <w:sz w:val="24"/>
        </w:rPr>
        <w:t xml:space="preserve"> It or Lose It</w:t>
      </w:r>
      <w:r w:rsidRPr="00236BC2">
        <w:rPr>
          <w:rFonts w:ascii="Times New Roman" w:hAnsi="Times New Roman" w:cs="Times New Roman"/>
          <w:sz w:val="24"/>
        </w:rPr>
        <w:t xml:space="preserve"> as a distributed, web</w:t>
      </w:r>
      <w:r w:rsidRPr="00236BC2">
        <w:rPr>
          <w:rFonts w:ascii="Times New Roman" w:hAnsi="Times New Roman" w:cs="Times New Roman"/>
          <w:sz w:val="24"/>
        </w:rPr>
        <w:noBreakHyphen/>
        <w:t xml:space="preserve">based application introduces several design constraints. First, the system must ensure that only one instance of the </w:t>
      </w:r>
      <w:proofErr w:type="spellStart"/>
      <w:r w:rsidRPr="00236BC2">
        <w:rPr>
          <w:rFonts w:ascii="Times New Roman" w:hAnsi="Times New Roman" w:cs="Times New Roman"/>
          <w:sz w:val="24"/>
        </w:rPr>
        <w:t>GameService</w:t>
      </w:r>
      <w:proofErr w:type="spellEnd"/>
      <w:r w:rsidRPr="00236BC2">
        <w:rPr>
          <w:rFonts w:ascii="Times New Roman" w:hAnsi="Times New Roman" w:cs="Times New Roman"/>
          <w:sz w:val="24"/>
        </w:rPr>
        <w:t xml:space="preserve"> class exists at any time, requiring the use of the Singleton pattern. This constraint ensures centralized control over game creation, ID assignment, and name validation. Second, because the application must prevent duplicate </w:t>
      </w:r>
      <w:proofErr w:type="gramStart"/>
      <w:r w:rsidRPr="00236BC2">
        <w:rPr>
          <w:rFonts w:ascii="Times New Roman" w:hAnsi="Times New Roman" w:cs="Times New Roman"/>
          <w:sz w:val="24"/>
        </w:rPr>
        <w:t>game</w:t>
      </w:r>
      <w:proofErr w:type="gramEnd"/>
      <w:r w:rsidRPr="00236BC2">
        <w:rPr>
          <w:rFonts w:ascii="Times New Roman" w:hAnsi="Times New Roman" w:cs="Times New Roman"/>
          <w:sz w:val="24"/>
        </w:rPr>
        <w:t xml:space="preserve"> and team names, the design must incorporate the Iterator pattern to search through existing collections efficiently. Third, the distributed nature of the system requires stateless communication between clients and servers, meaning that persistent data must be stored and retrieved consistently across sessions. Finally, the application must be platform</w:t>
      </w:r>
      <w:r w:rsidRPr="00236BC2">
        <w:rPr>
          <w:rFonts w:ascii="Times New Roman" w:hAnsi="Times New Roman" w:cs="Times New Roman"/>
          <w:sz w:val="24"/>
        </w:rPr>
        <w:noBreakHyphen/>
        <w:t>agnostic, requiring the use of standard web technologies and avoiding dependencies tied to a single operating system. These constraints influence the architecture by requiring careful management of shared resources, consistent naming rules, and scalable data structures.</w:t>
      </w:r>
    </w:p>
    <w:p w14:paraId="5E53C9DB" w14:textId="77777777" w:rsidR="00236BC2" w:rsidRPr="00236BC2" w:rsidRDefault="00236BC2" w:rsidP="006B4954">
      <w:pPr>
        <w:suppressAutoHyphens/>
        <w:contextualSpacing/>
        <w:rPr>
          <w:rFonts w:ascii="Times New Roman" w:hAnsi="Times New Roman" w:cs="Times New Roman"/>
          <w:sz w:val="24"/>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2AD7878" w14:textId="77777777" w:rsidR="00236BC2" w:rsidRDefault="00236BC2" w:rsidP="006B4954">
      <w:pPr>
        <w:suppressAutoHyphens/>
        <w:contextualSpacing/>
        <w:rPr>
          <w:rFonts w:asciiTheme="majorHAnsi" w:hAnsiTheme="majorHAnsi" w:cstheme="majorHAnsi"/>
          <w:b/>
          <w:szCs w:val="22"/>
        </w:rPr>
      </w:pPr>
    </w:p>
    <w:p w14:paraId="33362ED0" w14:textId="77777777" w:rsidR="00C52B00" w:rsidRPr="00C52B00" w:rsidRDefault="00C52B00" w:rsidP="002123EC">
      <w:pPr>
        <w:suppressAutoHyphens/>
        <w:contextualSpacing/>
        <w:jc w:val="both"/>
        <w:rPr>
          <w:rFonts w:ascii="Times New Roman" w:hAnsi="Times New Roman" w:cs="Times New Roman"/>
          <w:bCs/>
          <w:sz w:val="24"/>
        </w:rPr>
      </w:pPr>
      <w:r w:rsidRPr="00C52B00">
        <w:rPr>
          <w:rFonts w:ascii="Times New Roman" w:hAnsi="Times New Roman" w:cs="Times New Roman"/>
          <w:bCs/>
          <w:sz w:val="24"/>
        </w:rPr>
        <w:t>The UML class diagram for The Gaming Room application illustrates a clear and efficient object-oriented structure designed to support the client’s requirements. At the foundation of the model is the </w:t>
      </w:r>
      <w:r w:rsidRPr="00C52B00">
        <w:rPr>
          <w:rFonts w:ascii="Times New Roman" w:hAnsi="Times New Roman" w:cs="Times New Roman"/>
          <w:b/>
          <w:bCs/>
          <w:sz w:val="24"/>
        </w:rPr>
        <w:t>Entity</w:t>
      </w:r>
      <w:r w:rsidRPr="00C52B00">
        <w:rPr>
          <w:rFonts w:ascii="Times New Roman" w:hAnsi="Times New Roman" w:cs="Times New Roman"/>
          <w:bCs/>
          <w:sz w:val="24"/>
        </w:rPr>
        <w:t> class, which provides the shared attributes id and name for all major components in the system. The </w:t>
      </w:r>
      <w:r w:rsidRPr="00C52B00">
        <w:rPr>
          <w:rFonts w:ascii="Times New Roman" w:hAnsi="Times New Roman" w:cs="Times New Roman"/>
          <w:b/>
          <w:bCs/>
          <w:sz w:val="24"/>
        </w:rPr>
        <w:t>Game</w:t>
      </w:r>
      <w:r w:rsidRPr="00C52B00">
        <w:rPr>
          <w:rFonts w:ascii="Times New Roman" w:hAnsi="Times New Roman" w:cs="Times New Roman"/>
          <w:bCs/>
          <w:sz w:val="24"/>
        </w:rPr>
        <w:t>, </w:t>
      </w:r>
      <w:r w:rsidRPr="00C52B00">
        <w:rPr>
          <w:rFonts w:ascii="Times New Roman" w:hAnsi="Times New Roman" w:cs="Times New Roman"/>
          <w:b/>
          <w:bCs/>
          <w:sz w:val="24"/>
        </w:rPr>
        <w:t>Team</w:t>
      </w:r>
      <w:r w:rsidRPr="00C52B00">
        <w:rPr>
          <w:rFonts w:ascii="Times New Roman" w:hAnsi="Times New Roman" w:cs="Times New Roman"/>
          <w:bCs/>
          <w:sz w:val="24"/>
        </w:rPr>
        <w:t>, and </w:t>
      </w:r>
      <w:r w:rsidRPr="00C52B00">
        <w:rPr>
          <w:rFonts w:ascii="Times New Roman" w:hAnsi="Times New Roman" w:cs="Times New Roman"/>
          <w:b/>
          <w:bCs/>
          <w:sz w:val="24"/>
        </w:rPr>
        <w:t>Player</w:t>
      </w:r>
      <w:r w:rsidRPr="00C52B00">
        <w:rPr>
          <w:rFonts w:ascii="Times New Roman" w:hAnsi="Times New Roman" w:cs="Times New Roman"/>
          <w:bCs/>
          <w:sz w:val="24"/>
        </w:rPr>
        <w:t> classes each inherit from </w:t>
      </w:r>
      <w:r w:rsidRPr="00C52B00">
        <w:rPr>
          <w:rFonts w:ascii="Times New Roman" w:hAnsi="Times New Roman" w:cs="Times New Roman"/>
          <w:b/>
          <w:bCs/>
          <w:sz w:val="24"/>
        </w:rPr>
        <w:t>Entity</w:t>
      </w:r>
      <w:r w:rsidRPr="00C52B00">
        <w:rPr>
          <w:rFonts w:ascii="Times New Roman" w:hAnsi="Times New Roman" w:cs="Times New Roman"/>
          <w:bCs/>
          <w:sz w:val="24"/>
        </w:rPr>
        <w:t>, demonstrating the principle of </w:t>
      </w:r>
      <w:r w:rsidRPr="00C52B00">
        <w:rPr>
          <w:rFonts w:ascii="Times New Roman" w:hAnsi="Times New Roman" w:cs="Times New Roman"/>
          <w:b/>
          <w:bCs/>
          <w:sz w:val="24"/>
        </w:rPr>
        <w:t>inheritance</w:t>
      </w:r>
      <w:r w:rsidRPr="00C52B00">
        <w:rPr>
          <w:rFonts w:ascii="Times New Roman" w:hAnsi="Times New Roman" w:cs="Times New Roman"/>
          <w:bCs/>
          <w:sz w:val="24"/>
        </w:rPr>
        <w:t> and reducing redundancy by centralizing common behavior.</w:t>
      </w:r>
    </w:p>
    <w:p w14:paraId="40AE9F3B" w14:textId="77777777" w:rsidR="00C52B00" w:rsidRPr="00C52B00" w:rsidRDefault="00C52B00" w:rsidP="002123EC">
      <w:pPr>
        <w:suppressAutoHyphens/>
        <w:contextualSpacing/>
        <w:jc w:val="both"/>
        <w:rPr>
          <w:rFonts w:ascii="Times New Roman" w:hAnsi="Times New Roman" w:cs="Times New Roman"/>
          <w:bCs/>
          <w:sz w:val="24"/>
        </w:rPr>
      </w:pPr>
      <w:r w:rsidRPr="00C52B00">
        <w:rPr>
          <w:rFonts w:ascii="Times New Roman" w:hAnsi="Times New Roman" w:cs="Times New Roman"/>
          <w:bCs/>
          <w:sz w:val="24"/>
        </w:rPr>
        <w:t>The relationships between the classes are defined using multiplicities, most notably the </w:t>
      </w:r>
      <w:proofErr w:type="gramStart"/>
      <w:r w:rsidRPr="00C52B00">
        <w:rPr>
          <w:rFonts w:ascii="Times New Roman" w:hAnsi="Times New Roman" w:cs="Times New Roman"/>
          <w:bCs/>
          <w:sz w:val="24"/>
        </w:rPr>
        <w:t>0..</w:t>
      </w:r>
      <w:proofErr w:type="gramEnd"/>
      <w:r w:rsidRPr="00C52B00">
        <w:rPr>
          <w:rFonts w:ascii="Times New Roman" w:hAnsi="Times New Roman" w:cs="Times New Roman"/>
          <w:bCs/>
          <w:sz w:val="24"/>
        </w:rPr>
        <w:t>* notation, which indicates that a class may be associated with zero or many instances of another class. These relationships reflect how the game system is structured:</w:t>
      </w:r>
    </w:p>
    <w:p w14:paraId="061F60B8" w14:textId="77777777" w:rsidR="00C52B00" w:rsidRPr="00C52B00" w:rsidRDefault="00C52B00" w:rsidP="002123EC">
      <w:pPr>
        <w:numPr>
          <w:ilvl w:val="0"/>
          <w:numId w:val="11"/>
        </w:numPr>
        <w:suppressAutoHyphens/>
        <w:contextualSpacing/>
        <w:jc w:val="both"/>
        <w:rPr>
          <w:rFonts w:ascii="Times New Roman" w:hAnsi="Times New Roman" w:cs="Times New Roman"/>
          <w:bCs/>
          <w:sz w:val="24"/>
        </w:rPr>
      </w:pPr>
      <w:proofErr w:type="spellStart"/>
      <w:r w:rsidRPr="00C52B00">
        <w:rPr>
          <w:rFonts w:ascii="Times New Roman" w:hAnsi="Times New Roman" w:cs="Times New Roman"/>
          <w:b/>
          <w:bCs/>
          <w:sz w:val="24"/>
        </w:rPr>
        <w:t>GameService</w:t>
      </w:r>
      <w:proofErr w:type="spellEnd"/>
      <w:r w:rsidRPr="00C52B00">
        <w:rPr>
          <w:rFonts w:ascii="Times New Roman" w:hAnsi="Times New Roman" w:cs="Times New Roman"/>
          <w:b/>
          <w:bCs/>
          <w:sz w:val="24"/>
        </w:rPr>
        <w:t xml:space="preserve"> → Game (</w:t>
      </w:r>
      <w:proofErr w:type="gramStart"/>
      <w:r w:rsidRPr="00C52B00">
        <w:rPr>
          <w:rFonts w:ascii="Times New Roman" w:hAnsi="Times New Roman" w:cs="Times New Roman"/>
          <w:b/>
          <w:bCs/>
          <w:sz w:val="24"/>
        </w:rPr>
        <w:t>0..</w:t>
      </w:r>
      <w:proofErr w:type="gramEnd"/>
      <w:r w:rsidRPr="00C52B00">
        <w:rPr>
          <w:rFonts w:ascii="Times New Roman" w:hAnsi="Times New Roman" w:cs="Times New Roman"/>
          <w:b/>
          <w:bCs/>
          <w:sz w:val="24"/>
        </w:rPr>
        <w:t>*):</w:t>
      </w:r>
      <w:r w:rsidRPr="00C52B00">
        <w:rPr>
          <w:rFonts w:ascii="Times New Roman" w:hAnsi="Times New Roman" w:cs="Times New Roman"/>
          <w:bCs/>
          <w:sz w:val="24"/>
        </w:rPr>
        <w:t> The </w:t>
      </w:r>
      <w:proofErr w:type="spellStart"/>
      <w:r w:rsidRPr="00C52B00">
        <w:rPr>
          <w:rFonts w:ascii="Times New Roman" w:hAnsi="Times New Roman" w:cs="Times New Roman"/>
          <w:bCs/>
          <w:sz w:val="24"/>
        </w:rPr>
        <w:t>GameService</w:t>
      </w:r>
      <w:proofErr w:type="spellEnd"/>
      <w:r w:rsidRPr="00C52B00">
        <w:rPr>
          <w:rFonts w:ascii="Times New Roman" w:hAnsi="Times New Roman" w:cs="Times New Roman"/>
          <w:bCs/>
          <w:sz w:val="24"/>
        </w:rPr>
        <w:t> class manages a collection of Game objects. The UML shows </w:t>
      </w:r>
      <w:proofErr w:type="gramStart"/>
      <w:r w:rsidRPr="00C52B00">
        <w:rPr>
          <w:rFonts w:ascii="Times New Roman" w:hAnsi="Times New Roman" w:cs="Times New Roman"/>
          <w:bCs/>
          <w:sz w:val="24"/>
        </w:rPr>
        <w:t>0..</w:t>
      </w:r>
      <w:proofErr w:type="gramEnd"/>
      <w:r w:rsidRPr="00C52B00">
        <w:rPr>
          <w:rFonts w:ascii="Times New Roman" w:hAnsi="Times New Roman" w:cs="Times New Roman"/>
          <w:bCs/>
          <w:sz w:val="24"/>
        </w:rPr>
        <w:t>* next to the Game class, meaning the service may manage zero or many games at any time. Although the diagram does not explicitly show the “1” on the </w:t>
      </w:r>
      <w:proofErr w:type="spellStart"/>
      <w:r w:rsidRPr="00C52B00">
        <w:rPr>
          <w:rFonts w:ascii="Times New Roman" w:hAnsi="Times New Roman" w:cs="Times New Roman"/>
          <w:bCs/>
          <w:sz w:val="24"/>
        </w:rPr>
        <w:t>GameService</w:t>
      </w:r>
      <w:proofErr w:type="spellEnd"/>
      <w:r w:rsidRPr="00C52B00">
        <w:rPr>
          <w:rFonts w:ascii="Times New Roman" w:hAnsi="Times New Roman" w:cs="Times New Roman"/>
          <w:bCs/>
          <w:sz w:val="24"/>
        </w:rPr>
        <w:t> side, it is implied that a single </w:t>
      </w:r>
      <w:proofErr w:type="spellStart"/>
      <w:r w:rsidRPr="00C52B00">
        <w:rPr>
          <w:rFonts w:ascii="Times New Roman" w:hAnsi="Times New Roman" w:cs="Times New Roman"/>
          <w:bCs/>
          <w:sz w:val="24"/>
        </w:rPr>
        <w:t>GameService</w:t>
      </w:r>
      <w:proofErr w:type="spellEnd"/>
      <w:r w:rsidRPr="00C52B00">
        <w:rPr>
          <w:rFonts w:ascii="Times New Roman" w:hAnsi="Times New Roman" w:cs="Times New Roman"/>
          <w:bCs/>
          <w:sz w:val="24"/>
        </w:rPr>
        <w:t> instance controls all games. This aligns with the </w:t>
      </w:r>
      <w:r w:rsidRPr="00C52B00">
        <w:rPr>
          <w:rFonts w:ascii="Times New Roman" w:hAnsi="Times New Roman" w:cs="Times New Roman"/>
          <w:b/>
          <w:bCs/>
          <w:sz w:val="24"/>
        </w:rPr>
        <w:t>Singleton</w:t>
      </w:r>
      <w:r w:rsidRPr="00C52B00">
        <w:rPr>
          <w:rFonts w:ascii="Times New Roman" w:hAnsi="Times New Roman" w:cs="Times New Roman"/>
          <w:bCs/>
          <w:sz w:val="24"/>
        </w:rPr>
        <w:t> pattern used in the application.</w:t>
      </w:r>
    </w:p>
    <w:p w14:paraId="7CCE34DA" w14:textId="77777777" w:rsidR="00C52B00" w:rsidRPr="00C52B00" w:rsidRDefault="00C52B00" w:rsidP="002123EC">
      <w:pPr>
        <w:numPr>
          <w:ilvl w:val="0"/>
          <w:numId w:val="11"/>
        </w:numPr>
        <w:suppressAutoHyphens/>
        <w:contextualSpacing/>
        <w:jc w:val="both"/>
        <w:rPr>
          <w:rFonts w:ascii="Times New Roman" w:hAnsi="Times New Roman" w:cs="Times New Roman"/>
          <w:bCs/>
          <w:sz w:val="24"/>
        </w:rPr>
      </w:pPr>
      <w:r w:rsidRPr="00C52B00">
        <w:rPr>
          <w:rFonts w:ascii="Times New Roman" w:hAnsi="Times New Roman" w:cs="Times New Roman"/>
          <w:b/>
          <w:bCs/>
          <w:sz w:val="24"/>
        </w:rPr>
        <w:t>Game → Team (</w:t>
      </w:r>
      <w:proofErr w:type="gramStart"/>
      <w:r w:rsidRPr="00C52B00">
        <w:rPr>
          <w:rFonts w:ascii="Times New Roman" w:hAnsi="Times New Roman" w:cs="Times New Roman"/>
          <w:b/>
          <w:bCs/>
          <w:sz w:val="24"/>
        </w:rPr>
        <w:t>0..</w:t>
      </w:r>
      <w:proofErr w:type="gramEnd"/>
      <w:r w:rsidRPr="00C52B00">
        <w:rPr>
          <w:rFonts w:ascii="Times New Roman" w:hAnsi="Times New Roman" w:cs="Times New Roman"/>
          <w:b/>
          <w:bCs/>
          <w:sz w:val="24"/>
        </w:rPr>
        <w:t>*):</w:t>
      </w:r>
      <w:r w:rsidRPr="00C52B00">
        <w:rPr>
          <w:rFonts w:ascii="Times New Roman" w:hAnsi="Times New Roman" w:cs="Times New Roman"/>
          <w:bCs/>
          <w:sz w:val="24"/>
        </w:rPr>
        <w:t> Each Game object can contain zero or many Team objects, as indicated by the </w:t>
      </w:r>
      <w:proofErr w:type="gramStart"/>
      <w:r w:rsidRPr="00C52B00">
        <w:rPr>
          <w:rFonts w:ascii="Times New Roman" w:hAnsi="Times New Roman" w:cs="Times New Roman"/>
          <w:bCs/>
          <w:sz w:val="24"/>
        </w:rPr>
        <w:t>0..</w:t>
      </w:r>
      <w:proofErr w:type="gramEnd"/>
      <w:r w:rsidRPr="00C52B00">
        <w:rPr>
          <w:rFonts w:ascii="Times New Roman" w:hAnsi="Times New Roman" w:cs="Times New Roman"/>
          <w:bCs/>
          <w:sz w:val="24"/>
        </w:rPr>
        <w:t>* multiplicity next to Team. This models the requirement that a game may involve multiple teams. The relationship is an </w:t>
      </w:r>
      <w:r w:rsidRPr="00C52B00">
        <w:rPr>
          <w:rFonts w:ascii="Times New Roman" w:hAnsi="Times New Roman" w:cs="Times New Roman"/>
          <w:b/>
          <w:bCs/>
          <w:sz w:val="24"/>
        </w:rPr>
        <w:t>association</w:t>
      </w:r>
      <w:r w:rsidRPr="00C52B00">
        <w:rPr>
          <w:rFonts w:ascii="Times New Roman" w:hAnsi="Times New Roman" w:cs="Times New Roman"/>
          <w:bCs/>
          <w:sz w:val="24"/>
        </w:rPr>
        <w:t> (or aggregation), meaning teams are structurally held within a game list but remain distinct classes without a strict composition binding.</w:t>
      </w:r>
    </w:p>
    <w:p w14:paraId="0DCE9060" w14:textId="77777777" w:rsidR="00C52B00" w:rsidRPr="00C52B00" w:rsidRDefault="00C52B00" w:rsidP="002123EC">
      <w:pPr>
        <w:numPr>
          <w:ilvl w:val="0"/>
          <w:numId w:val="11"/>
        </w:numPr>
        <w:suppressAutoHyphens/>
        <w:contextualSpacing/>
        <w:jc w:val="both"/>
        <w:rPr>
          <w:rFonts w:ascii="Times New Roman" w:hAnsi="Times New Roman" w:cs="Times New Roman"/>
          <w:bCs/>
          <w:sz w:val="24"/>
        </w:rPr>
      </w:pPr>
      <w:r w:rsidRPr="00C52B00">
        <w:rPr>
          <w:rFonts w:ascii="Times New Roman" w:hAnsi="Times New Roman" w:cs="Times New Roman"/>
          <w:b/>
          <w:bCs/>
          <w:sz w:val="24"/>
        </w:rPr>
        <w:t>Team → Player (</w:t>
      </w:r>
      <w:proofErr w:type="gramStart"/>
      <w:r w:rsidRPr="00C52B00">
        <w:rPr>
          <w:rFonts w:ascii="Times New Roman" w:hAnsi="Times New Roman" w:cs="Times New Roman"/>
          <w:b/>
          <w:bCs/>
          <w:sz w:val="24"/>
        </w:rPr>
        <w:t>0..</w:t>
      </w:r>
      <w:proofErr w:type="gramEnd"/>
      <w:r w:rsidRPr="00C52B00">
        <w:rPr>
          <w:rFonts w:ascii="Times New Roman" w:hAnsi="Times New Roman" w:cs="Times New Roman"/>
          <w:b/>
          <w:bCs/>
          <w:sz w:val="24"/>
        </w:rPr>
        <w:t>*):</w:t>
      </w:r>
      <w:r w:rsidRPr="00C52B00">
        <w:rPr>
          <w:rFonts w:ascii="Times New Roman" w:hAnsi="Times New Roman" w:cs="Times New Roman"/>
          <w:bCs/>
          <w:sz w:val="24"/>
        </w:rPr>
        <w:t> Each Team can contain zero or many Player objects. The </w:t>
      </w:r>
      <w:proofErr w:type="gramStart"/>
      <w:r w:rsidRPr="00C52B00">
        <w:rPr>
          <w:rFonts w:ascii="Times New Roman" w:hAnsi="Times New Roman" w:cs="Times New Roman"/>
          <w:bCs/>
          <w:sz w:val="24"/>
        </w:rPr>
        <w:t>0..</w:t>
      </w:r>
      <w:proofErr w:type="gramEnd"/>
      <w:r w:rsidRPr="00C52B00">
        <w:rPr>
          <w:rFonts w:ascii="Times New Roman" w:hAnsi="Times New Roman" w:cs="Times New Roman"/>
          <w:bCs/>
          <w:sz w:val="24"/>
        </w:rPr>
        <w:t>* multiplicity next to Player shows that a team may have multiple players assigned to it. This also represents an </w:t>
      </w:r>
      <w:r w:rsidRPr="00C52B00">
        <w:rPr>
          <w:rFonts w:ascii="Times New Roman" w:hAnsi="Times New Roman" w:cs="Times New Roman"/>
          <w:b/>
          <w:bCs/>
          <w:sz w:val="24"/>
        </w:rPr>
        <w:t>association</w:t>
      </w:r>
      <w:r w:rsidRPr="00C52B00">
        <w:rPr>
          <w:rFonts w:ascii="Times New Roman" w:hAnsi="Times New Roman" w:cs="Times New Roman"/>
          <w:bCs/>
          <w:sz w:val="24"/>
        </w:rPr>
        <w:t>, as players are linked to a specific team list but retain an independent lifecycle within the structural model.</w:t>
      </w:r>
    </w:p>
    <w:p w14:paraId="48856C0C" w14:textId="4C225DDA" w:rsidR="00C52B00" w:rsidRPr="00C52B00" w:rsidRDefault="00C52B00" w:rsidP="002123EC">
      <w:pPr>
        <w:suppressAutoHyphens/>
        <w:contextualSpacing/>
        <w:jc w:val="both"/>
        <w:rPr>
          <w:rFonts w:ascii="Times New Roman" w:hAnsi="Times New Roman" w:cs="Times New Roman"/>
          <w:bCs/>
          <w:sz w:val="24"/>
        </w:rPr>
      </w:pPr>
      <w:r w:rsidRPr="00C52B00">
        <w:rPr>
          <w:rFonts w:ascii="Times New Roman" w:hAnsi="Times New Roman" w:cs="Times New Roman"/>
          <w:bCs/>
          <w:sz w:val="24"/>
        </w:rPr>
        <w:t xml:space="preserve">These multiplicities define how objects are grouped and managed within the system, ensuring that the application can support multiple games, teams, and players simultaneously. The diagram also includes a dependency relationship </w:t>
      </w:r>
      <w:r w:rsidR="00612F5D">
        <w:rPr>
          <w:rFonts w:ascii="Times New Roman" w:hAnsi="Times New Roman" w:cs="Times New Roman"/>
          <w:bCs/>
          <w:sz w:val="24"/>
        </w:rPr>
        <w:t>in which </w:t>
      </w:r>
      <w:proofErr w:type="spellStart"/>
      <w:r w:rsidR="00612F5D">
        <w:rPr>
          <w:rFonts w:ascii="Times New Roman" w:hAnsi="Times New Roman" w:cs="Times New Roman"/>
          <w:bCs/>
          <w:sz w:val="24"/>
        </w:rPr>
        <w:t>ProgramDriver</w:t>
      </w:r>
      <w:proofErr w:type="spellEnd"/>
      <w:r w:rsidR="00612F5D">
        <w:rPr>
          <w:rFonts w:ascii="Times New Roman" w:hAnsi="Times New Roman" w:cs="Times New Roman"/>
          <w:bCs/>
          <w:sz w:val="24"/>
        </w:rPr>
        <w:t> uses </w:t>
      </w:r>
      <w:proofErr w:type="spellStart"/>
      <w:r w:rsidR="00612F5D">
        <w:rPr>
          <w:rFonts w:ascii="Times New Roman" w:hAnsi="Times New Roman" w:cs="Times New Roman"/>
          <w:bCs/>
          <w:sz w:val="24"/>
        </w:rPr>
        <w:t>SingletonTester</w:t>
      </w:r>
      <w:proofErr w:type="spellEnd"/>
      <w:r w:rsidR="00612F5D">
        <w:rPr>
          <w:rFonts w:ascii="Times New Roman" w:hAnsi="Times New Roman" w:cs="Times New Roman"/>
          <w:bCs/>
          <w:sz w:val="24"/>
        </w:rPr>
        <w:t>, which verifies</w:t>
      </w:r>
      <w:r w:rsidRPr="00C52B00">
        <w:rPr>
          <w:rFonts w:ascii="Times New Roman" w:hAnsi="Times New Roman" w:cs="Times New Roman"/>
          <w:bCs/>
          <w:sz w:val="24"/>
        </w:rPr>
        <w:t xml:space="preserve"> that the Singleton pattern is functioning correctly.</w:t>
      </w:r>
    </w:p>
    <w:p w14:paraId="418ED28A" w14:textId="77777777" w:rsidR="00C52B00" w:rsidRPr="00C52B00" w:rsidRDefault="00C52B00" w:rsidP="002123EC">
      <w:pPr>
        <w:suppressAutoHyphens/>
        <w:contextualSpacing/>
        <w:jc w:val="both"/>
        <w:rPr>
          <w:rFonts w:ascii="Times New Roman" w:hAnsi="Times New Roman" w:cs="Times New Roman"/>
          <w:bCs/>
          <w:sz w:val="24"/>
        </w:rPr>
      </w:pPr>
      <w:r w:rsidRPr="00C52B00">
        <w:rPr>
          <w:rFonts w:ascii="Times New Roman" w:hAnsi="Times New Roman" w:cs="Times New Roman"/>
          <w:bCs/>
          <w:sz w:val="24"/>
        </w:rPr>
        <w:lastRenderedPageBreak/>
        <w:t>Overall, the domain model demonstrates key object-oriented principles—</w:t>
      </w:r>
      <w:r w:rsidRPr="00C52B00">
        <w:rPr>
          <w:rFonts w:ascii="Times New Roman" w:hAnsi="Times New Roman" w:cs="Times New Roman"/>
          <w:b/>
          <w:bCs/>
          <w:sz w:val="24"/>
        </w:rPr>
        <w:t>inheritance</w:t>
      </w:r>
      <w:r w:rsidRPr="00C52B00">
        <w:rPr>
          <w:rFonts w:ascii="Times New Roman" w:hAnsi="Times New Roman" w:cs="Times New Roman"/>
          <w:bCs/>
          <w:sz w:val="24"/>
        </w:rPr>
        <w:t>, </w:t>
      </w:r>
      <w:r w:rsidRPr="00C52B00">
        <w:rPr>
          <w:rFonts w:ascii="Times New Roman" w:hAnsi="Times New Roman" w:cs="Times New Roman"/>
          <w:b/>
          <w:bCs/>
          <w:sz w:val="24"/>
        </w:rPr>
        <w:t>encapsulation</w:t>
      </w:r>
      <w:r w:rsidRPr="00C52B00">
        <w:rPr>
          <w:rFonts w:ascii="Times New Roman" w:hAnsi="Times New Roman" w:cs="Times New Roman"/>
          <w:bCs/>
          <w:sz w:val="24"/>
        </w:rPr>
        <w:t>, and </w:t>
      </w:r>
      <w:r w:rsidRPr="00C52B00">
        <w:rPr>
          <w:rFonts w:ascii="Times New Roman" w:hAnsi="Times New Roman" w:cs="Times New Roman"/>
          <w:b/>
          <w:bCs/>
          <w:sz w:val="24"/>
        </w:rPr>
        <w:t>association</w:t>
      </w:r>
      <w:r w:rsidRPr="00C52B00">
        <w:rPr>
          <w:rFonts w:ascii="Times New Roman" w:hAnsi="Times New Roman" w:cs="Times New Roman"/>
          <w:bCs/>
          <w:sz w:val="24"/>
        </w:rPr>
        <w:t>—and uses them to efficiently fulfill the client’s requirements for unique identifiers, unique names, and structured relationships between games, teams, and players.</w:t>
      </w:r>
    </w:p>
    <w:p w14:paraId="60CB6511" w14:textId="77777777" w:rsidR="00236BC2" w:rsidRPr="00236BC2" w:rsidRDefault="00236BC2" w:rsidP="002123EC">
      <w:pPr>
        <w:suppressAutoHyphens/>
        <w:contextualSpacing/>
        <w:jc w:val="both"/>
        <w:rPr>
          <w:rFonts w:ascii="Times New Roman" w:hAnsi="Times New Roman" w:cs="Times New Roman"/>
          <w:bCs/>
          <w:sz w:val="24"/>
        </w:rPr>
      </w:pPr>
      <w:r w:rsidRPr="00236BC2">
        <w:rPr>
          <w:rFonts w:ascii="Times New Roman" w:hAnsi="Times New Roman" w:cs="Times New Roman"/>
          <w:bCs/>
          <w:sz w:val="24"/>
        </w:rPr>
        <w:t xml:space="preserve">These multiplicities define how objects are grouped and managed within the system, ensuring that the application can support multiple games, teams, and players simultaneously. The diagram also includes a dependency relationship where </w:t>
      </w:r>
      <w:proofErr w:type="spellStart"/>
      <w:r w:rsidRPr="00236BC2">
        <w:rPr>
          <w:rFonts w:ascii="Times New Roman" w:hAnsi="Times New Roman" w:cs="Times New Roman"/>
          <w:bCs/>
          <w:sz w:val="24"/>
        </w:rPr>
        <w:t>ProgramDriver</w:t>
      </w:r>
      <w:proofErr w:type="spellEnd"/>
      <w:r w:rsidRPr="00236BC2">
        <w:rPr>
          <w:rFonts w:ascii="Times New Roman" w:hAnsi="Times New Roman" w:cs="Times New Roman"/>
          <w:bCs/>
          <w:sz w:val="24"/>
        </w:rPr>
        <w:t xml:space="preserve"> uses </w:t>
      </w:r>
      <w:proofErr w:type="spellStart"/>
      <w:r w:rsidRPr="00236BC2">
        <w:rPr>
          <w:rFonts w:ascii="Times New Roman" w:hAnsi="Times New Roman" w:cs="Times New Roman"/>
          <w:bCs/>
          <w:sz w:val="24"/>
        </w:rPr>
        <w:t>SingletonTester</w:t>
      </w:r>
      <w:proofErr w:type="spellEnd"/>
      <w:r w:rsidRPr="00236BC2">
        <w:rPr>
          <w:rFonts w:ascii="Times New Roman" w:hAnsi="Times New Roman" w:cs="Times New Roman"/>
          <w:bCs/>
          <w:sz w:val="24"/>
        </w:rPr>
        <w:t>, which is responsible for verifying that the Singleton pattern is functioning correctly.</w:t>
      </w:r>
    </w:p>
    <w:p w14:paraId="75F138F4" w14:textId="77777777" w:rsidR="00236BC2" w:rsidRPr="00236BC2" w:rsidRDefault="00236BC2" w:rsidP="002123EC">
      <w:pPr>
        <w:suppressAutoHyphens/>
        <w:contextualSpacing/>
        <w:jc w:val="both"/>
        <w:rPr>
          <w:rFonts w:ascii="Times New Roman" w:hAnsi="Times New Roman" w:cs="Times New Roman"/>
          <w:bCs/>
          <w:sz w:val="24"/>
        </w:rPr>
      </w:pPr>
      <w:r w:rsidRPr="00236BC2">
        <w:rPr>
          <w:rFonts w:ascii="Times New Roman" w:hAnsi="Times New Roman" w:cs="Times New Roman"/>
          <w:bCs/>
          <w:sz w:val="24"/>
        </w:rPr>
        <w:t>Overall, the domain model demonstrates key object</w:t>
      </w:r>
      <w:r w:rsidRPr="00236BC2">
        <w:rPr>
          <w:rFonts w:ascii="Times New Roman" w:hAnsi="Times New Roman" w:cs="Times New Roman"/>
          <w:bCs/>
          <w:sz w:val="24"/>
        </w:rPr>
        <w:noBreakHyphen/>
        <w:t>oriented principles—inheritance, encapsulation, and composition—and uses them to efficiently fulfill the client’s requirements for unique identifiers, unique names, and structured relationships between games, teams, and players</w:t>
      </w:r>
    </w:p>
    <w:p w14:paraId="0FEA6845" w14:textId="77777777" w:rsidR="00236BC2" w:rsidRPr="00236BC2" w:rsidRDefault="00236BC2" w:rsidP="006B4954">
      <w:pPr>
        <w:suppressAutoHyphens/>
        <w:contextualSpacing/>
        <w:rPr>
          <w:rFonts w:ascii="Times New Roman" w:hAnsi="Times New Roman" w:cs="Times New Roman"/>
          <w:bCs/>
          <w:sz w:val="24"/>
        </w:rPr>
      </w:pPr>
    </w:p>
    <w:p w14:paraId="6304DD94" w14:textId="77777777" w:rsidR="00236BC2" w:rsidRDefault="00236BC2" w:rsidP="006B4954">
      <w:pPr>
        <w:suppressAutoHyphens/>
        <w:contextualSpacing/>
        <w:rPr>
          <w:rFonts w:asciiTheme="majorHAnsi" w:hAnsiTheme="majorHAnsi" w:cstheme="majorHAnsi"/>
          <w:b/>
          <w:szCs w:val="22"/>
        </w:rPr>
      </w:pPr>
    </w:p>
    <w:p w14:paraId="63DF1099" w14:textId="77777777" w:rsidR="00236BC2" w:rsidRPr="006B4954" w:rsidRDefault="00236BC2" w:rsidP="006B4954">
      <w:pPr>
        <w:suppressAutoHyphens/>
        <w:contextualSpacing/>
        <w:rPr>
          <w:rFonts w:asciiTheme="majorHAnsi" w:hAnsiTheme="majorHAnsi" w:cstheme="majorHAnsi"/>
          <w:b/>
          <w:szCs w:val="22"/>
        </w:rPr>
      </w:pP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2105"/>
        <w:gridCol w:w="2880"/>
        <w:gridCol w:w="2340"/>
        <w:gridCol w:w="2250"/>
      </w:tblGrid>
      <w:tr w:rsidR="00A325D0" w:rsidRPr="006B4954" w14:paraId="296F177E" w14:textId="77777777" w:rsidTr="00C50A71">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105"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88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34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25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C50A71">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105" w:type="dxa"/>
            <w:tcMar>
              <w:top w:w="0" w:type="dxa"/>
              <w:left w:w="115" w:type="dxa"/>
              <w:bottom w:w="0" w:type="dxa"/>
              <w:right w:w="115" w:type="dxa"/>
            </w:tcMar>
          </w:tcPr>
          <w:p w14:paraId="5E095494" w14:textId="17C9191B"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macOS can host a web-based application using server software such as Apache, Nginx, or Node.js, and it supports standard web technologies that align with The Gaming Room’s need for a distributed, web-based solution. However, macOS is not commonly used as a primary production server platform; it is more often used for development and testing. Licensing costs are tied to Apple hardware, since macOS is only available on Apple devices, which can increase the total cost of ownership compared to other platforms. While macOS offers good stability and integration with development tools, its limited use in large-scale hosting environments and dependence on proprietary hardware make it less ideal as the main server platform for scaling to thousands of players.</w:t>
            </w:r>
          </w:p>
        </w:tc>
        <w:tc>
          <w:tcPr>
            <w:tcW w:w="2880" w:type="dxa"/>
            <w:tcMar>
              <w:top w:w="0" w:type="dxa"/>
              <w:left w:w="115" w:type="dxa"/>
              <w:bottom w:w="0" w:type="dxa"/>
              <w:right w:w="115" w:type="dxa"/>
            </w:tcMar>
          </w:tcPr>
          <w:p w14:paraId="15DF6A8C" w14:textId="04BAC4AD" w:rsidR="00C50A71" w:rsidRDefault="00C50A71" w:rsidP="00C50A71">
            <w:pPr>
              <w:suppressAutoHyphens/>
              <w:contextualSpacing/>
              <w:rPr>
                <w:rFonts w:asciiTheme="majorHAnsi" w:hAnsiTheme="majorHAnsi" w:cstheme="majorHAnsi"/>
                <w:szCs w:val="22"/>
              </w:rPr>
            </w:pPr>
            <w:r w:rsidRPr="00C50A71">
              <w:rPr>
                <w:rFonts w:asciiTheme="majorHAnsi" w:hAnsiTheme="majorHAnsi" w:cstheme="majorHAnsi"/>
                <w:szCs w:val="22"/>
              </w:rPr>
              <w:t>Linux is widely regarded as the strongest choice for hosting web-based applications due to its stability, scalability, and extensive support for open-source server software such as Apache, Nginx, and Tomcat. It aligns well with the client’s requirement for a distributed, web-based system that can scale to thousands of players, since Linux is commonly used in cloud and data center environments. Licensing costs are minimal because most Linux distributions are free and open source, which reduces ongoing expenses for The Gaming Room. Linux also offers strong community support, robust security features, and flexible configuration options, making it highly suitable as the primary server platform for hosting the Draw It or Lose It web application.</w:t>
            </w:r>
            <w:r w:rsidRPr="00C50A71">
              <w:t xml:space="preserve"> </w:t>
            </w:r>
            <w:r w:rsidRPr="00C50A71">
              <w:rPr>
                <w:rFonts w:asciiTheme="majorHAnsi" w:hAnsiTheme="majorHAnsi" w:cstheme="majorHAnsi"/>
                <w:szCs w:val="22"/>
              </w:rPr>
              <w:t>Although Linux is widely regarded as the most reliable and cost</w:t>
            </w:r>
            <w:r w:rsidRPr="00C50A71">
              <w:rPr>
                <w:rFonts w:asciiTheme="majorHAnsi" w:hAnsiTheme="majorHAnsi" w:cstheme="majorHAnsi"/>
                <w:szCs w:val="22"/>
              </w:rPr>
              <w:noBreakHyphen/>
              <w:t>effective platform for hosting web</w:t>
            </w:r>
            <w:r w:rsidRPr="00C50A71">
              <w:rPr>
                <w:rFonts w:asciiTheme="majorHAnsi" w:hAnsiTheme="majorHAnsi" w:cstheme="majorHAnsi"/>
                <w:szCs w:val="22"/>
              </w:rPr>
              <w:noBreakHyphen/>
              <w:t>based applications, it does come with several weaknesses that The Gaming Room should consider. One challenge is the learning curve: Linux requires more technical expertise than Windows or macOS, especially when configuring servers, managing permissions, or troubleshooting command</w:t>
            </w:r>
            <w:r w:rsidRPr="00C50A71">
              <w:rPr>
                <w:rFonts w:asciiTheme="majorHAnsi" w:hAnsiTheme="majorHAnsi" w:cstheme="majorHAnsi"/>
                <w:szCs w:val="22"/>
              </w:rPr>
              <w:noBreakHyphen/>
              <w:t>line issues</w:t>
            </w:r>
            <w:r>
              <w:rPr>
                <w:rFonts w:asciiTheme="majorHAnsi" w:hAnsiTheme="majorHAnsi" w:cstheme="majorHAnsi"/>
                <w:szCs w:val="22"/>
              </w:rPr>
              <w:t>.</w:t>
            </w:r>
          </w:p>
          <w:p w14:paraId="1DCE69E5" w14:textId="77777777" w:rsidR="00C50A71" w:rsidRDefault="00C50A71" w:rsidP="00C50A71">
            <w:pPr>
              <w:suppressAutoHyphens/>
              <w:contextualSpacing/>
              <w:rPr>
                <w:rFonts w:asciiTheme="majorHAnsi" w:hAnsiTheme="majorHAnsi" w:cstheme="majorHAnsi"/>
                <w:szCs w:val="22"/>
              </w:rPr>
            </w:pPr>
          </w:p>
          <w:p w14:paraId="65AA0680" w14:textId="77777777" w:rsidR="00C50A71" w:rsidRDefault="00C50A71" w:rsidP="00C50A71">
            <w:pPr>
              <w:suppressAutoHyphens/>
              <w:contextualSpacing/>
              <w:rPr>
                <w:rFonts w:asciiTheme="majorHAnsi" w:hAnsiTheme="majorHAnsi" w:cstheme="majorHAnsi"/>
                <w:szCs w:val="22"/>
              </w:rPr>
            </w:pPr>
          </w:p>
          <w:p w14:paraId="0C96D9BA" w14:textId="77777777" w:rsidR="00C50A71" w:rsidRPr="00C50A71" w:rsidRDefault="00C50A71" w:rsidP="00C50A71">
            <w:pPr>
              <w:suppressAutoHyphens/>
              <w:contextualSpacing/>
              <w:rPr>
                <w:rFonts w:asciiTheme="majorHAnsi" w:hAnsiTheme="majorHAnsi" w:cstheme="majorHAnsi"/>
                <w:szCs w:val="22"/>
              </w:rPr>
            </w:pPr>
          </w:p>
          <w:p w14:paraId="26FEAA67" w14:textId="7156469A" w:rsidR="00A325D0" w:rsidRPr="006B4954" w:rsidRDefault="00A325D0" w:rsidP="006B4954">
            <w:pPr>
              <w:suppressAutoHyphens/>
              <w:contextualSpacing/>
              <w:rPr>
                <w:rFonts w:asciiTheme="majorHAnsi" w:hAnsiTheme="majorHAnsi" w:cstheme="majorHAnsi"/>
                <w:szCs w:val="22"/>
              </w:rPr>
            </w:pPr>
          </w:p>
        </w:tc>
        <w:tc>
          <w:tcPr>
            <w:tcW w:w="2340" w:type="dxa"/>
            <w:tcMar>
              <w:top w:w="0" w:type="dxa"/>
              <w:left w:w="115" w:type="dxa"/>
              <w:bottom w:w="0" w:type="dxa"/>
              <w:right w:w="115" w:type="dxa"/>
            </w:tcMar>
          </w:tcPr>
          <w:p w14:paraId="12DBF5D5" w14:textId="14CA0188"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 xml:space="preserve">Windows Server provides a mature environment for hosting web-based applications using IIS (Internet Information Services) and supports technologies such as ASP.NET, Java, and Node.js. It offers good integration with enterprise tools and is familiar to many IT teams, which can simplify deployment and management. However, Windows Server typically involves licensing costs per server or per core, which can increase expenses for The Gaming Room as the application scales. While Windows </w:t>
            </w:r>
            <w:proofErr w:type="gramStart"/>
            <w:r w:rsidRPr="00C50A71">
              <w:rPr>
                <w:rFonts w:asciiTheme="majorHAnsi" w:hAnsiTheme="majorHAnsi" w:cstheme="majorHAnsi"/>
                <w:szCs w:val="22"/>
              </w:rPr>
              <w:t>is capable of supporting</w:t>
            </w:r>
            <w:proofErr w:type="gramEnd"/>
            <w:r w:rsidRPr="00C50A71">
              <w:rPr>
                <w:rFonts w:asciiTheme="majorHAnsi" w:hAnsiTheme="majorHAnsi" w:cstheme="majorHAnsi"/>
                <w:szCs w:val="22"/>
              </w:rPr>
              <w:t xml:space="preserve"> </w:t>
            </w:r>
            <w:proofErr w:type="gramStart"/>
            <w:r w:rsidRPr="00C50A71">
              <w:rPr>
                <w:rFonts w:asciiTheme="majorHAnsi" w:hAnsiTheme="majorHAnsi" w:cstheme="majorHAnsi"/>
                <w:szCs w:val="22"/>
              </w:rPr>
              <w:t>a large number of</w:t>
            </w:r>
            <w:proofErr w:type="gramEnd"/>
            <w:r w:rsidRPr="00C50A71">
              <w:rPr>
                <w:rFonts w:asciiTheme="majorHAnsi" w:hAnsiTheme="majorHAnsi" w:cstheme="majorHAnsi"/>
                <w:szCs w:val="22"/>
              </w:rPr>
              <w:t xml:space="preserve"> concurrent users, its licensing model and potential need for additional CALs (Client Access Licenses) make it more costly than Linux for large-scale deployments. Still, for organizations already invested in Microsoft infrastructure, Windows can be a practical server platform option</w:t>
            </w:r>
          </w:p>
        </w:tc>
        <w:tc>
          <w:tcPr>
            <w:tcW w:w="2250" w:type="dxa"/>
            <w:tcMar>
              <w:top w:w="0" w:type="dxa"/>
              <w:left w:w="115" w:type="dxa"/>
              <w:bottom w:w="0" w:type="dxa"/>
              <w:right w:w="115" w:type="dxa"/>
            </w:tcMar>
          </w:tcPr>
          <w:p w14:paraId="1B7299A3" w14:textId="1D051F82"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Mobile devices are not suitable for hosting a web-based server application intended to support thousands of players. They are designed primarily as clients rather than servers, with limited processing power, storage, and network reliability compared to dedicated server platforms. While mobile devices can run lightweight local servers for testing or peer-to-peer scenarios, they cannot realistically host the central web application that coordinates game sessions and manages persistent data. For The Gaming Room, mobile devices should be treated strictly as client platforms that connect to a centralized server running on Linux, Windows, or macOS, rather than as hosting environments themselves</w:t>
            </w:r>
          </w:p>
        </w:tc>
      </w:tr>
      <w:tr w:rsidR="00A325D0" w:rsidRPr="006B4954" w14:paraId="2419AEA0" w14:textId="77777777" w:rsidTr="00C50A71">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105" w:type="dxa"/>
            <w:tcMar>
              <w:top w:w="0" w:type="dxa"/>
              <w:left w:w="115" w:type="dxa"/>
              <w:bottom w:w="0" w:type="dxa"/>
              <w:right w:w="115" w:type="dxa"/>
            </w:tcMar>
          </w:tcPr>
          <w:p w14:paraId="6010720C" w14:textId="515C0388"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 xml:space="preserve">Supporting Mac clients requires ensuring that the web-based interface runs smoothly in modern macOS browsers such as Safari, Chrome, and Firefox. Developers must design a responsive HTML5, CSS, and JavaScript front end that behaves consistently across these browsers and screen resolutions. From a cost and expertise perspective, Mac development often involves using Apple hardware and tools like Xcode for native components, but for a browser-based client, the </w:t>
            </w:r>
            <w:proofErr w:type="gramStart"/>
            <w:r w:rsidRPr="00C50A71">
              <w:rPr>
                <w:rFonts w:asciiTheme="majorHAnsi" w:hAnsiTheme="majorHAnsi" w:cstheme="majorHAnsi"/>
                <w:szCs w:val="22"/>
              </w:rPr>
              <w:t>main focus</w:t>
            </w:r>
            <w:proofErr w:type="gramEnd"/>
            <w:r w:rsidRPr="00C50A71">
              <w:rPr>
                <w:rFonts w:asciiTheme="majorHAnsi" w:hAnsiTheme="majorHAnsi" w:cstheme="majorHAnsi"/>
                <w:szCs w:val="22"/>
              </w:rPr>
              <w:t xml:space="preserve"> is cross-browser compatibility rather than native macOS APIs. Time and effort must be invested in testing the application on macOS to ensure performance, accessibility, and visual consistency, but the core web technologies remain the same across platforms.</w:t>
            </w:r>
          </w:p>
        </w:tc>
        <w:tc>
          <w:tcPr>
            <w:tcW w:w="2880" w:type="dxa"/>
            <w:tcMar>
              <w:top w:w="0" w:type="dxa"/>
              <w:left w:w="115" w:type="dxa"/>
              <w:bottom w:w="0" w:type="dxa"/>
              <w:right w:w="115" w:type="dxa"/>
            </w:tcMar>
          </w:tcPr>
          <w:p w14:paraId="71F419DD" w14:textId="526C7D7F"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 xml:space="preserve">On Linux, the primary consideration is </w:t>
            </w:r>
            <w:proofErr w:type="gramStart"/>
            <w:r w:rsidRPr="00C50A71">
              <w:rPr>
                <w:rFonts w:asciiTheme="majorHAnsi" w:hAnsiTheme="majorHAnsi" w:cstheme="majorHAnsi"/>
                <w:szCs w:val="22"/>
              </w:rPr>
              <w:t>ensuring</w:t>
            </w:r>
            <w:proofErr w:type="gramEnd"/>
            <w:r w:rsidRPr="00C50A71">
              <w:rPr>
                <w:rFonts w:asciiTheme="majorHAnsi" w:hAnsiTheme="majorHAnsi" w:cstheme="majorHAnsi"/>
                <w:szCs w:val="22"/>
              </w:rPr>
              <w:t xml:space="preserve"> that the web application works reliably across different distributions and browsers, such as Firefox and Chrome. Since Linux users may have varied desktop environments and configurations, developers must focus on standards-compliant HTML, CSS, and JavaScript that do not depend on platform-specific features. The cost of supporting Linux clients is relatively low because the tools and operating system are typically free, but the development team must have enough expertise to test and debug issues that may arise from differences in fonts, window managers, or browser versions. Overall, Linux is a strong client platform for web applications, provided that cross-browser testing is thorough.</w:t>
            </w:r>
            <w:r w:rsidRPr="00C50A71">
              <w:t xml:space="preserve"> </w:t>
            </w:r>
            <w:r w:rsidRPr="00C50A71">
              <w:rPr>
                <w:rFonts w:asciiTheme="majorHAnsi" w:hAnsiTheme="majorHAnsi" w:cstheme="majorHAnsi"/>
                <w:szCs w:val="22"/>
              </w:rPr>
              <w:t>From a time</w:t>
            </w:r>
            <w:r w:rsidRPr="00C50A71">
              <w:rPr>
                <w:rFonts w:asciiTheme="majorHAnsi" w:hAnsiTheme="majorHAnsi" w:cstheme="majorHAnsi"/>
                <w:szCs w:val="22"/>
              </w:rPr>
              <w:noBreakHyphen/>
              <w:t>investment perspective, Linux can require more setup and configuration effort compared to Windows or macOS, especially for developers who are not already familiar with the environment. While Linux offers powerful tools and automation capabilities, teams may spend additional time learning command</w:t>
            </w:r>
            <w:r w:rsidRPr="00C50A71">
              <w:rPr>
                <w:rFonts w:asciiTheme="majorHAnsi" w:hAnsiTheme="majorHAnsi" w:cstheme="majorHAnsi"/>
                <w:szCs w:val="22"/>
              </w:rPr>
              <w:noBreakHyphen/>
              <w:t xml:space="preserve">line workflows, </w:t>
            </w:r>
            <w:proofErr w:type="gramStart"/>
            <w:r w:rsidRPr="00C50A71">
              <w:rPr>
                <w:rFonts w:asciiTheme="majorHAnsi" w:hAnsiTheme="majorHAnsi" w:cstheme="majorHAnsi"/>
                <w:szCs w:val="22"/>
              </w:rPr>
              <w:t>configuring</w:t>
            </w:r>
            <w:proofErr w:type="gramEnd"/>
            <w:r w:rsidRPr="00C50A71">
              <w:rPr>
                <w:rFonts w:asciiTheme="majorHAnsi" w:hAnsiTheme="majorHAnsi" w:cstheme="majorHAnsi"/>
                <w:szCs w:val="22"/>
              </w:rPr>
              <w:t xml:space="preserve"> development environments, and ensuring compatibility across different distributions. Testing can also take longer because Linux users run a wide variety of browsers, desktop environments, and system configurations</w:t>
            </w:r>
          </w:p>
        </w:tc>
        <w:tc>
          <w:tcPr>
            <w:tcW w:w="2340" w:type="dxa"/>
            <w:tcMar>
              <w:top w:w="0" w:type="dxa"/>
              <w:left w:w="115" w:type="dxa"/>
              <w:bottom w:w="0" w:type="dxa"/>
              <w:right w:w="115" w:type="dxa"/>
            </w:tcMar>
          </w:tcPr>
          <w:p w14:paraId="311A11BC" w14:textId="1AECE71B" w:rsidR="00C50A71"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 xml:space="preserve">Windows is one of the most common desktop platforms, so supporting Windows clients is essential. The main requirement is ensuring that the web-based interface works consistently in browsers such as Edge, Chrome, and Firefox. Developers must account for differences in rendering engines, security settings, and potential corporate policies that affect browser behavior. From a cost perspective, many users already have Windows devices, so there is no additional hardware requirement for clients, but the development team must allocate time to test the application across multiple Windows versions and browser configurations. Expertise in debugging browser-specific issues on Windows is important to ensure </w:t>
            </w:r>
            <w:proofErr w:type="gramStart"/>
            <w:r>
              <w:rPr>
                <w:rFonts w:asciiTheme="majorHAnsi" w:hAnsiTheme="majorHAnsi" w:cstheme="majorHAnsi"/>
                <w:szCs w:val="22"/>
              </w:rPr>
              <w:t xml:space="preserve">a </w:t>
            </w:r>
            <w:r w:rsidRPr="00C50A71">
              <w:rPr>
                <w:rFonts w:asciiTheme="majorHAnsi" w:hAnsiTheme="majorHAnsi" w:cstheme="majorHAnsi"/>
                <w:szCs w:val="22"/>
              </w:rPr>
              <w:t>smooth</w:t>
            </w:r>
            <w:proofErr w:type="gramEnd"/>
            <w:r w:rsidRPr="00C50A71">
              <w:rPr>
                <w:rFonts w:asciiTheme="majorHAnsi" w:hAnsiTheme="majorHAnsi" w:cstheme="majorHAnsi"/>
                <w:szCs w:val="22"/>
              </w:rPr>
              <w:t xml:space="preserve"> experience for players using desktop systems</w:t>
            </w:r>
            <w:r>
              <w:rPr>
                <w:rFonts w:asciiTheme="majorHAnsi" w:hAnsiTheme="majorHAnsi" w:cstheme="majorHAnsi"/>
                <w:szCs w:val="22"/>
              </w:rPr>
              <w:t>.</w:t>
            </w:r>
          </w:p>
          <w:p w14:paraId="3C911584" w14:textId="1E479B60" w:rsidR="00C50A71"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Windows is generally easy for developers to work with because of its familiar interface and strong support for mainstream tools, but cross</w:t>
            </w:r>
            <w:r w:rsidRPr="00C50A71">
              <w:rPr>
                <w:rFonts w:asciiTheme="majorHAnsi" w:hAnsiTheme="majorHAnsi" w:cstheme="majorHAnsi"/>
                <w:szCs w:val="22"/>
              </w:rPr>
              <w:noBreakHyphen/>
              <w:t>browser testing can take longer due to differences in how Edge, Chrome, and Firefox handle rendering and security settings</w:t>
            </w:r>
          </w:p>
        </w:tc>
        <w:tc>
          <w:tcPr>
            <w:tcW w:w="2250" w:type="dxa"/>
            <w:tcMar>
              <w:top w:w="0" w:type="dxa"/>
              <w:left w:w="115" w:type="dxa"/>
              <w:bottom w:w="0" w:type="dxa"/>
              <w:right w:w="115" w:type="dxa"/>
            </w:tcMar>
          </w:tcPr>
          <w:p w14:paraId="24F347E4" w14:textId="2CEFF37C"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 xml:space="preserve">For mobile devices, the application must be delivered as a responsive web interface that adapts to smaller screens, touch input, and varying network conditions. Developers need to design mobile-friendly layouts, optimize performance, and ensure compatibility with mobile browsers on Android and iOS, such as Chrome and Safari. This requires additional time and expertise in responsive design, mobile UI patterns, and testing on physical devices or emulators. Costs may include device procurement for testing and potentially using mobile-specific debugging tools. Ensuring that the same web application works well on both desktop and mobile clients is critical to </w:t>
            </w:r>
            <w:proofErr w:type="gramStart"/>
            <w:r w:rsidRPr="00C50A71">
              <w:rPr>
                <w:rFonts w:asciiTheme="majorHAnsi" w:hAnsiTheme="majorHAnsi" w:cstheme="majorHAnsi"/>
                <w:szCs w:val="22"/>
              </w:rPr>
              <w:t>meeting</w:t>
            </w:r>
            <w:proofErr w:type="gramEnd"/>
            <w:r w:rsidRPr="00C50A71">
              <w:rPr>
                <w:rFonts w:asciiTheme="majorHAnsi" w:hAnsiTheme="majorHAnsi" w:cstheme="majorHAnsi"/>
                <w:szCs w:val="22"/>
              </w:rPr>
              <w:t xml:space="preserve"> The Gaming Room’s requirement for a unified, browser-based experience across platforms.</w:t>
            </w:r>
          </w:p>
        </w:tc>
      </w:tr>
      <w:tr w:rsidR="00A325D0" w:rsidRPr="006B4954" w14:paraId="4C2B3BD4" w14:textId="77777777" w:rsidTr="00C50A71">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105" w:type="dxa"/>
            <w:tcMar>
              <w:top w:w="0" w:type="dxa"/>
              <w:left w:w="115" w:type="dxa"/>
              <w:bottom w:w="0" w:type="dxa"/>
              <w:right w:w="115" w:type="dxa"/>
            </w:tcMar>
          </w:tcPr>
          <w:p w14:paraId="0CB26F5B" w14:textId="2EE2D13F"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For macOS, relevant development tools include IDEs such as IntelliJ IDEA, Eclipse, or Visual Studio Code for server-side Java or JavaScript development, and Xcode for any native macOS or iOS components. Web development relies on standard languages like HTML, CSS, JavaScript, and frameworks such as React or Angular. Licensing costs vary: many tools are free or open source, while some commercial IDEs require subscriptions. The impact on the development team is that at least some members must be comfortable working on macOS, especially if iOS testing or native integration is needed, but for a purely web-based client, cross-platform tools can be used on any operating system.</w:t>
            </w:r>
          </w:p>
        </w:tc>
        <w:tc>
          <w:tcPr>
            <w:tcW w:w="2880" w:type="dxa"/>
            <w:tcMar>
              <w:top w:w="0" w:type="dxa"/>
              <w:left w:w="115" w:type="dxa"/>
              <w:bottom w:w="0" w:type="dxa"/>
              <w:right w:w="115" w:type="dxa"/>
            </w:tcMar>
          </w:tcPr>
          <w:p w14:paraId="3466B885" w14:textId="0F56BDBA"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On Linux, developers can use open-source tools such as Eclipse, IntelliJ IDEA Community Edition, VS Code, and command-line utilities for building and deploying the server-side application. Linux is particularly strong for backend development with languages like Java, Python, and Node.js, and it integrates well with web servers like Apache and Nginx. Licensing costs are minimal because most tools and the operating system itself are free. The impact on the development team is positive, as Linux provides a powerful environment for server-side development, automation, and deployment scripts. Teams may choose Linux as their primary development and hosting platform to streamline workflows and reduce costs.</w:t>
            </w:r>
          </w:p>
        </w:tc>
        <w:tc>
          <w:tcPr>
            <w:tcW w:w="2340" w:type="dxa"/>
            <w:tcMar>
              <w:top w:w="0" w:type="dxa"/>
              <w:left w:w="115" w:type="dxa"/>
              <w:bottom w:w="0" w:type="dxa"/>
              <w:right w:w="115" w:type="dxa"/>
            </w:tcMar>
          </w:tcPr>
          <w:p w14:paraId="63C1A493" w14:textId="35680FFD"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On Windows, developers have access to tools such as Visual Studio, IntelliJ IDEA, Eclipse, and VS Code, supporting languages like C#, Java, JavaScript, and Python. Visual Studio is a strong option for .NET development but may involve licensing costs depending on the edition. Windows also supports local installations of web servers and databases for testing. The impact on the development team is that Windows provides a familiar environment for many developers, especially in enterprise settings, but licensing for both the operating system and certain IDEs must be considered. Teams may need to coordinate across Windows and non-Windows environments to ensure consistent builds and deployments.</w:t>
            </w:r>
          </w:p>
        </w:tc>
        <w:tc>
          <w:tcPr>
            <w:tcW w:w="2250" w:type="dxa"/>
            <w:tcMar>
              <w:top w:w="0" w:type="dxa"/>
              <w:left w:w="115" w:type="dxa"/>
              <w:bottom w:w="0" w:type="dxa"/>
              <w:right w:w="115" w:type="dxa"/>
            </w:tcMar>
          </w:tcPr>
          <w:p w14:paraId="16D38893" w14:textId="16AA227F" w:rsidR="00A325D0" w:rsidRPr="006B4954" w:rsidRDefault="00C50A71" w:rsidP="006B4954">
            <w:pPr>
              <w:suppressAutoHyphens/>
              <w:contextualSpacing/>
              <w:rPr>
                <w:rFonts w:asciiTheme="majorHAnsi" w:hAnsiTheme="majorHAnsi" w:cstheme="majorHAnsi"/>
                <w:szCs w:val="22"/>
              </w:rPr>
            </w:pPr>
            <w:r w:rsidRPr="00C50A71">
              <w:rPr>
                <w:rFonts w:asciiTheme="majorHAnsi" w:hAnsiTheme="majorHAnsi" w:cstheme="majorHAnsi"/>
                <w:szCs w:val="22"/>
              </w:rPr>
              <w:t>For mobile platforms, development tools include Android Studio for Android and Xcode for iOS, along with cross-platform frameworks such as React Native or Flutter if native apps are considered in the future. However, for this project, the primary focus is on building a responsive web application, so mobile devices mainly serve as testing targets rather than development hosts. Developers use desktop environments (Linux, Mac, or Windows) to build the application and then test it on mobile browsers and emulators. Licensing costs for Android Studio are minimal, while Xcode requires macOS hardware. The impact on the development team is that they must have access to both Android and iOS testing environments and possess expertise in mobile browser behavior and responsive design to ensure the web app works well on phones and tablets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2FE707AA" w14:textId="77777777" w:rsidR="002123EC" w:rsidRDefault="002123EC" w:rsidP="002123EC">
      <w:pPr>
        <w:pStyle w:val="List"/>
        <w:numPr>
          <w:ilvl w:val="0"/>
          <w:numId w:val="0"/>
        </w:numPr>
        <w:ind w:left="720"/>
      </w:pPr>
    </w:p>
    <w:p w14:paraId="48AD6DE1" w14:textId="660D1AA6" w:rsidR="002123EC" w:rsidRPr="002123EC" w:rsidRDefault="002123EC" w:rsidP="002123EC">
      <w:pPr>
        <w:pStyle w:val="List"/>
        <w:numPr>
          <w:ilvl w:val="0"/>
          <w:numId w:val="0"/>
        </w:numPr>
        <w:ind w:left="720" w:hanging="360"/>
        <w:jc w:val="both"/>
        <w:rPr>
          <w:rFonts w:ascii="Times New Roman" w:hAnsi="Times New Roman" w:cs="Times New Roman"/>
          <w:sz w:val="24"/>
          <w:szCs w:val="24"/>
        </w:rPr>
      </w:pPr>
      <w:r w:rsidRPr="002123EC">
        <w:rPr>
          <w:rFonts w:ascii="Times New Roman" w:hAnsi="Times New Roman" w:cs="Times New Roman"/>
          <w:sz w:val="24"/>
          <w:szCs w:val="24"/>
        </w:rPr>
        <w:t xml:space="preserve">      </w:t>
      </w:r>
      <w:r w:rsidRPr="002123EC">
        <w:rPr>
          <w:rFonts w:ascii="Times New Roman" w:hAnsi="Times New Roman" w:cs="Times New Roman"/>
          <w:sz w:val="24"/>
          <w:szCs w:val="24"/>
        </w:rPr>
        <w:t>Based on the client’s need to support a scalable, web</w:t>
      </w:r>
      <w:r w:rsidRPr="002123EC">
        <w:rPr>
          <w:rFonts w:ascii="Times New Roman" w:hAnsi="Times New Roman" w:cs="Times New Roman"/>
          <w:sz w:val="24"/>
          <w:szCs w:val="24"/>
        </w:rPr>
        <w:noBreakHyphen/>
        <w:t>based, multi</w:t>
      </w:r>
      <w:r w:rsidRPr="002123EC">
        <w:rPr>
          <w:rFonts w:ascii="Times New Roman" w:hAnsi="Times New Roman" w:cs="Times New Roman"/>
          <w:sz w:val="24"/>
          <w:szCs w:val="24"/>
        </w:rPr>
        <w:noBreakHyphen/>
        <w:t>platform game, Linux is the most appropriate operating platform for hosting the Draw It or Lose It server. Linux provides exceptional stability, performance, and scalability, which are essential for supporting thousands of concurrent players and multiple simultaneous game sessions. Its open</w:t>
      </w:r>
      <w:r w:rsidRPr="002123EC">
        <w:rPr>
          <w:rFonts w:ascii="Times New Roman" w:hAnsi="Times New Roman" w:cs="Times New Roman"/>
          <w:sz w:val="24"/>
          <w:szCs w:val="24"/>
        </w:rPr>
        <w:noBreakHyphen/>
        <w:t>source nature eliminates licensing costs, and its compatibility with widely used web technologies makes it ideal for deploying distributed applications. Linux is also the dominant platform in cloud environments, meaning it integrates naturally with modern hosting providers and container</w:t>
      </w:r>
      <w:r w:rsidRPr="002123EC">
        <w:rPr>
          <w:rFonts w:ascii="Times New Roman" w:hAnsi="Times New Roman" w:cs="Times New Roman"/>
          <w:sz w:val="24"/>
          <w:szCs w:val="24"/>
        </w:rPr>
        <w:noBreakHyphen/>
        <w:t>based deployments.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Default="00730BFB" w:rsidP="00FD2C32">
      <w:pPr>
        <w:pStyle w:val="List"/>
      </w:pPr>
      <w:r w:rsidRPr="006B4954">
        <w:rPr>
          <w:b/>
        </w:rPr>
        <w:t>Operating Systems Architectures</w:t>
      </w:r>
      <w:r w:rsidRPr="006B4954">
        <w:t>: &lt;Describe the details of the chosen operating platform architectures.&gt;</w:t>
      </w:r>
    </w:p>
    <w:p w14:paraId="45CFA2BD" w14:textId="77777777" w:rsidR="002123EC" w:rsidRDefault="002123EC" w:rsidP="002123EC">
      <w:pPr>
        <w:pStyle w:val="List"/>
        <w:numPr>
          <w:ilvl w:val="0"/>
          <w:numId w:val="0"/>
        </w:numPr>
        <w:ind w:left="720" w:hanging="360"/>
      </w:pPr>
    </w:p>
    <w:p w14:paraId="10903368" w14:textId="685C460F" w:rsidR="002123EC" w:rsidRPr="002123EC" w:rsidRDefault="002123EC" w:rsidP="002123EC">
      <w:pPr>
        <w:pStyle w:val="List"/>
        <w:numPr>
          <w:ilvl w:val="0"/>
          <w:numId w:val="0"/>
        </w:numPr>
        <w:ind w:left="720" w:hanging="360"/>
        <w:rPr>
          <w:rFonts w:ascii="Times New Roman" w:hAnsi="Times New Roman" w:cs="Times New Roman"/>
          <w:sz w:val="24"/>
          <w:szCs w:val="24"/>
        </w:rPr>
      </w:pPr>
      <w:r w:rsidRPr="002123EC">
        <w:rPr>
          <w:rFonts w:ascii="Times New Roman" w:hAnsi="Times New Roman" w:cs="Times New Roman"/>
          <w:sz w:val="24"/>
          <w:szCs w:val="24"/>
        </w:rPr>
        <w:t xml:space="preserve">      </w:t>
      </w:r>
      <w:r w:rsidRPr="002123EC">
        <w:rPr>
          <w:rFonts w:ascii="Times New Roman" w:hAnsi="Times New Roman" w:cs="Times New Roman"/>
          <w:sz w:val="24"/>
          <w:szCs w:val="24"/>
        </w:rPr>
        <w:t xml:space="preserve">Linux uses a modular, monolithic kernel architecture that allows the operating system to remain lightweight while still supporting powerful features such as process isolation, virtual memory, and efficient multitasking. This architecture is </w:t>
      </w:r>
      <w:r>
        <w:rPr>
          <w:rFonts w:ascii="Times New Roman" w:hAnsi="Times New Roman" w:cs="Times New Roman"/>
          <w:sz w:val="24"/>
          <w:szCs w:val="24"/>
        </w:rPr>
        <w:t>well-suited</w:t>
      </w:r>
      <w:r w:rsidRPr="002123EC">
        <w:rPr>
          <w:rFonts w:ascii="Times New Roman" w:hAnsi="Times New Roman" w:cs="Times New Roman"/>
          <w:sz w:val="24"/>
          <w:szCs w:val="24"/>
        </w:rPr>
        <w:t xml:space="preserve"> for a high</w:t>
      </w:r>
      <w:r w:rsidRPr="002123EC">
        <w:rPr>
          <w:rFonts w:ascii="Times New Roman" w:hAnsi="Times New Roman" w:cs="Times New Roman"/>
          <w:sz w:val="24"/>
          <w:szCs w:val="24"/>
        </w:rPr>
        <w:noBreakHyphen/>
        <w:t>performance server application because it minimizes overhead and allows fine</w:t>
      </w:r>
      <w:r w:rsidRPr="002123EC">
        <w:rPr>
          <w:rFonts w:ascii="Times New Roman" w:hAnsi="Times New Roman" w:cs="Times New Roman"/>
          <w:sz w:val="24"/>
          <w:szCs w:val="24"/>
        </w:rPr>
        <w:noBreakHyphen/>
        <w:t>grained control over system resources. The kernel manages processes, memory, and I/O operations efficiently, ensuring that the Draw It or Lose It server can handle rapid image retrieval, concurrent API requests, and real</w:t>
      </w:r>
      <w:r w:rsidRPr="002123EC">
        <w:rPr>
          <w:rFonts w:ascii="Times New Roman" w:hAnsi="Times New Roman" w:cs="Times New Roman"/>
          <w:sz w:val="24"/>
          <w:szCs w:val="24"/>
        </w:rPr>
        <w:noBreakHyphen/>
        <w:t xml:space="preserve">time game updates. Linux also supports POSIX </w:t>
      </w:r>
      <w:r w:rsidR="007D160B" w:rsidRPr="007D160B">
        <w:rPr>
          <w:rFonts w:ascii="Times New Roman" w:hAnsi="Times New Roman" w:cs="Times New Roman"/>
          <w:b/>
          <w:bCs/>
          <w:sz w:val="24"/>
          <w:szCs w:val="24"/>
        </w:rPr>
        <w:t>(Portable Operating System Interface)</w:t>
      </w:r>
      <w:r w:rsidR="007D160B" w:rsidRPr="007D160B">
        <w:rPr>
          <w:rFonts w:ascii="Times New Roman" w:hAnsi="Times New Roman" w:cs="Times New Roman"/>
          <w:sz w:val="24"/>
          <w:szCs w:val="24"/>
        </w:rPr>
        <w:t xml:space="preserve"> standards, which define a consistent set of APIs, system calls, and behaviors that compliant operating systems must support</w:t>
      </w:r>
      <w:r w:rsidRPr="002123EC">
        <w:rPr>
          <w:rFonts w:ascii="Times New Roman" w:hAnsi="Times New Roman" w:cs="Times New Roman"/>
          <w:sz w:val="24"/>
          <w:szCs w:val="24"/>
        </w:rPr>
        <w:t xml:space="preserve">, </w:t>
      </w:r>
      <w:r w:rsidR="007D160B">
        <w:rPr>
          <w:rFonts w:ascii="Times New Roman" w:hAnsi="Times New Roman" w:cs="Times New Roman"/>
          <w:sz w:val="24"/>
          <w:szCs w:val="24"/>
        </w:rPr>
        <w:t>ensuring</w:t>
      </w:r>
      <w:r w:rsidRPr="002123EC">
        <w:rPr>
          <w:rFonts w:ascii="Times New Roman" w:hAnsi="Times New Roman" w:cs="Times New Roman"/>
          <w:sz w:val="24"/>
          <w:szCs w:val="24"/>
        </w:rPr>
        <w:t xml:space="preserve"> consistent behavior across distributions and </w:t>
      </w:r>
      <w:r w:rsidR="007D160B">
        <w:rPr>
          <w:rFonts w:ascii="Times New Roman" w:hAnsi="Times New Roman" w:cs="Times New Roman"/>
          <w:sz w:val="24"/>
          <w:szCs w:val="24"/>
        </w:rPr>
        <w:t>simplifying</w:t>
      </w:r>
      <w:r w:rsidRPr="002123EC">
        <w:rPr>
          <w:rFonts w:ascii="Times New Roman" w:hAnsi="Times New Roman" w:cs="Times New Roman"/>
          <w:sz w:val="24"/>
          <w:szCs w:val="24"/>
        </w:rPr>
        <w:t xml:space="preserve"> development and deployment. Its architecture is designed for multi</w:t>
      </w:r>
      <w:r w:rsidRPr="002123EC">
        <w:rPr>
          <w:rFonts w:ascii="Times New Roman" w:hAnsi="Times New Roman" w:cs="Times New Roman"/>
          <w:sz w:val="24"/>
          <w:szCs w:val="24"/>
        </w:rPr>
        <w:noBreakHyphen/>
        <w:t>user, multi</w:t>
      </w:r>
      <w:r w:rsidRPr="002123EC">
        <w:rPr>
          <w:rFonts w:ascii="Times New Roman" w:hAnsi="Times New Roman" w:cs="Times New Roman"/>
          <w:sz w:val="24"/>
          <w:szCs w:val="24"/>
        </w:rPr>
        <w:noBreakHyphen/>
        <w:t>process environments, making it ideal for a distributed game server that must manage many active sessions simultaneously.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Default="00730BFB" w:rsidP="00FD2C32">
      <w:pPr>
        <w:pStyle w:val="List"/>
      </w:pPr>
      <w:r w:rsidRPr="006B4954">
        <w:rPr>
          <w:b/>
        </w:rPr>
        <w:t>Storage Management</w:t>
      </w:r>
      <w:r w:rsidRPr="006B4954">
        <w:t>: &lt;Identify an appropriate storage management system to be used with the recommended operating platform.&gt;</w:t>
      </w:r>
    </w:p>
    <w:p w14:paraId="51CA8372" w14:textId="77777777" w:rsidR="007D160B" w:rsidRDefault="007D160B" w:rsidP="007D160B">
      <w:pPr>
        <w:pStyle w:val="List"/>
        <w:numPr>
          <w:ilvl w:val="0"/>
          <w:numId w:val="0"/>
        </w:numPr>
        <w:ind w:left="720"/>
        <w:rPr>
          <w:b/>
        </w:rPr>
      </w:pPr>
    </w:p>
    <w:p w14:paraId="1689457D" w14:textId="7E5D4540" w:rsidR="00A325D0" w:rsidRDefault="007D160B" w:rsidP="007D160B">
      <w:pPr>
        <w:suppressAutoHyphens/>
        <w:ind w:left="720"/>
        <w:contextualSpacing/>
        <w:jc w:val="both"/>
        <w:rPr>
          <w:rFonts w:ascii="Times New Roman" w:hAnsi="Times New Roman" w:cs="Times New Roman"/>
          <w:sz w:val="24"/>
        </w:rPr>
      </w:pPr>
      <w:r w:rsidRPr="007D160B">
        <w:rPr>
          <w:rFonts w:ascii="Times New Roman" w:hAnsi="Times New Roman" w:cs="Times New Roman"/>
          <w:sz w:val="24"/>
        </w:rPr>
        <w:t>For storage management, a cloud</w:t>
      </w:r>
      <w:r w:rsidRPr="007D160B">
        <w:rPr>
          <w:rFonts w:ascii="Times New Roman" w:hAnsi="Times New Roman" w:cs="Times New Roman"/>
          <w:sz w:val="24"/>
        </w:rPr>
        <w:noBreakHyphen/>
        <w:t>based object storage system such as Azure Blob Storage or Amazon S3 is the most appropriate choice for hosting the game’s large library of high</w:t>
      </w:r>
      <w:r w:rsidRPr="007D160B">
        <w:rPr>
          <w:rFonts w:ascii="Times New Roman" w:hAnsi="Times New Roman" w:cs="Times New Roman"/>
          <w:sz w:val="24"/>
        </w:rPr>
        <w:noBreakHyphen/>
        <w:t xml:space="preserve">definition images. Object storage provides high durability, automatic redundancy, and fast retrieval speeds, which are essential for serving 200 images of approximately 8 MB each. These systems scale automatically as the image library grows and allow the server to retrieve files on demand without storing them locally. Using cloud storage also simplifies updates, since new images can be added without modifying the server environment. On the Linux server itself, only metadata, logs, and temporary cached files need to be stored, reducing the load on local storage and improving performance. This </w:t>
      </w:r>
      <w:r w:rsidRPr="007D160B">
        <w:rPr>
          <w:rFonts w:ascii="Times New Roman" w:hAnsi="Times New Roman" w:cs="Times New Roman"/>
          <w:sz w:val="24"/>
        </w:rPr>
        <w:lastRenderedPageBreak/>
        <w:t>approach ensures that storage remains efficient, secure, and scalable as the application expands.</w:t>
      </w:r>
    </w:p>
    <w:p w14:paraId="05D58477" w14:textId="77777777" w:rsidR="007D160B" w:rsidRPr="007D160B" w:rsidRDefault="007D160B" w:rsidP="007D160B">
      <w:pPr>
        <w:suppressAutoHyphens/>
        <w:ind w:left="720"/>
        <w:contextualSpacing/>
        <w:jc w:val="both"/>
        <w:rPr>
          <w:rFonts w:ascii="Times New Roman" w:hAnsi="Times New Roman" w:cs="Times New Roman"/>
          <w:sz w:val="24"/>
        </w:rPr>
      </w:pPr>
    </w:p>
    <w:p w14:paraId="2B3B8A4D" w14:textId="77777777" w:rsidR="00A325D0"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031AD48" w14:textId="77777777" w:rsidR="007D160B" w:rsidRDefault="007D160B" w:rsidP="007D160B">
      <w:pPr>
        <w:pStyle w:val="List"/>
        <w:numPr>
          <w:ilvl w:val="0"/>
          <w:numId w:val="0"/>
        </w:numPr>
        <w:ind w:left="720" w:hanging="360"/>
      </w:pPr>
    </w:p>
    <w:p w14:paraId="3C1CFE1A" w14:textId="01C17CC8" w:rsidR="007D160B" w:rsidRPr="007D160B" w:rsidRDefault="007D160B" w:rsidP="007D160B">
      <w:pPr>
        <w:pStyle w:val="List"/>
        <w:numPr>
          <w:ilvl w:val="0"/>
          <w:numId w:val="0"/>
        </w:numPr>
        <w:ind w:left="720"/>
        <w:jc w:val="both"/>
        <w:rPr>
          <w:rFonts w:ascii="Times New Roman" w:hAnsi="Times New Roman" w:cs="Times New Roman"/>
          <w:sz w:val="24"/>
          <w:szCs w:val="24"/>
        </w:rPr>
      </w:pPr>
      <w:r w:rsidRPr="007D160B">
        <w:rPr>
          <w:rFonts w:ascii="Times New Roman" w:hAnsi="Times New Roman" w:cs="Times New Roman"/>
          <w:sz w:val="24"/>
          <w:szCs w:val="24"/>
        </w:rPr>
        <w:t>Linux uses virtual memory, paging, and demand</w:t>
      </w:r>
      <w:r w:rsidRPr="007D160B">
        <w:rPr>
          <w:rFonts w:ascii="Times New Roman" w:hAnsi="Times New Roman" w:cs="Times New Roman"/>
          <w:sz w:val="24"/>
          <w:szCs w:val="24"/>
        </w:rPr>
        <w:noBreakHyphen/>
        <w:t>loading techniques to manage memory efficiently, which is critical for an application that must rapidly load and render images. The Draw It or Lose It server benefits from Linux’s ability to allocate memory dynamically, cache frequently accessed files, and free unused memory automatically. The application can load only the images needed for the current round into memory while relying on the operating system’s page cache to speed up repeated access. Linux also supports memory</w:t>
      </w:r>
      <w:r w:rsidRPr="007D160B">
        <w:rPr>
          <w:rFonts w:ascii="Times New Roman" w:hAnsi="Times New Roman" w:cs="Times New Roman"/>
          <w:sz w:val="24"/>
          <w:szCs w:val="24"/>
        </w:rPr>
        <w:noBreakHyphen/>
        <w:t>mapped files, which can improve performance when handling large media assets. These techniques ensure that memory is used efficiently, preventing slowdowns or crashes even when multiple game sessions are active. By combining application</w:t>
      </w:r>
      <w:r w:rsidRPr="007D160B">
        <w:rPr>
          <w:rFonts w:ascii="Times New Roman" w:hAnsi="Times New Roman" w:cs="Times New Roman"/>
          <w:sz w:val="24"/>
          <w:szCs w:val="24"/>
        </w:rPr>
        <w:noBreakHyphen/>
        <w:t>level caching with Linux’s built</w:t>
      </w:r>
      <w:r w:rsidRPr="007D160B">
        <w:rPr>
          <w:rFonts w:ascii="Times New Roman" w:hAnsi="Times New Roman" w:cs="Times New Roman"/>
          <w:sz w:val="24"/>
          <w:szCs w:val="24"/>
        </w:rPr>
        <w:noBreakHyphen/>
        <w:t>in memory management features, the system can maintain smooth performance across all platforms.</w:t>
      </w:r>
    </w:p>
    <w:p w14:paraId="7717A975" w14:textId="3F4D10C0" w:rsidR="007D160B" w:rsidRPr="006B4954" w:rsidRDefault="007D160B" w:rsidP="007D160B">
      <w:pPr>
        <w:pStyle w:val="List"/>
        <w:numPr>
          <w:ilvl w:val="0"/>
          <w:numId w:val="0"/>
        </w:numPr>
        <w:ind w:left="720" w:hanging="360"/>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32008C7C" w14:textId="77777777" w:rsidR="007D160B" w:rsidRDefault="007D160B" w:rsidP="007D160B">
      <w:pPr>
        <w:pStyle w:val="List"/>
        <w:numPr>
          <w:ilvl w:val="0"/>
          <w:numId w:val="0"/>
        </w:numPr>
        <w:ind w:left="720" w:hanging="360"/>
      </w:pPr>
    </w:p>
    <w:p w14:paraId="3D3EFD92" w14:textId="32C92D49" w:rsidR="007D160B" w:rsidRPr="007D160B" w:rsidRDefault="007D160B" w:rsidP="007D160B">
      <w:pPr>
        <w:pStyle w:val="List"/>
        <w:numPr>
          <w:ilvl w:val="0"/>
          <w:numId w:val="0"/>
        </w:numPr>
        <w:ind w:left="720" w:hanging="360"/>
        <w:jc w:val="both"/>
        <w:rPr>
          <w:rFonts w:ascii="Times New Roman" w:hAnsi="Times New Roman" w:cs="Times New Roman"/>
          <w:sz w:val="24"/>
          <w:szCs w:val="24"/>
        </w:rPr>
      </w:pPr>
      <w:r>
        <w:t xml:space="preserve">       </w:t>
      </w:r>
      <w:r w:rsidRPr="007D160B">
        <w:rPr>
          <w:rFonts w:ascii="Times New Roman" w:hAnsi="Times New Roman" w:cs="Times New Roman"/>
          <w:sz w:val="24"/>
          <w:szCs w:val="24"/>
        </w:rPr>
        <w:t>To allow Draw It or Lose It to communicate across various platforms, the application should use a RESTful distributed architecture. The Linux server will expose REST API endpoints that clients on Windows, macOS, Linux, Android, and iOS can access through standard HTTPS requests. This design ensures platform independence and consistent behavior across devices. The distributed system relies on the network to deliver game data, images, and updates in real time, so the server must be hosted in a reliable cloud environment with load balancing and redundancy. If a network outage occurs, clients should be able to retry requests gracefully or reconnect automatically. Using stateless communication ensures that each request contains all necessary information, reducing dependency on persistent connections and improving reliability. This architecture allows the game to scale horizontally by adding more servers as the number of players increases.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3994564A" w14:textId="77777777" w:rsidR="00604E17" w:rsidRDefault="00604E17" w:rsidP="00604E17">
      <w:pPr>
        <w:pStyle w:val="List"/>
        <w:numPr>
          <w:ilvl w:val="0"/>
          <w:numId w:val="0"/>
        </w:numPr>
        <w:ind w:left="720" w:hanging="360"/>
      </w:pPr>
    </w:p>
    <w:p w14:paraId="61B2B4EC" w14:textId="5CCFC7CC" w:rsidR="00604E17" w:rsidRPr="00604E17" w:rsidRDefault="00604E17" w:rsidP="00604E17">
      <w:pPr>
        <w:pStyle w:val="List"/>
        <w:numPr>
          <w:ilvl w:val="0"/>
          <w:numId w:val="0"/>
        </w:numPr>
        <w:ind w:left="720" w:hanging="360"/>
        <w:jc w:val="both"/>
        <w:rPr>
          <w:rFonts w:ascii="Times New Roman" w:hAnsi="Times New Roman" w:cs="Times New Roman"/>
          <w:sz w:val="24"/>
          <w:szCs w:val="24"/>
        </w:rPr>
      </w:pPr>
      <w:r w:rsidRPr="00604E17">
        <w:rPr>
          <w:rFonts w:ascii="Times New Roman" w:hAnsi="Times New Roman" w:cs="Times New Roman"/>
          <w:sz w:val="24"/>
          <w:szCs w:val="24"/>
        </w:rPr>
        <w:t xml:space="preserve">      </w:t>
      </w:r>
      <w:r w:rsidRPr="00604E17">
        <w:rPr>
          <w:rFonts w:ascii="Times New Roman" w:hAnsi="Times New Roman" w:cs="Times New Roman"/>
          <w:sz w:val="24"/>
          <w:szCs w:val="24"/>
        </w:rPr>
        <w:t>Protecting user information across platforms requires a combination of server</w:t>
      </w:r>
      <w:r w:rsidRPr="00604E17">
        <w:rPr>
          <w:rFonts w:ascii="Times New Roman" w:hAnsi="Times New Roman" w:cs="Times New Roman"/>
          <w:sz w:val="24"/>
          <w:szCs w:val="24"/>
        </w:rPr>
        <w:noBreakHyphen/>
        <w:t>side enforcement and secure communication protocols. All data transmitted between clients and the server must use HTTPS with TLS encryption to prevent interception. Authentication should be handled using secure, token</w:t>
      </w:r>
      <w:r w:rsidRPr="00604E17">
        <w:rPr>
          <w:rFonts w:ascii="Times New Roman" w:hAnsi="Times New Roman" w:cs="Times New Roman"/>
          <w:sz w:val="24"/>
          <w:szCs w:val="24"/>
        </w:rPr>
        <w:noBreakHyphen/>
        <w:t>based methods such as OAuth 2.0 or JSON Web Tokens, ensuring that no sensitive credentials are stored on client devices. On the Linux server, role</w:t>
      </w:r>
      <w:r w:rsidRPr="00604E17">
        <w:rPr>
          <w:rFonts w:ascii="Times New Roman" w:hAnsi="Times New Roman" w:cs="Times New Roman"/>
          <w:sz w:val="24"/>
          <w:szCs w:val="24"/>
        </w:rPr>
        <w:noBreakHyphen/>
        <w:t xml:space="preserve">based access control, file permissions, and firewall rules help </w:t>
      </w:r>
      <w:r w:rsidRPr="00604E17">
        <w:rPr>
          <w:rFonts w:ascii="Times New Roman" w:hAnsi="Times New Roman" w:cs="Times New Roman"/>
          <w:sz w:val="24"/>
          <w:szCs w:val="24"/>
        </w:rPr>
        <w:lastRenderedPageBreak/>
        <w:t>prevent unauthorized access. Sensitive data such as passwords must be hashed and salted before storage. Cloud object storage should use access control policies and encryption at rest to protect the image library and user data. Logging, monitoring, and intrusion detection tools can help identify suspicious activity and support incident response. By combining these techniques, the system can maintain strong security across all platforms and protect user information throughout the distributed environment.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45713" w14:textId="77777777" w:rsidR="00764F1C" w:rsidRDefault="00764F1C">
      <w:r>
        <w:separator/>
      </w:r>
    </w:p>
  </w:endnote>
  <w:endnote w:type="continuationSeparator" w:id="0">
    <w:p w14:paraId="57F698C2" w14:textId="77777777" w:rsidR="00764F1C" w:rsidRDefault="00764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DD3DC" w14:textId="77777777" w:rsidR="00764F1C" w:rsidRDefault="00764F1C">
      <w:r>
        <w:separator/>
      </w:r>
    </w:p>
  </w:footnote>
  <w:footnote w:type="continuationSeparator" w:id="0">
    <w:p w14:paraId="30DDB208" w14:textId="77777777" w:rsidR="00764F1C" w:rsidRDefault="00764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23E4C"/>
    <w:multiLevelType w:val="multilevel"/>
    <w:tmpl w:val="442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541B0A"/>
    <w:multiLevelType w:val="multilevel"/>
    <w:tmpl w:val="E41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C4812"/>
    <w:multiLevelType w:val="multilevel"/>
    <w:tmpl w:val="4AE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22270"/>
    <w:multiLevelType w:val="multilevel"/>
    <w:tmpl w:val="AA1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14056363">
    <w:abstractNumId w:val="6"/>
  </w:num>
  <w:num w:numId="9" w16cid:durableId="2094466284">
    <w:abstractNumId w:val="10"/>
  </w:num>
  <w:num w:numId="10" w16cid:durableId="17122397">
    <w:abstractNumId w:val="8"/>
  </w:num>
  <w:num w:numId="11" w16cid:durableId="655187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17383"/>
    <w:rsid w:val="00163A96"/>
    <w:rsid w:val="001B7DDA"/>
    <w:rsid w:val="002123EC"/>
    <w:rsid w:val="00236BC2"/>
    <w:rsid w:val="002C25EE"/>
    <w:rsid w:val="002D1B79"/>
    <w:rsid w:val="003723B7"/>
    <w:rsid w:val="004269FD"/>
    <w:rsid w:val="0043672B"/>
    <w:rsid w:val="00484719"/>
    <w:rsid w:val="004C5263"/>
    <w:rsid w:val="004D630E"/>
    <w:rsid w:val="005E3957"/>
    <w:rsid w:val="005F49E3"/>
    <w:rsid w:val="00604E17"/>
    <w:rsid w:val="00612F5D"/>
    <w:rsid w:val="00691EB9"/>
    <w:rsid w:val="0069394C"/>
    <w:rsid w:val="006B4954"/>
    <w:rsid w:val="00717FC1"/>
    <w:rsid w:val="00730BFB"/>
    <w:rsid w:val="00764F1C"/>
    <w:rsid w:val="007B28D2"/>
    <w:rsid w:val="007D160B"/>
    <w:rsid w:val="007F3EC1"/>
    <w:rsid w:val="008A485F"/>
    <w:rsid w:val="009649F5"/>
    <w:rsid w:val="00987146"/>
    <w:rsid w:val="009C2374"/>
    <w:rsid w:val="00A325D0"/>
    <w:rsid w:val="00B20A2D"/>
    <w:rsid w:val="00B902AF"/>
    <w:rsid w:val="00BB4494"/>
    <w:rsid w:val="00C50A71"/>
    <w:rsid w:val="00C52B00"/>
    <w:rsid w:val="00D97062"/>
    <w:rsid w:val="00DB341A"/>
    <w:rsid w:val="00E0390F"/>
    <w:rsid w:val="00E041A9"/>
    <w:rsid w:val="00E52A03"/>
    <w:rsid w:val="00E61BA3"/>
    <w:rsid w:val="00E6447B"/>
    <w:rsid w:val="00ED1509"/>
    <w:rsid w:val="00EE2006"/>
    <w:rsid w:val="00F355EE"/>
    <w:rsid w:val="00F53DDC"/>
    <w:rsid w:val="00F81A69"/>
    <w:rsid w:val="00F94AE4"/>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11</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Anwar, Sadman</cp:lastModifiedBy>
  <cp:revision>13</cp:revision>
  <dcterms:created xsi:type="dcterms:W3CDTF">2022-09-26T13:33:00Z</dcterms:created>
  <dcterms:modified xsi:type="dcterms:W3CDTF">2026-06-20T17:27:00Z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50610c18-a944-4e94-9d3f-c1d565ce886a</vt:lpwstr>
  </property>
</Properties>
</file>