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14FEFE32" w:rsidR="00BB7040" w:rsidRPr="00513916" w:rsidRDefault="00513916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T</w:t>
            </w: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 xml:space="preserve">ask on </w:t>
            </w: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M</w:t>
            </w: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 xml:space="preserve">emory </w:t>
            </w: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M</w:t>
            </w:r>
            <w:r w:rsidRPr="00513916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green"/>
              </w:rPr>
              <w:t>apping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08765588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>SE 3</w:t>
      </w:r>
      <w:r w:rsidR="00513916">
        <w:rPr>
          <w:rFonts w:ascii="Cambria" w:eastAsia="Cambria" w:hAnsi="Cambria" w:cs="Cambria"/>
          <w:bCs/>
          <w:sz w:val="36"/>
          <w:szCs w:val="36"/>
        </w:rPr>
        <w:t>17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61F92BE5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proofErr w:type="gramStart"/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proofErr w:type="gramEnd"/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E20528">
        <w:rPr>
          <w:rFonts w:ascii="Cambria" w:eastAsia="Cambria" w:hAnsi="Cambria" w:cs="Cambria"/>
          <w:bCs/>
          <w:sz w:val="36"/>
          <w:szCs w:val="36"/>
        </w:rPr>
        <w:t xml:space="preserve">Computer </w:t>
      </w:r>
      <w:r w:rsidR="00513916">
        <w:rPr>
          <w:rFonts w:ascii="Cambria" w:eastAsia="Cambria" w:hAnsi="Cambria" w:cs="Cambria"/>
          <w:bCs/>
          <w:sz w:val="36"/>
          <w:szCs w:val="36"/>
        </w:rPr>
        <w:t>Architecture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6F544EA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proofErr w:type="spellStart"/>
      <w:r w:rsidRPr="00237671">
        <w:rPr>
          <w:rFonts w:ascii="Cambria" w:eastAsia="Cambria" w:hAnsi="Cambria" w:cs="Cambria"/>
          <w:sz w:val="28"/>
          <w:szCs w:val="28"/>
        </w:rPr>
        <w:t>Sadnan</w:t>
      </w:r>
      <w:proofErr w:type="spellEnd"/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</w:t>
      </w:r>
      <w:proofErr w:type="spellStart"/>
      <w:r w:rsidR="00513916">
        <w:rPr>
          <w:rFonts w:ascii="Cambria" w:eastAsia="Cambria" w:hAnsi="Cambria" w:cs="Cambria"/>
          <w:sz w:val="28"/>
          <w:szCs w:val="28"/>
        </w:rPr>
        <w:t>Shammi</w:t>
      </w:r>
      <w:proofErr w:type="spellEnd"/>
      <w:r w:rsidR="00513916">
        <w:rPr>
          <w:rFonts w:ascii="Cambria" w:eastAsia="Cambria" w:hAnsi="Cambria" w:cs="Cambria"/>
          <w:sz w:val="28"/>
          <w:szCs w:val="28"/>
        </w:rPr>
        <w:t xml:space="preserve"> Akhtar       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proofErr w:type="gramStart"/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237671" w:rsidRPr="00237671">
        <w:rPr>
          <w:rFonts w:ascii="Cambria" w:eastAsia="Cambria" w:hAnsi="Cambria" w:cs="Cambria"/>
          <w:spacing w:val="-3"/>
          <w:sz w:val="28"/>
          <w:szCs w:val="28"/>
        </w:rPr>
        <w:t>Assistant Professor</w:t>
      </w:r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1A155CC5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</w:t>
      </w:r>
      <w:proofErr w:type="gramStart"/>
      <w:r w:rsidR="00AD729F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proofErr w:type="gramEnd"/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2CCADC93" w14:textId="59D7DEB4" w:rsidR="007735AF" w:rsidRPr="00D4627F" w:rsidRDefault="007735AF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sectPr w:rsidR="007735AF" w:rsidRPr="00D4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6468" w14:textId="77777777" w:rsidR="00AC68A0" w:rsidRDefault="00AC68A0" w:rsidP="00C56F1D">
      <w:pPr>
        <w:spacing w:after="0" w:line="240" w:lineRule="auto"/>
      </w:pPr>
      <w:r>
        <w:separator/>
      </w:r>
    </w:p>
  </w:endnote>
  <w:endnote w:type="continuationSeparator" w:id="0">
    <w:p w14:paraId="12030644" w14:textId="77777777" w:rsidR="00AC68A0" w:rsidRDefault="00AC68A0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FCA4" w14:textId="77777777" w:rsidR="00AC68A0" w:rsidRDefault="00AC68A0" w:rsidP="00C56F1D">
      <w:pPr>
        <w:spacing w:after="0" w:line="240" w:lineRule="auto"/>
      </w:pPr>
      <w:r>
        <w:separator/>
      </w:r>
    </w:p>
  </w:footnote>
  <w:footnote w:type="continuationSeparator" w:id="0">
    <w:p w14:paraId="393AE6C5" w14:textId="77777777" w:rsidR="00AC68A0" w:rsidRDefault="00AC68A0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710D0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810F5"/>
    <w:rsid w:val="005A0294"/>
    <w:rsid w:val="005B4E54"/>
    <w:rsid w:val="005C40F5"/>
    <w:rsid w:val="00613EF6"/>
    <w:rsid w:val="0064112F"/>
    <w:rsid w:val="00667DA7"/>
    <w:rsid w:val="006911D7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21FEF"/>
    <w:rsid w:val="00A530E9"/>
    <w:rsid w:val="00A55FDA"/>
    <w:rsid w:val="00A833A6"/>
    <w:rsid w:val="00AA6BC1"/>
    <w:rsid w:val="00AC68A0"/>
    <w:rsid w:val="00AD729F"/>
    <w:rsid w:val="00AE37D8"/>
    <w:rsid w:val="00AE5542"/>
    <w:rsid w:val="00B821B3"/>
    <w:rsid w:val="00B84895"/>
    <w:rsid w:val="00B923BA"/>
    <w:rsid w:val="00BA5BEA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6</cp:revision>
  <dcterms:created xsi:type="dcterms:W3CDTF">2023-04-04T17:31:00Z</dcterms:created>
  <dcterms:modified xsi:type="dcterms:W3CDTF">2023-04-12T20:48:00Z</dcterms:modified>
</cp:coreProperties>
</file>