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7259F923" w14:textId="2E2F1A08" w:rsidR="00AF5938" w:rsidRDefault="00AF5938" w:rsidP="00AF5938">
            <w:pPr>
              <w:pStyle w:val="Heading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36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36"/>
                <w:sz w:val="44"/>
                <w:szCs w:val="44"/>
              </w:rPr>
              <w:t xml:space="preserve">- </w:t>
            </w:r>
            <w:r w:rsidRPr="00AF5938">
              <w:rPr>
                <w:rFonts w:ascii="Times New Roman" w:eastAsia="Times New Roman" w:hAnsi="Times New Roman" w:cs="Times New Roman"/>
                <w:color w:val="auto"/>
                <w:kern w:val="36"/>
                <w:sz w:val="44"/>
                <w:szCs w:val="44"/>
              </w:rPr>
              <w:t>Transient Analysis of NAND and NOR Gates</w:t>
            </w:r>
          </w:p>
          <w:p w14:paraId="710BAF94" w14:textId="738E1E58" w:rsidR="00AF5938" w:rsidRPr="00AF5938" w:rsidRDefault="00AF5938" w:rsidP="00AF5938">
            <w:pPr>
              <w:pStyle w:val="Heading1"/>
              <w:rPr>
                <w:rFonts w:ascii="Times New Roman" w:eastAsia="Times New Roman" w:hAnsi="Times New Roman" w:cs="Times New Roman"/>
                <w:color w:val="auto"/>
                <w:kern w:val="36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36"/>
                <w:sz w:val="44"/>
                <w:szCs w:val="44"/>
              </w:rPr>
              <w:t xml:space="preserve">- </w:t>
            </w:r>
            <w:r w:rsidRPr="00AF5938">
              <w:rPr>
                <w:rFonts w:ascii="Times New Roman" w:eastAsia="Times New Roman" w:hAnsi="Times New Roman" w:cs="Times New Roman"/>
                <w:color w:val="auto"/>
                <w:kern w:val="36"/>
                <w:sz w:val="44"/>
                <w:szCs w:val="44"/>
              </w:rPr>
              <w:t>LAB1 Pending task (Inverter Symbol)</w:t>
            </w:r>
          </w:p>
          <w:p w14:paraId="5BB37AC4" w14:textId="685BC1CA" w:rsidR="00BB7040" w:rsidRPr="00513916" w:rsidRDefault="00BB7040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5DA077E1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 xml:space="preserve">SE </w:t>
      </w:r>
      <w:r w:rsidR="00254F4B">
        <w:rPr>
          <w:rFonts w:ascii="Cambria" w:eastAsia="Cambria" w:hAnsi="Cambria" w:cs="Cambria"/>
          <w:bCs/>
          <w:sz w:val="36"/>
          <w:szCs w:val="36"/>
        </w:rPr>
        <w:t>4</w:t>
      </w:r>
      <w:r w:rsidR="00AF5938">
        <w:rPr>
          <w:rFonts w:ascii="Cambria" w:eastAsia="Cambria" w:hAnsi="Cambria" w:cs="Cambria"/>
          <w:bCs/>
          <w:sz w:val="36"/>
          <w:szCs w:val="36"/>
        </w:rPr>
        <w:t>58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1A26D7E4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AF5938">
        <w:rPr>
          <w:rFonts w:ascii="Cambria" w:eastAsia="Cambria" w:hAnsi="Cambria" w:cs="Cambria"/>
          <w:bCs/>
          <w:sz w:val="36"/>
          <w:szCs w:val="36"/>
        </w:rPr>
        <w:t>Design &amp; Testing of VLSI Lab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02D285D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proofErr w:type="spellStart"/>
      <w:r w:rsidRPr="00237671">
        <w:rPr>
          <w:rFonts w:ascii="Cambria" w:eastAsia="Cambria" w:hAnsi="Cambria" w:cs="Cambria"/>
          <w:sz w:val="28"/>
          <w:szCs w:val="28"/>
        </w:rPr>
        <w:t>Sadnan</w:t>
      </w:r>
      <w:proofErr w:type="spellEnd"/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</w:t>
      </w:r>
      <w:r w:rsidR="00AF5938" w:rsidRPr="00AF5938">
        <w:rPr>
          <w:rFonts w:ascii="Cambria" w:eastAsia="Cambria" w:hAnsi="Cambria" w:cs="Cambria"/>
          <w:sz w:val="28"/>
          <w:szCs w:val="28"/>
        </w:rPr>
        <w:t xml:space="preserve">Syeda Fatima </w:t>
      </w:r>
      <w:proofErr w:type="spellStart"/>
      <w:r w:rsidR="00AF5938" w:rsidRPr="00AF5938">
        <w:rPr>
          <w:rFonts w:ascii="Cambria" w:eastAsia="Cambria" w:hAnsi="Cambria" w:cs="Cambria"/>
          <w:sz w:val="28"/>
          <w:szCs w:val="28"/>
        </w:rPr>
        <w:t>Fayruj</w:t>
      </w:r>
      <w:proofErr w:type="spellEnd"/>
      <w:r w:rsidR="00513916">
        <w:rPr>
          <w:rFonts w:ascii="Cambria" w:eastAsia="Cambria" w:hAnsi="Cambria" w:cs="Cambria"/>
          <w:sz w:val="28"/>
          <w:szCs w:val="28"/>
        </w:rPr>
        <w:t xml:space="preserve">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proofErr w:type="gramStart"/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AF5938">
        <w:rPr>
          <w:rFonts w:ascii="Cambria" w:eastAsia="Cambria" w:hAnsi="Cambria" w:cs="Cambria"/>
          <w:sz w:val="28"/>
          <w:szCs w:val="28"/>
        </w:rPr>
        <w:t xml:space="preserve">          </w:t>
      </w:r>
      <w:r w:rsidR="00AF5938">
        <w:rPr>
          <w:rFonts w:ascii="Cambria" w:eastAsia="Cambria" w:hAnsi="Cambria" w:cs="Cambria"/>
          <w:spacing w:val="-3"/>
          <w:sz w:val="28"/>
          <w:szCs w:val="28"/>
        </w:rPr>
        <w:t>Lecturer</w:t>
      </w:r>
    </w:p>
    <w:p w14:paraId="12F1CADE" w14:textId="6F86476C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="00AF5938">
        <w:rPr>
          <w:rFonts w:ascii="Cambria" w:eastAsia="Cambria" w:hAnsi="Cambria" w:cs="Cambria"/>
          <w:sz w:val="28"/>
          <w:szCs w:val="28"/>
        </w:rPr>
        <w:t>EEE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2CCADC93" w14:textId="11C43F66" w:rsidR="007735AF" w:rsidRPr="003218A6" w:rsidRDefault="00BB7040" w:rsidP="003218A6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B54AB4">
        <w:rPr>
          <w:rFonts w:ascii="Cambria" w:eastAsia="Cambria" w:hAnsi="Cambria" w:cs="Cambria"/>
          <w:sz w:val="28"/>
          <w:szCs w:val="28"/>
        </w:rPr>
        <w:t xml:space="preserve"> (2)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sectPr w:rsidR="007735AF" w:rsidRPr="0032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FB3AE" w14:textId="77777777" w:rsidR="009107B2" w:rsidRDefault="009107B2" w:rsidP="00C56F1D">
      <w:pPr>
        <w:spacing w:after="0" w:line="240" w:lineRule="auto"/>
      </w:pPr>
      <w:r>
        <w:separator/>
      </w:r>
    </w:p>
  </w:endnote>
  <w:endnote w:type="continuationSeparator" w:id="0">
    <w:p w14:paraId="3D7B8DC1" w14:textId="77777777" w:rsidR="009107B2" w:rsidRDefault="009107B2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A2500" w14:textId="77777777" w:rsidR="009107B2" w:rsidRDefault="009107B2" w:rsidP="00C56F1D">
      <w:pPr>
        <w:spacing w:after="0" w:line="240" w:lineRule="auto"/>
      </w:pPr>
      <w:r>
        <w:separator/>
      </w:r>
    </w:p>
  </w:footnote>
  <w:footnote w:type="continuationSeparator" w:id="0">
    <w:p w14:paraId="73CC3CB3" w14:textId="77777777" w:rsidR="009107B2" w:rsidRDefault="009107B2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54F4B"/>
    <w:rsid w:val="002710D0"/>
    <w:rsid w:val="00277A08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18A6"/>
    <w:rsid w:val="003270CE"/>
    <w:rsid w:val="00331DF3"/>
    <w:rsid w:val="0033545F"/>
    <w:rsid w:val="0033579B"/>
    <w:rsid w:val="003426CF"/>
    <w:rsid w:val="003455A1"/>
    <w:rsid w:val="00363547"/>
    <w:rsid w:val="003643C6"/>
    <w:rsid w:val="003651A7"/>
    <w:rsid w:val="00377368"/>
    <w:rsid w:val="00390026"/>
    <w:rsid w:val="00396D9B"/>
    <w:rsid w:val="0039787B"/>
    <w:rsid w:val="003B48F4"/>
    <w:rsid w:val="003E3383"/>
    <w:rsid w:val="003E7435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74F7B"/>
    <w:rsid w:val="005810F5"/>
    <w:rsid w:val="005A0294"/>
    <w:rsid w:val="005A4AA0"/>
    <w:rsid w:val="005B4E54"/>
    <w:rsid w:val="005C40F5"/>
    <w:rsid w:val="00612A73"/>
    <w:rsid w:val="00613EF6"/>
    <w:rsid w:val="0064112F"/>
    <w:rsid w:val="00667DA7"/>
    <w:rsid w:val="006911D7"/>
    <w:rsid w:val="006941F4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07B2"/>
    <w:rsid w:val="0091298F"/>
    <w:rsid w:val="00913999"/>
    <w:rsid w:val="00926BF5"/>
    <w:rsid w:val="009321DB"/>
    <w:rsid w:val="00941AD1"/>
    <w:rsid w:val="00943153"/>
    <w:rsid w:val="009447E3"/>
    <w:rsid w:val="00976DF6"/>
    <w:rsid w:val="009846B9"/>
    <w:rsid w:val="0099219C"/>
    <w:rsid w:val="009A4A63"/>
    <w:rsid w:val="009B4CB3"/>
    <w:rsid w:val="009B7FBF"/>
    <w:rsid w:val="009F14ED"/>
    <w:rsid w:val="00A21FEF"/>
    <w:rsid w:val="00A530E9"/>
    <w:rsid w:val="00A55FDA"/>
    <w:rsid w:val="00A833A6"/>
    <w:rsid w:val="00AA6BC1"/>
    <w:rsid w:val="00AC68A0"/>
    <w:rsid w:val="00AD729F"/>
    <w:rsid w:val="00AE37D8"/>
    <w:rsid w:val="00AE5542"/>
    <w:rsid w:val="00AF5938"/>
    <w:rsid w:val="00B54AB4"/>
    <w:rsid w:val="00B821B3"/>
    <w:rsid w:val="00B82F7D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1389"/>
    <w:rsid w:val="00D14292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paragraph" w:styleId="Heading1">
    <w:name w:val="heading 1"/>
    <w:basedOn w:val="Normal"/>
    <w:next w:val="Normal"/>
    <w:link w:val="Heading1Char"/>
    <w:uiPriority w:val="9"/>
    <w:qFormat/>
    <w:rsid w:val="00AF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5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17</cp:revision>
  <dcterms:created xsi:type="dcterms:W3CDTF">2023-04-04T17:31:00Z</dcterms:created>
  <dcterms:modified xsi:type="dcterms:W3CDTF">2024-06-06T17:06:00Z</dcterms:modified>
</cp:coreProperties>
</file>