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7FE42" w14:textId="77777777" w:rsidR="007C22BD" w:rsidRPr="007C22BD" w:rsidRDefault="00AA7551" w:rsidP="00AA7551">
      <w:pPr>
        <w:rPr>
          <w:b/>
          <w:bCs/>
          <w:sz w:val="32"/>
          <w:szCs w:val="32"/>
        </w:rPr>
      </w:pPr>
      <w:r w:rsidRPr="007C22BD">
        <w:rPr>
          <w:b/>
          <w:bCs/>
          <w:sz w:val="32"/>
          <w:szCs w:val="32"/>
        </w:rPr>
        <w:t>Introduction</w:t>
      </w:r>
    </w:p>
    <w:p w14:paraId="2368941B" w14:textId="428B3473" w:rsidR="00AA7551" w:rsidRPr="00A0080A" w:rsidRDefault="00AA7551" w:rsidP="00AA7551">
      <w:pPr>
        <w:rPr>
          <w:sz w:val="28"/>
          <w:szCs w:val="28"/>
        </w:rPr>
      </w:pPr>
      <w:r>
        <w:t xml:space="preserve"> </w:t>
      </w:r>
      <w:r w:rsidRPr="00A0080A">
        <w:rPr>
          <w:sz w:val="28"/>
          <w:szCs w:val="28"/>
        </w:rPr>
        <w:t>NAND and NOR gates are essential components in the field of digital electronics that are used to create a wide range of intricate circuits. The foundation of logical operations in almost all digital systems, from basic flip-flops to sophisticated microprocessors, is made up of these fundamental gates. It is essential to comprehend their behavior in order to develop and optimize digital circuits.</w:t>
      </w:r>
    </w:p>
    <w:p w14:paraId="7E0683CE" w14:textId="6AC9F0C9" w:rsidR="00AA7551" w:rsidRPr="00AA7551" w:rsidRDefault="009455EB" w:rsidP="00AA7551">
      <w:pPr>
        <w:rPr>
          <w:sz w:val="28"/>
          <w:szCs w:val="28"/>
        </w:rPr>
      </w:pPr>
      <w:r w:rsidRPr="00A0080A">
        <w:rPr>
          <w:sz w:val="28"/>
          <w:szCs w:val="28"/>
        </w:rPr>
        <w:t>An important method in electrical engineering is called transient analysis, which looks at how circuits behave over time. It captures the dynamic features that steady-state analysis could miss and sheds light on how a circuit reacts to variations in input signals over time. Transient analysis is necessary for NAND and NOR gates in order to assess how well they work in real-world applications where switching durations, transient effects, and delays in signal propagation all play important roles.</w:t>
      </w:r>
    </w:p>
    <w:p w14:paraId="471794A6" w14:textId="7CF9D921" w:rsidR="00A0080A" w:rsidRPr="00A0080A" w:rsidRDefault="009455EB" w:rsidP="00AA7551">
      <w:pPr>
        <w:rPr>
          <w:sz w:val="28"/>
          <w:szCs w:val="28"/>
        </w:rPr>
      </w:pPr>
      <w:r w:rsidRPr="00A0080A">
        <w:rPr>
          <w:sz w:val="28"/>
          <w:szCs w:val="28"/>
        </w:rPr>
        <w:t>Engineers may anticipate and reduce problems like timing mistakes, undesired oscillations, and signal degradation by doing transient analysis on NAND and NOR gates. By ensuring that the gates switch appropriately and quickly in response to changes in input, this analysis serves to preserve the integrity of the logical processes the gates carry out.</w:t>
      </w:r>
    </w:p>
    <w:p w14:paraId="248ED66B" w14:textId="77777777" w:rsidR="007C22BD" w:rsidRPr="007C22BD" w:rsidRDefault="00AA7551" w:rsidP="00AA7551">
      <w:pPr>
        <w:rPr>
          <w:b/>
          <w:bCs/>
          <w:sz w:val="32"/>
          <w:szCs w:val="32"/>
        </w:rPr>
      </w:pPr>
      <w:r w:rsidRPr="007C22BD">
        <w:rPr>
          <w:b/>
          <w:bCs/>
          <w:sz w:val="32"/>
          <w:szCs w:val="32"/>
        </w:rPr>
        <w:t>NAND Gate</w:t>
      </w:r>
    </w:p>
    <w:p w14:paraId="37350B92" w14:textId="7D82F8C7" w:rsidR="00AA7551" w:rsidRPr="00A0080A" w:rsidRDefault="00AA7551" w:rsidP="00AA7551">
      <w:pPr>
        <w:rPr>
          <w:sz w:val="28"/>
          <w:szCs w:val="28"/>
        </w:rPr>
      </w:pPr>
      <w:r w:rsidRPr="00A0080A">
        <w:rPr>
          <w:b/>
          <w:bCs/>
          <w:sz w:val="28"/>
          <w:szCs w:val="28"/>
        </w:rPr>
        <w:t xml:space="preserve"> </w:t>
      </w:r>
      <w:r w:rsidR="009455EB" w:rsidRPr="00A0080A">
        <w:rPr>
          <w:sz w:val="28"/>
          <w:szCs w:val="28"/>
        </w:rPr>
        <w:t>NAND gates are essential to the development of many digital devices and logical processes. Because of its universality, NAND gates may be used to build any other logic gate (AND, OR, NOT, NOR, XOR, or XNOR), making them a fundamental component of digital circuit design. Because of its universality, integrated circuits require fewer different kinds of gates throughout the manufacturing process.</w:t>
      </w:r>
    </w:p>
    <w:p w14:paraId="0D4F7839" w14:textId="77777777" w:rsidR="00E70239" w:rsidRDefault="00AA7551" w:rsidP="00AA7551">
      <w:pPr>
        <w:rPr>
          <w:b/>
          <w:bCs/>
        </w:rPr>
      </w:pPr>
      <w:r w:rsidRPr="00AA7551">
        <w:rPr>
          <w:b/>
          <w:bCs/>
          <w:noProof/>
        </w:rPr>
        <w:drawing>
          <wp:inline distT="0" distB="0" distL="0" distR="0" wp14:anchorId="58669866" wp14:editId="4576E346">
            <wp:extent cx="1924050" cy="1914525"/>
            <wp:effectExtent l="0" t="0" r="0" b="9525"/>
            <wp:docPr id="321661735" name="Picture 1" descr="Multiple-input Gates | Logic Gates | Electronics Text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le-input Gates | Logic Gates | Electronics Textboo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4050" cy="1914525"/>
                    </a:xfrm>
                    <a:prstGeom prst="rect">
                      <a:avLst/>
                    </a:prstGeom>
                    <a:noFill/>
                    <a:ln>
                      <a:noFill/>
                    </a:ln>
                  </pic:spPr>
                </pic:pic>
              </a:graphicData>
            </a:graphic>
          </wp:inline>
        </w:drawing>
      </w:r>
    </w:p>
    <w:p w14:paraId="6C62FBC7" w14:textId="179D6C46" w:rsidR="009455EB" w:rsidRPr="00E70239" w:rsidRDefault="009455EB" w:rsidP="00AA7551">
      <w:pPr>
        <w:rPr>
          <w:b/>
          <w:bCs/>
        </w:rPr>
      </w:pPr>
      <w:r w:rsidRPr="007C22BD">
        <w:rPr>
          <w:b/>
          <w:bCs/>
          <w:sz w:val="32"/>
          <w:szCs w:val="32"/>
        </w:rPr>
        <w:lastRenderedPageBreak/>
        <w:t>Circuit Diagram of NAND Schematic:</w:t>
      </w:r>
    </w:p>
    <w:p w14:paraId="2333AB0D" w14:textId="7DAC5B3A" w:rsidR="009455EB" w:rsidRDefault="009455EB" w:rsidP="00AA7551">
      <w:pPr>
        <w:rPr>
          <w:b/>
          <w:bCs/>
        </w:rPr>
      </w:pPr>
      <w:r>
        <w:rPr>
          <w:b/>
          <w:bCs/>
          <w:noProof/>
        </w:rPr>
        <w:drawing>
          <wp:inline distT="0" distB="0" distL="0" distR="0" wp14:anchorId="5834ABBE" wp14:editId="083322C0">
            <wp:extent cx="5943600" cy="6067425"/>
            <wp:effectExtent l="0" t="0" r="0" b="9525"/>
            <wp:docPr id="388221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1918" name="Picture 388221918"/>
                    <pic:cNvPicPr/>
                  </pic:nvPicPr>
                  <pic:blipFill>
                    <a:blip r:embed="rId7">
                      <a:extLst>
                        <a:ext uri="{28A0092B-C50C-407E-A947-70E740481C1C}">
                          <a14:useLocalDpi xmlns:a14="http://schemas.microsoft.com/office/drawing/2010/main" val="0"/>
                        </a:ext>
                      </a:extLst>
                    </a:blip>
                    <a:stretch>
                      <a:fillRect/>
                    </a:stretch>
                  </pic:blipFill>
                  <pic:spPr>
                    <a:xfrm>
                      <a:off x="0" y="0"/>
                      <a:ext cx="5943600" cy="6067425"/>
                    </a:xfrm>
                    <a:prstGeom prst="rect">
                      <a:avLst/>
                    </a:prstGeom>
                  </pic:spPr>
                </pic:pic>
              </a:graphicData>
            </a:graphic>
          </wp:inline>
        </w:drawing>
      </w:r>
    </w:p>
    <w:p w14:paraId="3B0AEAC0" w14:textId="4E2E726C" w:rsidR="00E70239" w:rsidRDefault="007C22BD">
      <w:pPr>
        <w:rPr>
          <w:sz w:val="28"/>
          <w:szCs w:val="28"/>
        </w:rPr>
      </w:pPr>
      <w:r w:rsidRPr="00A0080A">
        <w:rPr>
          <w:sz w:val="28"/>
          <w:szCs w:val="28"/>
        </w:rPr>
        <w:t xml:space="preserve">Here, I have constructed the circuit using 2 </w:t>
      </w:r>
      <w:proofErr w:type="spellStart"/>
      <w:r w:rsidRPr="00A0080A">
        <w:rPr>
          <w:sz w:val="28"/>
          <w:szCs w:val="28"/>
        </w:rPr>
        <w:t>pmos</w:t>
      </w:r>
      <w:proofErr w:type="spellEnd"/>
      <w:r w:rsidRPr="00A0080A">
        <w:rPr>
          <w:sz w:val="28"/>
          <w:szCs w:val="28"/>
        </w:rPr>
        <w:t xml:space="preserve"> in </w:t>
      </w:r>
      <w:r w:rsidR="00E70239">
        <w:rPr>
          <w:sz w:val="28"/>
          <w:szCs w:val="28"/>
        </w:rPr>
        <w:t>parallel</w:t>
      </w:r>
      <w:r w:rsidRPr="00A0080A">
        <w:rPr>
          <w:sz w:val="28"/>
          <w:szCs w:val="28"/>
        </w:rPr>
        <w:t xml:space="preserve">, 2 </w:t>
      </w:r>
      <w:proofErr w:type="spellStart"/>
      <w:r w:rsidRPr="00A0080A">
        <w:rPr>
          <w:sz w:val="28"/>
          <w:szCs w:val="28"/>
        </w:rPr>
        <w:t>nmos</w:t>
      </w:r>
      <w:proofErr w:type="spellEnd"/>
      <w:r w:rsidRPr="00A0080A">
        <w:rPr>
          <w:sz w:val="28"/>
          <w:szCs w:val="28"/>
        </w:rPr>
        <w:t xml:space="preserve"> in </w:t>
      </w:r>
      <w:r w:rsidR="00E70239">
        <w:rPr>
          <w:sz w:val="28"/>
          <w:szCs w:val="28"/>
        </w:rPr>
        <w:t>series</w:t>
      </w:r>
      <w:r w:rsidRPr="00A0080A">
        <w:rPr>
          <w:sz w:val="28"/>
          <w:szCs w:val="28"/>
        </w:rPr>
        <w:t xml:space="preserve">, also 2 </w:t>
      </w:r>
      <w:proofErr w:type="spellStart"/>
      <w:r w:rsidRPr="00A0080A">
        <w:rPr>
          <w:sz w:val="28"/>
          <w:szCs w:val="28"/>
        </w:rPr>
        <w:t>vpulse</w:t>
      </w:r>
      <w:proofErr w:type="spellEnd"/>
      <w:r w:rsidRPr="00A0080A">
        <w:rPr>
          <w:sz w:val="28"/>
          <w:szCs w:val="28"/>
        </w:rPr>
        <w:t>, a vdc, single output Y, wires and 4 grounds.</w:t>
      </w:r>
    </w:p>
    <w:p w14:paraId="194E92EF" w14:textId="77777777" w:rsidR="00E86FB4" w:rsidRDefault="00E86FB4">
      <w:pPr>
        <w:rPr>
          <w:b/>
          <w:bCs/>
          <w:sz w:val="28"/>
          <w:szCs w:val="28"/>
        </w:rPr>
      </w:pPr>
    </w:p>
    <w:p w14:paraId="01688801" w14:textId="77777777" w:rsidR="00E86FB4" w:rsidRDefault="00E86FB4">
      <w:pPr>
        <w:rPr>
          <w:b/>
          <w:bCs/>
          <w:sz w:val="28"/>
          <w:szCs w:val="28"/>
        </w:rPr>
      </w:pPr>
    </w:p>
    <w:p w14:paraId="18D30C66" w14:textId="77777777" w:rsidR="00E86FB4" w:rsidRDefault="00E86FB4">
      <w:pPr>
        <w:rPr>
          <w:b/>
          <w:bCs/>
          <w:sz w:val="28"/>
          <w:szCs w:val="28"/>
        </w:rPr>
      </w:pPr>
    </w:p>
    <w:p w14:paraId="2E005964" w14:textId="74FD8698" w:rsidR="00E86FB4" w:rsidRPr="00E86FB4" w:rsidRDefault="00E86FB4">
      <w:pPr>
        <w:rPr>
          <w:b/>
          <w:bCs/>
          <w:sz w:val="28"/>
          <w:szCs w:val="28"/>
        </w:rPr>
      </w:pPr>
      <w:r w:rsidRPr="00E86FB4">
        <w:rPr>
          <w:b/>
          <w:bCs/>
          <w:sz w:val="28"/>
          <w:szCs w:val="28"/>
        </w:rPr>
        <w:lastRenderedPageBreak/>
        <w:t>Output</w:t>
      </w:r>
      <w:r>
        <w:rPr>
          <w:b/>
          <w:bCs/>
          <w:sz w:val="28"/>
          <w:szCs w:val="28"/>
        </w:rPr>
        <w:t xml:space="preserve"> in cadence</w:t>
      </w:r>
      <w:r w:rsidR="000362FF">
        <w:rPr>
          <w:b/>
          <w:bCs/>
          <w:sz w:val="28"/>
          <w:szCs w:val="28"/>
        </w:rPr>
        <w:t xml:space="preserve"> of NAND Schematic</w:t>
      </w:r>
      <w:r>
        <w:rPr>
          <w:b/>
          <w:bCs/>
          <w:sz w:val="28"/>
          <w:szCs w:val="28"/>
        </w:rPr>
        <w:t xml:space="preserve"> (no error)</w:t>
      </w:r>
      <w:r w:rsidRPr="00E86FB4">
        <w:rPr>
          <w:b/>
          <w:bCs/>
          <w:sz w:val="28"/>
          <w:szCs w:val="28"/>
        </w:rPr>
        <w:t>:</w:t>
      </w:r>
    </w:p>
    <w:p w14:paraId="22F633B9" w14:textId="4C739DA9" w:rsidR="00E86FB4" w:rsidRDefault="00E86FB4">
      <w:pPr>
        <w:rPr>
          <w:sz w:val="28"/>
          <w:szCs w:val="28"/>
        </w:rPr>
      </w:pPr>
      <w:r>
        <w:rPr>
          <w:noProof/>
        </w:rPr>
        <w:drawing>
          <wp:anchor distT="0" distB="0" distL="114300" distR="114300" simplePos="0" relativeHeight="251658240" behindDoc="0" locked="0" layoutInCell="1" allowOverlap="1" wp14:anchorId="36C4305F" wp14:editId="610D0B33">
            <wp:simplePos x="914400" y="1247775"/>
            <wp:positionH relativeFrom="column">
              <wp:align>left</wp:align>
            </wp:positionH>
            <wp:positionV relativeFrom="paragraph">
              <wp:align>top</wp:align>
            </wp:positionV>
            <wp:extent cx="5943600" cy="1358265"/>
            <wp:effectExtent l="0" t="0" r="0" b="0"/>
            <wp:wrapSquare wrapText="bothSides"/>
            <wp:docPr id="60904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4009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anchor>
        </w:drawing>
      </w:r>
      <w:r w:rsidR="005768FE">
        <w:rPr>
          <w:sz w:val="28"/>
          <w:szCs w:val="28"/>
        </w:rPr>
        <w:br w:type="textWrapping" w:clear="all"/>
      </w:r>
    </w:p>
    <w:p w14:paraId="27BEA88E" w14:textId="77777777" w:rsidR="005768FE" w:rsidRDefault="005768FE">
      <w:pPr>
        <w:rPr>
          <w:sz w:val="28"/>
          <w:szCs w:val="28"/>
        </w:rPr>
      </w:pPr>
    </w:p>
    <w:p w14:paraId="5599127A" w14:textId="77777777" w:rsidR="005768FE" w:rsidRDefault="005768FE">
      <w:pPr>
        <w:rPr>
          <w:sz w:val="28"/>
          <w:szCs w:val="28"/>
        </w:rPr>
      </w:pPr>
    </w:p>
    <w:p w14:paraId="5DC70768" w14:textId="6D403A3B" w:rsidR="009455EB" w:rsidRPr="00A0080A" w:rsidRDefault="009455EB">
      <w:pPr>
        <w:rPr>
          <w:sz w:val="28"/>
          <w:szCs w:val="28"/>
        </w:rPr>
      </w:pPr>
      <w:r w:rsidRPr="007C22BD">
        <w:rPr>
          <w:b/>
          <w:bCs/>
          <w:sz w:val="32"/>
          <w:szCs w:val="32"/>
        </w:rPr>
        <w:t>Simulation Report</w:t>
      </w:r>
      <w:r w:rsidR="00A0080A">
        <w:rPr>
          <w:b/>
          <w:bCs/>
          <w:sz w:val="32"/>
          <w:szCs w:val="32"/>
        </w:rPr>
        <w:t xml:space="preserve"> of NAND Schematic</w:t>
      </w:r>
      <w:r w:rsidR="00A70BA1">
        <w:rPr>
          <w:b/>
          <w:bCs/>
          <w:sz w:val="32"/>
          <w:szCs w:val="32"/>
        </w:rPr>
        <w:t xml:space="preserve"> in maestro (no error)</w:t>
      </w:r>
      <w:r w:rsidRPr="007C22BD">
        <w:rPr>
          <w:b/>
          <w:bCs/>
          <w:sz w:val="32"/>
          <w:szCs w:val="32"/>
        </w:rPr>
        <w:t>:</w:t>
      </w:r>
    </w:p>
    <w:p w14:paraId="20F1E111" w14:textId="18964328" w:rsidR="009455EB" w:rsidRDefault="00E70239">
      <w:r>
        <w:rPr>
          <w:noProof/>
        </w:rPr>
        <w:drawing>
          <wp:inline distT="0" distB="0" distL="0" distR="0" wp14:anchorId="579B021D" wp14:editId="08B5B8EA">
            <wp:extent cx="6534150" cy="3448050"/>
            <wp:effectExtent l="0" t="0" r="0" b="0"/>
            <wp:docPr id="470472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72502" name="Picture 470472502"/>
                    <pic:cNvPicPr/>
                  </pic:nvPicPr>
                  <pic:blipFill>
                    <a:blip r:embed="rId9">
                      <a:extLst>
                        <a:ext uri="{28A0092B-C50C-407E-A947-70E740481C1C}">
                          <a14:useLocalDpi xmlns:a14="http://schemas.microsoft.com/office/drawing/2010/main" val="0"/>
                        </a:ext>
                      </a:extLst>
                    </a:blip>
                    <a:stretch>
                      <a:fillRect/>
                    </a:stretch>
                  </pic:blipFill>
                  <pic:spPr>
                    <a:xfrm>
                      <a:off x="0" y="0"/>
                      <a:ext cx="6534150" cy="3448050"/>
                    </a:xfrm>
                    <a:prstGeom prst="rect">
                      <a:avLst/>
                    </a:prstGeom>
                  </pic:spPr>
                </pic:pic>
              </a:graphicData>
            </a:graphic>
          </wp:inline>
        </w:drawing>
      </w:r>
    </w:p>
    <w:p w14:paraId="63D72AB1" w14:textId="4D80E79E" w:rsidR="00A34EBB" w:rsidRDefault="007C22BD">
      <w:pPr>
        <w:rPr>
          <w:b/>
          <w:bCs/>
          <w:sz w:val="28"/>
          <w:szCs w:val="28"/>
          <w:u w:val="single"/>
        </w:rPr>
      </w:pPr>
      <w:bookmarkStart w:id="0" w:name="_Hlk168600688"/>
      <w:r w:rsidRPr="00A0080A">
        <w:rPr>
          <w:sz w:val="28"/>
          <w:szCs w:val="28"/>
        </w:rPr>
        <w:t xml:space="preserve">My simulation report confirms that my NAND schematic has </w:t>
      </w:r>
      <w:r w:rsidRPr="00A0080A">
        <w:rPr>
          <w:b/>
          <w:bCs/>
          <w:sz w:val="28"/>
          <w:szCs w:val="28"/>
          <w:u w:val="single"/>
        </w:rPr>
        <w:t>no errors and no warnings.</w:t>
      </w:r>
    </w:p>
    <w:p w14:paraId="3ABC28FF" w14:textId="77777777" w:rsidR="005768FE" w:rsidRDefault="005768FE">
      <w:pPr>
        <w:rPr>
          <w:b/>
          <w:bCs/>
          <w:sz w:val="28"/>
          <w:szCs w:val="28"/>
          <w:u w:val="single"/>
        </w:rPr>
      </w:pPr>
    </w:p>
    <w:p w14:paraId="7088CF67" w14:textId="77777777" w:rsidR="005768FE" w:rsidRDefault="005768FE">
      <w:pPr>
        <w:rPr>
          <w:b/>
          <w:bCs/>
          <w:sz w:val="28"/>
          <w:szCs w:val="28"/>
          <w:u w:val="single"/>
        </w:rPr>
      </w:pPr>
    </w:p>
    <w:p w14:paraId="3F7ED2D8" w14:textId="5F7D99F9" w:rsidR="00A34EBB" w:rsidRDefault="00A34EBB">
      <w:pPr>
        <w:rPr>
          <w:b/>
          <w:bCs/>
          <w:sz w:val="28"/>
          <w:szCs w:val="28"/>
          <w:u w:val="single"/>
        </w:rPr>
      </w:pPr>
      <w:r>
        <w:rPr>
          <w:b/>
          <w:bCs/>
          <w:sz w:val="28"/>
          <w:szCs w:val="28"/>
          <w:u w:val="single"/>
        </w:rPr>
        <w:lastRenderedPageBreak/>
        <w:t>Better view:</w:t>
      </w:r>
    </w:p>
    <w:p w14:paraId="391A9528" w14:textId="3DA17992" w:rsidR="00A34EBB" w:rsidRDefault="00A34EBB">
      <w:pPr>
        <w:rPr>
          <w:b/>
          <w:bCs/>
          <w:sz w:val="28"/>
          <w:szCs w:val="28"/>
          <w:u w:val="single"/>
        </w:rPr>
      </w:pPr>
      <w:r>
        <w:rPr>
          <w:noProof/>
        </w:rPr>
        <w:drawing>
          <wp:inline distT="0" distB="0" distL="0" distR="0" wp14:anchorId="76C1B3EC" wp14:editId="7AB8F890">
            <wp:extent cx="5943600" cy="914400"/>
            <wp:effectExtent l="0" t="0" r="0" b="0"/>
            <wp:docPr id="101027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78975" name=""/>
                    <pic:cNvPicPr/>
                  </pic:nvPicPr>
                  <pic:blipFill>
                    <a:blip r:embed="rId10"/>
                    <a:stretch>
                      <a:fillRect/>
                    </a:stretch>
                  </pic:blipFill>
                  <pic:spPr>
                    <a:xfrm>
                      <a:off x="0" y="0"/>
                      <a:ext cx="5943600" cy="914400"/>
                    </a:xfrm>
                    <a:prstGeom prst="rect">
                      <a:avLst/>
                    </a:prstGeom>
                  </pic:spPr>
                </pic:pic>
              </a:graphicData>
            </a:graphic>
          </wp:inline>
        </w:drawing>
      </w:r>
    </w:p>
    <w:p w14:paraId="30CC7671" w14:textId="7B2A0F6D" w:rsidR="00A34EBB" w:rsidRDefault="00A34EBB">
      <w:pPr>
        <w:rPr>
          <w:sz w:val="28"/>
          <w:szCs w:val="28"/>
        </w:rPr>
      </w:pPr>
      <w:r w:rsidRPr="00A34EBB">
        <w:rPr>
          <w:sz w:val="28"/>
          <w:szCs w:val="28"/>
        </w:rPr>
        <w:t>Here, User 19 is my id</w:t>
      </w:r>
      <w:r>
        <w:rPr>
          <w:sz w:val="28"/>
          <w:szCs w:val="28"/>
        </w:rPr>
        <w:t xml:space="preserve"> (20101106)</w:t>
      </w:r>
    </w:p>
    <w:p w14:paraId="3EEC706D" w14:textId="0B2DEE7D" w:rsidR="00A34EBB" w:rsidRDefault="00A34EBB">
      <w:pPr>
        <w:rPr>
          <w:sz w:val="28"/>
          <w:szCs w:val="28"/>
        </w:rPr>
      </w:pPr>
      <w:r>
        <w:rPr>
          <w:noProof/>
        </w:rPr>
        <w:drawing>
          <wp:inline distT="0" distB="0" distL="0" distR="0" wp14:anchorId="7C22DAD8" wp14:editId="06463DB8">
            <wp:extent cx="5943600" cy="793750"/>
            <wp:effectExtent l="0" t="0" r="0" b="6350"/>
            <wp:docPr id="212226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60245" name=""/>
                    <pic:cNvPicPr/>
                  </pic:nvPicPr>
                  <pic:blipFill>
                    <a:blip r:embed="rId11"/>
                    <a:stretch>
                      <a:fillRect/>
                    </a:stretch>
                  </pic:blipFill>
                  <pic:spPr>
                    <a:xfrm>
                      <a:off x="0" y="0"/>
                      <a:ext cx="5943600" cy="793750"/>
                    </a:xfrm>
                    <a:prstGeom prst="rect">
                      <a:avLst/>
                    </a:prstGeom>
                  </pic:spPr>
                </pic:pic>
              </a:graphicData>
            </a:graphic>
          </wp:inline>
        </w:drawing>
      </w:r>
    </w:p>
    <w:p w14:paraId="1D980689" w14:textId="77777777" w:rsidR="00A34EBB" w:rsidRPr="00A34EBB" w:rsidRDefault="00A34EBB">
      <w:pPr>
        <w:rPr>
          <w:sz w:val="28"/>
          <w:szCs w:val="28"/>
        </w:rPr>
      </w:pPr>
    </w:p>
    <w:p w14:paraId="7944CA1C" w14:textId="77777777" w:rsidR="005768FE" w:rsidRDefault="005768FE">
      <w:pPr>
        <w:rPr>
          <w:b/>
          <w:bCs/>
          <w:sz w:val="32"/>
          <w:szCs w:val="32"/>
        </w:rPr>
      </w:pPr>
      <w:bookmarkStart w:id="1" w:name="_Hlk168600714"/>
      <w:bookmarkEnd w:id="0"/>
    </w:p>
    <w:p w14:paraId="33CB59F8" w14:textId="77777777" w:rsidR="005768FE" w:rsidRDefault="005768FE">
      <w:pPr>
        <w:rPr>
          <w:b/>
          <w:bCs/>
          <w:sz w:val="32"/>
          <w:szCs w:val="32"/>
        </w:rPr>
      </w:pPr>
    </w:p>
    <w:p w14:paraId="25CA23AA" w14:textId="5F0A938C" w:rsidR="009455EB" w:rsidRPr="007C22BD" w:rsidRDefault="009455EB">
      <w:pPr>
        <w:rPr>
          <w:b/>
          <w:bCs/>
          <w:sz w:val="32"/>
          <w:szCs w:val="32"/>
        </w:rPr>
      </w:pPr>
      <w:r w:rsidRPr="007C22BD">
        <w:rPr>
          <w:b/>
          <w:bCs/>
          <w:sz w:val="32"/>
          <w:szCs w:val="32"/>
        </w:rPr>
        <w:t>Transient Response Plot</w:t>
      </w:r>
      <w:r w:rsidR="00A0080A">
        <w:rPr>
          <w:b/>
          <w:bCs/>
          <w:sz w:val="32"/>
          <w:szCs w:val="32"/>
        </w:rPr>
        <w:t xml:space="preserve"> of NAND Schematic</w:t>
      </w:r>
      <w:r w:rsidRPr="007C22BD">
        <w:rPr>
          <w:b/>
          <w:bCs/>
          <w:sz w:val="32"/>
          <w:szCs w:val="32"/>
        </w:rPr>
        <w:t>:</w:t>
      </w:r>
    </w:p>
    <w:bookmarkEnd w:id="1"/>
    <w:p w14:paraId="3FBC2DF8" w14:textId="75F3B567" w:rsidR="009455EB" w:rsidRDefault="009455EB">
      <w:pPr>
        <w:rPr>
          <w:b/>
          <w:bCs/>
        </w:rPr>
      </w:pPr>
      <w:r>
        <w:rPr>
          <w:b/>
          <w:bCs/>
          <w:noProof/>
        </w:rPr>
        <w:drawing>
          <wp:inline distT="0" distB="0" distL="0" distR="0" wp14:anchorId="21833651" wp14:editId="0B6B39C2">
            <wp:extent cx="5943600" cy="3171825"/>
            <wp:effectExtent l="0" t="0" r="0" b="9525"/>
            <wp:docPr id="24407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7024" name="Picture 24407024"/>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445E9700" w14:textId="77777777" w:rsidR="005768FE" w:rsidRDefault="005768FE" w:rsidP="007C22BD">
      <w:pPr>
        <w:rPr>
          <w:sz w:val="28"/>
          <w:szCs w:val="28"/>
        </w:rPr>
      </w:pPr>
    </w:p>
    <w:p w14:paraId="01E1E3E5" w14:textId="77777777" w:rsidR="005768FE" w:rsidRDefault="005768FE" w:rsidP="007C22BD">
      <w:pPr>
        <w:rPr>
          <w:sz w:val="28"/>
          <w:szCs w:val="28"/>
        </w:rPr>
      </w:pPr>
    </w:p>
    <w:p w14:paraId="0B974638" w14:textId="7BD3A806" w:rsidR="007C22BD" w:rsidRDefault="007C22BD" w:rsidP="007C22BD">
      <w:pPr>
        <w:rPr>
          <w:sz w:val="28"/>
          <w:szCs w:val="28"/>
        </w:rPr>
      </w:pPr>
      <w:r w:rsidRPr="00A0080A">
        <w:rPr>
          <w:sz w:val="28"/>
          <w:szCs w:val="28"/>
        </w:rPr>
        <w:lastRenderedPageBreak/>
        <w:t>Here is my graph plotting, when both inputs are high, the output is low, as expected from the NAND gate truth table. When at least one of the inputs is low, the output remains high. These results confirm the correct functionality of the designed NAND gate.</w:t>
      </w:r>
    </w:p>
    <w:p w14:paraId="1C25AF3F" w14:textId="77777777" w:rsidR="005768FE" w:rsidRDefault="005768FE" w:rsidP="007C22BD">
      <w:pPr>
        <w:rPr>
          <w:b/>
          <w:bCs/>
          <w:sz w:val="32"/>
          <w:szCs w:val="32"/>
        </w:rPr>
      </w:pPr>
    </w:p>
    <w:p w14:paraId="3BF8F1E9" w14:textId="77777777" w:rsidR="005768FE" w:rsidRDefault="005768FE" w:rsidP="007C22BD">
      <w:pPr>
        <w:rPr>
          <w:b/>
          <w:bCs/>
          <w:sz w:val="32"/>
          <w:szCs w:val="32"/>
        </w:rPr>
      </w:pPr>
    </w:p>
    <w:p w14:paraId="27C3E757" w14:textId="6CC0D003" w:rsidR="00A0080A" w:rsidRDefault="00A0080A" w:rsidP="007C22BD">
      <w:pPr>
        <w:rPr>
          <w:b/>
          <w:bCs/>
          <w:sz w:val="32"/>
          <w:szCs w:val="32"/>
        </w:rPr>
      </w:pPr>
      <w:r w:rsidRPr="00A0080A">
        <w:rPr>
          <w:b/>
          <w:bCs/>
          <w:sz w:val="32"/>
          <w:szCs w:val="32"/>
        </w:rPr>
        <w:t>NOR G</w:t>
      </w:r>
      <w:r>
        <w:rPr>
          <w:b/>
          <w:bCs/>
          <w:sz w:val="32"/>
          <w:szCs w:val="32"/>
        </w:rPr>
        <w:t>ate</w:t>
      </w:r>
    </w:p>
    <w:p w14:paraId="5C079106" w14:textId="502B5C18" w:rsidR="00E70239" w:rsidRDefault="00A0080A" w:rsidP="007C22BD">
      <w:pPr>
        <w:rPr>
          <w:sz w:val="28"/>
          <w:szCs w:val="28"/>
        </w:rPr>
      </w:pPr>
      <w:r w:rsidRPr="00A0080A">
        <w:rPr>
          <w:sz w:val="28"/>
          <w:szCs w:val="28"/>
        </w:rPr>
        <w:t>The NOR gate is distinguished by its universality, which allows it to be configured in a way that makes it possible to generate any other logic gate, including AND, OR, NOT, NAND, XOR, and XNOR. Because of these qualities, it is a crucial component for creating digital circuits as it facilitates quicker design procedures and effective resource utilization in integrated circuits.</w:t>
      </w:r>
    </w:p>
    <w:p w14:paraId="3FEE6AFF" w14:textId="77777777" w:rsidR="005768FE" w:rsidRDefault="005768FE" w:rsidP="007C22BD">
      <w:pPr>
        <w:rPr>
          <w:sz w:val="28"/>
          <w:szCs w:val="28"/>
        </w:rPr>
      </w:pPr>
    </w:p>
    <w:p w14:paraId="3AC1A1B4" w14:textId="0F68CAD2" w:rsidR="005768FE" w:rsidRDefault="005768FE" w:rsidP="007C22BD">
      <w:pPr>
        <w:rPr>
          <w:sz w:val="28"/>
          <w:szCs w:val="28"/>
        </w:rPr>
      </w:pPr>
      <w:r>
        <w:rPr>
          <w:noProof/>
        </w:rPr>
        <w:drawing>
          <wp:inline distT="0" distB="0" distL="0" distR="0" wp14:anchorId="4239A6DE" wp14:editId="1036627A">
            <wp:extent cx="2381250" cy="3133725"/>
            <wp:effectExtent l="0" t="0" r="0" b="9525"/>
            <wp:docPr id="2" name="Picture 3" descr="Multiple-input Gates | Logic Gates | Electronics Text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input Gates | Logic Gates | Electronics Textboo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3133725"/>
                    </a:xfrm>
                    <a:prstGeom prst="rect">
                      <a:avLst/>
                    </a:prstGeom>
                    <a:noFill/>
                    <a:ln>
                      <a:noFill/>
                    </a:ln>
                  </pic:spPr>
                </pic:pic>
              </a:graphicData>
            </a:graphic>
          </wp:inline>
        </w:drawing>
      </w:r>
    </w:p>
    <w:p w14:paraId="38D402AE" w14:textId="77777777" w:rsidR="00E70239" w:rsidRDefault="00E70239" w:rsidP="007C22BD">
      <w:pPr>
        <w:rPr>
          <w:sz w:val="28"/>
          <w:szCs w:val="28"/>
        </w:rPr>
      </w:pPr>
    </w:p>
    <w:p w14:paraId="5F004A09" w14:textId="77777777" w:rsidR="00E70239" w:rsidRDefault="00E70239" w:rsidP="007C22BD">
      <w:pPr>
        <w:rPr>
          <w:sz w:val="28"/>
          <w:szCs w:val="28"/>
        </w:rPr>
      </w:pPr>
    </w:p>
    <w:p w14:paraId="26124C27" w14:textId="77777777" w:rsidR="005768FE" w:rsidRDefault="005768FE" w:rsidP="00E70239">
      <w:pPr>
        <w:rPr>
          <w:b/>
          <w:bCs/>
          <w:sz w:val="32"/>
          <w:szCs w:val="32"/>
        </w:rPr>
      </w:pPr>
    </w:p>
    <w:p w14:paraId="6AC10E33" w14:textId="5C46E028" w:rsidR="00E70239" w:rsidRPr="00E70239" w:rsidRDefault="00E70239" w:rsidP="00E70239">
      <w:pPr>
        <w:rPr>
          <w:b/>
          <w:bCs/>
        </w:rPr>
      </w:pPr>
      <w:r w:rsidRPr="007C22BD">
        <w:rPr>
          <w:b/>
          <w:bCs/>
          <w:sz w:val="32"/>
          <w:szCs w:val="32"/>
        </w:rPr>
        <w:lastRenderedPageBreak/>
        <w:t>Circuit Diagram of N</w:t>
      </w:r>
      <w:r>
        <w:rPr>
          <w:b/>
          <w:bCs/>
          <w:sz w:val="32"/>
          <w:szCs w:val="32"/>
        </w:rPr>
        <w:t>OR</w:t>
      </w:r>
      <w:r w:rsidRPr="007C22BD">
        <w:rPr>
          <w:b/>
          <w:bCs/>
          <w:sz w:val="32"/>
          <w:szCs w:val="32"/>
        </w:rPr>
        <w:t xml:space="preserve"> Schematic:</w:t>
      </w:r>
    </w:p>
    <w:p w14:paraId="42219719" w14:textId="77777777" w:rsidR="00E70239" w:rsidRDefault="00E70239" w:rsidP="00E70239">
      <w:pPr>
        <w:rPr>
          <w:sz w:val="28"/>
          <w:szCs w:val="28"/>
        </w:rPr>
      </w:pPr>
      <w:r>
        <w:rPr>
          <w:noProof/>
          <w:sz w:val="28"/>
          <w:szCs w:val="28"/>
        </w:rPr>
        <w:drawing>
          <wp:inline distT="0" distB="0" distL="0" distR="0" wp14:anchorId="71569010" wp14:editId="4BE80D74">
            <wp:extent cx="6162675" cy="7286625"/>
            <wp:effectExtent l="0" t="0" r="9525" b="9525"/>
            <wp:docPr id="1128421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1653" name="Picture 1128421653"/>
                    <pic:cNvPicPr/>
                  </pic:nvPicPr>
                  <pic:blipFill>
                    <a:blip r:embed="rId14">
                      <a:extLst>
                        <a:ext uri="{28A0092B-C50C-407E-A947-70E740481C1C}">
                          <a14:useLocalDpi xmlns:a14="http://schemas.microsoft.com/office/drawing/2010/main" val="0"/>
                        </a:ext>
                      </a:extLst>
                    </a:blip>
                    <a:stretch>
                      <a:fillRect/>
                    </a:stretch>
                  </pic:blipFill>
                  <pic:spPr>
                    <a:xfrm>
                      <a:off x="0" y="0"/>
                      <a:ext cx="6162675" cy="7286625"/>
                    </a:xfrm>
                    <a:prstGeom prst="rect">
                      <a:avLst/>
                    </a:prstGeom>
                  </pic:spPr>
                </pic:pic>
              </a:graphicData>
            </a:graphic>
          </wp:inline>
        </w:drawing>
      </w:r>
      <w:r>
        <w:rPr>
          <w:sz w:val="28"/>
          <w:szCs w:val="28"/>
        </w:rPr>
        <w:br w:type="textWrapping" w:clear="all"/>
      </w:r>
      <w:r w:rsidRPr="00A0080A">
        <w:rPr>
          <w:sz w:val="28"/>
          <w:szCs w:val="28"/>
        </w:rPr>
        <w:t xml:space="preserve">Here, I have constructed the circuit using 2 </w:t>
      </w:r>
      <w:proofErr w:type="spellStart"/>
      <w:r w:rsidRPr="00A0080A">
        <w:rPr>
          <w:sz w:val="28"/>
          <w:szCs w:val="28"/>
        </w:rPr>
        <w:t>pmos</w:t>
      </w:r>
      <w:proofErr w:type="spellEnd"/>
      <w:r w:rsidRPr="00A0080A">
        <w:rPr>
          <w:sz w:val="28"/>
          <w:szCs w:val="28"/>
        </w:rPr>
        <w:t xml:space="preserve"> in series, 2 </w:t>
      </w:r>
      <w:proofErr w:type="spellStart"/>
      <w:r w:rsidRPr="00A0080A">
        <w:rPr>
          <w:sz w:val="28"/>
          <w:szCs w:val="28"/>
        </w:rPr>
        <w:t>nmos</w:t>
      </w:r>
      <w:proofErr w:type="spellEnd"/>
      <w:r w:rsidRPr="00A0080A">
        <w:rPr>
          <w:sz w:val="28"/>
          <w:szCs w:val="28"/>
        </w:rPr>
        <w:t xml:space="preserve"> in parallel, also 2 </w:t>
      </w:r>
      <w:proofErr w:type="spellStart"/>
      <w:r w:rsidRPr="00A0080A">
        <w:rPr>
          <w:sz w:val="28"/>
          <w:szCs w:val="28"/>
        </w:rPr>
        <w:t>vpulse</w:t>
      </w:r>
      <w:proofErr w:type="spellEnd"/>
      <w:r w:rsidRPr="00A0080A">
        <w:rPr>
          <w:sz w:val="28"/>
          <w:szCs w:val="28"/>
        </w:rPr>
        <w:t>, a vdc, single output Y, wires and 4 grounds.</w:t>
      </w:r>
    </w:p>
    <w:p w14:paraId="06272330" w14:textId="4542DF7A" w:rsidR="00E86FB4" w:rsidRDefault="00E86FB4" w:rsidP="00E70239">
      <w:pPr>
        <w:rPr>
          <w:b/>
          <w:bCs/>
          <w:sz w:val="32"/>
          <w:szCs w:val="32"/>
        </w:rPr>
      </w:pPr>
      <w:r>
        <w:rPr>
          <w:b/>
          <w:bCs/>
          <w:sz w:val="32"/>
          <w:szCs w:val="32"/>
        </w:rPr>
        <w:lastRenderedPageBreak/>
        <w:t xml:space="preserve">Output in cadence </w:t>
      </w:r>
      <w:r w:rsidR="000362FF">
        <w:rPr>
          <w:b/>
          <w:bCs/>
          <w:sz w:val="32"/>
          <w:szCs w:val="32"/>
        </w:rPr>
        <w:t xml:space="preserve">of NOR Schematic </w:t>
      </w:r>
      <w:r>
        <w:rPr>
          <w:b/>
          <w:bCs/>
          <w:sz w:val="32"/>
          <w:szCs w:val="32"/>
        </w:rPr>
        <w:t>(no error):</w:t>
      </w:r>
    </w:p>
    <w:p w14:paraId="07216EA6" w14:textId="27CEEC3B" w:rsidR="00E86FB4" w:rsidRDefault="00E86FB4" w:rsidP="00E70239">
      <w:pPr>
        <w:rPr>
          <w:b/>
          <w:bCs/>
          <w:sz w:val="32"/>
          <w:szCs w:val="32"/>
        </w:rPr>
      </w:pPr>
      <w:r>
        <w:rPr>
          <w:noProof/>
        </w:rPr>
        <w:drawing>
          <wp:inline distT="0" distB="0" distL="0" distR="0" wp14:anchorId="4849669B" wp14:editId="26EEC656">
            <wp:extent cx="5943600" cy="1388110"/>
            <wp:effectExtent l="0" t="0" r="0" b="2540"/>
            <wp:docPr id="199195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0191" name=""/>
                    <pic:cNvPicPr/>
                  </pic:nvPicPr>
                  <pic:blipFill>
                    <a:blip r:embed="rId15"/>
                    <a:stretch>
                      <a:fillRect/>
                    </a:stretch>
                  </pic:blipFill>
                  <pic:spPr>
                    <a:xfrm>
                      <a:off x="0" y="0"/>
                      <a:ext cx="5943600" cy="1388110"/>
                    </a:xfrm>
                    <a:prstGeom prst="rect">
                      <a:avLst/>
                    </a:prstGeom>
                  </pic:spPr>
                </pic:pic>
              </a:graphicData>
            </a:graphic>
          </wp:inline>
        </w:drawing>
      </w:r>
    </w:p>
    <w:p w14:paraId="503F2599" w14:textId="77777777" w:rsidR="005768FE" w:rsidRDefault="005768FE" w:rsidP="00E70239">
      <w:pPr>
        <w:rPr>
          <w:b/>
          <w:bCs/>
          <w:sz w:val="32"/>
          <w:szCs w:val="32"/>
        </w:rPr>
      </w:pPr>
    </w:p>
    <w:p w14:paraId="0320A6AD" w14:textId="77777777" w:rsidR="005768FE" w:rsidRDefault="005768FE" w:rsidP="00E70239">
      <w:pPr>
        <w:rPr>
          <w:b/>
          <w:bCs/>
          <w:sz w:val="32"/>
          <w:szCs w:val="32"/>
        </w:rPr>
      </w:pPr>
    </w:p>
    <w:p w14:paraId="553D61C2" w14:textId="219242FD" w:rsidR="00E70239" w:rsidRPr="00A0080A" w:rsidRDefault="00E70239" w:rsidP="00E70239">
      <w:pPr>
        <w:rPr>
          <w:sz w:val="28"/>
          <w:szCs w:val="28"/>
        </w:rPr>
      </w:pPr>
      <w:r w:rsidRPr="007C22BD">
        <w:rPr>
          <w:b/>
          <w:bCs/>
          <w:sz w:val="32"/>
          <w:szCs w:val="32"/>
        </w:rPr>
        <w:t>Simulation Report</w:t>
      </w:r>
      <w:r>
        <w:rPr>
          <w:b/>
          <w:bCs/>
          <w:sz w:val="32"/>
          <w:szCs w:val="32"/>
        </w:rPr>
        <w:t xml:space="preserve"> of NOR Schematic</w:t>
      </w:r>
      <w:r w:rsidR="00A70BA1">
        <w:rPr>
          <w:b/>
          <w:bCs/>
          <w:sz w:val="32"/>
          <w:szCs w:val="32"/>
        </w:rPr>
        <w:t xml:space="preserve"> in maestro (no error)</w:t>
      </w:r>
      <w:r w:rsidRPr="007C22BD">
        <w:rPr>
          <w:b/>
          <w:bCs/>
          <w:sz w:val="32"/>
          <w:szCs w:val="32"/>
        </w:rPr>
        <w:t>:</w:t>
      </w:r>
    </w:p>
    <w:p w14:paraId="3B2C3BB6" w14:textId="5ECE2437" w:rsidR="00A0080A" w:rsidRDefault="003450D9" w:rsidP="007C22BD">
      <w:pPr>
        <w:rPr>
          <w:sz w:val="28"/>
          <w:szCs w:val="28"/>
        </w:rPr>
      </w:pPr>
      <w:r>
        <w:rPr>
          <w:noProof/>
          <w:sz w:val="28"/>
          <w:szCs w:val="28"/>
        </w:rPr>
        <w:drawing>
          <wp:inline distT="0" distB="0" distL="0" distR="0" wp14:anchorId="25503689" wp14:editId="10935D86">
            <wp:extent cx="6410325" cy="3295650"/>
            <wp:effectExtent l="0" t="0" r="9525" b="0"/>
            <wp:docPr id="20327475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47522" name="Picture 2032747522"/>
                    <pic:cNvPicPr/>
                  </pic:nvPicPr>
                  <pic:blipFill>
                    <a:blip r:embed="rId16">
                      <a:extLst>
                        <a:ext uri="{28A0092B-C50C-407E-A947-70E740481C1C}">
                          <a14:useLocalDpi xmlns:a14="http://schemas.microsoft.com/office/drawing/2010/main" val="0"/>
                        </a:ext>
                      </a:extLst>
                    </a:blip>
                    <a:stretch>
                      <a:fillRect/>
                    </a:stretch>
                  </pic:blipFill>
                  <pic:spPr>
                    <a:xfrm>
                      <a:off x="0" y="0"/>
                      <a:ext cx="6410325" cy="3295650"/>
                    </a:xfrm>
                    <a:prstGeom prst="rect">
                      <a:avLst/>
                    </a:prstGeom>
                  </pic:spPr>
                </pic:pic>
              </a:graphicData>
            </a:graphic>
          </wp:inline>
        </w:drawing>
      </w:r>
    </w:p>
    <w:p w14:paraId="3A956EEA" w14:textId="299C255D" w:rsidR="003450D9" w:rsidRDefault="003450D9" w:rsidP="003450D9">
      <w:pPr>
        <w:rPr>
          <w:b/>
          <w:bCs/>
          <w:sz w:val="28"/>
          <w:szCs w:val="28"/>
          <w:u w:val="single"/>
        </w:rPr>
      </w:pPr>
      <w:r w:rsidRPr="00A0080A">
        <w:rPr>
          <w:sz w:val="28"/>
          <w:szCs w:val="28"/>
        </w:rPr>
        <w:t xml:space="preserve">My simulation report confirms that my </w:t>
      </w:r>
      <w:r>
        <w:rPr>
          <w:sz w:val="28"/>
          <w:szCs w:val="28"/>
        </w:rPr>
        <w:t xml:space="preserve">NOR </w:t>
      </w:r>
      <w:r w:rsidRPr="00A0080A">
        <w:rPr>
          <w:sz w:val="28"/>
          <w:szCs w:val="28"/>
        </w:rPr>
        <w:t xml:space="preserve">schematic has </w:t>
      </w:r>
      <w:r w:rsidRPr="00A0080A">
        <w:rPr>
          <w:b/>
          <w:bCs/>
          <w:sz w:val="28"/>
          <w:szCs w:val="28"/>
          <w:u w:val="single"/>
        </w:rPr>
        <w:t>no errors and no warnings.</w:t>
      </w:r>
    </w:p>
    <w:p w14:paraId="1C28E24E" w14:textId="77777777" w:rsidR="005768FE" w:rsidRDefault="005768FE" w:rsidP="003450D9">
      <w:pPr>
        <w:rPr>
          <w:b/>
          <w:bCs/>
          <w:sz w:val="28"/>
          <w:szCs w:val="28"/>
          <w:u w:val="single"/>
        </w:rPr>
      </w:pPr>
    </w:p>
    <w:p w14:paraId="7C56D317" w14:textId="77777777" w:rsidR="005768FE" w:rsidRDefault="005768FE" w:rsidP="003450D9">
      <w:pPr>
        <w:rPr>
          <w:b/>
          <w:bCs/>
          <w:sz w:val="28"/>
          <w:szCs w:val="28"/>
          <w:u w:val="single"/>
        </w:rPr>
      </w:pPr>
    </w:p>
    <w:p w14:paraId="087E8EC0" w14:textId="77777777" w:rsidR="005768FE" w:rsidRDefault="005768FE" w:rsidP="003450D9">
      <w:pPr>
        <w:rPr>
          <w:b/>
          <w:bCs/>
          <w:sz w:val="28"/>
          <w:szCs w:val="28"/>
          <w:u w:val="single"/>
        </w:rPr>
      </w:pPr>
    </w:p>
    <w:p w14:paraId="2EA0469D" w14:textId="77777777" w:rsidR="005768FE" w:rsidRDefault="005768FE" w:rsidP="003450D9">
      <w:pPr>
        <w:rPr>
          <w:b/>
          <w:bCs/>
          <w:sz w:val="28"/>
          <w:szCs w:val="28"/>
          <w:u w:val="single"/>
        </w:rPr>
      </w:pPr>
    </w:p>
    <w:p w14:paraId="10EAF5BD" w14:textId="7A3717FD" w:rsidR="00A34EBB" w:rsidRDefault="00A34EBB" w:rsidP="003450D9">
      <w:pPr>
        <w:rPr>
          <w:b/>
          <w:bCs/>
          <w:sz w:val="28"/>
          <w:szCs w:val="28"/>
          <w:u w:val="single"/>
        </w:rPr>
      </w:pPr>
      <w:r>
        <w:rPr>
          <w:b/>
          <w:bCs/>
          <w:sz w:val="28"/>
          <w:szCs w:val="28"/>
          <w:u w:val="single"/>
        </w:rPr>
        <w:lastRenderedPageBreak/>
        <w:t>Better view:</w:t>
      </w:r>
    </w:p>
    <w:p w14:paraId="4CFB5B8B" w14:textId="5A94D59D" w:rsidR="00A34EBB" w:rsidRDefault="003E7D5F" w:rsidP="003450D9">
      <w:pPr>
        <w:rPr>
          <w:b/>
          <w:bCs/>
          <w:sz w:val="28"/>
          <w:szCs w:val="28"/>
          <w:u w:val="single"/>
        </w:rPr>
      </w:pPr>
      <w:r>
        <w:rPr>
          <w:noProof/>
        </w:rPr>
        <w:drawing>
          <wp:inline distT="0" distB="0" distL="0" distR="0" wp14:anchorId="1AD3CA92" wp14:editId="56CE0909">
            <wp:extent cx="5943600" cy="1007745"/>
            <wp:effectExtent l="0" t="0" r="0" b="1905"/>
            <wp:docPr id="190185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8682" name=""/>
                    <pic:cNvPicPr/>
                  </pic:nvPicPr>
                  <pic:blipFill>
                    <a:blip r:embed="rId17"/>
                    <a:stretch>
                      <a:fillRect/>
                    </a:stretch>
                  </pic:blipFill>
                  <pic:spPr>
                    <a:xfrm>
                      <a:off x="0" y="0"/>
                      <a:ext cx="5943600" cy="1007745"/>
                    </a:xfrm>
                    <a:prstGeom prst="rect">
                      <a:avLst/>
                    </a:prstGeom>
                  </pic:spPr>
                </pic:pic>
              </a:graphicData>
            </a:graphic>
          </wp:inline>
        </w:drawing>
      </w:r>
    </w:p>
    <w:p w14:paraId="7D815186" w14:textId="77777777" w:rsidR="003E7D5F" w:rsidRDefault="003E7D5F" w:rsidP="003E7D5F">
      <w:pPr>
        <w:rPr>
          <w:sz w:val="28"/>
          <w:szCs w:val="28"/>
        </w:rPr>
      </w:pPr>
      <w:r w:rsidRPr="00A34EBB">
        <w:rPr>
          <w:sz w:val="28"/>
          <w:szCs w:val="28"/>
        </w:rPr>
        <w:t>Here, User 19 is my id</w:t>
      </w:r>
      <w:r>
        <w:rPr>
          <w:sz w:val="28"/>
          <w:szCs w:val="28"/>
        </w:rPr>
        <w:t xml:space="preserve"> (20101106)</w:t>
      </w:r>
    </w:p>
    <w:p w14:paraId="5EC9C46C" w14:textId="3B7AA40D" w:rsidR="003E7D5F" w:rsidRDefault="003E7D5F" w:rsidP="003450D9">
      <w:pPr>
        <w:rPr>
          <w:b/>
          <w:bCs/>
          <w:sz w:val="28"/>
          <w:szCs w:val="28"/>
          <w:u w:val="single"/>
        </w:rPr>
      </w:pPr>
      <w:r>
        <w:rPr>
          <w:noProof/>
        </w:rPr>
        <w:drawing>
          <wp:inline distT="0" distB="0" distL="0" distR="0" wp14:anchorId="6AF46129" wp14:editId="7CDD2647">
            <wp:extent cx="5943600" cy="1057910"/>
            <wp:effectExtent l="0" t="0" r="0" b="8890"/>
            <wp:docPr id="24861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15521" name=""/>
                    <pic:cNvPicPr/>
                  </pic:nvPicPr>
                  <pic:blipFill>
                    <a:blip r:embed="rId18"/>
                    <a:stretch>
                      <a:fillRect/>
                    </a:stretch>
                  </pic:blipFill>
                  <pic:spPr>
                    <a:xfrm>
                      <a:off x="0" y="0"/>
                      <a:ext cx="5943600" cy="1057910"/>
                    </a:xfrm>
                    <a:prstGeom prst="rect">
                      <a:avLst/>
                    </a:prstGeom>
                  </pic:spPr>
                </pic:pic>
              </a:graphicData>
            </a:graphic>
          </wp:inline>
        </w:drawing>
      </w:r>
    </w:p>
    <w:p w14:paraId="1E55ADD5" w14:textId="77777777" w:rsidR="003E7D5F" w:rsidRDefault="003E7D5F" w:rsidP="007C22BD">
      <w:pPr>
        <w:rPr>
          <w:b/>
          <w:bCs/>
          <w:sz w:val="32"/>
          <w:szCs w:val="32"/>
        </w:rPr>
      </w:pPr>
    </w:p>
    <w:p w14:paraId="3EE8FD53" w14:textId="77777777" w:rsidR="003E7D5F" w:rsidRDefault="003E7D5F" w:rsidP="007C22BD">
      <w:pPr>
        <w:rPr>
          <w:b/>
          <w:bCs/>
          <w:sz w:val="32"/>
          <w:szCs w:val="32"/>
        </w:rPr>
      </w:pPr>
    </w:p>
    <w:p w14:paraId="381E1FE8" w14:textId="57FA7861" w:rsidR="003450D9" w:rsidRDefault="00A34EBB" w:rsidP="007C22BD">
      <w:pPr>
        <w:rPr>
          <w:b/>
          <w:bCs/>
          <w:sz w:val="32"/>
          <w:szCs w:val="32"/>
        </w:rPr>
      </w:pPr>
      <w:r w:rsidRPr="007C22BD">
        <w:rPr>
          <w:b/>
          <w:bCs/>
          <w:sz w:val="32"/>
          <w:szCs w:val="32"/>
        </w:rPr>
        <w:t>Transient Response Plot</w:t>
      </w:r>
      <w:r>
        <w:rPr>
          <w:b/>
          <w:bCs/>
          <w:sz w:val="32"/>
          <w:szCs w:val="32"/>
        </w:rPr>
        <w:t xml:space="preserve"> of NOR Schematic</w:t>
      </w:r>
      <w:r w:rsidRPr="007C22BD">
        <w:rPr>
          <w:b/>
          <w:bCs/>
          <w:sz w:val="32"/>
          <w:szCs w:val="32"/>
        </w:rPr>
        <w:t>:</w:t>
      </w:r>
    </w:p>
    <w:p w14:paraId="49ADDBA4" w14:textId="1BA1C5C9" w:rsidR="00A34EBB" w:rsidRDefault="00A34EBB" w:rsidP="007C22BD">
      <w:pPr>
        <w:rPr>
          <w:b/>
          <w:bCs/>
          <w:sz w:val="32"/>
          <w:szCs w:val="32"/>
        </w:rPr>
      </w:pPr>
      <w:r>
        <w:rPr>
          <w:b/>
          <w:bCs/>
          <w:noProof/>
          <w:sz w:val="32"/>
          <w:szCs w:val="32"/>
        </w:rPr>
        <w:drawing>
          <wp:inline distT="0" distB="0" distL="0" distR="0" wp14:anchorId="282D8331" wp14:editId="320DE534">
            <wp:extent cx="5943600" cy="3381375"/>
            <wp:effectExtent l="0" t="0" r="0" b="9525"/>
            <wp:docPr id="5610382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8280" name="Picture 561038280"/>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604BDC4C" w14:textId="6BC36CBC" w:rsidR="003E7D5F" w:rsidRDefault="00A34EBB" w:rsidP="003E7D5F">
      <w:pPr>
        <w:rPr>
          <w:sz w:val="28"/>
          <w:szCs w:val="28"/>
        </w:rPr>
      </w:pPr>
      <w:r w:rsidRPr="00A34EBB">
        <w:rPr>
          <w:sz w:val="28"/>
          <w:szCs w:val="28"/>
        </w:rPr>
        <w:t>Here, is my graph plotting</w:t>
      </w:r>
      <w:r>
        <w:rPr>
          <w:sz w:val="28"/>
          <w:szCs w:val="28"/>
        </w:rPr>
        <w:t>, when</w:t>
      </w:r>
      <w:r w:rsidRPr="00A34EBB">
        <w:rPr>
          <w:sz w:val="28"/>
          <w:szCs w:val="28"/>
        </w:rPr>
        <w:t xml:space="preserve"> both inputs are low, the output is high, as expected from the NOR</w:t>
      </w:r>
      <w:r>
        <w:rPr>
          <w:sz w:val="28"/>
          <w:szCs w:val="28"/>
        </w:rPr>
        <w:t xml:space="preserve"> </w:t>
      </w:r>
      <w:r w:rsidRPr="00A34EBB">
        <w:rPr>
          <w:sz w:val="28"/>
          <w:szCs w:val="28"/>
        </w:rPr>
        <w:t>gate truth table.</w:t>
      </w:r>
      <w:r>
        <w:rPr>
          <w:sz w:val="28"/>
          <w:szCs w:val="28"/>
        </w:rPr>
        <w:t xml:space="preserve"> </w:t>
      </w:r>
      <w:r w:rsidRPr="00A34EBB">
        <w:rPr>
          <w:sz w:val="28"/>
          <w:szCs w:val="28"/>
        </w:rPr>
        <w:t xml:space="preserve">When at least one of the inputs is high, </w:t>
      </w:r>
      <w:r w:rsidRPr="00A34EBB">
        <w:rPr>
          <w:sz w:val="28"/>
          <w:szCs w:val="28"/>
        </w:rPr>
        <w:lastRenderedPageBreak/>
        <w:t>the output is low.</w:t>
      </w:r>
      <w:r>
        <w:rPr>
          <w:sz w:val="28"/>
          <w:szCs w:val="28"/>
        </w:rPr>
        <w:t xml:space="preserve"> </w:t>
      </w:r>
      <w:r w:rsidRPr="00A34EBB">
        <w:rPr>
          <w:sz w:val="28"/>
          <w:szCs w:val="28"/>
        </w:rPr>
        <w:t>These results confirm the correct functionality of the designed NOR gate.</w:t>
      </w:r>
    </w:p>
    <w:p w14:paraId="03D75F55" w14:textId="77777777" w:rsidR="005768FE" w:rsidRDefault="005768FE" w:rsidP="003E7D5F">
      <w:pPr>
        <w:rPr>
          <w:sz w:val="28"/>
          <w:szCs w:val="28"/>
        </w:rPr>
      </w:pPr>
    </w:p>
    <w:p w14:paraId="4CE79318" w14:textId="2235EC6D" w:rsidR="003E7D5F" w:rsidRPr="003E7D5F" w:rsidRDefault="003E7D5F" w:rsidP="00A34EBB">
      <w:pPr>
        <w:rPr>
          <w:b/>
          <w:bCs/>
          <w:sz w:val="32"/>
          <w:szCs w:val="32"/>
        </w:rPr>
      </w:pPr>
      <w:r w:rsidRPr="003E7D5F">
        <w:rPr>
          <w:b/>
          <w:bCs/>
          <w:sz w:val="32"/>
          <w:szCs w:val="32"/>
        </w:rPr>
        <w:t>Conclusion:</w:t>
      </w:r>
    </w:p>
    <w:p w14:paraId="233612C3" w14:textId="2AE1D2EA" w:rsidR="003E7D5F" w:rsidRDefault="003E7D5F" w:rsidP="00EF1D63">
      <w:pPr>
        <w:rPr>
          <w:sz w:val="28"/>
          <w:szCs w:val="28"/>
        </w:rPr>
      </w:pPr>
      <w:r w:rsidRPr="003E7D5F">
        <w:rPr>
          <w:sz w:val="28"/>
          <w:szCs w:val="28"/>
        </w:rPr>
        <w:t xml:space="preserve">Using Cadence techniques for transient analysis of NAND and NOR gates, </w:t>
      </w:r>
      <w:r>
        <w:rPr>
          <w:sz w:val="28"/>
          <w:szCs w:val="28"/>
        </w:rPr>
        <w:t xml:space="preserve">we </w:t>
      </w:r>
      <w:r w:rsidRPr="003E7D5F">
        <w:rPr>
          <w:sz w:val="28"/>
          <w:szCs w:val="28"/>
        </w:rPr>
        <w:t xml:space="preserve">get important insights into the performance and dynamic behavior of these basic digital components. Through the simulation of these </w:t>
      </w:r>
      <w:r>
        <w:rPr>
          <w:sz w:val="28"/>
          <w:szCs w:val="28"/>
        </w:rPr>
        <w:t xml:space="preserve">gates, I’ve learned </w:t>
      </w:r>
      <w:r w:rsidR="00EF1D63">
        <w:rPr>
          <w:sz w:val="28"/>
          <w:szCs w:val="28"/>
        </w:rPr>
        <w:t>that t</w:t>
      </w:r>
      <w:r w:rsidR="00EF1D63" w:rsidRPr="00EF1D63">
        <w:rPr>
          <w:sz w:val="28"/>
          <w:szCs w:val="28"/>
        </w:rPr>
        <w:t>he simulation results aligned perfectly with the</w:t>
      </w:r>
      <w:r w:rsidR="00EF1D63">
        <w:rPr>
          <w:sz w:val="28"/>
          <w:szCs w:val="28"/>
        </w:rPr>
        <w:t xml:space="preserve"> </w:t>
      </w:r>
      <w:r w:rsidR="00EF1D63" w:rsidRPr="00EF1D63">
        <w:rPr>
          <w:sz w:val="28"/>
          <w:szCs w:val="28"/>
        </w:rPr>
        <w:t>expected theoretical behavior,</w:t>
      </w:r>
      <w:r w:rsidR="00EF1D63">
        <w:rPr>
          <w:sz w:val="28"/>
          <w:szCs w:val="28"/>
        </w:rPr>
        <w:t xml:space="preserve"> </w:t>
      </w:r>
      <w:r w:rsidR="00EF1D63" w:rsidRPr="00EF1D63">
        <w:rPr>
          <w:sz w:val="28"/>
          <w:szCs w:val="28"/>
        </w:rPr>
        <w:t>confirming the correct design and</w:t>
      </w:r>
      <w:r w:rsidR="00EF1D63">
        <w:rPr>
          <w:sz w:val="28"/>
          <w:szCs w:val="28"/>
        </w:rPr>
        <w:t xml:space="preserve"> </w:t>
      </w:r>
      <w:r w:rsidR="00EF1D63" w:rsidRPr="00EF1D63">
        <w:rPr>
          <w:sz w:val="28"/>
          <w:szCs w:val="28"/>
        </w:rPr>
        <w:t xml:space="preserve">implementation of the NAND </w:t>
      </w:r>
      <w:r w:rsidR="00EF1D63">
        <w:rPr>
          <w:sz w:val="28"/>
          <w:szCs w:val="28"/>
        </w:rPr>
        <w:t xml:space="preserve">&amp; NOR </w:t>
      </w:r>
      <w:r w:rsidR="00EF1D63" w:rsidRPr="00EF1D63">
        <w:rPr>
          <w:sz w:val="28"/>
          <w:szCs w:val="28"/>
        </w:rPr>
        <w:t>gate</w:t>
      </w:r>
      <w:r w:rsidR="00EF1D63">
        <w:rPr>
          <w:sz w:val="28"/>
          <w:szCs w:val="28"/>
        </w:rPr>
        <w:t>s.</w:t>
      </w:r>
    </w:p>
    <w:p w14:paraId="35B9D0DF" w14:textId="77777777" w:rsidR="005768FE" w:rsidRDefault="005768FE" w:rsidP="00EF1D63">
      <w:pPr>
        <w:rPr>
          <w:sz w:val="28"/>
          <w:szCs w:val="28"/>
        </w:rPr>
      </w:pPr>
    </w:p>
    <w:p w14:paraId="02564681" w14:textId="38DA9CB0" w:rsidR="00EF1D63" w:rsidRPr="000362FF" w:rsidRDefault="00EF1D63" w:rsidP="00EF1D63">
      <w:pPr>
        <w:rPr>
          <w:b/>
          <w:bCs/>
          <w:sz w:val="28"/>
          <w:szCs w:val="28"/>
          <w:u w:val="single"/>
        </w:rPr>
      </w:pPr>
      <w:r w:rsidRPr="000362FF">
        <w:rPr>
          <w:b/>
          <w:bCs/>
          <w:sz w:val="28"/>
          <w:szCs w:val="28"/>
          <w:u w:val="single"/>
        </w:rPr>
        <w:t>Pending tab task:</w:t>
      </w:r>
    </w:p>
    <w:p w14:paraId="035FBD01" w14:textId="029B50CB" w:rsidR="00EF1D63" w:rsidRPr="000362FF" w:rsidRDefault="00EF1D63" w:rsidP="00EF1D63">
      <w:pPr>
        <w:rPr>
          <w:b/>
          <w:bCs/>
          <w:sz w:val="28"/>
          <w:szCs w:val="28"/>
        </w:rPr>
      </w:pPr>
      <w:r w:rsidRPr="000362FF">
        <w:rPr>
          <w:b/>
          <w:bCs/>
          <w:sz w:val="28"/>
          <w:szCs w:val="28"/>
        </w:rPr>
        <w:t>LAB-1:</w:t>
      </w:r>
    </w:p>
    <w:p w14:paraId="0376FA92" w14:textId="7FF8FCA9" w:rsidR="00EF1D63" w:rsidRPr="005768FE" w:rsidRDefault="00EF1D63" w:rsidP="00EF1D63">
      <w:pPr>
        <w:rPr>
          <w:b/>
          <w:bCs/>
          <w:sz w:val="28"/>
          <w:szCs w:val="28"/>
        </w:rPr>
      </w:pPr>
      <w:r>
        <w:rPr>
          <w:sz w:val="28"/>
          <w:szCs w:val="28"/>
        </w:rPr>
        <w:t xml:space="preserve">Inverter Schematic </w:t>
      </w:r>
      <w:r w:rsidRPr="005768FE">
        <w:rPr>
          <w:b/>
          <w:bCs/>
          <w:sz w:val="28"/>
          <w:szCs w:val="28"/>
        </w:rPr>
        <w:t>(Already shown in the lab)</w:t>
      </w:r>
    </w:p>
    <w:p w14:paraId="0988921C" w14:textId="4FA40CFC" w:rsidR="00EF1D63" w:rsidRPr="005768FE" w:rsidRDefault="00EF1D63" w:rsidP="00EF1D63">
      <w:pPr>
        <w:rPr>
          <w:b/>
          <w:bCs/>
          <w:sz w:val="28"/>
          <w:szCs w:val="28"/>
        </w:rPr>
      </w:pPr>
      <w:r>
        <w:rPr>
          <w:sz w:val="28"/>
          <w:szCs w:val="28"/>
        </w:rPr>
        <w:t>Inverter Symbol is pending</w:t>
      </w:r>
      <w:r w:rsidR="00297C31">
        <w:rPr>
          <w:sz w:val="28"/>
          <w:szCs w:val="28"/>
        </w:rPr>
        <w:t xml:space="preserve"> due to accessibility issues in lab</w:t>
      </w:r>
      <w:r>
        <w:rPr>
          <w:sz w:val="28"/>
          <w:szCs w:val="28"/>
        </w:rPr>
        <w:t xml:space="preserve"> </w:t>
      </w:r>
      <w:r w:rsidRPr="005768FE">
        <w:rPr>
          <w:b/>
          <w:bCs/>
          <w:sz w:val="28"/>
          <w:szCs w:val="28"/>
        </w:rPr>
        <w:t>(please go to next page for screen shot)</w:t>
      </w:r>
    </w:p>
    <w:p w14:paraId="24AB48E0" w14:textId="5A176F66" w:rsidR="00EF1D63" w:rsidRDefault="00EF1D63" w:rsidP="00EF1D63">
      <w:pPr>
        <w:rPr>
          <w:sz w:val="28"/>
          <w:szCs w:val="28"/>
        </w:rPr>
      </w:pPr>
      <w:r>
        <w:rPr>
          <w:noProof/>
          <w:sz w:val="28"/>
          <w:szCs w:val="28"/>
        </w:rPr>
        <w:drawing>
          <wp:inline distT="0" distB="0" distL="0" distR="0" wp14:anchorId="1C75F547" wp14:editId="43BB3FC9">
            <wp:extent cx="5943600" cy="3084830"/>
            <wp:effectExtent l="0" t="0" r="0" b="1270"/>
            <wp:docPr id="1590801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1742" name="Picture 1590801742"/>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34A25B10" w14:textId="77777777" w:rsidR="00297C31" w:rsidRDefault="00297C31" w:rsidP="00EF1D63">
      <w:pPr>
        <w:rPr>
          <w:sz w:val="28"/>
          <w:szCs w:val="28"/>
        </w:rPr>
      </w:pPr>
    </w:p>
    <w:p w14:paraId="4926C151" w14:textId="31A3D6DC" w:rsidR="00EF1D63" w:rsidRDefault="00EF1D63" w:rsidP="00EF1D63">
      <w:pPr>
        <w:rPr>
          <w:sz w:val="28"/>
          <w:szCs w:val="28"/>
        </w:rPr>
      </w:pPr>
      <w:r>
        <w:rPr>
          <w:noProof/>
          <w:sz w:val="28"/>
          <w:szCs w:val="28"/>
        </w:rPr>
        <w:lastRenderedPageBreak/>
        <w:drawing>
          <wp:inline distT="0" distB="0" distL="0" distR="0" wp14:anchorId="75768C03" wp14:editId="106D1173">
            <wp:extent cx="5943600" cy="1368425"/>
            <wp:effectExtent l="0" t="0" r="0" b="3175"/>
            <wp:docPr id="1344997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97718" name="Picture 1344997718"/>
                    <pic:cNvPicPr/>
                  </pic:nvPicPr>
                  <pic:blipFill>
                    <a:blip r:embed="rId21">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7BCDBEBD" w14:textId="49C6F2A1" w:rsidR="00297C31" w:rsidRDefault="00297C31" w:rsidP="00EF1D63">
      <w:pPr>
        <w:rPr>
          <w:sz w:val="28"/>
          <w:szCs w:val="28"/>
        </w:rPr>
      </w:pPr>
      <w:r>
        <w:rPr>
          <w:sz w:val="28"/>
          <w:szCs w:val="28"/>
        </w:rPr>
        <w:t xml:space="preserve">It is inverter schematic with </w:t>
      </w:r>
      <w:r w:rsidRPr="00297C31">
        <w:rPr>
          <w:b/>
          <w:bCs/>
          <w:sz w:val="28"/>
          <w:szCs w:val="28"/>
        </w:rPr>
        <w:t>no error.</w:t>
      </w:r>
    </w:p>
    <w:p w14:paraId="6729799F" w14:textId="77777777" w:rsidR="005768FE" w:rsidRDefault="005768FE" w:rsidP="00297C31">
      <w:pPr>
        <w:rPr>
          <w:sz w:val="28"/>
          <w:szCs w:val="28"/>
        </w:rPr>
      </w:pPr>
    </w:p>
    <w:p w14:paraId="38A63E8E" w14:textId="348ED90C" w:rsidR="00297C31" w:rsidRPr="00297C31" w:rsidRDefault="00297C31" w:rsidP="00297C31">
      <w:pPr>
        <w:rPr>
          <w:sz w:val="28"/>
          <w:szCs w:val="28"/>
        </w:rPr>
      </w:pPr>
      <w:r w:rsidRPr="00297C31">
        <w:rPr>
          <w:b/>
          <w:bCs/>
          <w:sz w:val="28"/>
          <w:szCs w:val="28"/>
        </w:rPr>
        <w:t>Inverter symbol:</w:t>
      </w:r>
    </w:p>
    <w:p w14:paraId="7B960651" w14:textId="4B8FFB9B" w:rsidR="00EF1D63" w:rsidRDefault="00244084" w:rsidP="00A34EBB">
      <w:pPr>
        <w:rPr>
          <w:sz w:val="28"/>
          <w:szCs w:val="28"/>
        </w:rPr>
      </w:pPr>
      <w:r>
        <w:rPr>
          <w:noProof/>
          <w:sz w:val="28"/>
          <w:szCs w:val="28"/>
        </w:rPr>
        <w:drawing>
          <wp:inline distT="0" distB="0" distL="0" distR="0" wp14:anchorId="6DB44D56" wp14:editId="27806D0C">
            <wp:extent cx="5943600" cy="3176270"/>
            <wp:effectExtent l="0" t="0" r="0" b="5080"/>
            <wp:docPr id="9393720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72087" name="Picture 939372087"/>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r w:rsidR="00297C31">
        <w:rPr>
          <w:sz w:val="28"/>
          <w:szCs w:val="28"/>
        </w:rPr>
        <w:br w:type="textWrapping" w:clear="all"/>
      </w:r>
    </w:p>
    <w:p w14:paraId="150AC331" w14:textId="04575E5A" w:rsidR="00EF1D63" w:rsidRDefault="00EF1D63" w:rsidP="00A34EBB">
      <w:pPr>
        <w:rPr>
          <w:sz w:val="28"/>
          <w:szCs w:val="28"/>
        </w:rPr>
      </w:pPr>
      <w:r>
        <w:rPr>
          <w:noProof/>
          <w:sz w:val="28"/>
          <w:szCs w:val="28"/>
        </w:rPr>
        <w:drawing>
          <wp:inline distT="0" distB="0" distL="0" distR="0" wp14:anchorId="26CB4670" wp14:editId="2790B122">
            <wp:extent cx="5943600" cy="1388745"/>
            <wp:effectExtent l="0" t="0" r="0" b="1905"/>
            <wp:docPr id="4282693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69376" name="Picture 428269376"/>
                    <pic:cNvPicPr/>
                  </pic:nvPicPr>
                  <pic:blipFill>
                    <a:blip r:embed="rId23">
                      <a:extLst>
                        <a:ext uri="{28A0092B-C50C-407E-A947-70E740481C1C}">
                          <a14:useLocalDpi xmlns:a14="http://schemas.microsoft.com/office/drawing/2010/main" val="0"/>
                        </a:ext>
                      </a:extLst>
                    </a:blip>
                    <a:stretch>
                      <a:fillRect/>
                    </a:stretch>
                  </pic:blipFill>
                  <pic:spPr>
                    <a:xfrm>
                      <a:off x="0" y="0"/>
                      <a:ext cx="5943600" cy="1388745"/>
                    </a:xfrm>
                    <a:prstGeom prst="rect">
                      <a:avLst/>
                    </a:prstGeom>
                  </pic:spPr>
                </pic:pic>
              </a:graphicData>
            </a:graphic>
          </wp:inline>
        </w:drawing>
      </w:r>
    </w:p>
    <w:p w14:paraId="47423EE5" w14:textId="77777777" w:rsidR="00297C31" w:rsidRDefault="00297C31" w:rsidP="00A34EBB">
      <w:pPr>
        <w:rPr>
          <w:sz w:val="28"/>
          <w:szCs w:val="28"/>
        </w:rPr>
      </w:pPr>
    </w:p>
    <w:p w14:paraId="16DA22E9" w14:textId="3CD126ED" w:rsidR="00297C31" w:rsidRPr="003E7D5F" w:rsidRDefault="00297C31" w:rsidP="00A34EBB">
      <w:pPr>
        <w:rPr>
          <w:sz w:val="28"/>
          <w:szCs w:val="28"/>
        </w:rPr>
      </w:pPr>
      <w:r>
        <w:rPr>
          <w:sz w:val="28"/>
          <w:szCs w:val="28"/>
        </w:rPr>
        <w:t xml:space="preserve">Here is inverter symbol with </w:t>
      </w:r>
      <w:r w:rsidRPr="00297C31">
        <w:rPr>
          <w:b/>
          <w:bCs/>
          <w:sz w:val="28"/>
          <w:szCs w:val="28"/>
        </w:rPr>
        <w:t>no error.</w:t>
      </w:r>
    </w:p>
    <w:sectPr w:rsidR="00297C31" w:rsidRPr="003E7D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BE6F6" w14:textId="77777777" w:rsidR="006E5C6D" w:rsidRDefault="006E5C6D" w:rsidP="00E70239">
      <w:pPr>
        <w:spacing w:after="0" w:line="240" w:lineRule="auto"/>
      </w:pPr>
      <w:r>
        <w:separator/>
      </w:r>
    </w:p>
  </w:endnote>
  <w:endnote w:type="continuationSeparator" w:id="0">
    <w:p w14:paraId="72E372FE" w14:textId="77777777" w:rsidR="006E5C6D" w:rsidRDefault="006E5C6D" w:rsidP="00E70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A0033" w14:textId="77777777" w:rsidR="006E5C6D" w:rsidRDefault="006E5C6D" w:rsidP="00E70239">
      <w:pPr>
        <w:spacing w:after="0" w:line="240" w:lineRule="auto"/>
      </w:pPr>
      <w:r>
        <w:separator/>
      </w:r>
    </w:p>
  </w:footnote>
  <w:footnote w:type="continuationSeparator" w:id="0">
    <w:p w14:paraId="00460E1A" w14:textId="77777777" w:rsidR="006E5C6D" w:rsidRDefault="006E5C6D" w:rsidP="00E702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551"/>
    <w:rsid w:val="00003480"/>
    <w:rsid w:val="000362FF"/>
    <w:rsid w:val="000C33D8"/>
    <w:rsid w:val="00244084"/>
    <w:rsid w:val="002914DC"/>
    <w:rsid w:val="00297C31"/>
    <w:rsid w:val="003450D9"/>
    <w:rsid w:val="0037378C"/>
    <w:rsid w:val="003D05B3"/>
    <w:rsid w:val="003E7D5F"/>
    <w:rsid w:val="005768FE"/>
    <w:rsid w:val="005F23D4"/>
    <w:rsid w:val="006E5C6D"/>
    <w:rsid w:val="007C22BD"/>
    <w:rsid w:val="0089429E"/>
    <w:rsid w:val="009455EB"/>
    <w:rsid w:val="00A0080A"/>
    <w:rsid w:val="00A34EBB"/>
    <w:rsid w:val="00A70BA1"/>
    <w:rsid w:val="00AA7551"/>
    <w:rsid w:val="00CE12BE"/>
    <w:rsid w:val="00DA453F"/>
    <w:rsid w:val="00E70239"/>
    <w:rsid w:val="00E86FB4"/>
    <w:rsid w:val="00EF1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542FB"/>
  <w15:chartTrackingRefBased/>
  <w15:docId w15:val="{2F3A8BBF-D911-458E-AF48-BAFD8F3C7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D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7551"/>
    <w:rPr>
      <w:rFonts w:ascii="Times New Roman" w:hAnsi="Times New Roman" w:cs="Times New Roman"/>
      <w:sz w:val="24"/>
      <w:szCs w:val="24"/>
    </w:rPr>
  </w:style>
  <w:style w:type="paragraph" w:styleId="Header">
    <w:name w:val="header"/>
    <w:basedOn w:val="Normal"/>
    <w:link w:val="HeaderChar"/>
    <w:uiPriority w:val="99"/>
    <w:unhideWhenUsed/>
    <w:rsid w:val="00E70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239"/>
  </w:style>
  <w:style w:type="paragraph" w:styleId="Footer">
    <w:name w:val="footer"/>
    <w:basedOn w:val="Normal"/>
    <w:link w:val="FooterChar"/>
    <w:uiPriority w:val="99"/>
    <w:unhideWhenUsed/>
    <w:rsid w:val="00E70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05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Pages>
  <Words>629</Words>
  <Characters>3588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trust</dc:creator>
  <cp:keywords/>
  <dc:description/>
  <cp:lastModifiedBy>trust</cp:lastModifiedBy>
  <cp:revision>11</cp:revision>
  <dcterms:created xsi:type="dcterms:W3CDTF">2024-06-06T14:18:00Z</dcterms:created>
  <dcterms:modified xsi:type="dcterms:W3CDTF">2024-06-06T17:14:00Z</dcterms:modified>
</cp:coreProperties>
</file>