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8.png" ContentType="image/png"/>
  <Override PartName="/word/media/rId50.png" ContentType="image/png"/>
  <Override PartName="/word/media/rId51.png" ContentType="image/png"/>
  <Override PartName="/word/media/rId53.png" ContentType="image/png"/>
  <Override PartName="/word/media/rId54.png" ContentType="image/png"/>
  <Override PartName="/word/media/rId56.png" ContentType="image/png"/>
  <Override PartName="/word/media/rId57.png" ContentType="image/png"/>
  <Override PartName="/word/media/rId23.png" ContentType="image/png"/>
  <Override PartName="/word/media/rId60.png" ContentType="image/png"/>
  <Override PartName="/word/media/rId25.png" ContentType="image/png"/>
  <Override PartName="/word/media/rId27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hw3-NYC</w:t>
      </w:r>
    </w:p>
    <w:p>
      <w:pPr>
        <w:pStyle w:val="Heading3"/>
      </w:pPr>
      <w:bookmarkStart w:id="21" w:name="-"/>
      <w:bookmarkEnd w:id="21"/>
      <w:r>
        <w:t xml:space="preserve">데이터 로드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col_character(),</w:t>
      </w:r>
      <w:r>
        <w:br w:type="textWrapping"/>
      </w:r>
      <w:r>
        <w:rPr>
          <w:rStyle w:val="VerbatimChar"/>
        </w:rPr>
        <w:t xml:space="preserve">##   `ACCIDENT DATE` = col_datetime(format = ""),</w:t>
      </w:r>
      <w:r>
        <w:br w:type="textWrapping"/>
      </w:r>
      <w:r>
        <w:rPr>
          <w:rStyle w:val="VerbatimChar"/>
        </w:rPr>
        <w:t xml:space="preserve">##   `ACCIDENT TIME` = col_time(format = ""),</w:t>
      </w:r>
      <w:r>
        <w:br w:type="textWrapping"/>
      </w:r>
      <w:r>
        <w:rPr>
          <w:rStyle w:val="VerbatimChar"/>
        </w:rPr>
        <w:t xml:space="preserve">##   `ZIP CODE` = col_double(),</w:t>
      </w:r>
      <w:r>
        <w:br w:type="textWrapping"/>
      </w:r>
      <w:r>
        <w:rPr>
          <w:rStyle w:val="VerbatimChar"/>
        </w:rPr>
        <w:t xml:space="preserve">##   LATITUDE = col_double(),</w:t>
      </w:r>
      <w:r>
        <w:br w:type="textWrapping"/>
      </w:r>
      <w:r>
        <w:rPr>
          <w:rStyle w:val="VerbatimChar"/>
        </w:rPr>
        <w:t xml:space="preserve">##   LONGITUDE = col_double(),</w:t>
      </w:r>
      <w:r>
        <w:br w:type="textWrapping"/>
      </w:r>
      <w:r>
        <w:rPr>
          <w:rStyle w:val="VerbatimChar"/>
        </w:rPr>
        <w:t xml:space="preserve">##   `NUMBER OF PERSONS INJURED` = col_double(),</w:t>
      </w:r>
      <w:r>
        <w:br w:type="textWrapping"/>
      </w:r>
      <w:r>
        <w:rPr>
          <w:rStyle w:val="VerbatimChar"/>
        </w:rPr>
        <w:t xml:space="preserve">##   `NUMBER OF PERSONS KILLED` = col_double(),</w:t>
      </w:r>
      <w:r>
        <w:br w:type="textWrapping"/>
      </w:r>
      <w:r>
        <w:rPr>
          <w:rStyle w:val="VerbatimChar"/>
        </w:rPr>
        <w:t xml:space="preserve">##   `NUMBER OF PEDESTRIANS INJURED` = col_double(),</w:t>
      </w:r>
      <w:r>
        <w:br w:type="textWrapping"/>
      </w:r>
      <w:r>
        <w:rPr>
          <w:rStyle w:val="VerbatimChar"/>
        </w:rPr>
        <w:t xml:space="preserve">##   `NUMBER OF PEDESTRIANS KILLED` = col_double(),</w:t>
      </w:r>
      <w:r>
        <w:br w:type="textWrapping"/>
      </w:r>
      <w:r>
        <w:rPr>
          <w:rStyle w:val="VerbatimChar"/>
        </w:rPr>
        <w:t xml:space="preserve">##   `NUMBER OF CYCLIST INJURED` = col_double(),</w:t>
      </w:r>
      <w:r>
        <w:br w:type="textWrapping"/>
      </w:r>
      <w:r>
        <w:rPr>
          <w:rStyle w:val="VerbatimChar"/>
        </w:rPr>
        <w:t xml:space="preserve">##   `NUMBER OF CYCLIST KILLED` = col_double(),</w:t>
      </w:r>
      <w:r>
        <w:br w:type="textWrapping"/>
      </w:r>
      <w:r>
        <w:rPr>
          <w:rStyle w:val="VerbatimChar"/>
        </w:rPr>
        <w:t xml:space="preserve">##   `NUMBER OF MOTORIST INJURED` = col_double(),</w:t>
      </w:r>
      <w:r>
        <w:br w:type="textWrapping"/>
      </w:r>
      <w:r>
        <w:rPr>
          <w:rStyle w:val="VerbatimChar"/>
        </w:rPr>
        <w:t xml:space="preserve">##   `NUMBER OF MOTORIST KILLED` = col_double(),</w:t>
      </w:r>
      <w:r>
        <w:br w:type="textWrapping"/>
      </w:r>
      <w:r>
        <w:rPr>
          <w:rStyle w:val="VerbatimChar"/>
        </w:rPr>
        <w:t xml:space="preserve">##   COLLISION_ID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Heading3"/>
      </w:pPr>
      <w:bookmarkStart w:id="22" w:name="----"/>
      <w:bookmarkEnd w:id="22"/>
      <w:r>
        <w:t xml:space="preserve">1. 일별로 본 교통 사고 횟수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(ACCIDENT.DATE)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(ACCIDENT.DATE,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"Accident counts by day"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일자별 교통 사고 건수를 살펴보았을 때 시계열 패턴이 보이는 듯하다. 그러나 직관적으로 이해하기 어렵다.</w:t>
      </w:r>
    </w:p>
    <w:p>
      <w:pPr>
        <w:pStyle w:val="Heading3"/>
      </w:pPr>
      <w:bookmarkStart w:id="24" w:name="----"/>
      <w:bookmarkEnd w:id="24"/>
      <w:r>
        <w:t xml:space="preserve">2. 달별로 본 교통 사고 횟수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floor_date</w:t>
      </w:r>
      <w:r>
        <w:rPr>
          <w:rStyle w:val="NormalTok"/>
        </w:rPr>
        <w:t xml:space="preserve">(ACCIDENT.DATE,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(Month)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(Month,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"Accident counts by Month"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월별 교통 사고 건수를 보았을 때 시계열 패턴이 보이는 듯하다. 주기적이 peak가 보이지만 해석하기 어렵다.</w:t>
      </w:r>
    </w:p>
    <w:p>
      <w:pPr>
        <w:pStyle w:val="Heading3"/>
      </w:pPr>
      <w:bookmarkStart w:id="26" w:name="----"/>
      <w:bookmarkEnd w:id="26"/>
      <w:r>
        <w:t xml:space="preserve">3. 연별로 본 교통 사고 횟수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floor_date</w:t>
      </w:r>
      <w:r>
        <w:rPr>
          <w:rStyle w:val="NormalTok"/>
        </w:rPr>
        <w:t xml:space="preserve">(ACCIDENT.DATE,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"Accident counts by 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연별 교통 사고 건수를 보면 2012년과 2019년이 적어보이지만 이는 데이터가 완성형아니기 때문이다. 아래를 보자.</w:t>
      </w:r>
    </w:p>
    <w:p>
      <w:pPr>
        <w:pStyle w:val="Heading3"/>
      </w:pPr>
      <w:bookmarkStart w:id="28" w:name="-"/>
      <w:bookmarkEnd w:id="28"/>
      <w:r>
        <w:t xml:space="preserve">데이터의 시간</w:t>
      </w:r>
    </w:p>
    <w:p>
      <w:pPr>
        <w:pStyle w:val="SourceCode"/>
      </w:pPr>
      <w:r>
        <w:rPr>
          <w:rStyle w:val="VerbatimChar"/>
        </w:rPr>
        <w:t xml:space="preserve">##                  Min.               1st Qu.                Median </w:t>
      </w:r>
      <w:r>
        <w:br w:type="textWrapping"/>
      </w:r>
      <w:r>
        <w:rPr>
          <w:rStyle w:val="VerbatimChar"/>
        </w:rPr>
        <w:t xml:space="preserve">## "2012-07-01 00:00:00" "2014-06-15 00:00:00" "2016-04-10 00:00:00" </w:t>
      </w:r>
      <w:r>
        <w:br w:type="textWrapping"/>
      </w:r>
      <w:r>
        <w:rPr>
          <w:rStyle w:val="VerbatimChar"/>
        </w:rPr>
        <w:t xml:space="preserve">##                  Mean               3rd Qu.                  Max. </w:t>
      </w:r>
      <w:r>
        <w:br w:type="textWrapping"/>
      </w:r>
      <w:r>
        <w:rPr>
          <w:rStyle w:val="VerbatimChar"/>
        </w:rPr>
        <w:t xml:space="preserve">## "2016-04-03 12:22:05" "2018-02-21 00:00:00" "2019-11-26 00:00:00"</w:t>
      </w:r>
    </w:p>
    <w:p>
      <w:pPr>
        <w:pStyle w:val="FirstParagraph"/>
      </w:pPr>
      <w:r>
        <w:t xml:space="preserve">2012년 7월 ~ 12월 6개월</w:t>
      </w:r>
    </w:p>
    <w:p>
      <w:pPr>
        <w:pStyle w:val="BodyText"/>
      </w:pPr>
      <w:r>
        <w:t xml:space="preserve">2019년 11월 26일까지밖에 자료가 없음.</w:t>
      </w:r>
    </w:p>
    <w:p>
      <w:pPr>
        <w:pStyle w:val="Heading3"/>
      </w:pPr>
      <w:bookmarkStart w:id="29" w:name="borough----"/>
      <w:bookmarkEnd w:id="29"/>
      <w:r>
        <w:t xml:space="preserve">4. BOROUGH별로 본 교통 사고 횟수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(BOROUGH)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(BOROUGH,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"Borough"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"Accident counts by BOROUGH"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교통 사고 건수 순 : NA - BROOKLYN - QUEENS - MANHATTAN - BRONX - STATEN ISLAND</w:t>
      </w:r>
    </w:p>
    <w:p>
      <w:pPr>
        <w:pStyle w:val="Heading3"/>
      </w:pPr>
      <w:bookmarkStart w:id="31" w:name="year-and-borough-----"/>
      <w:bookmarkEnd w:id="31"/>
      <w:r>
        <w:t xml:space="preserve">5. Year and BOROUGH별로 본 교통 사고 횟수 추이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(BOROUGH))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floor_date</w:t>
      </w:r>
      <w:r>
        <w:rPr>
          <w:rStyle w:val="NormalTok"/>
        </w:rPr>
        <w:t xml:space="preserve">(ACCIDENT.DATE,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BOROUGH)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BOROUGH))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BOROUGH,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"Accident Trends by Year and BOROUGH"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repor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STATEN ISLAND과 MANHATTAN이 해가 감에 따라 감소 추세 인듯보인다.</w:t>
      </w:r>
    </w:p>
    <w:p>
      <w:pPr>
        <w:pStyle w:val="Heading3"/>
      </w:pPr>
      <w:bookmarkStart w:id="33" w:name="contribution.vehicle.1-top20"/>
      <w:bookmarkEnd w:id="33"/>
      <w:r>
        <w:t xml:space="preserve">6. CONTRIBUTION.VEHICLE.1 TOP20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(CONTRIBUTING.FACTOR.VEHICLE.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(CONTRIBUTING.FACTOR.VEHICLE.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(CONTRIBUTING.FACTOR.VEHICLE.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,n), n))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"Contributing1"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"Accident cause 1 top 20"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repor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unspecified - Driver Inattention/distraction - Failure to Yield Right-of-Way 순이다.</w:t>
      </w:r>
    </w:p>
    <w:p>
      <w:pPr>
        <w:pStyle w:val="Heading3"/>
      </w:pPr>
      <w:bookmarkStart w:id="35" w:name="vehicle.type.1-top20"/>
      <w:bookmarkEnd w:id="35"/>
      <w:r>
        <w:t xml:space="preserve">7. VEHICLE.TYPE.1 TOP20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(VEHICLE.TYPE.CODE.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(VEHICLE.TYPE.CODE.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(VEHICLE.TYPE.CODE.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,n), n))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"Vehicle1"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"Vehicle1 type in Accident 1 top 20"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repor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Passenger vehicle - sport utility/station wagon - sedan 순이다.</w:t>
      </w:r>
      <w:r>
        <w:t xml:space="preserve"> </w:t>
      </w:r>
      <w:r>
        <w:t xml:space="preserve">TAXI = Taxi, BUS = Bus 같은 것으로 보여 합쳐줘야함.</w:t>
      </w:r>
    </w:p>
    <w:p>
      <w:pPr>
        <w:pStyle w:val="Heading3"/>
      </w:pPr>
      <w:bookmarkStart w:id="37" w:name="-2019--"/>
      <w:bookmarkEnd w:id="37"/>
      <w:r>
        <w:t xml:space="preserve">2012년과 2019년 데이터 삭제</w:t>
      </w:r>
    </w:p>
    <w:p>
      <w:pPr>
        <w:pStyle w:val="SourceCode"/>
      </w:pP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br w:type="textWrapping"/>
      </w:r>
      <w:r>
        <w:rPr>
          <w:rStyle w:val="NormalTok"/>
        </w:rPr>
        <w:t xml:space="preserve">dat3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ACCIDENT.DATE.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ACCIDENT.DATE</w:t>
      </w:r>
      <w:r>
        <w:br w:type="textWrapping"/>
      </w:r>
      <w:r>
        <w:rPr>
          <w:rStyle w:val="NormalTok"/>
        </w:rPr>
        <w:t xml:space="preserve">dat3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ACCIDENT.DATE.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ACCIDENT.DATE.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(ACCIDENT.DATE.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dat3[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"2019"</w:t>
      </w:r>
      <w:r>
        <w:rPr>
          <w:rStyle w:val="NormalTok"/>
        </w:rPr>
        <w:t xml:space="preserve">) ), ]</w:t>
      </w:r>
    </w:p>
    <w:p>
      <w:pPr>
        <w:pStyle w:val="FirstParagraph"/>
      </w:pPr>
      <w:r>
        <w:t xml:space="preserve">2013~2018년의 완성된 데이터로 5년 추이를 보기 위해 미완성의 2012년과 2019년 데이터 삭제</w:t>
      </w:r>
      <w:r>
        <w:t xml:space="preserve"> </w:t>
      </w:r>
      <w:r>
        <w:t xml:space="preserve">dat3 생성</w:t>
      </w:r>
    </w:p>
    <w:p>
      <w:pPr>
        <w:pStyle w:val="Heading3"/>
      </w:pPr>
      <w:bookmarkStart w:id="38" w:name="---borough-level-"/>
      <w:bookmarkEnd w:id="38"/>
      <w:r>
        <w:t xml:space="preserve">교통사고 건수 합계로 BOROUGH level 조정</w:t>
      </w:r>
    </w:p>
    <w:p>
      <w:pPr>
        <w:pStyle w:val="SourceCode"/>
      </w:pPr>
      <w:r>
        <w:rPr>
          <w:rStyle w:val="NormalTok"/>
        </w:rPr>
        <w:t xml:space="preserve">dat3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BOROUGH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BOROUGH,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"BROOKLYN"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"QUEENS"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"BRONX"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"STATEN ISLAND"</w:t>
      </w:r>
      <w:r>
        <w:rPr>
          <w:rStyle w:val="NormalTok"/>
        </w:rPr>
        <w:t xml:space="preserve">))</w:t>
      </w:r>
    </w:p>
    <w:p>
      <w:pPr>
        <w:pStyle w:val="Heading3"/>
      </w:pPr>
      <w:bookmarkStart w:id="39" w:name="---"/>
      <w:bookmarkEnd w:id="39"/>
      <w:r>
        <w:t xml:space="preserve">8. 교통사고 건수 구별 달별</w:t>
      </w:r>
    </w:p>
    <w:p>
      <w:pPr>
        <w:pStyle w:val="SourceCode"/>
      </w:pPr>
      <w:r>
        <w:rPr>
          <w:rStyle w:val="NormalTok"/>
        </w:rPr>
        <w:t xml:space="preserve">dat3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(BOROUGH))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floor_date</w:t>
      </w:r>
      <w:r>
        <w:rPr>
          <w:rStyle w:val="NormalTok"/>
        </w:rPr>
        <w:t xml:space="preserve">(ACCIDENT.DATE,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(Month, BOROUGH)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(Month,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BOROUGH,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BOROUGH),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"Accient counts trend by month and borough"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repor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스테이튼 아일랜드를 제외한 나머지는 비슷한 패턴을 보이는 듯하다. 특히 브루클린 퀸즈 그리고 맨하탄은 수치도 비슷하여 그래프가 겹친다. 뉴욕 4개의 구가 달별로 비슷한 교통사고 건수 패턴을 보인다는 것을 확인할 수 있다.</w:t>
      </w:r>
      <w:r>
        <w:t xml:space="preserve"> </w:t>
      </w:r>
      <w:r>
        <w:t xml:space="preserve">매년 달별로 어떤 패턴이 보인다기보다는 뉴욕의 4개의 구가 비슷한 패턴으로 교통사고 건수가 증가감소한다.</w:t>
      </w:r>
      <w:r>
        <w:t xml:space="preserve"> </w:t>
      </w:r>
      <w:r>
        <w:t xml:space="preserve">뉴욕의 교통이 서로 연관있기 때문일지 생각해볼 수 있다.</w:t>
      </w:r>
    </w:p>
    <w:p>
      <w:pPr>
        <w:pStyle w:val="Heading3"/>
      </w:pPr>
      <w:bookmarkStart w:id="41" w:name="accident.tiem--------"/>
      <w:bookmarkEnd w:id="41"/>
      <w:r>
        <w:t xml:space="preserve">ACCIDENT.TIEM을 시간 - 분 - 초 분리</w:t>
      </w:r>
    </w:p>
    <w:p>
      <w:pPr>
        <w:pStyle w:val="SourceCode"/>
      </w:pPr>
      <w:r>
        <w:rPr>
          <w:rStyle w:val="NormalTok"/>
        </w:rPr>
        <w:t xml:space="preserve">dat3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ACCIDENT.TIME2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ACCIDENT.TIME)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(ACCIDENT.TIME2,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mm,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ss)</w:t>
      </w:r>
    </w:p>
    <w:p>
      <w:pPr>
        <w:pStyle w:val="Heading3"/>
      </w:pPr>
      <w:bookmarkStart w:id="42" w:name="------"/>
      <w:bookmarkEnd w:id="42"/>
      <w:r>
        <w:t xml:space="preserve">9. 교통사고 건수 구별 해별 시간별 건수 추이</w:t>
      </w:r>
    </w:p>
    <w:p>
      <w:pPr>
        <w:pStyle w:val="SourceCode"/>
      </w:pPr>
      <w:r>
        <w:rPr>
          <w:rStyle w:val="NormalTok"/>
        </w:rPr>
        <w:t xml:space="preserve">dat3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(BOROUGH))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(BOROUGH, y, h)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(h,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y),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BOROUGH,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"Accident counts by BOROUGH and hour"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repor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구별로 매해 시간대별 교통사고 건수는 비슷해 보인다.</w:t>
      </w:r>
      <w:r>
        <w:t xml:space="preserve"> </w:t>
      </w:r>
      <w:r>
        <w:t xml:space="preserve">특징적인 건 맨해탄의 2014년 스테이튼 아일랜드의 2013년 브롱스의 2018</w:t>
      </w:r>
    </w:p>
    <w:p>
      <w:pPr>
        <w:pStyle w:val="Heading3"/>
      </w:pPr>
      <w:bookmarkStart w:id="44" w:name="--------"/>
      <w:bookmarkEnd w:id="44"/>
      <w:r>
        <w:t xml:space="preserve">10. 교통 사고 전체 발생 건수 중에서 년도별 차지 비중</w:t>
      </w:r>
    </w:p>
    <w:p>
      <w:pPr>
        <w:pStyle w:val="SourceCode"/>
      </w:pPr>
      <w:r>
        <w:rPr>
          <w:rStyle w:val="NormalTok"/>
        </w:rPr>
        <w:t xml:space="preserve">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(BOROUGH))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(BOROUGH, 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(BOROUGH)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  <w:r>
        <w:br w:type="textWrapping"/>
      </w:r>
      <w:r>
        <w:rPr>
          <w:rStyle w:val="NormalTok"/>
        </w:rPr>
        <w:t xml:space="preserve">dat3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(BOROUGH))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(BOROUGH, 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(total,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"BOROUGH"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sum,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(BOROUGH,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label, </w:t>
      </w:r>
      <w:r>
        <w:rPr>
          <w:rStyle w:val="DataTypeTok"/>
        </w:rPr>
        <w:t xml:space="preserve">vjust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by 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repor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브루클린과 퀸즈는 비율이 똑같다. 맨해튼은 2014년이 가장 많다. 스테이튼 아일랜드는 2013년 브롱스는 2018년의 비율가 가장 크다.</w:t>
      </w:r>
    </w:p>
    <w:p>
      <w:pPr>
        <w:pStyle w:val="Heading3"/>
      </w:pPr>
      <w:bookmarkStart w:id="46" w:name="---person-injured-----"/>
      <w:bookmarkEnd w:id="46"/>
      <w:r>
        <w:t xml:space="preserve">11. 교통사고 발생 건수와 PERSON INJURED가 달별로 비슷한 추이를 보여주는 그래프</w:t>
      </w:r>
    </w:p>
    <w:p>
      <w:pPr>
        <w:pStyle w:val="SourceCode"/>
      </w:pPr>
      <w:r>
        <w:rPr>
          <w:rStyle w:val="NormalTok"/>
        </w:rPr>
        <w:t xml:space="preserve">dat3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(BOROUGH))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(BOROUGH, y, 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(m, n,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BOROUGH,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"Accident counts by year and month"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repor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(BOROUGH))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(BOROUGH, y, 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(NUMBER.OF.PERSONS.INJURED,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(m, sum,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BOROUGH,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 Injured counts by year and month"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report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형태를 알기 어렵다.</w:t>
      </w:r>
      <w:r>
        <w:t xml:space="preserve"> </w:t>
      </w:r>
      <w:r>
        <w:t xml:space="preserve">두 그래프 모두 그렇다.</w:t>
      </w:r>
      <w:r>
        <w:t xml:space="preserve"> </w:t>
      </w:r>
      <w:r>
        <w:t xml:space="preserve">이 그래프만 봐서는 교통사고 발생 건수와 PERSON INJURED추이가 같은지 여부를 알기 어렵다.</w:t>
      </w:r>
    </w:p>
    <w:p>
      <w:pPr>
        <w:pStyle w:val="Heading3"/>
      </w:pPr>
      <w:bookmarkStart w:id="49" w:name="---person-injured-----"/>
      <w:bookmarkEnd w:id="49"/>
      <w:r>
        <w:t xml:space="preserve">12. 교통사고 발생 건수와 PERSON INJURED가 시간대별로 비슷한 추이를 보여주는 그래프</w:t>
      </w:r>
    </w:p>
    <w:p>
      <w:pPr>
        <w:pStyle w:val="SourceCode"/>
      </w:pPr>
      <w:r>
        <w:rPr>
          <w:rStyle w:val="NormalTok"/>
        </w:rPr>
        <w:t xml:space="preserve">dat3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(BOROUGH))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(BOROUGH, y, h)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(h, n,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BOROUGH,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"Accident counts by year and hour"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report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(BOROUGH))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(BOROUGH, y, h)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(NUMBER.OF.PERSONS.INJURED,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(h, sum,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BOROUGH,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 Injured counts by year and hour"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report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시간대별 교통사고 발생 건수와 PERSON INJUSRED는 비슷한 양상을 보인다.</w:t>
      </w:r>
    </w:p>
    <w:p>
      <w:pPr>
        <w:pStyle w:val="Heading3"/>
      </w:pPr>
      <w:bookmarkStart w:id="52" w:name="--------"/>
      <w:bookmarkEnd w:id="52"/>
      <w:r>
        <w:t xml:space="preserve">13. (상) 다친 사람들 중 비율 (하) 사망한 사람들 비율</w:t>
      </w:r>
    </w:p>
    <w:p>
      <w:pPr>
        <w:pStyle w:val="SourceCode"/>
      </w:pPr>
      <w:r>
        <w:rPr>
          <w:rStyle w:val="NormalTok"/>
        </w:rPr>
        <w:t xml:space="preserve">dat3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(BOROUGH))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(BOROUGH, 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cyclist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(NUMBER.OF.CYCLIST.INJURED,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DataTypeTok"/>
        </w:rPr>
        <w:t xml:space="preserve">pedestrian=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(NUMBER.OF.PEDESTRIANS.INJURED,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DataTypeTok"/>
        </w:rPr>
        <w:t xml:space="preserve">motorist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(NUMBER.OF.MOTORIST.INJURED,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,cyclist, pedestrian, motorist)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(y, 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total))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BOROUGH,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subject in Persons Injured"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report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(BOROUGH))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(BOROUGH, 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cyclist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(NUMBER.OF.CYCLIST.KILLED,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DataTypeTok"/>
        </w:rPr>
        <w:t xml:space="preserve">pedestrian=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(NUMBER.OF.PEDESTRIANS.KILLED,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DataTypeTok"/>
        </w:rPr>
        <w:t xml:space="preserve">motorist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(NUMBER.OF.MOTORIST.KILLED,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,cyclist, pedestrian, motorist)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(y, 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total))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BOROUGH,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subject in Persons Killed"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report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다친 사람들은 대부분의 구에서 Motorist가 많았고 사망한 사람들은 대부분의 구에서 보행자가 많았다.</w:t>
      </w:r>
      <w:r>
        <w:t xml:space="preserve"> </w:t>
      </w:r>
      <w:r>
        <w:t xml:space="preserve">브루클린과 퀸즈는 보행자 비중이 커지고 나머지구는 보행자 비중이 작아진다.</w:t>
      </w:r>
      <w:r>
        <w:t xml:space="preserve"> </w:t>
      </w:r>
      <w:r>
        <w:t xml:space="preserve">2018년 퀸즈는 사망자 합계가 증가했고 특히 motorist가 큰폭으로 증가했다.</w:t>
      </w:r>
      <w:r>
        <w:t xml:space="preserve"> </w:t>
      </w:r>
      <w:r>
        <w:t xml:space="preserve">맨하탄은 다른 구에 비해 cyclist 사망자가 많은편인데 2018년에는 적었다.</w:t>
      </w:r>
    </w:p>
    <w:p>
      <w:pPr>
        <w:pStyle w:val="Heading3"/>
      </w:pPr>
      <w:bookmarkStart w:id="55" w:name="-density-of-person-injured--density-of-persons-killed"/>
      <w:bookmarkEnd w:id="55"/>
      <w:r>
        <w:t xml:space="preserve">14. (상) density of person injured (하) density of persons killed</w:t>
      </w:r>
    </w:p>
    <w:p>
      <w:pPr>
        <w:pStyle w:val="SourceCode"/>
      </w:pPr>
      <w:r>
        <w:rPr>
          <w:rStyle w:val="NormalTok"/>
        </w:rPr>
        <w:t xml:space="preserve">dat3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(BOROUGH))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(NUMBER.OF.PERSONS.INJURED,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BOROUGH))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"..density.."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"Persons Injured"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 of Persons injured"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911 rows containing non-finite values (stat_density).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report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(BOROUGH))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(NUMBER.OF.PERSONS.KILLED,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BOROUGH))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"..density.."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"Persons Killed"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 of Persons killed"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45 rows containing non-finite values (stat_density).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report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injured 와 killed 모두 0 근처에 가장 많이 데이터가 분포해있다.</w:t>
      </w:r>
    </w:p>
    <w:p>
      <w:pPr>
        <w:pStyle w:val="Heading3"/>
      </w:pPr>
      <w:bookmarkStart w:id="58" w:name="-----."/>
      <w:bookmarkEnd w:id="58"/>
      <w:r>
        <w:t xml:space="preserve">가장 많은 의미를 함축하는 같은 그림.</w:t>
      </w:r>
    </w:p>
    <w:p>
      <w:pPr>
        <w:pStyle w:val="Heading3"/>
      </w:pPr>
      <w:bookmarkStart w:id="59" w:name="---------"/>
      <w:bookmarkEnd w:id="59"/>
      <w:r>
        <w:t xml:space="preserve">15. (상) 구별 사건당 상해자 수 (하) 구별 사건당 사망자 수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(BOROUGH))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(BOROUGH, 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sum_person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(NUMBER.OF.PERSONS.INJURED,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DataTypeTok"/>
        </w:rPr>
        <w:t xml:space="preserve">sum_cyl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(NUMBER.OF.CYCLIST.INJURED,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DataTypeTok"/>
        </w:rPr>
        <w:t xml:space="preserve">sum_ped=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(NUMBER.OF.PEDESTRIANS.INJURED,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DataTypeTok"/>
        </w:rPr>
        <w:t xml:space="preserve">sum_mot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(NUMBER.OF.MOTORIST.INJURED,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sum_person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(y, rate,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BOROUGH,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BOROUGH))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 accident"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 Injured per accident"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(BOROUGH))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(BOROUGH, 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sum_person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(NUMBER.OF.PERSONS.KILLED,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sum_person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(y, rate,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BOROUGH,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BOROUGH))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 accident"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 Killed per accident"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 p2,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report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맨하탄은 교통사고 건수 3위 임에도 PERSON INJRED/per case 수가 가장 적다. 대부분 1000달러 이상 재산상 피해가 있는 교통사고가 발생하는 것으로 추측 가능함. 그에 반해 브롱스는 교통사고 건수 4위임에불 부구하고 person injured/per case가 높은편.</w:t>
      </w:r>
    </w:p>
    <w:p>
      <w:pPr>
        <w:pStyle w:val="BodyText"/>
      </w:pPr>
      <w:r>
        <w:t xml:space="preserve">스테이튼 아일랜드의 Persons killed/per case는 해가 감에 따라 증가하다가 2018년 수치가 떨어짐</w:t>
      </w:r>
      <w:r>
        <w:t xml:space="preserve"> </w:t>
      </w:r>
      <w:r>
        <w:t xml:space="preserve">스테이튼 아일랜드를 제외한 4개구는 2013년에 비해 Persons killed/per case가 점점 감소하는 양상보임.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9bde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hw3-NYC</dc:title>
  <dc:creator/>
  <dcterms:created xsi:type="dcterms:W3CDTF">2020-04-19T12:27:18Z</dcterms:created>
  <dcterms:modified xsi:type="dcterms:W3CDTF">2020-04-19T12:27:18Z</dcterms:modified>
</cp:coreProperties>
</file>