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11" w:rsidRPr="008F3B11" w:rsidRDefault="008F3B11" w:rsidP="008F3B11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8F3B11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 xml:space="preserve">Training neural networks with </w:t>
      </w:r>
      <w:proofErr w:type="spellStart"/>
      <w:r w:rsidRPr="008F3B11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TensorFlow</w:t>
      </w:r>
      <w:proofErr w:type="spellEnd"/>
    </w:p>
    <w:p w:rsidR="008F3B11" w:rsidRPr="008F3B11" w:rsidRDefault="008F3B11" w:rsidP="008F3B1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F3B11">
        <w:rPr>
          <w:rFonts w:ascii="Arial" w:eastAsia="Times New Roman" w:hAnsi="Arial" w:cs="Arial"/>
          <w:color w:val="3D4251"/>
          <w:sz w:val="24"/>
          <w:szCs w:val="24"/>
        </w:rPr>
        <w:t>In the previous exercise, you defined a model, </w:t>
      </w:r>
      <w:proofErr w:type="gram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model(</w:t>
      </w:r>
      <w:proofErr w:type="gramEnd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w1, b1, w2, b2, features)</w:t>
      </w:r>
      <w:r w:rsidRPr="008F3B11">
        <w:rPr>
          <w:rFonts w:ascii="Arial" w:eastAsia="Times New Roman" w:hAnsi="Arial" w:cs="Arial"/>
          <w:color w:val="3D4251"/>
          <w:sz w:val="24"/>
          <w:szCs w:val="24"/>
        </w:rPr>
        <w:t>, and a loss function, </w:t>
      </w:r>
      <w:proofErr w:type="spell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loss_function</w:t>
      </w:r>
      <w:proofErr w:type="spellEnd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(w1, b1, w2, b2, features, targets)</w:t>
      </w:r>
      <w:r w:rsidRPr="008F3B11">
        <w:rPr>
          <w:rFonts w:ascii="Arial" w:eastAsia="Times New Roman" w:hAnsi="Arial" w:cs="Arial"/>
          <w:color w:val="3D4251"/>
          <w:sz w:val="24"/>
          <w:szCs w:val="24"/>
        </w:rPr>
        <w:t>, both of which are available to you in this exercise. You will now train the model and then evaluate its performance by predicting default outcomes in a test set, which consists of </w:t>
      </w:r>
      <w:proofErr w:type="spell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test_features</w:t>
      </w:r>
      <w:proofErr w:type="spellEnd"/>
      <w:r w:rsidRPr="008F3B11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test_targets</w:t>
      </w:r>
      <w:proofErr w:type="spellEnd"/>
      <w:r w:rsidRPr="008F3B11">
        <w:rPr>
          <w:rFonts w:ascii="Arial" w:eastAsia="Times New Roman" w:hAnsi="Arial" w:cs="Arial"/>
          <w:color w:val="3D4251"/>
          <w:sz w:val="24"/>
          <w:szCs w:val="24"/>
        </w:rPr>
        <w:t> and is available to you. The trainable variables are </w:t>
      </w:r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w1</w:t>
      </w:r>
      <w:r w:rsidRPr="008F3B11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b1</w:t>
      </w:r>
      <w:r w:rsidRPr="008F3B11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w2</w:t>
      </w:r>
      <w:r w:rsidRPr="008F3B11">
        <w:rPr>
          <w:rFonts w:ascii="Arial" w:eastAsia="Times New Roman" w:hAnsi="Arial" w:cs="Arial"/>
          <w:color w:val="3D4251"/>
          <w:sz w:val="24"/>
          <w:szCs w:val="24"/>
        </w:rPr>
        <w:t>, and </w:t>
      </w:r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b2</w:t>
      </w:r>
      <w:r w:rsidRPr="008F3B11">
        <w:rPr>
          <w:rFonts w:ascii="Arial" w:eastAsia="Times New Roman" w:hAnsi="Arial" w:cs="Arial"/>
          <w:color w:val="3D4251"/>
          <w:sz w:val="24"/>
          <w:szCs w:val="24"/>
        </w:rPr>
        <w:t>. Additionally, the following operations have been imported for you: </w:t>
      </w:r>
      <w:proofErr w:type="spellStart"/>
      <w:proofErr w:type="gram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keras.activations</w:t>
      </w:r>
      <w:proofErr w:type="gramEnd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.relu</w:t>
      </w:r>
      <w:proofErr w:type="spellEnd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8F3B11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keras.layers.Dropout</w:t>
      </w:r>
      <w:proofErr w:type="spellEnd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8F3B11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8F3B11" w:rsidRPr="008F3B11" w:rsidRDefault="008F3B11" w:rsidP="008F3B11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8F3B11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8F3B11" w:rsidRPr="008F3B11" w:rsidRDefault="008F3B11" w:rsidP="008F3B11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8F3B11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8F3B11" w:rsidRPr="008F3B11" w:rsidRDefault="008F3B11" w:rsidP="008F3B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F3B11">
        <w:rPr>
          <w:rFonts w:ascii="Arial" w:eastAsia="Times New Roman" w:hAnsi="Arial" w:cs="Arial"/>
          <w:color w:val="3D4251"/>
          <w:sz w:val="24"/>
          <w:szCs w:val="24"/>
        </w:rPr>
        <w:t>Set the optimizer to perform minimization.</w:t>
      </w:r>
    </w:p>
    <w:p w:rsidR="008F3B11" w:rsidRPr="008F3B11" w:rsidRDefault="008F3B11" w:rsidP="008F3B1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F3B11">
        <w:rPr>
          <w:rFonts w:ascii="Arial" w:eastAsia="Times New Roman" w:hAnsi="Arial" w:cs="Arial"/>
          <w:color w:val="3D4251"/>
          <w:sz w:val="24"/>
          <w:szCs w:val="24"/>
        </w:rPr>
        <w:t>Add the four trainable variables to </w:t>
      </w:r>
      <w:proofErr w:type="spell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var_list</w:t>
      </w:r>
      <w:proofErr w:type="spellEnd"/>
      <w:r w:rsidRPr="008F3B11">
        <w:rPr>
          <w:rFonts w:ascii="Arial" w:eastAsia="Times New Roman" w:hAnsi="Arial" w:cs="Arial"/>
          <w:color w:val="3D4251"/>
          <w:sz w:val="24"/>
          <w:szCs w:val="24"/>
        </w:rPr>
        <w:t> in the order in which they appear as arguments to </w:t>
      </w:r>
      <w:proofErr w:type="spell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).</w:t>
      </w:r>
    </w:p>
    <w:p w:rsidR="008F3B11" w:rsidRPr="008F3B11" w:rsidRDefault="008F3B11" w:rsidP="008F3B1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F3B11">
        <w:rPr>
          <w:rFonts w:ascii="Arial" w:eastAsia="Times New Roman" w:hAnsi="Arial" w:cs="Arial"/>
          <w:color w:val="3D4251"/>
          <w:sz w:val="24"/>
          <w:szCs w:val="24"/>
        </w:rPr>
        <w:t>Use the model and </w:t>
      </w:r>
      <w:proofErr w:type="spell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test_features</w:t>
      </w:r>
      <w:proofErr w:type="spellEnd"/>
      <w:r w:rsidRPr="008F3B11">
        <w:rPr>
          <w:rFonts w:ascii="Arial" w:eastAsia="Times New Roman" w:hAnsi="Arial" w:cs="Arial"/>
          <w:color w:val="3D4251"/>
          <w:sz w:val="24"/>
          <w:szCs w:val="24"/>
        </w:rPr>
        <w:t> to predict the values for </w:t>
      </w:r>
      <w:proofErr w:type="spellStart"/>
      <w:r w:rsidRPr="008F3B1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test_targets</w:t>
      </w:r>
      <w:proofErr w:type="spellEnd"/>
      <w:r w:rsidRPr="008F3B11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FB289B" w:rsidRDefault="00FB289B"/>
    <w:p w:rsidR="0058064F" w:rsidRDefault="0058064F" w:rsidP="0058064F">
      <w:r>
        <w:t># Train the model</w:t>
      </w:r>
    </w:p>
    <w:p w:rsidR="0058064F" w:rsidRDefault="0058064F" w:rsidP="0058064F">
      <w:r>
        <w:t xml:space="preserve">for j in </w:t>
      </w:r>
      <w:proofErr w:type="gramStart"/>
      <w:r>
        <w:t>range(</w:t>
      </w:r>
      <w:proofErr w:type="gramEnd"/>
      <w:r>
        <w:t>100):</w:t>
      </w:r>
    </w:p>
    <w:p w:rsidR="0058064F" w:rsidRDefault="0058064F" w:rsidP="0058064F">
      <w:r>
        <w:t xml:space="preserve">    # Complete the optimizer</w:t>
      </w:r>
    </w:p>
    <w:p w:rsidR="0058064F" w:rsidRDefault="0058064F" w:rsidP="0058064F">
      <w:r>
        <w:tab/>
      </w:r>
      <w:proofErr w:type="spellStart"/>
      <w:proofErr w:type="gramStart"/>
      <w:r>
        <w:t>opt.minimize</w:t>
      </w:r>
      <w:proofErr w:type="spellEnd"/>
      <w:proofErr w:type="gramEnd"/>
      <w:r>
        <w:t xml:space="preserve">(lambda: </w:t>
      </w:r>
      <w:proofErr w:type="spellStart"/>
      <w:r>
        <w:t>loss_function</w:t>
      </w:r>
      <w:proofErr w:type="spellEnd"/>
      <w:r>
        <w:t xml:space="preserve">(w1, b1, w2, b2), </w:t>
      </w:r>
    </w:p>
    <w:p w:rsidR="0058064F" w:rsidRDefault="0058064F" w:rsidP="0058064F">
      <w:r>
        <w:t xml:space="preserve">                 </w:t>
      </w:r>
      <w:proofErr w:type="spellStart"/>
      <w:r>
        <w:t>var_list</w:t>
      </w:r>
      <w:proofErr w:type="spellEnd"/>
      <w:proofErr w:type="gramStart"/>
      <w:r>
        <w:t>=[</w:t>
      </w:r>
      <w:proofErr w:type="gramEnd"/>
      <w:r>
        <w:t>w1, b1, w2, b2])</w:t>
      </w:r>
    </w:p>
    <w:p w:rsidR="0058064F" w:rsidRDefault="0058064F" w:rsidP="0058064F"/>
    <w:p w:rsidR="0058064F" w:rsidRDefault="0058064F" w:rsidP="0058064F">
      <w:r>
        <w:t># Make predictions with model</w:t>
      </w:r>
    </w:p>
    <w:p w:rsidR="0058064F" w:rsidRDefault="0058064F" w:rsidP="0058064F">
      <w:proofErr w:type="spellStart"/>
      <w:r>
        <w:t>model_predictions</w:t>
      </w:r>
      <w:proofErr w:type="spellEnd"/>
      <w:r>
        <w:t xml:space="preserve"> = </w:t>
      </w:r>
      <w:proofErr w:type="gramStart"/>
      <w:r>
        <w:t>model(</w:t>
      </w:r>
      <w:proofErr w:type="gramEnd"/>
      <w:r>
        <w:t xml:space="preserve">w1, b1, w2, b2, </w:t>
      </w:r>
      <w:proofErr w:type="spellStart"/>
      <w:r>
        <w:t>test_features</w:t>
      </w:r>
      <w:proofErr w:type="spellEnd"/>
      <w:r>
        <w:t>)</w:t>
      </w:r>
    </w:p>
    <w:p w:rsidR="0058064F" w:rsidRDefault="0058064F" w:rsidP="0058064F"/>
    <w:p w:rsidR="0058064F" w:rsidRDefault="0058064F" w:rsidP="0058064F">
      <w:r>
        <w:t># Construct the confusion matrix</w:t>
      </w:r>
    </w:p>
    <w:p w:rsidR="0058064F" w:rsidRDefault="0058064F" w:rsidP="0058064F"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test_targets</w:t>
      </w:r>
      <w:proofErr w:type="spellEnd"/>
      <w:r>
        <w:t xml:space="preserve">, </w:t>
      </w:r>
      <w:proofErr w:type="spellStart"/>
      <w:r>
        <w:t>model_predictions</w:t>
      </w:r>
      <w:proofErr w:type="spellEnd"/>
      <w:r>
        <w:t>)</w:t>
      </w:r>
    </w:p>
    <w:p w:rsidR="0058064F" w:rsidRDefault="0058064F" w:rsidP="0058064F"/>
    <w:p w:rsidR="0058064F" w:rsidRPr="0058064F" w:rsidRDefault="0058064F" w:rsidP="0058064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  <w:r w:rsidRPr="0058064F">
        <w:rPr>
          <w:rFonts w:ascii="Arial" w:eastAsia="Times New Roman" w:hAnsi="Arial" w:cs="Arial"/>
          <w:color w:val="3D4251"/>
          <w:sz w:val="24"/>
          <w:szCs w:val="24"/>
        </w:rPr>
        <w:t xml:space="preserve">Nice work! The diagram shown is called a ``confusion matrix.'' The diagonal elements show the number of correct predictions. The off-diagonal elements show the number of incorrect predictions. We can see that the model performs reasonably-well, but does so </w:t>
      </w:r>
      <w:r w:rsidRPr="0058064F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by </w:t>
      </w:r>
      <w:proofErr w:type="spellStart"/>
      <w:r w:rsidRPr="0058064F">
        <w:rPr>
          <w:rFonts w:ascii="Arial" w:eastAsia="Times New Roman" w:hAnsi="Arial" w:cs="Arial"/>
          <w:color w:val="3D4251"/>
          <w:sz w:val="24"/>
          <w:szCs w:val="24"/>
        </w:rPr>
        <w:t>overpredicting</w:t>
      </w:r>
      <w:proofErr w:type="spellEnd"/>
      <w:r w:rsidRPr="0058064F">
        <w:rPr>
          <w:rFonts w:ascii="Arial" w:eastAsia="Times New Roman" w:hAnsi="Arial" w:cs="Arial"/>
          <w:color w:val="3D4251"/>
          <w:sz w:val="24"/>
          <w:szCs w:val="24"/>
        </w:rPr>
        <w:t xml:space="preserve"> non-default. This suggests that we may need to train longer, tune the model's </w:t>
      </w:r>
      <w:proofErr w:type="spellStart"/>
      <w:r w:rsidRPr="0058064F">
        <w:rPr>
          <w:rFonts w:ascii="Arial" w:eastAsia="Times New Roman" w:hAnsi="Arial" w:cs="Arial"/>
          <w:color w:val="3D4251"/>
          <w:sz w:val="24"/>
          <w:szCs w:val="24"/>
        </w:rPr>
        <w:t>hyperparameters</w:t>
      </w:r>
      <w:proofErr w:type="spellEnd"/>
      <w:r w:rsidRPr="0058064F">
        <w:rPr>
          <w:rFonts w:ascii="Arial" w:eastAsia="Times New Roman" w:hAnsi="Arial" w:cs="Arial"/>
          <w:color w:val="3D4251"/>
          <w:sz w:val="24"/>
          <w:szCs w:val="24"/>
        </w:rPr>
        <w:t>, or change the model's architecture.</w:t>
      </w:r>
      <w:bookmarkEnd w:id="0"/>
    </w:p>
    <w:sectPr w:rsidR="0058064F" w:rsidRPr="0058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35928"/>
    <w:multiLevelType w:val="multilevel"/>
    <w:tmpl w:val="2DB6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B9"/>
    <w:rsid w:val="0058064F"/>
    <w:rsid w:val="008F3B11"/>
    <w:rsid w:val="00C825B9"/>
    <w:rsid w:val="00F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E930"/>
  <w15:chartTrackingRefBased/>
  <w15:docId w15:val="{65C48970-148D-4210-8D11-739BE002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8F3B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B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8F3B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3B11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8F3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98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2020-05-17T22:05:00Z</dcterms:created>
  <dcterms:modified xsi:type="dcterms:W3CDTF">2020-05-17T22:10:00Z</dcterms:modified>
</cp:coreProperties>
</file>