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14" w:rsidRDefault="003F7C4B" w:rsidP="003F7C4B">
      <w:pPr>
        <w:ind w:firstLine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3F7C4B" w:rsidRDefault="003F7C4B" w:rsidP="003F7C4B">
      <w:pPr>
        <w:pStyle w:val="Heading1"/>
        <w:ind w:firstLine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روبات امدادگر با قابلیت ایجاد تغییر شکل در بدنه به منظور عبور از موانع</w:t>
      </w:r>
    </w:p>
    <w:p w:rsidR="003F7C4B" w:rsidRDefault="00FF621F" w:rsidP="00FF621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ادعانامه</w:t>
      </w:r>
    </w:p>
    <w:p w:rsidR="003F7C4B" w:rsidRDefault="003C6F77" w:rsidP="007650A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کفی این روبات</w:t>
      </w:r>
      <w:r w:rsidR="00955CD0">
        <w:rPr>
          <w:rFonts w:hint="cs"/>
          <w:rtl/>
          <w:lang w:bidi="fa-IR"/>
        </w:rPr>
        <w:t xml:space="preserve"> از</w:t>
      </w:r>
      <w:r w:rsidR="007650A6">
        <w:rPr>
          <w:rFonts w:hint="cs"/>
          <w:rtl/>
          <w:lang w:bidi="fa-IR"/>
        </w:rPr>
        <w:t xml:space="preserve"> 3 بخش مجزا شامل 1 بخش پشتی </w:t>
      </w:r>
      <w:r>
        <w:rPr>
          <w:rFonts w:hint="cs"/>
          <w:rtl/>
          <w:lang w:bidi="fa-IR"/>
        </w:rPr>
        <w:t>و دو بخش جلویی تشکیل شده اس</w:t>
      </w:r>
      <w:r w:rsidR="008E2FD1">
        <w:rPr>
          <w:rFonts w:hint="cs"/>
          <w:rtl/>
          <w:lang w:bidi="fa-IR"/>
        </w:rPr>
        <w:t>ت. بخش پشتی به صورت یکپارچه بوده و محور دو چرخ عقب روی آن قرار دارند، اما هر یک از چرخ</w:t>
      </w:r>
      <w:r w:rsidR="008E2FD1">
        <w:rPr>
          <w:rFonts w:hint="cs"/>
          <w:rtl/>
          <w:lang w:bidi="fa-IR"/>
        </w:rPr>
        <w:softHyphen/>
        <w:t xml:space="preserve">های جلویی روبات </w:t>
      </w:r>
      <w:r w:rsidR="00955CD0">
        <w:rPr>
          <w:rFonts w:hint="cs"/>
          <w:rtl/>
          <w:lang w:bidi="fa-IR"/>
        </w:rPr>
        <w:t>به یک بخش مجزا متصل هستند. بنابراین این کفی اجازه</w:t>
      </w:r>
      <w:r w:rsidR="00955CD0">
        <w:rPr>
          <w:rFonts w:hint="cs"/>
          <w:rtl/>
          <w:lang w:bidi="fa-IR"/>
        </w:rPr>
        <w:softHyphen/>
        <w:t xml:space="preserve">ی </w:t>
      </w:r>
      <w:r w:rsidR="007650A6">
        <w:rPr>
          <w:rFonts w:hint="cs"/>
          <w:rtl/>
          <w:lang w:bidi="fa-IR"/>
        </w:rPr>
        <w:t>حرکت نسبی این صفحات را فراهم می</w:t>
      </w:r>
      <w:r w:rsidR="007650A6">
        <w:rPr>
          <w:rFonts w:hint="cs"/>
          <w:rtl/>
          <w:lang w:bidi="fa-IR"/>
        </w:rPr>
        <w:softHyphen/>
        <w:t>کند.</w:t>
      </w:r>
    </w:p>
    <w:p w:rsidR="006A1D2B" w:rsidRDefault="006A1D2B" w:rsidP="007650A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این روبات از دو موتور برای کنترل چرخش چرخ</w:t>
      </w:r>
      <w:r>
        <w:rPr>
          <w:rFonts w:hint="cs"/>
          <w:rtl/>
          <w:lang w:bidi="fa-IR"/>
        </w:rPr>
        <w:softHyphen/>
        <w:t>های اصلی و دو موتور برای تنظیم زاویه</w:t>
      </w:r>
      <w:r>
        <w:rPr>
          <w:rFonts w:hint="cs"/>
          <w:rtl/>
          <w:lang w:bidi="fa-IR"/>
        </w:rPr>
        <w:softHyphen/>
        <w:t>ی بخش جلویی روبات با بخش پشتی تشکیل شده است.</w:t>
      </w:r>
    </w:p>
    <w:p w:rsidR="00955CD0" w:rsidRDefault="00955CD0" w:rsidP="00F7610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گیربکس </w:t>
      </w:r>
      <w:r w:rsidR="00151B48">
        <w:rPr>
          <w:rFonts w:hint="cs"/>
          <w:rtl/>
          <w:lang w:bidi="fa-IR"/>
        </w:rPr>
        <w:t>منتقل</w:t>
      </w:r>
      <w:r w:rsidR="00151B48">
        <w:rPr>
          <w:rFonts w:hint="cs"/>
          <w:rtl/>
          <w:lang w:bidi="fa-IR"/>
        </w:rPr>
        <w:softHyphen/>
        <w:t>کننده</w:t>
      </w:r>
      <w:r w:rsidR="00151B48">
        <w:rPr>
          <w:rFonts w:hint="cs"/>
          <w:rtl/>
          <w:lang w:bidi="fa-IR"/>
        </w:rPr>
        <w:softHyphen/>
        <w:t>ی</w:t>
      </w:r>
      <w:r>
        <w:rPr>
          <w:rFonts w:hint="cs"/>
          <w:rtl/>
          <w:lang w:bidi="fa-IR"/>
        </w:rPr>
        <w:t xml:space="preserve"> </w:t>
      </w:r>
      <w:r w:rsidR="00151B48">
        <w:rPr>
          <w:rFonts w:hint="cs"/>
          <w:rtl/>
          <w:lang w:bidi="fa-IR"/>
        </w:rPr>
        <w:t>دور موتورها به شفت چرخ</w:t>
      </w:r>
      <w:r w:rsidR="00151B48">
        <w:rPr>
          <w:rFonts w:hint="cs"/>
          <w:rtl/>
          <w:lang w:bidi="fa-IR"/>
        </w:rPr>
        <w:softHyphen/>
        <w:t>ها، قابلیت تغییر شکل حین انتقال قدرت را دا</w:t>
      </w:r>
      <w:r w:rsidR="00F76107">
        <w:rPr>
          <w:rFonts w:hint="cs"/>
          <w:rtl/>
          <w:lang w:bidi="fa-IR"/>
        </w:rPr>
        <w:t>را می</w:t>
      </w:r>
      <w:r w:rsidR="00F76107">
        <w:rPr>
          <w:rFonts w:hint="cs"/>
          <w:rtl/>
          <w:lang w:bidi="fa-IR"/>
        </w:rPr>
        <w:softHyphen/>
        <w:t>باشد.</w:t>
      </w:r>
    </w:p>
    <w:p w:rsidR="00FC4D31" w:rsidRDefault="00CA2004" w:rsidP="00FC4D3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هر دو چرخ هر طرف روبات به صورت همزمان در حال چرخش هستند (یعنی دو چرخ سمت راست با یک موتور و دو چرخ سمت چپ نیز با یک موتور مجزا کنترل می</w:t>
      </w:r>
      <w:r>
        <w:rPr>
          <w:rFonts w:hint="cs"/>
          <w:rtl/>
          <w:lang w:bidi="fa-IR"/>
        </w:rPr>
        <w:softHyphen/>
        <w:t>شوند)، که این امر قدرت عبور از موانع و حرکت در مکان</w:t>
      </w:r>
      <w:r>
        <w:rPr>
          <w:rFonts w:hint="cs"/>
          <w:rtl/>
          <w:lang w:bidi="fa-IR"/>
        </w:rPr>
        <w:softHyphen/>
        <w:t>های ناهموار را ساده</w:t>
      </w:r>
      <w:r>
        <w:rPr>
          <w:rFonts w:hint="cs"/>
          <w:rtl/>
          <w:lang w:bidi="fa-IR"/>
        </w:rPr>
        <w:softHyphen/>
        <w:t>تر می</w:t>
      </w:r>
      <w:r>
        <w:rPr>
          <w:rFonts w:hint="cs"/>
          <w:rtl/>
          <w:lang w:bidi="fa-IR"/>
        </w:rPr>
        <w:softHyphen/>
        <w:t>نماید.</w:t>
      </w:r>
    </w:p>
    <w:p w:rsidR="00C22CEC" w:rsidRDefault="008A7256" w:rsidP="002C05E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به دلیل کاهش تعداد موتورها، ارتفاع </w:t>
      </w:r>
      <w:r w:rsidR="0037097D">
        <w:rPr>
          <w:rFonts w:hint="cs"/>
          <w:rtl/>
          <w:lang w:bidi="fa-IR"/>
        </w:rPr>
        <w:t>بدنه</w:t>
      </w:r>
      <w:r w:rsidR="0037097D">
        <w:rPr>
          <w:rFonts w:hint="cs"/>
          <w:rtl/>
          <w:lang w:bidi="fa-IR"/>
        </w:rPr>
        <w:softHyphen/>
        <w:t xml:space="preserve">ی </w:t>
      </w:r>
      <w:r>
        <w:rPr>
          <w:rFonts w:hint="cs"/>
          <w:rtl/>
          <w:lang w:bidi="fa-IR"/>
        </w:rPr>
        <w:t>روبات و حجم فضای اشغال شده</w:t>
      </w:r>
      <w:r>
        <w:rPr>
          <w:rFonts w:hint="cs"/>
          <w:rtl/>
          <w:lang w:bidi="fa-IR"/>
        </w:rPr>
        <w:softHyphen/>
        <w:t xml:space="preserve">ی درون آن کاهش یافته و </w:t>
      </w:r>
      <w:r w:rsidR="001B5F17">
        <w:rPr>
          <w:rFonts w:hint="cs"/>
          <w:rtl/>
          <w:lang w:bidi="fa-IR"/>
        </w:rPr>
        <w:t xml:space="preserve">امکان نصب تجهیزات مختلف مثل </w:t>
      </w:r>
      <w:r w:rsidR="00A71F2B">
        <w:rPr>
          <w:rFonts w:hint="cs"/>
          <w:rtl/>
          <w:lang w:bidi="fa-IR"/>
        </w:rPr>
        <w:t>بازوی کمک</w:t>
      </w:r>
      <w:r w:rsidR="00A71F2B">
        <w:rPr>
          <w:rFonts w:hint="cs"/>
          <w:rtl/>
          <w:lang w:bidi="fa-IR"/>
        </w:rPr>
        <w:softHyphen/>
        <w:t xml:space="preserve">رسان، </w:t>
      </w:r>
      <w:r w:rsidR="001B5F17">
        <w:rPr>
          <w:rFonts w:hint="cs"/>
          <w:rtl/>
          <w:lang w:bidi="fa-IR"/>
        </w:rPr>
        <w:t>دوربین</w:t>
      </w:r>
      <w:r w:rsidR="00C22CEC">
        <w:rPr>
          <w:rFonts w:hint="cs"/>
          <w:rtl/>
          <w:lang w:bidi="fa-IR"/>
        </w:rPr>
        <w:t xml:space="preserve"> و</w:t>
      </w:r>
      <w:r w:rsidR="001B5F17">
        <w:rPr>
          <w:rFonts w:hint="cs"/>
          <w:rtl/>
          <w:lang w:bidi="fa-IR"/>
        </w:rPr>
        <w:t xml:space="preserve"> انواع سنسورها وجود دارد</w:t>
      </w:r>
      <w:r w:rsidR="00C22CEC">
        <w:rPr>
          <w:rFonts w:hint="cs"/>
          <w:rtl/>
          <w:lang w:bidi="fa-IR"/>
        </w:rPr>
        <w:t>.</w:t>
      </w:r>
    </w:p>
    <w:p w:rsidR="002C05E7" w:rsidRDefault="002C05E7" w:rsidP="002C05E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3 تکه بودن کفی روبات امکان حرکت مستقل صفحات جلویی نسبت به یکدیگر را فراهم می</w:t>
      </w:r>
      <w:r>
        <w:rPr>
          <w:rFonts w:hint="cs"/>
          <w:rtl/>
          <w:lang w:bidi="fa-IR"/>
        </w:rPr>
        <w:softHyphen/>
        <w:t>آورد.</w:t>
      </w:r>
    </w:p>
    <w:p w:rsidR="00CD0E7A" w:rsidRDefault="00CD0E7A" w:rsidP="00C208E2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با </w:t>
      </w:r>
      <w:r w:rsidR="00C208E2">
        <w:rPr>
          <w:rFonts w:hint="cs"/>
          <w:rtl/>
          <w:lang w:bidi="fa-IR"/>
        </w:rPr>
        <w:t xml:space="preserve">توجه به </w:t>
      </w:r>
      <w:r>
        <w:rPr>
          <w:rFonts w:hint="cs"/>
          <w:rtl/>
          <w:lang w:bidi="fa-IR"/>
        </w:rPr>
        <w:t>کنترل مستقل چرخ</w:t>
      </w:r>
      <w:r>
        <w:rPr>
          <w:rFonts w:hint="cs"/>
          <w:rtl/>
          <w:lang w:bidi="fa-IR"/>
        </w:rPr>
        <w:softHyphen/>
        <w:t xml:space="preserve">های هر سمت و قابلیت </w:t>
      </w:r>
      <w:r w:rsidR="00C208E2">
        <w:rPr>
          <w:rFonts w:hint="cs"/>
          <w:rtl/>
          <w:lang w:bidi="fa-IR"/>
        </w:rPr>
        <w:t>چرخش معکوس چرخ</w:t>
      </w:r>
      <w:r w:rsidR="00C208E2">
        <w:rPr>
          <w:rFonts w:hint="cs"/>
          <w:rtl/>
          <w:lang w:bidi="fa-IR"/>
        </w:rPr>
        <w:softHyphen/>
        <w:t>های هر سمت، قدرت مانور و چرخش روبات بالا می</w:t>
      </w:r>
      <w:r w:rsidR="00C208E2">
        <w:rPr>
          <w:rFonts w:hint="cs"/>
          <w:rtl/>
          <w:lang w:bidi="fa-IR"/>
        </w:rPr>
        <w:softHyphen/>
        <w:t>باشد.</w:t>
      </w:r>
      <w:r w:rsidR="000A558E">
        <w:rPr>
          <w:rFonts w:hint="cs"/>
          <w:rtl/>
          <w:lang w:bidi="fa-IR"/>
        </w:rPr>
        <w:t xml:space="preserve"> </w:t>
      </w:r>
    </w:p>
    <w:p w:rsidR="00D90F8B" w:rsidRDefault="00A83273" w:rsidP="00D90F8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این روبات قادر است موانع با ارتفاع به اندازه</w:t>
      </w:r>
      <w:r>
        <w:rPr>
          <w:rFonts w:hint="cs"/>
          <w:rtl/>
          <w:lang w:bidi="fa-IR"/>
        </w:rPr>
        <w:softHyphen/>
        <w:t>ی طول کفی جلویی خود در حالتی که مانع به اندازه</w:t>
      </w:r>
      <w:r>
        <w:rPr>
          <w:rFonts w:hint="cs"/>
          <w:rtl/>
          <w:lang w:bidi="fa-IR"/>
        </w:rPr>
        <w:softHyphen/>
        <w:t>ی عرض روبات باشد را رد نمای</w:t>
      </w:r>
      <w:r w:rsidR="00B1032F">
        <w:rPr>
          <w:rFonts w:hint="cs"/>
          <w:rtl/>
          <w:lang w:bidi="fa-IR"/>
        </w:rPr>
        <w:t>د. در صورتی که عرض مانع کمتر از عرض روبات باشد و در واقع در موانع نامتقارن حتی موانع با ارتفاعی در حد دو برابر طول بخش جلویی روبات قابل عبور می</w:t>
      </w:r>
      <w:r w:rsidR="00B1032F">
        <w:rPr>
          <w:rFonts w:hint="cs"/>
          <w:rtl/>
          <w:lang w:bidi="fa-IR"/>
        </w:rPr>
        <w:softHyphen/>
        <w:t>باشد.</w:t>
      </w:r>
    </w:p>
    <w:p w:rsidR="00D90F8B" w:rsidRDefault="00D90F8B" w:rsidP="00D90F8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قرار دادن چرخ</w:t>
      </w:r>
      <w:r w:rsidR="00005F10">
        <w:rPr>
          <w:rFonts w:hint="cs"/>
          <w:rtl/>
          <w:lang w:bidi="fa-IR"/>
        </w:rPr>
        <w:softHyphen/>
        <w:t>های جلوی روبات در کفی جلویی به گونه</w:t>
      </w:r>
      <w:r w:rsidR="00005F10">
        <w:rPr>
          <w:rFonts w:hint="cs"/>
          <w:rtl/>
          <w:lang w:bidi="fa-IR"/>
        </w:rPr>
        <w:softHyphen/>
        <w:t>ای است که بخشی از آن جلوتر از کفی قرار گرفته تا بیشترین تماس را با موانع داشته</w:t>
      </w:r>
      <w:bookmarkStart w:id="0" w:name="_GoBack"/>
      <w:bookmarkEnd w:id="0"/>
      <w:r w:rsidR="00005F10">
        <w:rPr>
          <w:rFonts w:hint="cs"/>
          <w:rtl/>
          <w:lang w:bidi="fa-IR"/>
        </w:rPr>
        <w:t xml:space="preserve"> باشد.</w:t>
      </w:r>
    </w:p>
    <w:p w:rsidR="00B95794" w:rsidRDefault="00B95794" w:rsidP="00D90F8B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همانطور که در ادعای 2 گفته شد این روبات دارای 4 موتور می</w:t>
      </w:r>
      <w:r>
        <w:rPr>
          <w:rFonts w:hint="cs"/>
          <w:rtl/>
          <w:lang w:bidi="fa-IR"/>
        </w:rPr>
        <w:softHyphen/>
        <w:t>باشد که این امر کنترل و فرمان</w:t>
      </w:r>
      <w:r>
        <w:rPr>
          <w:rFonts w:hint="cs"/>
          <w:rtl/>
          <w:lang w:bidi="fa-IR"/>
        </w:rPr>
        <w:softHyphen/>
        <w:t>پذیری روبات را ساده می</w:t>
      </w:r>
      <w:r>
        <w:rPr>
          <w:rFonts w:hint="cs"/>
          <w:rtl/>
          <w:lang w:bidi="fa-IR"/>
        </w:rPr>
        <w:softHyphen/>
        <w:t>نماید.</w:t>
      </w:r>
    </w:p>
    <w:p w:rsidR="00393E61" w:rsidRDefault="00393E61" w:rsidP="00D90F8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استفاده از جعبه</w:t>
      </w:r>
      <w:r>
        <w:rPr>
          <w:rFonts w:hint="cs"/>
          <w:rtl/>
          <w:lang w:bidi="fa-IR"/>
        </w:rPr>
        <w:softHyphen/>
        <w:t>ی بسته برای بخش گیربکس به منظور کاهش صدای گیربکس.</w:t>
      </w:r>
    </w:p>
    <w:sectPr w:rsidR="0039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7863"/>
    <w:multiLevelType w:val="hybridMultilevel"/>
    <w:tmpl w:val="3D54259E"/>
    <w:lvl w:ilvl="0" w:tplc="A97ED68C">
      <w:start w:val="1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14"/>
    <w:rsid w:val="00005F10"/>
    <w:rsid w:val="000A558E"/>
    <w:rsid w:val="00151B48"/>
    <w:rsid w:val="001B5F17"/>
    <w:rsid w:val="002C05E7"/>
    <w:rsid w:val="00362A14"/>
    <w:rsid w:val="0037097D"/>
    <w:rsid w:val="00393E61"/>
    <w:rsid w:val="003C6F77"/>
    <w:rsid w:val="003F7C4B"/>
    <w:rsid w:val="00450576"/>
    <w:rsid w:val="005D09BD"/>
    <w:rsid w:val="006447F2"/>
    <w:rsid w:val="006A1D2B"/>
    <w:rsid w:val="007650A6"/>
    <w:rsid w:val="00767B7B"/>
    <w:rsid w:val="007750DF"/>
    <w:rsid w:val="00813314"/>
    <w:rsid w:val="008A7256"/>
    <w:rsid w:val="008E2FD1"/>
    <w:rsid w:val="00955CD0"/>
    <w:rsid w:val="00981DC4"/>
    <w:rsid w:val="00A71F2B"/>
    <w:rsid w:val="00A83273"/>
    <w:rsid w:val="00B1032F"/>
    <w:rsid w:val="00B95794"/>
    <w:rsid w:val="00B96B17"/>
    <w:rsid w:val="00C208E2"/>
    <w:rsid w:val="00C22CEC"/>
    <w:rsid w:val="00CA2004"/>
    <w:rsid w:val="00CD0E7A"/>
    <w:rsid w:val="00D90F8B"/>
    <w:rsid w:val="00F76107"/>
    <w:rsid w:val="00F96A0E"/>
    <w:rsid w:val="00FC4D31"/>
    <w:rsid w:val="00F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76"/>
    <w:pPr>
      <w:bidi/>
      <w:ind w:firstLine="720"/>
      <w:jc w:val="lowKashida"/>
    </w:pPr>
    <w:rPr>
      <w:rFonts w:ascii="Times New Roman" w:hAnsi="Times New Roman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576"/>
    <w:pPr>
      <w:keepNext/>
      <w:keepLines/>
      <w:spacing w:before="480" w:after="0" w:line="360" w:lineRule="auto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0DF"/>
    <w:pPr>
      <w:keepNext/>
      <w:keepLines/>
      <w:spacing w:before="200" w:after="120"/>
      <w:outlineLvl w:val="1"/>
    </w:pPr>
    <w:rPr>
      <w:rFonts w:eastAsiaTheme="majorEastAsia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76"/>
    <w:rPr>
      <w:rFonts w:ascii="Times New Roman" w:eastAsiaTheme="majorEastAsia" w:hAnsi="Times New Roman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0DF"/>
    <w:rPr>
      <w:rFonts w:ascii="Times New Roman" w:eastAsiaTheme="majorEastAsia" w:hAnsi="Times New Roman" w:cs="B Nazani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3F7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76"/>
    <w:pPr>
      <w:bidi/>
      <w:ind w:firstLine="720"/>
      <w:jc w:val="lowKashida"/>
    </w:pPr>
    <w:rPr>
      <w:rFonts w:ascii="Times New Roman" w:hAnsi="Times New Roman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576"/>
    <w:pPr>
      <w:keepNext/>
      <w:keepLines/>
      <w:spacing w:before="480" w:after="0" w:line="360" w:lineRule="auto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0DF"/>
    <w:pPr>
      <w:keepNext/>
      <w:keepLines/>
      <w:spacing w:before="200" w:after="120"/>
      <w:outlineLvl w:val="1"/>
    </w:pPr>
    <w:rPr>
      <w:rFonts w:eastAsiaTheme="majorEastAsia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76"/>
    <w:rPr>
      <w:rFonts w:ascii="Times New Roman" w:eastAsiaTheme="majorEastAsia" w:hAnsi="Times New Roman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0DF"/>
    <w:rPr>
      <w:rFonts w:ascii="Times New Roman" w:eastAsiaTheme="majorEastAsia" w:hAnsi="Times New Roman" w:cs="B Nazani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3F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mj.halvaei</dc:creator>
  <cp:keywords/>
  <dc:description/>
  <cp:lastModifiedBy>mj.halvaei</cp:lastModifiedBy>
  <cp:revision>10</cp:revision>
  <dcterms:created xsi:type="dcterms:W3CDTF">2014-01-22T13:40:00Z</dcterms:created>
  <dcterms:modified xsi:type="dcterms:W3CDTF">2014-01-24T11:04:00Z</dcterms:modified>
</cp:coreProperties>
</file>