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CE5EA" w14:textId="655D2FE0" w:rsidR="006A77E9" w:rsidRDefault="006A77E9">
      <w:pPr>
        <w:rPr>
          <w:lang w:val="en-US"/>
        </w:rPr>
      </w:pPr>
      <w:r>
        <w:rPr>
          <w:lang w:val="en-US"/>
        </w:rPr>
        <w:t>Planned prompts</w:t>
      </w:r>
      <w:r w:rsidR="00496A85">
        <w:rPr>
          <w:lang w:val="en-US"/>
        </w:rPr>
        <w:t xml:space="preserve"> – Data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7"/>
        <w:gridCol w:w="1418"/>
        <w:gridCol w:w="2167"/>
        <w:gridCol w:w="3234"/>
      </w:tblGrid>
      <w:tr w:rsidR="00496A85" w14:paraId="3D3ED8B3" w14:textId="53351335" w:rsidTr="00496A85">
        <w:tc>
          <w:tcPr>
            <w:tcW w:w="1660" w:type="dxa"/>
          </w:tcPr>
          <w:p w14:paraId="05EC0847" w14:textId="3CC26CDC" w:rsidR="00496A85" w:rsidRDefault="00496A85">
            <w:pPr>
              <w:rPr>
                <w:lang w:val="en-US"/>
              </w:rPr>
            </w:pPr>
            <w:r>
              <w:rPr>
                <w:lang w:val="en-US"/>
              </w:rPr>
              <w:t>File(s)</w:t>
            </w:r>
          </w:p>
        </w:tc>
        <w:tc>
          <w:tcPr>
            <w:tcW w:w="1454" w:type="dxa"/>
          </w:tcPr>
          <w:p w14:paraId="0AF61141" w14:textId="697CB669" w:rsidR="00496A85" w:rsidRDefault="00496A85">
            <w:pPr>
              <w:rPr>
                <w:lang w:val="en-US"/>
              </w:rPr>
            </w:pPr>
            <w:r>
              <w:rPr>
                <w:lang w:val="en-US"/>
              </w:rPr>
              <w:t>Workflow</w:t>
            </w:r>
          </w:p>
        </w:tc>
        <w:tc>
          <w:tcPr>
            <w:tcW w:w="2328" w:type="dxa"/>
          </w:tcPr>
          <w:p w14:paraId="1D00A822" w14:textId="64E61905" w:rsidR="00496A85" w:rsidRDefault="00496A85">
            <w:pPr>
              <w:rPr>
                <w:lang w:val="en-US"/>
              </w:rPr>
            </w:pPr>
            <w:r>
              <w:rPr>
                <w:lang w:val="en-US"/>
              </w:rPr>
              <w:t>Intended Change</w:t>
            </w:r>
          </w:p>
        </w:tc>
        <w:tc>
          <w:tcPr>
            <w:tcW w:w="3574" w:type="dxa"/>
          </w:tcPr>
          <w:p w14:paraId="362EB53E" w14:textId="0C17DCC5" w:rsidR="00496A85" w:rsidRDefault="00496A85">
            <w:pPr>
              <w:rPr>
                <w:lang w:val="en-US"/>
              </w:rPr>
            </w:pPr>
            <w:r>
              <w:rPr>
                <w:lang w:val="en-US"/>
              </w:rPr>
              <w:t>Planned Prompt</w:t>
            </w:r>
          </w:p>
        </w:tc>
      </w:tr>
      <w:tr w:rsidR="00496A85" w14:paraId="7C015BEB" w14:textId="38EBCEF6" w:rsidTr="00496A85">
        <w:tc>
          <w:tcPr>
            <w:tcW w:w="1660" w:type="dxa"/>
          </w:tcPr>
          <w:p w14:paraId="4B1A7BB4" w14:textId="183B9FC0" w:rsidR="00496A85" w:rsidRPr="00737FF3" w:rsidRDefault="00737FF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class_data_analytics.R</w:t>
            </w:r>
          </w:p>
        </w:tc>
        <w:tc>
          <w:tcPr>
            <w:tcW w:w="1454" w:type="dxa"/>
          </w:tcPr>
          <w:p w14:paraId="2F0C1548" w14:textId="4B06488F" w:rsidR="00496A85" w:rsidRPr="00737FF3" w:rsidRDefault="00496A8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328" w:type="dxa"/>
          </w:tcPr>
          <w:p w14:paraId="7D994537" w14:textId="77777777" w:rsidR="00496A85" w:rsidRPr="00737FF3" w:rsidRDefault="00496A8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574" w:type="dxa"/>
          </w:tcPr>
          <w:p w14:paraId="496F7920" w14:textId="77777777" w:rsidR="00496A85" w:rsidRPr="00737FF3" w:rsidRDefault="00496A85">
            <w:pPr>
              <w:rPr>
                <w:sz w:val="20"/>
                <w:szCs w:val="20"/>
                <w:lang w:val="en-US"/>
              </w:rPr>
            </w:pPr>
          </w:p>
        </w:tc>
      </w:tr>
      <w:tr w:rsidR="00496A85" w14:paraId="5EC40BC0" w14:textId="54869E96" w:rsidTr="00496A85">
        <w:tc>
          <w:tcPr>
            <w:tcW w:w="1660" w:type="dxa"/>
          </w:tcPr>
          <w:p w14:paraId="29903918" w14:textId="77777777" w:rsidR="00496A85" w:rsidRPr="00737FF3" w:rsidRDefault="00496A8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54" w:type="dxa"/>
          </w:tcPr>
          <w:p w14:paraId="5B3039D6" w14:textId="5208757E" w:rsidR="00496A85" w:rsidRPr="00737FF3" w:rsidRDefault="00496A8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328" w:type="dxa"/>
          </w:tcPr>
          <w:p w14:paraId="64279D22" w14:textId="77777777" w:rsidR="00496A85" w:rsidRPr="00737FF3" w:rsidRDefault="00496A8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574" w:type="dxa"/>
          </w:tcPr>
          <w:p w14:paraId="4B7EB1CA" w14:textId="77777777" w:rsidR="00496A85" w:rsidRPr="00737FF3" w:rsidRDefault="00496A85">
            <w:pPr>
              <w:rPr>
                <w:sz w:val="20"/>
                <w:szCs w:val="20"/>
                <w:lang w:val="en-US"/>
              </w:rPr>
            </w:pPr>
          </w:p>
        </w:tc>
      </w:tr>
      <w:tr w:rsidR="00496A85" w14:paraId="7A83A85E" w14:textId="56776F4B" w:rsidTr="00496A85">
        <w:tc>
          <w:tcPr>
            <w:tcW w:w="1660" w:type="dxa"/>
          </w:tcPr>
          <w:p w14:paraId="00099C49" w14:textId="77777777" w:rsidR="00496A85" w:rsidRPr="00737FF3" w:rsidRDefault="00496A8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54" w:type="dxa"/>
          </w:tcPr>
          <w:p w14:paraId="22039BE5" w14:textId="1CEB0ACA" w:rsidR="00496A85" w:rsidRPr="00737FF3" w:rsidRDefault="00496A8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328" w:type="dxa"/>
          </w:tcPr>
          <w:p w14:paraId="7F805D2E" w14:textId="77777777" w:rsidR="00496A85" w:rsidRPr="00737FF3" w:rsidRDefault="00496A8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574" w:type="dxa"/>
          </w:tcPr>
          <w:p w14:paraId="3EF57314" w14:textId="77777777" w:rsidR="00496A85" w:rsidRPr="00737FF3" w:rsidRDefault="00496A85">
            <w:pPr>
              <w:rPr>
                <w:sz w:val="20"/>
                <w:szCs w:val="20"/>
                <w:lang w:val="en-US"/>
              </w:rPr>
            </w:pPr>
          </w:p>
        </w:tc>
      </w:tr>
      <w:tr w:rsidR="00496A85" w14:paraId="64B68BED" w14:textId="694C9025" w:rsidTr="00496A85">
        <w:tc>
          <w:tcPr>
            <w:tcW w:w="1660" w:type="dxa"/>
          </w:tcPr>
          <w:p w14:paraId="7A116B87" w14:textId="77777777" w:rsidR="00496A85" w:rsidRPr="00737FF3" w:rsidRDefault="00496A8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54" w:type="dxa"/>
          </w:tcPr>
          <w:p w14:paraId="27DF0554" w14:textId="0BBD5924" w:rsidR="00496A85" w:rsidRPr="00737FF3" w:rsidRDefault="00496A8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328" w:type="dxa"/>
          </w:tcPr>
          <w:p w14:paraId="31DC1FA3" w14:textId="77777777" w:rsidR="00496A85" w:rsidRPr="00737FF3" w:rsidRDefault="00496A8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574" w:type="dxa"/>
          </w:tcPr>
          <w:p w14:paraId="3942B907" w14:textId="77777777" w:rsidR="00496A85" w:rsidRPr="00737FF3" w:rsidRDefault="00496A85">
            <w:pPr>
              <w:rPr>
                <w:sz w:val="20"/>
                <w:szCs w:val="20"/>
                <w:lang w:val="en-US"/>
              </w:rPr>
            </w:pPr>
          </w:p>
        </w:tc>
      </w:tr>
      <w:tr w:rsidR="00496A85" w14:paraId="2D96B2F2" w14:textId="4FC1165C" w:rsidTr="00496A85">
        <w:tc>
          <w:tcPr>
            <w:tcW w:w="1660" w:type="dxa"/>
          </w:tcPr>
          <w:p w14:paraId="6EF61CE1" w14:textId="77777777" w:rsidR="00496A85" w:rsidRPr="00737FF3" w:rsidRDefault="00496A8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54" w:type="dxa"/>
          </w:tcPr>
          <w:p w14:paraId="4A22E986" w14:textId="09572369" w:rsidR="00496A85" w:rsidRPr="00737FF3" w:rsidRDefault="00496A8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328" w:type="dxa"/>
          </w:tcPr>
          <w:p w14:paraId="38659F22" w14:textId="77777777" w:rsidR="00496A85" w:rsidRPr="00737FF3" w:rsidRDefault="00496A8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574" w:type="dxa"/>
          </w:tcPr>
          <w:p w14:paraId="3D83B8F0" w14:textId="77777777" w:rsidR="00496A85" w:rsidRPr="00737FF3" w:rsidRDefault="00496A85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4077AD01" w14:textId="77777777" w:rsidR="006A77E9" w:rsidRDefault="006A77E9">
      <w:pPr>
        <w:rPr>
          <w:lang w:val="en-US"/>
        </w:rPr>
      </w:pPr>
    </w:p>
    <w:p w14:paraId="65486031" w14:textId="779509CC" w:rsidR="00496A85" w:rsidRDefault="00496A85" w:rsidP="00496A85">
      <w:pPr>
        <w:rPr>
          <w:lang w:val="en-US"/>
        </w:rPr>
      </w:pPr>
      <w:r>
        <w:rPr>
          <w:lang w:val="en-US"/>
        </w:rPr>
        <w:t>Planned prompts – Da</w:t>
      </w:r>
      <w:r>
        <w:rPr>
          <w:lang w:val="en-US"/>
        </w:rPr>
        <w:t>ta Analytics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5"/>
        <w:gridCol w:w="1599"/>
        <w:gridCol w:w="3109"/>
        <w:gridCol w:w="2833"/>
      </w:tblGrid>
      <w:tr w:rsidR="00737FF3" w14:paraId="679AE0AF" w14:textId="77777777" w:rsidTr="008F7593">
        <w:tc>
          <w:tcPr>
            <w:tcW w:w="1522" w:type="dxa"/>
          </w:tcPr>
          <w:p w14:paraId="152241EE" w14:textId="77777777" w:rsidR="00737FF3" w:rsidRDefault="00737FF3" w:rsidP="000152DB">
            <w:pPr>
              <w:rPr>
                <w:lang w:val="en-US"/>
              </w:rPr>
            </w:pPr>
            <w:r>
              <w:rPr>
                <w:lang w:val="en-US"/>
              </w:rPr>
              <w:t>File(s)</w:t>
            </w:r>
          </w:p>
        </w:tc>
        <w:tc>
          <w:tcPr>
            <w:tcW w:w="1372" w:type="dxa"/>
          </w:tcPr>
          <w:p w14:paraId="5E480041" w14:textId="77777777" w:rsidR="00737FF3" w:rsidRDefault="00737FF3" w:rsidP="000152DB">
            <w:pPr>
              <w:rPr>
                <w:lang w:val="en-US"/>
              </w:rPr>
            </w:pPr>
            <w:r>
              <w:rPr>
                <w:lang w:val="en-US"/>
              </w:rPr>
              <w:t>Workflow</w:t>
            </w:r>
          </w:p>
        </w:tc>
        <w:tc>
          <w:tcPr>
            <w:tcW w:w="3125" w:type="dxa"/>
          </w:tcPr>
          <w:p w14:paraId="0B3EB1AE" w14:textId="77777777" w:rsidR="00737FF3" w:rsidRDefault="00737FF3" w:rsidP="000152DB">
            <w:pPr>
              <w:rPr>
                <w:lang w:val="en-US"/>
              </w:rPr>
            </w:pPr>
            <w:r>
              <w:rPr>
                <w:lang w:val="en-US"/>
              </w:rPr>
              <w:t>Intended Change</w:t>
            </w:r>
          </w:p>
        </w:tc>
        <w:tc>
          <w:tcPr>
            <w:tcW w:w="2997" w:type="dxa"/>
          </w:tcPr>
          <w:p w14:paraId="7F33218B" w14:textId="77777777" w:rsidR="00737FF3" w:rsidRDefault="00737FF3" w:rsidP="000152DB">
            <w:pPr>
              <w:rPr>
                <w:lang w:val="en-US"/>
              </w:rPr>
            </w:pPr>
            <w:r>
              <w:rPr>
                <w:lang w:val="en-US"/>
              </w:rPr>
              <w:t>Planned Prompt</w:t>
            </w:r>
          </w:p>
        </w:tc>
      </w:tr>
      <w:tr w:rsidR="00737FF3" w14:paraId="0ADEA861" w14:textId="77777777" w:rsidTr="008F7593">
        <w:tc>
          <w:tcPr>
            <w:tcW w:w="1522" w:type="dxa"/>
          </w:tcPr>
          <w:p w14:paraId="3BAA77E9" w14:textId="28621413" w:rsidR="00737FF3" w:rsidRPr="008F7593" w:rsidRDefault="00737FF3" w:rsidP="000152DB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>class_data.R</w:t>
            </w:r>
          </w:p>
        </w:tc>
        <w:tc>
          <w:tcPr>
            <w:tcW w:w="1372" w:type="dxa"/>
          </w:tcPr>
          <w:p w14:paraId="15C6F36C" w14:textId="5F9BEC8F" w:rsidR="00737FF3" w:rsidRPr="008F7593" w:rsidRDefault="00737FF3" w:rsidP="000152DB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>standardize</w:t>
            </w:r>
          </w:p>
        </w:tc>
        <w:tc>
          <w:tcPr>
            <w:tcW w:w="3125" w:type="dxa"/>
          </w:tcPr>
          <w:p w14:paraId="0C753E8B" w14:textId="14C52F9C" w:rsidR="00737FF3" w:rsidRPr="008F7593" w:rsidRDefault="00737FF3" w:rsidP="000152DB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>Move methods to private and add prefix ..</w:t>
            </w:r>
          </w:p>
        </w:tc>
        <w:tc>
          <w:tcPr>
            <w:tcW w:w="2997" w:type="dxa"/>
          </w:tcPr>
          <w:p w14:paraId="08ED18D7" w14:textId="6E7536D5" w:rsidR="00737FF3" w:rsidRPr="008F7593" w:rsidRDefault="00737FF3" w:rsidP="000152DB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 xml:space="preserve">Rename run_quality_checks </w:t>
            </w:r>
            <w:r w:rsidR="00102B3C" w:rsidRPr="008F7593">
              <w:rPr>
                <w:sz w:val="16"/>
                <w:szCs w:val="16"/>
                <w:lang w:val="en-US"/>
              </w:rPr>
              <w:t xml:space="preserve">and resolve_column with .. prefix </w:t>
            </w:r>
            <w:r w:rsidRPr="008F7593">
              <w:rPr>
                <w:sz w:val="16"/>
                <w:szCs w:val="16"/>
                <w:lang w:val="en-US"/>
              </w:rPr>
              <w:t xml:space="preserve">and move to private list. Update </w:t>
            </w:r>
            <w:r w:rsidR="00102B3C" w:rsidRPr="008F7593">
              <w:rPr>
                <w:sz w:val="16"/>
                <w:szCs w:val="16"/>
                <w:lang w:val="en-US"/>
              </w:rPr>
              <w:t>their</w:t>
            </w:r>
            <w:r w:rsidRPr="008F7593">
              <w:rPr>
                <w:sz w:val="16"/>
                <w:szCs w:val="16"/>
                <w:lang w:val="en-US"/>
              </w:rPr>
              <w:t xml:space="preserve"> call</w:t>
            </w:r>
            <w:r w:rsidR="00102B3C" w:rsidRPr="008F7593">
              <w:rPr>
                <w:sz w:val="16"/>
                <w:szCs w:val="16"/>
                <w:lang w:val="en-US"/>
              </w:rPr>
              <w:t>s</w:t>
            </w:r>
            <w:r w:rsidRPr="008F7593">
              <w:rPr>
                <w:sz w:val="16"/>
                <w:szCs w:val="16"/>
                <w:lang w:val="en-US"/>
              </w:rPr>
              <w:t xml:space="preserve"> throughout the file. </w:t>
            </w:r>
          </w:p>
        </w:tc>
      </w:tr>
      <w:tr w:rsidR="00737FF3" w14:paraId="0B718BF6" w14:textId="77777777" w:rsidTr="008F7593">
        <w:tc>
          <w:tcPr>
            <w:tcW w:w="1522" w:type="dxa"/>
          </w:tcPr>
          <w:p w14:paraId="1AEE5487" w14:textId="4ACD4FD1" w:rsidR="00737FF3" w:rsidRPr="008F7593" w:rsidRDefault="00737FF3" w:rsidP="00737FF3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>class_data.R</w:t>
            </w:r>
          </w:p>
        </w:tc>
        <w:tc>
          <w:tcPr>
            <w:tcW w:w="1372" w:type="dxa"/>
          </w:tcPr>
          <w:p w14:paraId="442D76DD" w14:textId="417BD699" w:rsidR="00737FF3" w:rsidRPr="008F7593" w:rsidRDefault="00737FF3" w:rsidP="00737FF3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>standardize</w:t>
            </w:r>
          </w:p>
        </w:tc>
        <w:tc>
          <w:tcPr>
            <w:tcW w:w="3125" w:type="dxa"/>
          </w:tcPr>
          <w:p w14:paraId="1F35E27D" w14:textId="52F94612" w:rsidR="00737FF3" w:rsidRPr="008F7593" w:rsidRDefault="00737FF3" w:rsidP="00737FF3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>Add pre- post- hooks for run_quality_checks</w:t>
            </w:r>
          </w:p>
        </w:tc>
        <w:tc>
          <w:tcPr>
            <w:tcW w:w="2997" w:type="dxa"/>
          </w:tcPr>
          <w:p w14:paraId="713EA5F5" w14:textId="77777777" w:rsidR="00737FF3" w:rsidRPr="008F7593" w:rsidRDefault="00737FF3" w:rsidP="00737FF3">
            <w:pPr>
              <w:rPr>
                <w:sz w:val="16"/>
                <w:szCs w:val="16"/>
                <w:lang w:val="en-US"/>
              </w:rPr>
            </w:pPr>
          </w:p>
        </w:tc>
      </w:tr>
      <w:tr w:rsidR="00737FF3" w14:paraId="24CAC115" w14:textId="77777777" w:rsidTr="008F7593">
        <w:tc>
          <w:tcPr>
            <w:tcW w:w="1522" w:type="dxa"/>
          </w:tcPr>
          <w:p w14:paraId="1E131BD5" w14:textId="2617969D" w:rsidR="00737FF3" w:rsidRPr="008F7593" w:rsidRDefault="00737FF3" w:rsidP="00737FF3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>class_data.R</w:t>
            </w:r>
          </w:p>
        </w:tc>
        <w:tc>
          <w:tcPr>
            <w:tcW w:w="1372" w:type="dxa"/>
          </w:tcPr>
          <w:p w14:paraId="5E1F8E72" w14:textId="398C48C4" w:rsidR="00737FF3" w:rsidRPr="008F7593" w:rsidRDefault="00737FF3" w:rsidP="00737FF3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>Generate data analytics</w:t>
            </w:r>
          </w:p>
        </w:tc>
        <w:tc>
          <w:tcPr>
            <w:tcW w:w="3125" w:type="dxa"/>
          </w:tcPr>
          <w:p w14:paraId="7BA8A3F8" w14:textId="01E5A58E" w:rsidR="00737FF3" w:rsidRPr="008F7593" w:rsidRDefault="00737FF3" w:rsidP="00737FF3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>Add pre- post- hooks for generate data analytics so we can add allowable types without having to redefine the whole thing.</w:t>
            </w:r>
          </w:p>
        </w:tc>
        <w:tc>
          <w:tcPr>
            <w:tcW w:w="2997" w:type="dxa"/>
          </w:tcPr>
          <w:p w14:paraId="0FA76B44" w14:textId="6E9D6EC3" w:rsidR="00737FF3" w:rsidRPr="008F7593" w:rsidRDefault="00737FF3" w:rsidP="00737FF3">
            <w:pPr>
              <w:rPr>
                <w:sz w:val="16"/>
                <w:szCs w:val="16"/>
                <w:lang w:val="en-US"/>
              </w:rPr>
            </w:pPr>
          </w:p>
        </w:tc>
      </w:tr>
      <w:tr w:rsidR="00737FF3" w14:paraId="407D1D36" w14:textId="77777777" w:rsidTr="008F7593">
        <w:tc>
          <w:tcPr>
            <w:tcW w:w="1522" w:type="dxa"/>
          </w:tcPr>
          <w:p w14:paraId="115E1102" w14:textId="7AFE2F46" w:rsidR="00737FF3" w:rsidRPr="008F7593" w:rsidRDefault="00737FF3" w:rsidP="00737FF3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>class_data.R</w:t>
            </w:r>
          </w:p>
        </w:tc>
        <w:tc>
          <w:tcPr>
            <w:tcW w:w="1372" w:type="dxa"/>
          </w:tcPr>
          <w:p w14:paraId="60BF2D0D" w14:textId="14A69F0E" w:rsidR="00737FF3" w:rsidRPr="008F7593" w:rsidRDefault="00737FF3" w:rsidP="00737FF3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>removal</w:t>
            </w:r>
          </w:p>
        </w:tc>
        <w:tc>
          <w:tcPr>
            <w:tcW w:w="3125" w:type="dxa"/>
          </w:tcPr>
          <w:p w14:paraId="213035D3" w14:textId="4AF18BFC" w:rsidR="00737FF3" w:rsidRPr="008F7593" w:rsidRDefault="00737FF3" w:rsidP="00737FF3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>Remove defunct repair_maps and get_maps_as_df</w:t>
            </w:r>
          </w:p>
        </w:tc>
        <w:tc>
          <w:tcPr>
            <w:tcW w:w="2997" w:type="dxa"/>
          </w:tcPr>
          <w:p w14:paraId="518D9AEB" w14:textId="77777777" w:rsidR="00737FF3" w:rsidRPr="008F7593" w:rsidRDefault="00737FF3" w:rsidP="00737FF3">
            <w:pPr>
              <w:rPr>
                <w:sz w:val="16"/>
                <w:szCs w:val="16"/>
                <w:lang w:val="en-US"/>
              </w:rPr>
            </w:pPr>
          </w:p>
        </w:tc>
      </w:tr>
      <w:tr w:rsidR="00737FF3" w14:paraId="66C44688" w14:textId="77777777" w:rsidTr="008F7593">
        <w:tc>
          <w:tcPr>
            <w:tcW w:w="1522" w:type="dxa"/>
          </w:tcPr>
          <w:p w14:paraId="1AD6736A" w14:textId="01B5FA6F" w:rsidR="00737FF3" w:rsidRPr="008F7593" w:rsidRDefault="00737FF3" w:rsidP="00737FF3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>class_data.R</w:t>
            </w:r>
          </w:p>
        </w:tc>
        <w:tc>
          <w:tcPr>
            <w:tcW w:w="1372" w:type="dxa"/>
          </w:tcPr>
          <w:p w14:paraId="30167855" w14:textId="77777777" w:rsidR="00737FF3" w:rsidRPr="008F7593" w:rsidRDefault="00737FF3" w:rsidP="00737FF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3125" w:type="dxa"/>
          </w:tcPr>
          <w:p w14:paraId="69133203" w14:textId="77777777" w:rsidR="00737FF3" w:rsidRPr="008F7593" w:rsidRDefault="00737FF3" w:rsidP="00737FF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2997" w:type="dxa"/>
          </w:tcPr>
          <w:p w14:paraId="207294D4" w14:textId="77777777" w:rsidR="00737FF3" w:rsidRPr="008F7593" w:rsidRDefault="00737FF3" w:rsidP="00737FF3">
            <w:pPr>
              <w:rPr>
                <w:sz w:val="16"/>
                <w:szCs w:val="16"/>
                <w:lang w:val="en-US"/>
              </w:rPr>
            </w:pPr>
          </w:p>
        </w:tc>
      </w:tr>
      <w:tr w:rsidR="00102B3C" w14:paraId="528F1AE5" w14:textId="77777777" w:rsidTr="008F7593">
        <w:tc>
          <w:tcPr>
            <w:tcW w:w="1522" w:type="dxa"/>
          </w:tcPr>
          <w:p w14:paraId="4F2815B8" w14:textId="3D5C3166" w:rsidR="00102B3C" w:rsidRPr="008F7593" w:rsidRDefault="00102B3C" w:rsidP="00737FF3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>class_data.R</w:t>
            </w:r>
          </w:p>
        </w:tc>
        <w:tc>
          <w:tcPr>
            <w:tcW w:w="1372" w:type="dxa"/>
          </w:tcPr>
          <w:p w14:paraId="4FD61A92" w14:textId="0BAC799C" w:rsidR="00102B3C" w:rsidRPr="008F7593" w:rsidRDefault="00102B3C" w:rsidP="00737FF3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>Schema loading</w:t>
            </w:r>
          </w:p>
        </w:tc>
        <w:tc>
          <w:tcPr>
            <w:tcW w:w="3125" w:type="dxa"/>
          </w:tcPr>
          <w:p w14:paraId="63C62E00" w14:textId="6070F1AC" w:rsidR="00102B3C" w:rsidRPr="008F7593" w:rsidRDefault="00102B3C" w:rsidP="00737FF3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>Lets make sure to call validate_table_schema in initialize for relevant schema files.</w:t>
            </w:r>
          </w:p>
        </w:tc>
        <w:tc>
          <w:tcPr>
            <w:tcW w:w="2997" w:type="dxa"/>
          </w:tcPr>
          <w:p w14:paraId="44DFA378" w14:textId="413A22A7" w:rsidR="00102B3C" w:rsidRPr="008F7593" w:rsidRDefault="00CC57B0" w:rsidP="00737FF3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 xml:space="preserve"> </w:t>
            </w:r>
          </w:p>
        </w:tc>
      </w:tr>
      <w:tr w:rsidR="00102B3C" w14:paraId="091376A2" w14:textId="77777777" w:rsidTr="008F7593">
        <w:tc>
          <w:tcPr>
            <w:tcW w:w="1522" w:type="dxa"/>
          </w:tcPr>
          <w:p w14:paraId="10766CB6" w14:textId="16A528E1" w:rsidR="00102B3C" w:rsidRPr="008F7593" w:rsidRDefault="006522AE" w:rsidP="00737FF3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>class_data.R</w:t>
            </w:r>
          </w:p>
        </w:tc>
        <w:tc>
          <w:tcPr>
            <w:tcW w:w="1372" w:type="dxa"/>
          </w:tcPr>
          <w:p w14:paraId="2A354CE6" w14:textId="36D5EB46" w:rsidR="00102B3C" w:rsidRPr="008F7593" w:rsidRDefault="006522AE" w:rsidP="00737FF3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>Standardize</w:t>
            </w:r>
          </w:p>
        </w:tc>
        <w:tc>
          <w:tcPr>
            <w:tcW w:w="3125" w:type="dxa"/>
          </w:tcPr>
          <w:p w14:paraId="59D3D1AB" w14:textId="499888DC" w:rsidR="00102B3C" w:rsidRPr="008F7593" w:rsidRDefault="006522AE" w:rsidP="00737FF3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>Remove and replace use of ..as_variable_schema_list, ..as_dependency_schema_list and ..as_indicator_schema_list to rely on dataframes instead.</w:t>
            </w:r>
          </w:p>
        </w:tc>
        <w:tc>
          <w:tcPr>
            <w:tcW w:w="2997" w:type="dxa"/>
          </w:tcPr>
          <w:p w14:paraId="2E1F7D37" w14:textId="77777777" w:rsidR="00102B3C" w:rsidRPr="008F7593" w:rsidRDefault="00102B3C" w:rsidP="00737FF3">
            <w:pPr>
              <w:rPr>
                <w:sz w:val="16"/>
                <w:szCs w:val="16"/>
                <w:lang w:val="en-US"/>
              </w:rPr>
            </w:pPr>
          </w:p>
        </w:tc>
      </w:tr>
      <w:tr w:rsidR="006522AE" w14:paraId="0E9A16C7" w14:textId="77777777" w:rsidTr="008F7593">
        <w:tc>
          <w:tcPr>
            <w:tcW w:w="1522" w:type="dxa"/>
          </w:tcPr>
          <w:p w14:paraId="016CE426" w14:textId="3BC92FC3" w:rsidR="006522AE" w:rsidRPr="008F7593" w:rsidRDefault="006522AE" w:rsidP="006522AE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>class_data.R</w:t>
            </w:r>
          </w:p>
        </w:tc>
        <w:tc>
          <w:tcPr>
            <w:tcW w:w="1372" w:type="dxa"/>
          </w:tcPr>
          <w:p w14:paraId="497927BF" w14:textId="303A28E7" w:rsidR="006522AE" w:rsidRPr="008F7593" w:rsidRDefault="006522AE" w:rsidP="006522AE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>standardize</w:t>
            </w:r>
          </w:p>
        </w:tc>
        <w:tc>
          <w:tcPr>
            <w:tcW w:w="3125" w:type="dxa"/>
          </w:tcPr>
          <w:p w14:paraId="47F6AF17" w14:textId="4BE6B590" w:rsidR="006522AE" w:rsidRPr="008F7593" w:rsidRDefault="006522AE" w:rsidP="006522AE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>..schema_to_table used in  run_quality_checks, needs to be safely replaced</w:t>
            </w:r>
          </w:p>
        </w:tc>
        <w:tc>
          <w:tcPr>
            <w:tcW w:w="2997" w:type="dxa"/>
          </w:tcPr>
          <w:p w14:paraId="5DA7EF74" w14:textId="77777777" w:rsidR="006522AE" w:rsidRPr="008F7593" w:rsidRDefault="006522AE" w:rsidP="006522AE">
            <w:pPr>
              <w:rPr>
                <w:sz w:val="16"/>
                <w:szCs w:val="16"/>
                <w:lang w:val="en-US"/>
              </w:rPr>
            </w:pPr>
          </w:p>
        </w:tc>
      </w:tr>
      <w:tr w:rsidR="006522AE" w14:paraId="2431960C" w14:textId="77777777" w:rsidTr="008F7593">
        <w:tc>
          <w:tcPr>
            <w:tcW w:w="1522" w:type="dxa"/>
          </w:tcPr>
          <w:p w14:paraId="582155B8" w14:textId="4A08103A" w:rsidR="006522AE" w:rsidRPr="008F7593" w:rsidRDefault="006522AE" w:rsidP="006522AE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>class_data.R</w:t>
            </w:r>
          </w:p>
        </w:tc>
        <w:tc>
          <w:tcPr>
            <w:tcW w:w="1372" w:type="dxa"/>
          </w:tcPr>
          <w:p w14:paraId="11E25EB2" w14:textId="3263584A" w:rsidR="006522AE" w:rsidRPr="008F7593" w:rsidRDefault="006522AE" w:rsidP="006522AE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>standardize</w:t>
            </w:r>
          </w:p>
        </w:tc>
        <w:tc>
          <w:tcPr>
            <w:tcW w:w="3125" w:type="dxa"/>
          </w:tcPr>
          <w:p w14:paraId="345786E4" w14:textId="14F9C053" w:rsidR="006522AE" w:rsidRPr="008F7593" w:rsidRDefault="006522AE" w:rsidP="006522AE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>Move functions and steps of standardize into private helpers for readability.</w:t>
            </w:r>
          </w:p>
        </w:tc>
        <w:tc>
          <w:tcPr>
            <w:tcW w:w="2997" w:type="dxa"/>
          </w:tcPr>
          <w:p w14:paraId="1CDEA376" w14:textId="77777777" w:rsidR="006522AE" w:rsidRPr="008F7593" w:rsidRDefault="006522AE" w:rsidP="006522AE">
            <w:pPr>
              <w:rPr>
                <w:sz w:val="16"/>
                <w:szCs w:val="16"/>
                <w:lang w:val="en-US"/>
              </w:rPr>
            </w:pPr>
          </w:p>
        </w:tc>
      </w:tr>
      <w:tr w:rsidR="008F7593" w14:paraId="12FE9C37" w14:textId="77777777" w:rsidTr="008F7593">
        <w:tc>
          <w:tcPr>
            <w:tcW w:w="1522" w:type="dxa"/>
          </w:tcPr>
          <w:p w14:paraId="1D9A3E41" w14:textId="280B06C0" w:rsidR="008F7593" w:rsidRPr="008F7593" w:rsidRDefault="008F7593" w:rsidP="008F7593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>class_data.R</w:t>
            </w:r>
          </w:p>
        </w:tc>
        <w:tc>
          <w:tcPr>
            <w:tcW w:w="1372" w:type="dxa"/>
          </w:tcPr>
          <w:p w14:paraId="4153168F" w14:textId="084F3D81" w:rsidR="008F7593" w:rsidRPr="008F7593" w:rsidRDefault="008F7593" w:rsidP="008F7593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>Run_quality_checks</w:t>
            </w:r>
          </w:p>
        </w:tc>
        <w:tc>
          <w:tcPr>
            <w:tcW w:w="3125" w:type="dxa"/>
          </w:tcPr>
          <w:p w14:paraId="2B9548B6" w14:textId="72FF8CE3" w:rsidR="008F7593" w:rsidRPr="008F7593" w:rsidRDefault="008F7593" w:rsidP="008F7593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 xml:space="preserve">Move functions and steps of </w:t>
            </w:r>
            <w:r w:rsidRPr="008F7593">
              <w:rPr>
                <w:sz w:val="16"/>
                <w:szCs w:val="16"/>
                <w:lang w:val="en-US"/>
              </w:rPr>
              <w:t>run_quality_checks</w:t>
            </w:r>
            <w:r w:rsidRPr="008F7593">
              <w:rPr>
                <w:sz w:val="16"/>
                <w:szCs w:val="16"/>
                <w:lang w:val="en-US"/>
              </w:rPr>
              <w:t xml:space="preserve"> into private helpers for readability.</w:t>
            </w:r>
          </w:p>
        </w:tc>
        <w:tc>
          <w:tcPr>
            <w:tcW w:w="2997" w:type="dxa"/>
          </w:tcPr>
          <w:p w14:paraId="19134303" w14:textId="77777777" w:rsidR="008F7593" w:rsidRPr="008F7593" w:rsidRDefault="008F7593" w:rsidP="008F7593">
            <w:pPr>
              <w:rPr>
                <w:sz w:val="16"/>
                <w:szCs w:val="16"/>
                <w:lang w:val="en-US"/>
              </w:rPr>
            </w:pPr>
          </w:p>
        </w:tc>
      </w:tr>
      <w:tr w:rsidR="008F7593" w14:paraId="388BF802" w14:textId="77777777" w:rsidTr="008F7593">
        <w:tc>
          <w:tcPr>
            <w:tcW w:w="1522" w:type="dxa"/>
          </w:tcPr>
          <w:p w14:paraId="758AAF84" w14:textId="785A9153" w:rsidR="008F7593" w:rsidRPr="008F7593" w:rsidRDefault="008F7593" w:rsidP="008F7593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>class_data.R</w:t>
            </w:r>
          </w:p>
        </w:tc>
        <w:tc>
          <w:tcPr>
            <w:tcW w:w="1372" w:type="dxa"/>
          </w:tcPr>
          <w:p w14:paraId="647C510A" w14:textId="342AE0A1" w:rsidR="008F7593" w:rsidRPr="008F7593" w:rsidRDefault="008F7593" w:rsidP="008F7593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>Clean</w:t>
            </w:r>
          </w:p>
        </w:tc>
        <w:tc>
          <w:tcPr>
            <w:tcW w:w="3125" w:type="dxa"/>
          </w:tcPr>
          <w:p w14:paraId="103DD0AA" w14:textId="0514B249" w:rsidR="008F7593" w:rsidRPr="008F7593" w:rsidRDefault="008F7593" w:rsidP="008F7593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 xml:space="preserve">Move functions and steps of </w:t>
            </w:r>
            <w:r w:rsidRPr="008F7593">
              <w:rPr>
                <w:sz w:val="16"/>
                <w:szCs w:val="16"/>
                <w:lang w:val="en-US"/>
              </w:rPr>
              <w:t>clean</w:t>
            </w:r>
            <w:r w:rsidRPr="008F7593">
              <w:rPr>
                <w:sz w:val="16"/>
                <w:szCs w:val="16"/>
                <w:lang w:val="en-US"/>
              </w:rPr>
              <w:t xml:space="preserve"> into private helpers for readability.</w:t>
            </w:r>
          </w:p>
        </w:tc>
        <w:tc>
          <w:tcPr>
            <w:tcW w:w="2997" w:type="dxa"/>
          </w:tcPr>
          <w:p w14:paraId="2E7AD00B" w14:textId="77777777" w:rsidR="008F7593" w:rsidRPr="008F7593" w:rsidRDefault="008F7593" w:rsidP="008F7593">
            <w:pPr>
              <w:rPr>
                <w:sz w:val="16"/>
                <w:szCs w:val="16"/>
                <w:lang w:val="en-US"/>
              </w:rPr>
            </w:pPr>
          </w:p>
        </w:tc>
      </w:tr>
      <w:tr w:rsidR="008F7593" w14:paraId="583D8E47" w14:textId="77777777" w:rsidTr="008F7593">
        <w:tc>
          <w:tcPr>
            <w:tcW w:w="1522" w:type="dxa"/>
          </w:tcPr>
          <w:p w14:paraId="464382DB" w14:textId="63EEBD62" w:rsidR="008F7593" w:rsidRPr="008F7593" w:rsidRDefault="008F7593" w:rsidP="008F7593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>class_data.R</w:t>
            </w:r>
          </w:p>
        </w:tc>
        <w:tc>
          <w:tcPr>
            <w:tcW w:w="1372" w:type="dxa"/>
          </w:tcPr>
          <w:p w14:paraId="26FFE254" w14:textId="0BFCDA1E" w:rsidR="008F7593" w:rsidRPr="008F7593" w:rsidRDefault="008F7593" w:rsidP="008F7593">
            <w:pPr>
              <w:rPr>
                <w:sz w:val="16"/>
                <w:szCs w:val="16"/>
                <w:lang w:val="en-US"/>
              </w:rPr>
            </w:pPr>
            <w:r w:rsidRPr="008F7593">
              <w:rPr>
                <w:sz w:val="16"/>
                <w:szCs w:val="16"/>
                <w:lang w:val="en-US"/>
              </w:rPr>
              <w:t>S</w:t>
            </w:r>
            <w:r w:rsidRPr="008F7593">
              <w:rPr>
                <w:sz w:val="16"/>
                <w:szCs w:val="16"/>
                <w:lang w:val="en-US"/>
              </w:rPr>
              <w:t>tandardize</w:t>
            </w:r>
          </w:p>
        </w:tc>
        <w:tc>
          <w:tcPr>
            <w:tcW w:w="3125" w:type="dxa"/>
          </w:tcPr>
          <w:p w14:paraId="29622888" w14:textId="77777777" w:rsidR="008F7593" w:rsidRPr="008F7593" w:rsidRDefault="008F7593" w:rsidP="008F7593">
            <w:pPr>
              <w:rPr>
                <w:sz w:val="16"/>
                <w:szCs w:val="16"/>
              </w:rPr>
            </w:pPr>
            <w:r w:rsidRPr="008F7593">
              <w:rPr>
                <w:sz w:val="16"/>
                <w:szCs w:val="16"/>
                <w:lang w:val="en-US"/>
              </w:rPr>
              <w:t xml:space="preserve">Replacing @ syntax with something better. Will involve changing or removing </w:t>
            </w:r>
            <w:r w:rsidRPr="008F7593">
              <w:rPr>
                <w:sz w:val="16"/>
                <w:szCs w:val="16"/>
              </w:rPr>
              <w:t>..resolve_variable_map_reference</w:t>
            </w:r>
          </w:p>
          <w:p w14:paraId="7203E77B" w14:textId="77777777" w:rsidR="008F7593" w:rsidRPr="008F7593" w:rsidRDefault="008F7593" w:rsidP="008F7593">
            <w:pPr>
              <w:rPr>
                <w:sz w:val="16"/>
                <w:szCs w:val="16"/>
              </w:rPr>
            </w:pPr>
            <w:r w:rsidRPr="008F7593">
              <w:rPr>
                <w:sz w:val="16"/>
                <w:szCs w:val="16"/>
                <w:lang w:val="en-US"/>
              </w:rPr>
              <w:t xml:space="preserve">, </w:t>
            </w:r>
            <w:r w:rsidRPr="008F7593">
              <w:rPr>
                <w:sz w:val="16"/>
                <w:szCs w:val="16"/>
              </w:rPr>
              <w:t>..resolve_value_map_reference</w:t>
            </w:r>
          </w:p>
          <w:p w14:paraId="419A7107" w14:textId="1AD44835" w:rsidR="008F7593" w:rsidRPr="008F7593" w:rsidRDefault="008F7593" w:rsidP="008F7593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2997" w:type="dxa"/>
          </w:tcPr>
          <w:p w14:paraId="5CEF0271" w14:textId="77777777" w:rsidR="008F7593" w:rsidRPr="008F7593" w:rsidRDefault="008F7593" w:rsidP="008F7593">
            <w:pPr>
              <w:rPr>
                <w:sz w:val="16"/>
                <w:szCs w:val="16"/>
                <w:lang w:val="en-US"/>
              </w:rPr>
            </w:pPr>
          </w:p>
        </w:tc>
      </w:tr>
      <w:tr w:rsidR="008F7593" w14:paraId="232C0645" w14:textId="77777777" w:rsidTr="008F7593">
        <w:tc>
          <w:tcPr>
            <w:tcW w:w="1522" w:type="dxa"/>
          </w:tcPr>
          <w:p w14:paraId="121D4BDD" w14:textId="77777777" w:rsidR="008F7593" w:rsidRPr="006522AE" w:rsidRDefault="008F7593" w:rsidP="008F759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372" w:type="dxa"/>
          </w:tcPr>
          <w:p w14:paraId="08F427FE" w14:textId="57B3B01F" w:rsidR="008F7593" w:rsidRPr="006522AE" w:rsidRDefault="008F7593" w:rsidP="008F759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clean</w:t>
            </w:r>
          </w:p>
        </w:tc>
        <w:tc>
          <w:tcPr>
            <w:tcW w:w="3125" w:type="dxa"/>
          </w:tcPr>
          <w:p w14:paraId="19AEF26C" w14:textId="7E10D080" w:rsidR="008F7593" w:rsidRDefault="008F7593" w:rsidP="008F759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Need to safely replace and remove as_flag_variables_from_schema from generate_cleaning_log as it still relies on nested list dependency schema – or fix to use dataframe version? </w:t>
            </w:r>
          </w:p>
        </w:tc>
        <w:tc>
          <w:tcPr>
            <w:tcW w:w="2997" w:type="dxa"/>
          </w:tcPr>
          <w:p w14:paraId="6796E715" w14:textId="77777777" w:rsidR="008F7593" w:rsidRPr="00737FF3" w:rsidRDefault="008F7593" w:rsidP="008F7593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1108EEDB" w14:textId="77777777" w:rsidR="00496A85" w:rsidRDefault="00496A85" w:rsidP="00496A85">
      <w:pPr>
        <w:rPr>
          <w:lang w:val="en-US"/>
        </w:rPr>
      </w:pPr>
    </w:p>
    <w:p w14:paraId="11DCF8FB" w14:textId="77777777" w:rsidR="00496A85" w:rsidRPr="006A77E9" w:rsidRDefault="00496A85">
      <w:pPr>
        <w:rPr>
          <w:lang w:val="en-US"/>
        </w:rPr>
      </w:pPr>
    </w:p>
    <w:sectPr w:rsidR="00496A85" w:rsidRPr="006A7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7E9"/>
    <w:rsid w:val="00102B3C"/>
    <w:rsid w:val="00457842"/>
    <w:rsid w:val="00496A85"/>
    <w:rsid w:val="006522AE"/>
    <w:rsid w:val="006A77E9"/>
    <w:rsid w:val="00737FF3"/>
    <w:rsid w:val="008F7593"/>
    <w:rsid w:val="00CC57B0"/>
    <w:rsid w:val="00EC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E9FC2"/>
  <w15:chartTrackingRefBased/>
  <w15:docId w15:val="{9F65084A-E922-4C63-9F9E-774DD99F9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7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7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 RAHMAN</dc:creator>
  <cp:keywords/>
  <dc:description/>
  <cp:lastModifiedBy>Saeed RAHMAN</cp:lastModifiedBy>
  <cp:revision>2</cp:revision>
  <dcterms:created xsi:type="dcterms:W3CDTF">2026-10-25T05:21:00Z</dcterms:created>
  <dcterms:modified xsi:type="dcterms:W3CDTF">2026-10-25T09:19:00Z</dcterms:modified>
</cp:coreProperties>
</file>