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77777777" w:rsidR="008D4774" w:rsidRPr="003500BA" w:rsidRDefault="008D4774" w:rsidP="00CE54D0">
            <w:pPr>
              <w:spacing w:after="0"/>
              <w:rPr>
                <w:b/>
                <w:color w:val="FFFFFF" w:themeColor="background1"/>
                <w:sz w:val="40"/>
                <w:szCs w:val="40"/>
                <w:lang w:val="en-GB"/>
              </w:rPr>
            </w:pPr>
            <w:r w:rsidRPr="003500BA">
              <w:rPr>
                <w:b/>
                <w:color w:val="FFFFFF" w:themeColor="background1"/>
                <w:sz w:val="40"/>
                <w:szCs w:val="40"/>
                <w:lang w:val="en-GB"/>
              </w:rPr>
              <w:t>Research Terms of Reference</w:t>
            </w:r>
          </w:p>
          <w:p w14:paraId="08C93D8B" w14:textId="79971619" w:rsidR="00F21188" w:rsidRPr="003500BA" w:rsidRDefault="00F21188" w:rsidP="00CE54D0">
            <w:pPr>
              <w:spacing w:after="0"/>
              <w:rPr>
                <w:b/>
                <w:color w:val="FFFFFF" w:themeColor="background1"/>
                <w:sz w:val="28"/>
                <w:szCs w:val="40"/>
                <w:lang w:val="en-GB"/>
              </w:rPr>
            </w:pPr>
            <w:r w:rsidRPr="003500BA">
              <w:rPr>
                <w:b/>
                <w:color w:val="FFFFFF" w:themeColor="background1"/>
                <w:sz w:val="28"/>
                <w:szCs w:val="40"/>
                <w:lang w:val="en-GB"/>
              </w:rPr>
              <w:t>[</w:t>
            </w:r>
            <w:r w:rsidR="00905749">
              <w:rPr>
                <w:b/>
                <w:color w:val="FFFFFF" w:themeColor="background1"/>
                <w:sz w:val="28"/>
                <w:szCs w:val="40"/>
                <w:lang w:val="en-GB"/>
              </w:rPr>
              <w:t xml:space="preserve">Integrated Public </w:t>
            </w:r>
            <w:r w:rsidR="00274C6D">
              <w:rPr>
                <w:b/>
                <w:color w:val="FFFFFF" w:themeColor="background1"/>
                <w:sz w:val="28"/>
                <w:szCs w:val="40"/>
                <w:lang w:val="en-GB"/>
              </w:rPr>
              <w:t>Health Rapid Assessment (IPHRA)</w:t>
            </w:r>
            <w:r w:rsidRPr="003500BA">
              <w:rPr>
                <w:b/>
                <w:color w:val="FFFFFF" w:themeColor="background1"/>
                <w:sz w:val="28"/>
                <w:szCs w:val="40"/>
                <w:lang w:val="en-GB"/>
              </w:rPr>
              <w:t>]</w:t>
            </w:r>
          </w:p>
          <w:p w14:paraId="7B0B694C" w14:textId="71E666C3" w:rsidR="008D4774" w:rsidRPr="003500BA" w:rsidRDefault="008D4774" w:rsidP="00CE54D0">
            <w:pPr>
              <w:spacing w:after="0"/>
              <w:rPr>
                <w:b/>
                <w:color w:val="FFFFFF" w:themeColor="background1"/>
                <w:sz w:val="28"/>
                <w:szCs w:val="40"/>
                <w:lang w:val="en-GB"/>
              </w:rPr>
            </w:pPr>
            <w:r w:rsidRPr="003500BA">
              <w:rPr>
                <w:b/>
                <w:color w:val="FFFFFF" w:themeColor="background1"/>
                <w:sz w:val="28"/>
                <w:szCs w:val="40"/>
                <w:lang w:val="en-GB"/>
              </w:rPr>
              <w:t>[Research</w:t>
            </w:r>
            <w:r w:rsidR="007A7A5B" w:rsidRPr="003500BA">
              <w:rPr>
                <w:b/>
                <w:color w:val="FFFFFF" w:themeColor="background1"/>
                <w:sz w:val="28"/>
                <w:szCs w:val="40"/>
                <w:lang w:val="en-GB"/>
              </w:rPr>
              <w:t xml:space="preserve"> Cycle ID</w:t>
            </w:r>
            <w:r w:rsidRPr="003500BA">
              <w:rPr>
                <w:b/>
                <w:color w:val="FFFFFF" w:themeColor="background1"/>
                <w:sz w:val="28"/>
                <w:szCs w:val="40"/>
                <w:lang w:val="en-GB"/>
              </w:rPr>
              <w:t>]</w:t>
            </w:r>
          </w:p>
          <w:p w14:paraId="136FAAC1" w14:textId="5CC4DD20" w:rsidR="008D4774" w:rsidRPr="003500BA" w:rsidRDefault="008D4774" w:rsidP="008D4774">
            <w:pPr>
              <w:spacing w:after="0"/>
              <w:jc w:val="left"/>
              <w:rPr>
                <w:color w:val="FFFFFF" w:themeColor="background1"/>
                <w:sz w:val="28"/>
                <w:szCs w:val="40"/>
                <w:lang w:val="en-GB"/>
              </w:rPr>
            </w:pPr>
            <w:r w:rsidRPr="003500BA">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 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 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0DB3B1CC" w:rsidR="005704B0" w:rsidRPr="006B503F" w:rsidRDefault="006B503F" w:rsidP="006B503F">
      <w:pPr>
        <w:pStyle w:val="Heading1"/>
        <w:numPr>
          <w:ilvl w:val="0"/>
          <w:numId w:val="3"/>
        </w:numPr>
        <w:rPr>
          <w:lang w:val="en-GB"/>
        </w:rPr>
      </w:pPr>
      <w:r>
        <w:rPr>
          <w:lang w:val="en-GB"/>
        </w:rPr>
        <w:t xml:space="preserve">Executive Summary </w:t>
      </w:r>
    </w:p>
    <w:tbl>
      <w:tblPr>
        <w:tblStyle w:val="TableGrid1"/>
        <w:tblW w:w="9637" w:type="dxa"/>
        <w:tblInd w:w="-5" w:type="dxa"/>
        <w:tblLayout w:type="fixed"/>
        <w:tblLook w:val="04A0" w:firstRow="1" w:lastRow="0" w:firstColumn="1" w:lastColumn="0" w:noHBand="0" w:noVBand="1"/>
      </w:tblPr>
      <w:tblGrid>
        <w:gridCol w:w="2132"/>
        <w:gridCol w:w="567"/>
        <w:gridCol w:w="2268"/>
        <w:gridCol w:w="277"/>
        <w:gridCol w:w="431"/>
        <w:gridCol w:w="284"/>
        <w:gridCol w:w="1269"/>
        <w:gridCol w:w="236"/>
        <w:gridCol w:w="2034"/>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77777777" w:rsidR="00041F8D" w:rsidRPr="00C13447" w:rsidRDefault="00041F8D" w:rsidP="00DE2948">
            <w:pPr>
              <w:pStyle w:val="Paragraphe"/>
              <w:rPr>
                <w:b/>
                <w:lang w:val="en-GB"/>
              </w:rPr>
            </w:pPr>
            <w:r w:rsidRPr="00C13447">
              <w:rPr>
                <w:b/>
                <w:lang w:val="en-GB"/>
              </w:rPr>
              <w:t>Country of intervention</w:t>
            </w:r>
          </w:p>
        </w:tc>
        <w:tc>
          <w:tcPr>
            <w:tcW w:w="7366" w:type="dxa"/>
            <w:gridSpan w:val="8"/>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33E6F803" w14:textId="7B9AFC4D" w:rsidR="00515150" w:rsidRPr="00C13447" w:rsidRDefault="00515150" w:rsidP="00515150">
            <w:pPr>
              <w:pStyle w:val="Paragraphe"/>
              <w:rPr>
                <w:b/>
                <w:lang w:val="en-GB"/>
              </w:rPr>
            </w:pPr>
            <w:r w:rsidRPr="00C13447">
              <w:rPr>
                <w:b/>
                <w:lang w:val="en-GB"/>
              </w:rPr>
              <w:t>Type of 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66E5AD41" w:rsidR="00515150" w:rsidRPr="00C13447" w:rsidRDefault="00515150" w:rsidP="00515150">
            <w:pPr>
              <w:pStyle w:val="Paragraphe"/>
              <w:rPr>
                <w:sz w:val="20"/>
                <w:lang w:val="en-GB"/>
              </w:rPr>
            </w:pPr>
            <w:r w:rsidRPr="00C13447">
              <w:rPr>
                <w:sz w:val="20"/>
                <w:lang w:val="en-GB"/>
              </w:rPr>
              <w:t>□</w:t>
            </w:r>
          </w:p>
        </w:tc>
        <w:tc>
          <w:tcPr>
            <w:tcW w:w="2268" w:type="dxa"/>
            <w:tcBorders>
              <w:top w:val="single" w:sz="4" w:space="0" w:color="000000" w:themeColor="text2"/>
              <w:left w:val="single" w:sz="4" w:space="0" w:color="auto"/>
              <w:bottom w:val="single" w:sz="4" w:space="0" w:color="000000" w:themeColor="text2"/>
              <w:right w:val="single" w:sz="4" w:space="0" w:color="auto"/>
            </w:tcBorders>
          </w:tcPr>
          <w:p w14:paraId="317F4105" w14:textId="14347ADF" w:rsidR="00515150" w:rsidRPr="00C13447" w:rsidRDefault="00515150" w:rsidP="00515150">
            <w:pPr>
              <w:pStyle w:val="Paragraphe"/>
              <w:rPr>
                <w:lang w:val="en-GB"/>
              </w:rPr>
            </w:pPr>
            <w:r w:rsidRPr="00C13447">
              <w:rPr>
                <w:lang w:val="en-GB"/>
              </w:rPr>
              <w:t>Natural disaster</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79EE2711" w14:textId="70E033D5" w:rsidR="00515150" w:rsidRPr="00C13447" w:rsidRDefault="00515150" w:rsidP="00515150">
            <w:pPr>
              <w:pStyle w:val="Paragraphe"/>
              <w:rPr>
                <w:sz w:val="20"/>
                <w:lang w:val="en-GB"/>
              </w:rPr>
            </w:pPr>
            <w:r w:rsidRPr="00C13447">
              <w:rPr>
                <w:sz w:val="20"/>
                <w:lang w:val="en-GB"/>
              </w:rPr>
              <w:t>□</w:t>
            </w:r>
          </w:p>
        </w:tc>
        <w:tc>
          <w:tcPr>
            <w:tcW w:w="1984" w:type="dxa"/>
            <w:gridSpan w:val="3"/>
            <w:tcBorders>
              <w:top w:val="single" w:sz="4" w:space="0" w:color="000000" w:themeColor="text2"/>
              <w:left w:val="single" w:sz="4" w:space="0" w:color="auto"/>
              <w:bottom w:val="single" w:sz="4" w:space="0" w:color="000000" w:themeColor="text2"/>
              <w:right w:val="single" w:sz="4" w:space="0" w:color="auto"/>
            </w:tcBorders>
          </w:tcPr>
          <w:p w14:paraId="405DB79A" w14:textId="7C76F14F" w:rsidR="00515150" w:rsidRPr="00C13447" w:rsidRDefault="00515150" w:rsidP="00515150">
            <w:pPr>
              <w:pStyle w:val="Paragraphe"/>
              <w:rPr>
                <w:lang w:val="en-GB"/>
              </w:rPr>
            </w:pPr>
            <w:r>
              <w:rPr>
                <w:lang w:val="en-GB"/>
              </w:rPr>
              <w:t>Conflict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665975AC" w14:textId="29928FA8" w:rsidR="00515150" w:rsidRPr="00C13447" w:rsidRDefault="00515150" w:rsidP="00515150">
            <w:pPr>
              <w:pStyle w:val="Paragraphe"/>
              <w:rPr>
                <w:sz w:val="20"/>
                <w:lang w:val="en-GB"/>
              </w:rPr>
            </w:pPr>
            <w:r w:rsidRPr="00C13447">
              <w:rPr>
                <w:sz w:val="20"/>
                <w:lang w:val="en-GB"/>
              </w:rPr>
              <w:t>□</w:t>
            </w:r>
          </w:p>
        </w:tc>
        <w:tc>
          <w:tcPr>
            <w:tcW w:w="2173" w:type="dxa"/>
            <w:gridSpan w:val="2"/>
            <w:tcBorders>
              <w:top w:val="single" w:sz="4" w:space="0" w:color="auto"/>
              <w:left w:val="single" w:sz="4" w:space="0" w:color="auto"/>
              <w:bottom w:val="nil"/>
              <w:right w:val="nil"/>
            </w:tcBorders>
          </w:tcPr>
          <w:p w14:paraId="11042273" w14:textId="53DCDB4B" w:rsidR="00515150" w:rsidRPr="00C13447" w:rsidRDefault="00515150" w:rsidP="00515150">
            <w:pPr>
              <w:pStyle w:val="Paragraphe"/>
              <w:rPr>
                <w:lang w:val="en-GB"/>
              </w:rPr>
            </w:pPr>
            <w:r>
              <w:rPr>
                <w:lang w:val="en-GB"/>
              </w:rPr>
              <w:t xml:space="preserve">Other </w:t>
            </w:r>
            <w:r w:rsidRPr="00515150">
              <w:rPr>
                <w:i/>
                <w:lang w:val="en-GB"/>
              </w:rPr>
              <w:t>(specify)</w:t>
            </w:r>
          </w:p>
        </w:tc>
      </w:tr>
      <w:tr w:rsidR="00515150" w:rsidRPr="003500BA" w14:paraId="2DD2EAD6"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58E7E705" w14:textId="77777777" w:rsidR="00515150" w:rsidRPr="00C13447" w:rsidRDefault="00515150" w:rsidP="00515150">
            <w:pPr>
              <w:pStyle w:val="Paragraphe"/>
              <w:rPr>
                <w:b/>
                <w:lang w:val="en-GB"/>
              </w:rPr>
            </w:pPr>
            <w:r w:rsidRPr="00C13447">
              <w:rPr>
                <w:b/>
                <w:lang w:val="en-GB"/>
              </w:rPr>
              <w:t>Type of 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77777777" w:rsidR="00515150" w:rsidRPr="00C13447" w:rsidRDefault="00515150" w:rsidP="00515150">
            <w:pPr>
              <w:pStyle w:val="Paragraphe"/>
              <w:rPr>
                <w:lang w:val="en-GB"/>
              </w:rPr>
            </w:pPr>
            <w:r w:rsidRPr="00C13447">
              <w:rPr>
                <w:sz w:val="20"/>
                <w:lang w:val="en-GB"/>
              </w:rPr>
              <w:t>□</w:t>
            </w:r>
          </w:p>
        </w:tc>
        <w:tc>
          <w:tcPr>
            <w:tcW w:w="2268" w:type="dxa"/>
            <w:tcBorders>
              <w:top w:val="single" w:sz="4" w:space="0" w:color="000000" w:themeColor="text2"/>
              <w:left w:val="single" w:sz="4" w:space="0" w:color="auto"/>
              <w:bottom w:val="single" w:sz="4" w:space="0" w:color="000000" w:themeColor="text2"/>
              <w:right w:val="single" w:sz="4" w:space="0" w:color="auto"/>
            </w:tcBorders>
          </w:tcPr>
          <w:p w14:paraId="53C76C09" w14:textId="77777777" w:rsidR="00515150" w:rsidRPr="00C13447" w:rsidRDefault="00515150" w:rsidP="00515150">
            <w:pPr>
              <w:pStyle w:val="Paragraphe"/>
              <w:rPr>
                <w:lang w:val="en-GB"/>
              </w:rPr>
            </w:pPr>
            <w:r w:rsidRPr="00C13447">
              <w:rPr>
                <w:lang w:val="en-GB"/>
              </w:rPr>
              <w:t xml:space="preserve">Sudden onset  </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24886A17" w14:textId="77777777" w:rsidR="00515150" w:rsidRPr="00C13447" w:rsidRDefault="00515150" w:rsidP="00515150">
            <w:pPr>
              <w:pStyle w:val="Paragraphe"/>
              <w:rPr>
                <w:lang w:val="en-GB"/>
              </w:rPr>
            </w:pPr>
            <w:r w:rsidRPr="00C13447">
              <w:rPr>
                <w:sz w:val="20"/>
                <w:lang w:val="en-GB"/>
              </w:rPr>
              <w:t>□</w:t>
            </w:r>
          </w:p>
        </w:tc>
        <w:tc>
          <w:tcPr>
            <w:tcW w:w="1984" w:type="dxa"/>
            <w:gridSpan w:val="3"/>
            <w:tcBorders>
              <w:top w:val="single" w:sz="4" w:space="0" w:color="000000" w:themeColor="text2"/>
              <w:left w:val="single" w:sz="4" w:space="0" w:color="auto"/>
              <w:bottom w:val="single" w:sz="4" w:space="0" w:color="000000" w:themeColor="text2"/>
              <w:right w:val="single" w:sz="4" w:space="0" w:color="auto"/>
            </w:tcBorders>
          </w:tcPr>
          <w:p w14:paraId="205ABF83" w14:textId="77777777" w:rsidR="00515150" w:rsidRPr="00C13447" w:rsidRDefault="00515150" w:rsidP="00515150">
            <w:pPr>
              <w:pStyle w:val="Paragraphe"/>
              <w:rPr>
                <w:lang w:val="en-GB"/>
              </w:rPr>
            </w:pPr>
            <w:r w:rsidRPr="00C13447">
              <w:rPr>
                <w:lang w:val="en-GB"/>
              </w:rPr>
              <w:t>Slow onset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w:t>
            </w:r>
          </w:p>
        </w:tc>
        <w:tc>
          <w:tcPr>
            <w:tcW w:w="2173" w:type="dxa"/>
            <w:gridSpan w:val="2"/>
            <w:tcBorders>
              <w:top w:val="single" w:sz="4" w:space="0" w:color="auto"/>
              <w:left w:val="single" w:sz="4" w:space="0" w:color="auto"/>
              <w:bottom w:val="nil"/>
              <w:right w:val="nil"/>
            </w:tcBorders>
          </w:tcPr>
          <w:p w14:paraId="2AC04990" w14:textId="77777777" w:rsidR="00515150" w:rsidRPr="00C13447" w:rsidRDefault="00515150" w:rsidP="00515150">
            <w:pPr>
              <w:pStyle w:val="Paragraphe"/>
              <w:rPr>
                <w:lang w:val="en-GB"/>
              </w:rPr>
            </w:pPr>
            <w:r w:rsidRPr="00C13447">
              <w:rPr>
                <w:lang w:val="en-GB"/>
              </w:rPr>
              <w:t>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77777777" w:rsidR="00515150" w:rsidRPr="00C13447" w:rsidRDefault="00515150" w:rsidP="00515150">
            <w:pPr>
              <w:pStyle w:val="Paragraphe"/>
              <w:rPr>
                <w:b/>
                <w:lang w:val="en-GB"/>
              </w:rPr>
            </w:pPr>
            <w:r w:rsidRPr="00C13447">
              <w:rPr>
                <w:b/>
                <w:lang w:val="en-GB"/>
              </w:rPr>
              <w:t>Mandating Body/ Agency</w:t>
            </w:r>
          </w:p>
        </w:tc>
        <w:tc>
          <w:tcPr>
            <w:tcW w:w="7366" w:type="dxa"/>
            <w:gridSpan w:val="8"/>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[Specify name(s) here]</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6CC165BA" w:rsidR="00515150" w:rsidRPr="00C13447" w:rsidRDefault="00515150" w:rsidP="00515150">
            <w:pPr>
              <w:pStyle w:val="Paragraphe"/>
              <w:rPr>
                <w:b/>
                <w:lang w:val="en-GB"/>
              </w:rPr>
            </w:pPr>
            <w:r>
              <w:rPr>
                <w:b/>
                <w:lang w:val="en-GB"/>
              </w:rPr>
              <w:t xml:space="preserve">IMPACT </w:t>
            </w:r>
            <w:r w:rsidRPr="00C13447">
              <w:rPr>
                <w:b/>
                <w:lang w:val="en-GB"/>
              </w:rPr>
              <w:t>Project Code</w:t>
            </w:r>
          </w:p>
        </w:tc>
        <w:tc>
          <w:tcPr>
            <w:tcW w:w="7366" w:type="dxa"/>
            <w:gridSpan w:val="8"/>
            <w:tcBorders>
              <w:top w:val="single" w:sz="4" w:space="0" w:color="auto"/>
              <w:left w:val="single" w:sz="4" w:space="0" w:color="auto"/>
              <w:bottom w:val="single" w:sz="4" w:space="0" w:color="auto"/>
              <w:right w:val="nil"/>
            </w:tcBorders>
          </w:tcPr>
          <w:p w14:paraId="291BE5C0" w14:textId="77777777" w:rsidR="00515150" w:rsidRDefault="00515150" w:rsidP="00515150">
            <w:pPr>
              <w:pStyle w:val="Paragraphe"/>
              <w:rPr>
                <w:i/>
                <w:lang w:val="en-GB"/>
              </w:rPr>
            </w:pPr>
            <w:r w:rsidRPr="00C13447">
              <w:rPr>
                <w:i/>
                <w:lang w:val="en-GB"/>
              </w:rPr>
              <w:t>[Eg. 99BSX]</w:t>
            </w:r>
          </w:p>
          <w:p w14:paraId="7B62B17E" w14:textId="54CAFD3D" w:rsidR="00A41587" w:rsidRPr="00C13447" w:rsidRDefault="00A41587" w:rsidP="00515150">
            <w:pPr>
              <w:pStyle w:val="Paragraphe"/>
              <w:rPr>
                <w:i/>
                <w:lang w:val="en-GB"/>
              </w:rPr>
            </w:pPr>
            <w:r w:rsidRPr="0068138E">
              <w:rPr>
                <w:b/>
                <w:bCs/>
                <w:i/>
                <w:sz w:val="20"/>
                <w:szCs w:val="20"/>
                <w:highlight w:val="yellow"/>
                <w:lang w:val="en-GB"/>
              </w:rPr>
              <w:t>Drafting tips:</w:t>
            </w:r>
            <w:r w:rsidRPr="0068138E">
              <w:rPr>
                <w:i/>
                <w:sz w:val="20"/>
                <w:szCs w:val="20"/>
                <w:highlight w:val="yellow"/>
                <w:lang w:val="en-GB"/>
              </w:rPr>
              <w:t xml:space="preserve"> The IMPACT Project Code is NOT the same as the Research Cycle ID, but instead linked to the grant(s) funding the research cycle. It is also different from the ACTED Project 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7777777" w:rsidR="00515150" w:rsidRPr="00C13447" w:rsidRDefault="00515150" w:rsidP="00515150">
            <w:pPr>
              <w:pStyle w:val="Paragraphe"/>
              <w:rPr>
                <w:b/>
                <w:lang w:val="en-GB"/>
              </w:rPr>
            </w:pPr>
            <w:r>
              <w:rPr>
                <w:b/>
                <w:lang w:val="en-GB"/>
              </w:rPr>
              <w:t xml:space="preserve">Overall Research Timeframe </w:t>
            </w:r>
            <w:r>
              <w:rPr>
                <w:i/>
                <w:sz w:val="20"/>
                <w:lang w:val="en-GB"/>
              </w:rPr>
              <w:t>(from research design to final outputs / M&amp;E)</w:t>
            </w:r>
          </w:p>
        </w:tc>
        <w:tc>
          <w:tcPr>
            <w:tcW w:w="7366" w:type="dxa"/>
            <w:gridSpan w:val="8"/>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_ _/_ _/_ _ _ _</w:t>
            </w:r>
            <w:r>
              <w:rPr>
                <w:lang w:val="en-GB"/>
              </w:rPr>
              <w:t xml:space="preserve"> to </w:t>
            </w:r>
            <w:r w:rsidRPr="00C13447">
              <w:rPr>
                <w:lang w:val="en-GB"/>
              </w:rPr>
              <w:t>_ _/_ _/_ _ _ _</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77777777" w:rsidR="00515150" w:rsidRPr="00C13447" w:rsidRDefault="00515150" w:rsidP="00515150">
            <w:pPr>
              <w:pStyle w:val="Paragraphe"/>
              <w:rPr>
                <w:b/>
                <w:lang w:val="en-GB"/>
              </w:rPr>
            </w:pPr>
            <w:r w:rsidRPr="00C13447">
              <w:rPr>
                <w:b/>
                <w:lang w:val="en-GB"/>
              </w:rPr>
              <w:t xml:space="preserve">Research </w:t>
            </w:r>
            <w:commentRangeStart w:id="0"/>
            <w:r w:rsidRPr="00C13447">
              <w:rPr>
                <w:b/>
                <w:lang w:val="en-GB"/>
              </w:rPr>
              <w:t>Timeframe</w:t>
            </w:r>
            <w:commentRangeEnd w:id="0"/>
            <w:r w:rsidR="00FC7E67" w:rsidRPr="00C13447">
              <w:rPr>
                <w:rStyle w:val="CommentReference"/>
                <w:b/>
                <w:sz w:val="22"/>
                <w:szCs w:val="22"/>
                <w:lang w:val="en-GB"/>
              </w:rPr>
              <w:commentReference w:id="0"/>
            </w:r>
          </w:p>
          <w:p w14:paraId="15AC6994" w14:textId="4B762E13" w:rsidR="00A41587" w:rsidRPr="00FC7E67" w:rsidRDefault="00515150" w:rsidP="00515150">
            <w:pPr>
              <w:pStyle w:val="Paragraphe"/>
              <w:rPr>
                <w:i/>
                <w:sz w:val="20"/>
                <w:lang w:val="en-GB"/>
              </w:rPr>
            </w:pPr>
            <w:r w:rsidRPr="00C13447">
              <w:rPr>
                <w:i/>
                <w:sz w:val="20"/>
                <w:lang w:val="en-GB"/>
              </w:rPr>
              <w:t>Add planned deadlines (for first cycle if more than 1)</w:t>
            </w:r>
          </w:p>
        </w:tc>
        <w:tc>
          <w:tcPr>
            <w:tcW w:w="3543" w:type="dxa"/>
            <w:gridSpan w:val="4"/>
            <w:tcBorders>
              <w:top w:val="single" w:sz="4" w:space="0" w:color="auto"/>
              <w:left w:val="single" w:sz="4" w:space="0" w:color="auto"/>
              <w:bottom w:val="single" w:sz="4" w:space="0" w:color="auto"/>
              <w:right w:val="nil"/>
            </w:tcBorders>
          </w:tcPr>
          <w:p w14:paraId="125AFF6D" w14:textId="6B32D722" w:rsidR="00515150" w:rsidRPr="00C13447" w:rsidRDefault="00515150" w:rsidP="00515150">
            <w:pPr>
              <w:pStyle w:val="Paragraphe"/>
              <w:rPr>
                <w:lang w:val="en-GB"/>
              </w:rPr>
            </w:pPr>
            <w:r w:rsidRPr="00C13447">
              <w:rPr>
                <w:lang w:val="en-GB"/>
              </w:rPr>
              <w:t xml:space="preserve">1. </w:t>
            </w:r>
            <w:r>
              <w:rPr>
                <w:lang w:val="en-GB"/>
              </w:rPr>
              <w:t>Pilot/ training</w:t>
            </w:r>
            <w:r w:rsidRPr="00C13447">
              <w:rPr>
                <w:lang w:val="en-GB"/>
              </w:rPr>
              <w:t>: _ _/_ _/_ _ _ _</w:t>
            </w:r>
          </w:p>
        </w:tc>
        <w:tc>
          <w:tcPr>
            <w:tcW w:w="3823" w:type="dxa"/>
            <w:gridSpan w:val="4"/>
            <w:tcBorders>
              <w:top w:val="single" w:sz="4" w:space="0" w:color="auto"/>
              <w:left w:val="single" w:sz="4" w:space="0" w:color="auto"/>
              <w:bottom w:val="single" w:sz="4" w:space="0" w:color="auto"/>
              <w:right w:val="nil"/>
            </w:tcBorders>
          </w:tcPr>
          <w:p w14:paraId="4805B5F7" w14:textId="4E15021F" w:rsidR="00515150" w:rsidRDefault="00C1189F" w:rsidP="00515150">
            <w:pPr>
              <w:pStyle w:val="Paragraphe"/>
              <w:rPr>
                <w:lang w:val="en-GB"/>
              </w:rPr>
            </w:pPr>
            <w:r>
              <w:rPr>
                <w:lang w:val="en-GB"/>
              </w:rPr>
              <w:t>6</w:t>
            </w:r>
            <w:r w:rsidR="00515150" w:rsidRPr="00C13447">
              <w:rPr>
                <w:lang w:val="en-GB"/>
              </w:rPr>
              <w:t xml:space="preserve">. </w:t>
            </w:r>
            <w:r w:rsidR="00515150">
              <w:rPr>
                <w:lang w:val="en-GB"/>
              </w:rPr>
              <w:t>Preliminary presentation</w:t>
            </w:r>
            <w:r w:rsidR="00515150" w:rsidRPr="00C13447">
              <w:rPr>
                <w:lang w:val="en-GB"/>
              </w:rPr>
              <w:t>: _ _/_ _/_ _ _ _</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4"/>
            <w:tcBorders>
              <w:top w:val="single" w:sz="4" w:space="0" w:color="auto"/>
              <w:left w:val="single" w:sz="4" w:space="0" w:color="auto"/>
              <w:bottom w:val="single" w:sz="4" w:space="0" w:color="auto"/>
              <w:right w:val="nil"/>
            </w:tcBorders>
          </w:tcPr>
          <w:p w14:paraId="45017C14" w14:textId="463A5AAB" w:rsidR="00515150" w:rsidRPr="00C13447" w:rsidRDefault="00515150" w:rsidP="00515150">
            <w:pPr>
              <w:pStyle w:val="Paragraphe"/>
              <w:rPr>
                <w:i/>
                <w:lang w:val="en-GB"/>
              </w:rPr>
            </w:pPr>
            <w:r>
              <w:rPr>
                <w:lang w:val="en-GB"/>
              </w:rPr>
              <w:t>2</w:t>
            </w:r>
            <w:r w:rsidRPr="00C13447">
              <w:rPr>
                <w:lang w:val="en-GB"/>
              </w:rPr>
              <w:t xml:space="preserve">. Start collect  data: _ _/_ _/_ _ _ _ </w:t>
            </w:r>
          </w:p>
        </w:tc>
        <w:tc>
          <w:tcPr>
            <w:tcW w:w="3823" w:type="dxa"/>
            <w:gridSpan w:val="4"/>
            <w:tcBorders>
              <w:top w:val="single" w:sz="4" w:space="0" w:color="auto"/>
              <w:left w:val="single" w:sz="4" w:space="0" w:color="auto"/>
              <w:bottom w:val="single" w:sz="4" w:space="0" w:color="auto"/>
              <w:right w:val="nil"/>
            </w:tcBorders>
          </w:tcPr>
          <w:p w14:paraId="6501F177" w14:textId="6C9218B8" w:rsidR="00515150" w:rsidRPr="00C13447" w:rsidRDefault="00C1189F" w:rsidP="00515150">
            <w:pPr>
              <w:pStyle w:val="Paragraphe"/>
              <w:rPr>
                <w:lang w:val="en-GB"/>
              </w:rPr>
            </w:pPr>
            <w:r>
              <w:rPr>
                <w:lang w:val="en-GB"/>
              </w:rPr>
              <w:t>7</w:t>
            </w:r>
            <w:r w:rsidR="00515150" w:rsidRPr="00C13447">
              <w:rPr>
                <w:lang w:val="en-GB"/>
              </w:rPr>
              <w:t>. Outputs sent for validation: _ _/_ _/_ _ _ _</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4"/>
            <w:tcBorders>
              <w:top w:val="single" w:sz="4" w:space="0" w:color="auto"/>
              <w:left w:val="single" w:sz="4" w:space="0" w:color="auto"/>
              <w:bottom w:val="single" w:sz="4" w:space="0" w:color="auto"/>
              <w:right w:val="nil"/>
            </w:tcBorders>
          </w:tcPr>
          <w:p w14:paraId="03A47E97" w14:textId="794FCAD6" w:rsidR="00515150" w:rsidRPr="00C13447" w:rsidRDefault="00515150" w:rsidP="00515150">
            <w:pPr>
              <w:pStyle w:val="Paragraphe"/>
              <w:rPr>
                <w:lang w:val="en-GB"/>
              </w:rPr>
            </w:pPr>
            <w:r>
              <w:rPr>
                <w:lang w:val="en-GB"/>
              </w:rPr>
              <w:t>3</w:t>
            </w:r>
            <w:r w:rsidRPr="00C13447">
              <w:rPr>
                <w:lang w:val="en-GB"/>
              </w:rPr>
              <w:t>. Data collected: _ _/_ _/_ _ _ _</w:t>
            </w:r>
          </w:p>
        </w:tc>
        <w:tc>
          <w:tcPr>
            <w:tcW w:w="3823" w:type="dxa"/>
            <w:gridSpan w:val="4"/>
            <w:tcBorders>
              <w:top w:val="single" w:sz="4" w:space="0" w:color="auto"/>
              <w:left w:val="single" w:sz="4" w:space="0" w:color="auto"/>
              <w:bottom w:val="single" w:sz="4" w:space="0" w:color="auto"/>
              <w:right w:val="nil"/>
            </w:tcBorders>
          </w:tcPr>
          <w:p w14:paraId="589906A0" w14:textId="3A88BBAB" w:rsidR="00515150" w:rsidRPr="00C13447" w:rsidRDefault="00C1189F" w:rsidP="00515150">
            <w:pPr>
              <w:pStyle w:val="Paragraphe"/>
              <w:rPr>
                <w:lang w:val="en-GB"/>
              </w:rPr>
            </w:pPr>
            <w:r>
              <w:rPr>
                <w:lang w:val="en-GB"/>
              </w:rPr>
              <w:t>8</w:t>
            </w:r>
            <w:r w:rsidR="00515150" w:rsidRPr="00C13447">
              <w:rPr>
                <w:lang w:val="en-GB"/>
              </w:rPr>
              <w:t>. Outputs published: _ _/_ _/_ _ _ _</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4"/>
            <w:tcBorders>
              <w:top w:val="single" w:sz="4" w:space="0" w:color="auto"/>
              <w:left w:val="single" w:sz="4" w:space="0" w:color="auto"/>
              <w:bottom w:val="single" w:sz="4" w:space="0" w:color="auto"/>
              <w:right w:val="nil"/>
            </w:tcBorders>
          </w:tcPr>
          <w:p w14:paraId="7A65C1EE" w14:textId="78253EF2" w:rsidR="00515150" w:rsidRPr="00C13447" w:rsidRDefault="00515150" w:rsidP="00515150">
            <w:pPr>
              <w:pStyle w:val="Paragraphe"/>
              <w:rPr>
                <w:lang w:val="en-GB"/>
              </w:rPr>
            </w:pPr>
            <w:r>
              <w:rPr>
                <w:lang w:val="en-GB"/>
              </w:rPr>
              <w:t>4</w:t>
            </w:r>
            <w:r w:rsidRPr="00C13447">
              <w:rPr>
                <w:lang w:val="en-GB"/>
              </w:rPr>
              <w:t>. Data analysed: _ _/_ _/_ _ _ _</w:t>
            </w:r>
          </w:p>
        </w:tc>
        <w:tc>
          <w:tcPr>
            <w:tcW w:w="3823" w:type="dxa"/>
            <w:gridSpan w:val="4"/>
            <w:vMerge w:val="restart"/>
            <w:tcBorders>
              <w:top w:val="single" w:sz="4" w:space="0" w:color="auto"/>
              <w:left w:val="single" w:sz="4" w:space="0" w:color="auto"/>
              <w:right w:val="nil"/>
            </w:tcBorders>
          </w:tcPr>
          <w:p w14:paraId="2CCDCAA9" w14:textId="26C7D307" w:rsidR="00515150" w:rsidRPr="00C13447" w:rsidRDefault="00C1189F" w:rsidP="00515150">
            <w:pPr>
              <w:pStyle w:val="Paragraphe"/>
              <w:rPr>
                <w:lang w:val="en-GB"/>
              </w:rPr>
            </w:pPr>
            <w:r>
              <w:rPr>
                <w:lang w:val="en-GB"/>
              </w:rPr>
              <w:t>9</w:t>
            </w:r>
            <w:r w:rsidR="00515150" w:rsidRPr="00C13447">
              <w:rPr>
                <w:lang w:val="en-GB"/>
              </w:rPr>
              <w:t xml:space="preserve">. </w:t>
            </w:r>
            <w:r w:rsidR="00515150">
              <w:rPr>
                <w:lang w:val="en-GB"/>
              </w:rPr>
              <w:t>Final presentation</w:t>
            </w:r>
            <w:r w:rsidR="00515150" w:rsidRPr="00C13447">
              <w:rPr>
                <w:lang w:val="en-GB"/>
              </w:rPr>
              <w:t>: _ _/_ _/_ _ _ _</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4"/>
            <w:tcBorders>
              <w:top w:val="single" w:sz="4" w:space="0" w:color="auto"/>
              <w:left w:val="single" w:sz="4" w:space="0" w:color="auto"/>
              <w:bottom w:val="single" w:sz="4" w:space="0" w:color="auto"/>
              <w:right w:val="nil"/>
            </w:tcBorders>
          </w:tcPr>
          <w:p w14:paraId="757FE412" w14:textId="42F759FC" w:rsidR="00515150" w:rsidRPr="00C13447" w:rsidRDefault="00515150" w:rsidP="00515150">
            <w:pPr>
              <w:pStyle w:val="Paragraphe"/>
              <w:rPr>
                <w:lang w:val="en-GB"/>
              </w:rPr>
            </w:pPr>
            <w:r>
              <w:rPr>
                <w:lang w:val="en-GB"/>
              </w:rPr>
              <w:t>5</w:t>
            </w:r>
            <w:r w:rsidRPr="00C13447">
              <w:rPr>
                <w:lang w:val="en-GB"/>
              </w:rPr>
              <w:t>. Data sent for validation: _ _/_ _/_ _ _ _</w:t>
            </w:r>
          </w:p>
        </w:tc>
        <w:tc>
          <w:tcPr>
            <w:tcW w:w="3823" w:type="dxa"/>
            <w:gridSpan w:val="4"/>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410422DA" w14:textId="77777777" w:rsidR="00515150" w:rsidRPr="00C13447" w:rsidRDefault="00515150" w:rsidP="00515150">
            <w:pPr>
              <w:pStyle w:val="Paragraphe"/>
              <w:rPr>
                <w:b/>
                <w:lang w:val="en-GB"/>
              </w:rPr>
            </w:pPr>
            <w:r w:rsidRPr="00C13447">
              <w:rPr>
                <w:b/>
                <w:lang w:val="en-GB"/>
              </w:rPr>
              <w:t>Humanitarian milestones</w:t>
            </w:r>
          </w:p>
          <w:p w14:paraId="56B9ECD2" w14:textId="77777777" w:rsidR="00515150" w:rsidRPr="00C13447" w:rsidRDefault="00515150" w:rsidP="00515150">
            <w:pPr>
              <w:pStyle w:val="Paragraphe"/>
              <w:rPr>
                <w:b/>
                <w:lang w:val="en-GB"/>
              </w:rPr>
            </w:pPr>
            <w:r w:rsidRPr="00C13447">
              <w:rPr>
                <w:i/>
                <w:sz w:val="20"/>
                <w:lang w:val="en-GB"/>
              </w:rPr>
              <w:t>Specify</w:t>
            </w:r>
            <w:r w:rsidRPr="00C13447">
              <w:rPr>
                <w:b/>
                <w:i/>
                <w:sz w:val="20"/>
                <w:lang w:val="en-GB"/>
              </w:rPr>
              <w:t xml:space="preserve"> what </w:t>
            </w:r>
            <w:r w:rsidRPr="00C13447">
              <w:rPr>
                <w:i/>
                <w:sz w:val="20"/>
                <w:lang w:val="en-GB"/>
              </w:rPr>
              <w:t xml:space="preserve">will the assessment inform and </w:t>
            </w:r>
            <w:r w:rsidRPr="00C13447">
              <w:rPr>
                <w:b/>
                <w:i/>
                <w:sz w:val="20"/>
                <w:lang w:val="en-GB"/>
              </w:rPr>
              <w:t xml:space="preserve">when </w:t>
            </w:r>
            <w:r w:rsidRPr="00C13447">
              <w:rPr>
                <w:i/>
                <w:sz w:val="20"/>
                <w:lang w:val="en-GB"/>
              </w:rPr>
              <w:br/>
              <w:t>e.g. The shelter cluster will use this data to draft its Revised Flash Appeal;</w:t>
            </w:r>
          </w:p>
        </w:tc>
        <w:tc>
          <w:tcPr>
            <w:tcW w:w="3543" w:type="dxa"/>
            <w:gridSpan w:val="4"/>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77777777" w:rsidR="00515150" w:rsidRPr="00C13447" w:rsidRDefault="00515150" w:rsidP="00515150">
            <w:pPr>
              <w:pStyle w:val="NoSpacing"/>
              <w:rPr>
                <w:b/>
                <w:lang w:val="en-GB"/>
              </w:rPr>
            </w:pPr>
            <w:r w:rsidRPr="00C13447">
              <w:rPr>
                <w:rFonts w:ascii="Arial Narrow" w:hAnsi="Arial Narrow"/>
                <w:b/>
                <w:lang w:val="en-GB"/>
              </w:rPr>
              <w:t>Milestone</w:t>
            </w:r>
          </w:p>
        </w:tc>
        <w:tc>
          <w:tcPr>
            <w:tcW w:w="3823" w:type="dxa"/>
            <w:gridSpan w:val="4"/>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143BF580" w:rsidR="00515150" w:rsidRPr="00C13447" w:rsidRDefault="00515150" w:rsidP="00515150">
            <w:pPr>
              <w:pStyle w:val="NoSpacing"/>
              <w:rPr>
                <w:b/>
                <w:lang w:val="en-GB"/>
              </w:rPr>
            </w:pPr>
            <w:r w:rsidRPr="00C13447">
              <w:rPr>
                <w:rFonts w:ascii="Arial Narrow" w:hAnsi="Arial Narrow"/>
                <w:b/>
                <w:lang w:val="en-GB"/>
              </w:rPr>
              <w:t>Deadline</w:t>
            </w:r>
            <w:r w:rsidR="0003479A">
              <w:rPr>
                <w:rFonts w:ascii="Arial Narrow" w:hAnsi="Arial Narrow"/>
                <w:b/>
                <w:lang w:val="en-GB"/>
              </w:rPr>
              <w:t xml:space="preserve"> (can be tentative)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3"/>
            <w:tcBorders>
              <w:top w:val="single" w:sz="4" w:space="0" w:color="000000" w:themeColor="text2"/>
              <w:left w:val="single" w:sz="4" w:space="0" w:color="auto"/>
              <w:bottom w:val="single" w:sz="4" w:space="0" w:color="000000" w:themeColor="text2"/>
              <w:right w:val="nil"/>
            </w:tcBorders>
          </w:tcPr>
          <w:p w14:paraId="2BC83C8C" w14:textId="77777777" w:rsidR="00515150" w:rsidRPr="00C13447" w:rsidRDefault="00515150" w:rsidP="00515150">
            <w:pPr>
              <w:pStyle w:val="Paragraphe"/>
              <w:spacing w:line="240" w:lineRule="auto"/>
              <w:rPr>
                <w:lang w:val="en-GB"/>
              </w:rPr>
            </w:pPr>
            <w:r w:rsidRPr="00C13447">
              <w:rPr>
                <w:lang w:val="en-GB"/>
              </w:rPr>
              <w:t>Donor plan/strategy</w:t>
            </w:r>
            <w:r w:rsidRPr="00C13447" w:rsidDel="00644E43">
              <w:rPr>
                <w:lang w:val="en-GB"/>
              </w:rPr>
              <w:t xml:space="preserve"> </w:t>
            </w:r>
          </w:p>
        </w:tc>
        <w:tc>
          <w:tcPr>
            <w:tcW w:w="3823" w:type="dxa"/>
            <w:gridSpan w:val="4"/>
            <w:tcBorders>
              <w:top w:val="single" w:sz="4" w:space="0" w:color="000000" w:themeColor="text2"/>
              <w:left w:val="single" w:sz="4" w:space="0" w:color="auto"/>
              <w:bottom w:val="single" w:sz="4" w:space="0" w:color="000000" w:themeColor="text2"/>
              <w:right w:val="nil"/>
            </w:tcBorders>
          </w:tcPr>
          <w:p w14:paraId="3BC789FF" w14:textId="77777777" w:rsidR="00515150" w:rsidRPr="00C13447" w:rsidRDefault="00515150" w:rsidP="00515150">
            <w:pPr>
              <w:pStyle w:val="Paragraphe"/>
              <w:spacing w:line="240" w:lineRule="auto"/>
              <w:rPr>
                <w:i/>
                <w:lang w:val="en-GB"/>
              </w:rPr>
            </w:pPr>
            <w:r w:rsidRPr="00C13447">
              <w:rPr>
                <w:lang w:val="en-GB"/>
              </w:rPr>
              <w:t>_ _/_ _/_ _ _ _</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3"/>
            <w:tcBorders>
              <w:top w:val="single" w:sz="4" w:space="0" w:color="000000" w:themeColor="text2"/>
              <w:left w:val="single" w:sz="4" w:space="0" w:color="auto"/>
              <w:bottom w:val="single" w:sz="4" w:space="0" w:color="000000" w:themeColor="text2"/>
              <w:right w:val="nil"/>
            </w:tcBorders>
          </w:tcPr>
          <w:p w14:paraId="1F7D5CC6" w14:textId="77777777" w:rsidR="00515150" w:rsidRPr="00C13447" w:rsidRDefault="00515150" w:rsidP="00515150">
            <w:pPr>
              <w:pStyle w:val="Paragraphe"/>
              <w:spacing w:line="240" w:lineRule="auto"/>
              <w:rPr>
                <w:lang w:val="en-GB"/>
              </w:rPr>
            </w:pPr>
            <w:r w:rsidRPr="00C13447">
              <w:rPr>
                <w:lang w:val="en-GB"/>
              </w:rPr>
              <w:t>Inter-cluster plan/strategy</w:t>
            </w:r>
            <w:r w:rsidRPr="00C13447" w:rsidDel="00644E43">
              <w:rPr>
                <w:lang w:val="en-GB"/>
              </w:rPr>
              <w:t xml:space="preserve"> </w:t>
            </w:r>
          </w:p>
        </w:tc>
        <w:tc>
          <w:tcPr>
            <w:tcW w:w="3823" w:type="dxa"/>
            <w:gridSpan w:val="4"/>
            <w:tcBorders>
              <w:top w:val="single" w:sz="4" w:space="0" w:color="000000" w:themeColor="text2"/>
              <w:left w:val="single" w:sz="4" w:space="0" w:color="auto"/>
              <w:bottom w:val="single" w:sz="4" w:space="0" w:color="000000" w:themeColor="text2"/>
              <w:right w:val="nil"/>
            </w:tcBorders>
          </w:tcPr>
          <w:p w14:paraId="275CD1DA"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3"/>
            <w:tcBorders>
              <w:top w:val="single" w:sz="4" w:space="0" w:color="000000" w:themeColor="text2"/>
              <w:left w:val="single" w:sz="4" w:space="0" w:color="auto"/>
              <w:bottom w:val="single" w:sz="4" w:space="0" w:color="000000" w:themeColor="text2"/>
              <w:right w:val="nil"/>
            </w:tcBorders>
          </w:tcPr>
          <w:p w14:paraId="33F59057" w14:textId="77777777" w:rsidR="00515150" w:rsidRPr="00C13447" w:rsidRDefault="00515150" w:rsidP="00515150">
            <w:pPr>
              <w:pStyle w:val="Paragraphe"/>
              <w:spacing w:line="240" w:lineRule="auto"/>
              <w:rPr>
                <w:lang w:val="en-GB"/>
              </w:rPr>
            </w:pPr>
            <w:r w:rsidRPr="00C13447">
              <w:rPr>
                <w:lang w:val="en-GB"/>
              </w:rPr>
              <w:t>Cluster plan/strategy</w:t>
            </w:r>
            <w:r w:rsidRPr="00C13447" w:rsidDel="00644E43">
              <w:rPr>
                <w:lang w:val="en-GB"/>
              </w:rPr>
              <w:t xml:space="preserve"> </w:t>
            </w:r>
          </w:p>
        </w:tc>
        <w:tc>
          <w:tcPr>
            <w:tcW w:w="3823" w:type="dxa"/>
            <w:gridSpan w:val="4"/>
            <w:tcBorders>
              <w:top w:val="single" w:sz="4" w:space="0" w:color="000000" w:themeColor="text2"/>
              <w:left w:val="single" w:sz="4" w:space="0" w:color="auto"/>
              <w:bottom w:val="single" w:sz="4" w:space="0" w:color="000000" w:themeColor="text2"/>
              <w:right w:val="nil"/>
            </w:tcBorders>
          </w:tcPr>
          <w:p w14:paraId="6EAF1E3D"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3"/>
            <w:tcBorders>
              <w:top w:val="single" w:sz="4" w:space="0" w:color="000000" w:themeColor="text2"/>
              <w:left w:val="single" w:sz="4" w:space="0" w:color="auto"/>
              <w:bottom w:val="single" w:sz="4" w:space="0" w:color="000000" w:themeColor="text2"/>
              <w:right w:val="nil"/>
            </w:tcBorders>
          </w:tcPr>
          <w:p w14:paraId="6CC8813B" w14:textId="77777777" w:rsidR="00515150" w:rsidRPr="00C13447" w:rsidRDefault="00515150" w:rsidP="00515150">
            <w:pPr>
              <w:pStyle w:val="Paragraphe"/>
              <w:spacing w:line="240" w:lineRule="auto"/>
              <w:rPr>
                <w:lang w:val="en-GB"/>
              </w:rPr>
            </w:pPr>
            <w:r w:rsidRPr="00C13447">
              <w:rPr>
                <w:lang w:val="en-GB"/>
              </w:rPr>
              <w:t xml:space="preserve">NGO platform plan/strategy </w:t>
            </w:r>
          </w:p>
        </w:tc>
        <w:tc>
          <w:tcPr>
            <w:tcW w:w="3823" w:type="dxa"/>
            <w:gridSpan w:val="4"/>
            <w:tcBorders>
              <w:top w:val="single" w:sz="4" w:space="0" w:color="000000" w:themeColor="text2"/>
              <w:left w:val="single" w:sz="4" w:space="0" w:color="auto"/>
              <w:bottom w:val="single" w:sz="4" w:space="0" w:color="000000" w:themeColor="text2"/>
              <w:right w:val="nil"/>
            </w:tcBorders>
          </w:tcPr>
          <w:p w14:paraId="6312A74C"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3"/>
            <w:tcBorders>
              <w:top w:val="single" w:sz="4" w:space="0" w:color="000000" w:themeColor="text2"/>
              <w:left w:val="single" w:sz="4" w:space="0" w:color="auto"/>
              <w:bottom w:val="single" w:sz="4" w:space="0" w:color="000000" w:themeColor="text2"/>
              <w:right w:val="nil"/>
            </w:tcBorders>
          </w:tcPr>
          <w:p w14:paraId="1E9DED4C" w14:textId="77777777" w:rsidR="00515150" w:rsidRPr="00C13447" w:rsidRDefault="00515150" w:rsidP="00515150">
            <w:pPr>
              <w:pStyle w:val="Paragraphe"/>
              <w:spacing w:line="240" w:lineRule="auto"/>
              <w:rPr>
                <w:lang w:val="en-GB"/>
              </w:rPr>
            </w:pPr>
            <w:r w:rsidRPr="00C13447">
              <w:rPr>
                <w:lang w:val="en-GB"/>
              </w:rPr>
              <w:t>Other (Specify):</w:t>
            </w:r>
          </w:p>
        </w:tc>
        <w:tc>
          <w:tcPr>
            <w:tcW w:w="3823" w:type="dxa"/>
            <w:gridSpan w:val="4"/>
            <w:tcBorders>
              <w:top w:val="single" w:sz="4" w:space="0" w:color="000000" w:themeColor="text2"/>
              <w:left w:val="single" w:sz="4" w:space="0" w:color="auto"/>
              <w:bottom w:val="single" w:sz="4" w:space="0" w:color="000000" w:themeColor="text2"/>
              <w:right w:val="nil"/>
            </w:tcBorders>
          </w:tcPr>
          <w:p w14:paraId="2BA535EE"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77777777" w:rsidR="00515150" w:rsidRPr="00C13447" w:rsidRDefault="00515150" w:rsidP="00515150">
            <w:pPr>
              <w:pStyle w:val="Paragraphe"/>
              <w:rPr>
                <w:b/>
                <w:lang w:val="en-GB"/>
              </w:rPr>
            </w:pPr>
            <w:r w:rsidRPr="00C13447">
              <w:rPr>
                <w:b/>
                <w:lang w:val="en-GB"/>
              </w:rPr>
              <w:t xml:space="preserve">Audience Type &amp; Dissemination </w:t>
            </w:r>
            <w:r w:rsidRPr="00C13447">
              <w:rPr>
                <w:i/>
                <w:sz w:val="20"/>
                <w:lang w:val="en-GB"/>
              </w:rPr>
              <w:t>Specify</w:t>
            </w:r>
            <w:r w:rsidRPr="00C13447">
              <w:rPr>
                <w:b/>
                <w:i/>
                <w:sz w:val="20"/>
                <w:lang w:val="en-GB"/>
              </w:rPr>
              <w:t xml:space="preserve"> who</w:t>
            </w:r>
            <w:r w:rsidRPr="00C13447">
              <w:rPr>
                <w:i/>
                <w:sz w:val="20"/>
                <w:lang w:val="en-GB"/>
              </w:rPr>
              <w:t xml:space="preserve"> will the assessment inform and </w:t>
            </w:r>
            <w:r w:rsidRPr="00C13447">
              <w:rPr>
                <w:b/>
                <w:i/>
                <w:sz w:val="20"/>
                <w:lang w:val="en-GB"/>
              </w:rPr>
              <w:t xml:space="preserve">how </w:t>
            </w:r>
            <w:r w:rsidRPr="00C13447">
              <w:rPr>
                <w:i/>
                <w:sz w:val="20"/>
                <w:lang w:val="en-GB"/>
              </w:rPr>
              <w:t>you will disseminate to inform the audience</w:t>
            </w:r>
          </w:p>
        </w:tc>
        <w:tc>
          <w:tcPr>
            <w:tcW w:w="3543" w:type="dxa"/>
            <w:gridSpan w:val="4"/>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77777777" w:rsidR="00515150" w:rsidRPr="00C13447" w:rsidRDefault="00515150" w:rsidP="00515150">
            <w:pPr>
              <w:pStyle w:val="NoSpacing"/>
              <w:rPr>
                <w:lang w:val="en-GB"/>
              </w:rPr>
            </w:pPr>
            <w:r w:rsidRPr="00C13447">
              <w:rPr>
                <w:rFonts w:ascii="Arial Narrow" w:hAnsi="Arial Narrow"/>
                <w:b/>
                <w:lang w:val="en-GB"/>
              </w:rPr>
              <w:t>Audience type</w:t>
            </w:r>
          </w:p>
        </w:tc>
        <w:tc>
          <w:tcPr>
            <w:tcW w:w="3823" w:type="dxa"/>
            <w:gridSpan w:val="4"/>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77777777" w:rsidR="00515150" w:rsidRPr="00C13447" w:rsidRDefault="00515150" w:rsidP="00515150">
            <w:pPr>
              <w:pStyle w:val="NoSpacing"/>
              <w:rPr>
                <w:lang w:val="en-GB"/>
              </w:rPr>
            </w:pPr>
            <w:r w:rsidRPr="00C13447">
              <w:rPr>
                <w:rFonts w:ascii="Arial Narrow" w:hAnsi="Arial Narrow"/>
                <w:b/>
                <w:lang w:val="en-GB"/>
              </w:rPr>
              <w:t>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4"/>
            <w:tcBorders>
              <w:top w:val="single" w:sz="4" w:space="0" w:color="000000" w:themeColor="text2"/>
              <w:left w:val="single" w:sz="4" w:space="0" w:color="auto"/>
              <w:right w:val="nil"/>
            </w:tcBorders>
          </w:tcPr>
          <w:p w14:paraId="6207C0C8" w14:textId="77777777" w:rsidR="00515150" w:rsidRPr="00C13447" w:rsidRDefault="00515150" w:rsidP="00515150">
            <w:pPr>
              <w:pStyle w:val="Paragraphe"/>
              <w:spacing w:after="120" w:line="240" w:lineRule="auto"/>
              <w:rPr>
                <w:sz w:val="20"/>
                <w:lang w:val="en-GB"/>
              </w:rPr>
            </w:pPr>
            <w:r w:rsidRPr="00C13447">
              <w:rPr>
                <w:sz w:val="20"/>
                <w:lang w:val="en-GB"/>
              </w:rPr>
              <w:t>□  Strategic</w:t>
            </w:r>
          </w:p>
          <w:p w14:paraId="5E7BB0C4" w14:textId="77777777" w:rsidR="00515150" w:rsidRPr="00C13447" w:rsidRDefault="00515150" w:rsidP="00515150">
            <w:pPr>
              <w:pStyle w:val="Paragraphe"/>
              <w:spacing w:after="120" w:line="240" w:lineRule="auto"/>
              <w:rPr>
                <w:sz w:val="20"/>
                <w:lang w:val="en-GB"/>
              </w:rPr>
            </w:pPr>
            <w:r w:rsidRPr="00C13447">
              <w:rPr>
                <w:sz w:val="20"/>
                <w:lang w:val="en-GB"/>
              </w:rPr>
              <w:t>□  Programmatic</w:t>
            </w:r>
          </w:p>
          <w:p w14:paraId="4A392F90" w14:textId="77777777" w:rsidR="00515150" w:rsidRPr="00C13447" w:rsidRDefault="00515150" w:rsidP="00515150">
            <w:pPr>
              <w:pStyle w:val="Paragraphe"/>
              <w:spacing w:after="120" w:line="240" w:lineRule="auto"/>
              <w:rPr>
                <w:sz w:val="20"/>
                <w:lang w:val="en-GB"/>
              </w:rPr>
            </w:pPr>
            <w:r w:rsidRPr="00C13447">
              <w:rPr>
                <w:sz w:val="20"/>
                <w:lang w:val="en-GB"/>
              </w:rPr>
              <w:t>□ Operational</w:t>
            </w:r>
          </w:p>
          <w:p w14:paraId="0EE2716B" w14:textId="77777777" w:rsidR="00515150" w:rsidRPr="00C13447" w:rsidRDefault="00515150" w:rsidP="00515150">
            <w:pPr>
              <w:pStyle w:val="Paragraphe"/>
              <w:spacing w:after="120" w:line="240" w:lineRule="auto"/>
              <w:rPr>
                <w:sz w:val="20"/>
                <w:lang w:val="en-GB"/>
              </w:rPr>
            </w:pPr>
            <w:r w:rsidRPr="00C13447">
              <w:rPr>
                <w:sz w:val="20"/>
                <w:lang w:val="en-GB"/>
              </w:rPr>
              <w:t xml:space="preserve">□  </w:t>
            </w:r>
            <w:r w:rsidRPr="00203E0E">
              <w:rPr>
                <w:color w:val="58585A" w:themeColor="background2"/>
                <w:sz w:val="20"/>
                <w:lang w:val="en-GB"/>
              </w:rPr>
              <w:t>[Other, Specify]</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4"/>
            <w:tcBorders>
              <w:top w:val="single" w:sz="4" w:space="0" w:color="000000" w:themeColor="text2"/>
              <w:left w:val="single" w:sz="4" w:space="0" w:color="auto"/>
              <w:right w:val="nil"/>
            </w:tcBorders>
          </w:tcPr>
          <w:p w14:paraId="685BE274" w14:textId="77777777" w:rsidR="00515150" w:rsidRPr="00C13447" w:rsidRDefault="00515150" w:rsidP="00515150">
            <w:pPr>
              <w:pStyle w:val="Paragraphe"/>
              <w:spacing w:after="120" w:line="240" w:lineRule="auto"/>
              <w:rPr>
                <w:sz w:val="20"/>
                <w:lang w:val="en-GB"/>
              </w:rPr>
            </w:pPr>
            <w:r w:rsidRPr="00C13447">
              <w:rPr>
                <w:b/>
                <w:sz w:val="20"/>
                <w:lang w:val="en-GB"/>
              </w:rPr>
              <w:t>□</w:t>
            </w:r>
            <w:r w:rsidRPr="00C13447">
              <w:rPr>
                <w:sz w:val="20"/>
                <w:lang w:val="en-GB"/>
              </w:rPr>
              <w:t xml:space="preserve"> General Product Mailing (e.g. mail to NGO consortium; HCT participants; Donors)</w:t>
            </w:r>
          </w:p>
          <w:p w14:paraId="280B6EC8" w14:textId="77777777" w:rsidR="00515150" w:rsidRPr="00C13447" w:rsidRDefault="00515150" w:rsidP="00515150">
            <w:pPr>
              <w:pStyle w:val="Paragraphe"/>
              <w:spacing w:after="120" w:line="240" w:lineRule="auto"/>
              <w:rPr>
                <w:sz w:val="20"/>
                <w:lang w:val="en-GB"/>
              </w:rPr>
            </w:pPr>
            <w:r w:rsidRPr="00C13447">
              <w:rPr>
                <w:sz w:val="20"/>
                <w:lang w:val="en-GB"/>
              </w:rPr>
              <w:t>□ Cluster Mailing (Education, Shelter and WASH) and presentation of findings at next cluster meeting</w:t>
            </w:r>
            <w:r w:rsidRPr="00C13447" w:rsidDel="001F50B3">
              <w:rPr>
                <w:sz w:val="20"/>
                <w:lang w:val="en-GB"/>
              </w:rPr>
              <w:t xml:space="preserve"> </w:t>
            </w:r>
          </w:p>
          <w:p w14:paraId="59A5C50C" w14:textId="77777777" w:rsidR="00515150" w:rsidRPr="00C13447" w:rsidRDefault="00515150" w:rsidP="00515150">
            <w:pPr>
              <w:pStyle w:val="Paragraphe"/>
              <w:spacing w:after="120" w:line="240" w:lineRule="auto"/>
              <w:rPr>
                <w:sz w:val="20"/>
                <w:lang w:val="en-GB"/>
              </w:rPr>
            </w:pPr>
            <w:r w:rsidRPr="00C13447">
              <w:rPr>
                <w:sz w:val="20"/>
                <w:lang w:val="en-GB"/>
              </w:rPr>
              <w:t>□ Presentation of findings (e.g. at HCT meeting; Cluster meeting)</w:t>
            </w:r>
            <w:r w:rsidRPr="00C13447" w:rsidDel="001F50B3">
              <w:rPr>
                <w:sz w:val="20"/>
                <w:lang w:val="en-GB"/>
              </w:rPr>
              <w:t xml:space="preserve"> </w:t>
            </w:r>
          </w:p>
          <w:p w14:paraId="478547C2" w14:textId="77777777" w:rsidR="00515150" w:rsidRDefault="00515150" w:rsidP="00515150">
            <w:pPr>
              <w:pStyle w:val="Paragraphe"/>
              <w:spacing w:after="120" w:line="240" w:lineRule="auto"/>
              <w:rPr>
                <w:sz w:val="20"/>
                <w:lang w:val="en-GB"/>
              </w:rPr>
            </w:pPr>
            <w:r w:rsidRPr="00C13447">
              <w:rPr>
                <w:sz w:val="20"/>
                <w:lang w:val="en-GB"/>
              </w:rPr>
              <w:t>□ Website Dissemination (Relief Web &amp; REACH Resource Centre)</w:t>
            </w:r>
          </w:p>
          <w:p w14:paraId="5F1EB49E" w14:textId="77777777" w:rsidR="00515150" w:rsidRPr="00C13447" w:rsidRDefault="00515150" w:rsidP="00515150">
            <w:pPr>
              <w:pStyle w:val="Paragraphe"/>
              <w:spacing w:after="120" w:line="240" w:lineRule="auto"/>
              <w:rPr>
                <w:i/>
                <w:sz w:val="20"/>
                <w:lang w:val="en-GB"/>
              </w:rPr>
            </w:pPr>
            <w:r w:rsidRPr="00C13447">
              <w:rPr>
                <w:sz w:val="20"/>
                <w:lang w:val="en-GB"/>
              </w:rPr>
              <w:t xml:space="preserve">□ </w:t>
            </w:r>
            <w:r w:rsidRPr="006B4370">
              <w:rPr>
                <w:color w:val="58585A" w:themeColor="background2"/>
                <w:sz w:val="20"/>
                <w:lang w:val="en-GB"/>
              </w:rPr>
              <w:t>[Other, Specify]</w:t>
            </w:r>
          </w:p>
        </w:tc>
      </w:tr>
      <w:tr w:rsidR="008F79E8" w:rsidRPr="003500BA" w14:paraId="6667BB86" w14:textId="77777777" w:rsidTr="5D1C9DCE">
        <w:trPr>
          <w:gridAfter w:val="1"/>
          <w:wAfter w:w="139" w:type="dxa"/>
          <w:trHeight w:val="2110"/>
        </w:trPr>
        <w:tc>
          <w:tcPr>
            <w:tcW w:w="2132" w:type="dxa"/>
            <w:tcBorders>
              <w:left w:val="nil"/>
              <w:right w:val="single" w:sz="4" w:space="0" w:color="auto"/>
            </w:tcBorders>
          </w:tcPr>
          <w:p w14:paraId="1B1A290C" w14:textId="0CCBBCC9" w:rsidR="008F79E8" w:rsidRPr="0068138E" w:rsidRDefault="00C24A33" w:rsidP="0068138E">
            <w:pPr>
              <w:rPr>
                <w:rFonts w:asciiTheme="minorHAnsi" w:hAnsiTheme="minorHAnsi"/>
                <w:b/>
                <w:bCs/>
                <w:lang w:val="en-GB"/>
              </w:rPr>
            </w:pPr>
            <w:r>
              <w:rPr>
                <w:rFonts w:asciiTheme="minorHAnsi" w:hAnsiTheme="minorHAnsi"/>
                <w:b/>
                <w:bCs/>
                <w:lang w:val="en-GB"/>
              </w:rPr>
              <w:lastRenderedPageBreak/>
              <w:t>S</w:t>
            </w:r>
            <w:r w:rsidR="008F79E8" w:rsidRPr="0068138E">
              <w:rPr>
                <w:rFonts w:asciiTheme="minorHAnsi" w:hAnsiTheme="minorHAnsi"/>
                <w:b/>
                <w:bCs/>
                <w:lang w:val="en-GB"/>
              </w:rPr>
              <w:t>takeholder mapping</w:t>
            </w:r>
            <w:r>
              <w:rPr>
                <w:rFonts w:asciiTheme="minorHAnsi" w:hAnsiTheme="minorHAnsi"/>
                <w:b/>
                <w:bCs/>
                <w:lang w:val="en-GB"/>
              </w:rPr>
              <w:t xml:space="preserve"> </w:t>
            </w:r>
            <w:r w:rsidR="008F79E8">
              <w:rPr>
                <w:i/>
                <w:sz w:val="20"/>
                <w:lang w:val="en-GB"/>
              </w:rPr>
              <w:t xml:space="preserve">Has a detailed stakeholder mapping been conducted during research design to identify all actors that could </w:t>
            </w:r>
            <w:r w:rsidR="008F79E8" w:rsidRPr="0068138E">
              <w:rPr>
                <w:b/>
                <w:bCs/>
                <w:i/>
                <w:sz w:val="20"/>
                <w:lang w:val="en-GB"/>
              </w:rPr>
              <w:t>contribute</w:t>
            </w:r>
            <w:r w:rsidR="008F79E8">
              <w:rPr>
                <w:i/>
                <w:sz w:val="20"/>
                <w:lang w:val="en-GB"/>
              </w:rPr>
              <w:t xml:space="preserve"> to and/or </w:t>
            </w:r>
            <w:r w:rsidR="008F79E8" w:rsidRPr="0068138E">
              <w:rPr>
                <w:b/>
                <w:bCs/>
                <w:i/>
                <w:sz w:val="20"/>
                <w:lang w:val="en-GB"/>
              </w:rPr>
              <w:t>benefit</w:t>
            </w:r>
            <w:r w:rsidR="008F79E8">
              <w:rPr>
                <w:i/>
                <w:sz w:val="20"/>
                <w:lang w:val="en-GB"/>
              </w:rPr>
              <w:t xml:space="preserve"> </w:t>
            </w:r>
            <w:r w:rsidR="008F79E8" w:rsidRPr="0068138E">
              <w:rPr>
                <w:b/>
                <w:bCs/>
                <w:i/>
                <w:sz w:val="20"/>
                <w:lang w:val="en-GB"/>
              </w:rPr>
              <w:t>from</w:t>
            </w:r>
            <w:r w:rsidR="008F79E8">
              <w:rPr>
                <w:i/>
                <w:sz w:val="20"/>
                <w:lang w:val="en-GB"/>
              </w:rPr>
              <w:t xml:space="preserve"> the research</w:t>
            </w:r>
            <w:r>
              <w:rPr>
                <w:i/>
                <w:sz w:val="20"/>
                <w:lang w:val="en-GB"/>
              </w:rPr>
              <w:t>?</w:t>
            </w:r>
          </w:p>
        </w:tc>
        <w:tc>
          <w:tcPr>
            <w:tcW w:w="567" w:type="dxa"/>
            <w:tcBorders>
              <w:top w:val="single" w:sz="4" w:space="0" w:color="000000" w:themeColor="text2"/>
              <w:left w:val="single" w:sz="4" w:space="0" w:color="auto"/>
              <w:right w:val="nil"/>
            </w:tcBorders>
          </w:tcPr>
          <w:p w14:paraId="51C216E5" w14:textId="5E1AA501" w:rsidR="008F79E8" w:rsidRPr="00C13447" w:rsidRDefault="008F79E8" w:rsidP="00515150">
            <w:pPr>
              <w:pStyle w:val="Paragraphe"/>
              <w:spacing w:after="120" w:line="240" w:lineRule="auto"/>
              <w:rPr>
                <w:b/>
                <w:sz w:val="20"/>
                <w:lang w:val="en-GB"/>
              </w:rPr>
            </w:pPr>
            <w:r w:rsidRPr="00C13447">
              <w:rPr>
                <w:sz w:val="20"/>
                <w:lang w:val="en-GB"/>
              </w:rPr>
              <w:t>□</w:t>
            </w:r>
          </w:p>
        </w:tc>
        <w:tc>
          <w:tcPr>
            <w:tcW w:w="2976" w:type="dxa"/>
            <w:gridSpan w:val="3"/>
            <w:tcBorders>
              <w:top w:val="single" w:sz="4" w:space="0" w:color="000000" w:themeColor="text2"/>
              <w:left w:val="single" w:sz="4" w:space="0" w:color="auto"/>
              <w:right w:val="nil"/>
            </w:tcBorders>
          </w:tcPr>
          <w:p w14:paraId="1DF52177" w14:textId="437AD6C1" w:rsidR="008F79E8" w:rsidRPr="0068138E" w:rsidRDefault="008F79E8" w:rsidP="00515150">
            <w:pPr>
              <w:pStyle w:val="Paragraphe"/>
              <w:spacing w:after="120" w:line="240" w:lineRule="auto"/>
              <w:rPr>
                <w:bCs/>
                <w:sz w:val="20"/>
                <w:lang w:val="en-GB"/>
              </w:rPr>
            </w:pPr>
            <w:r w:rsidRPr="0068138E">
              <w:rPr>
                <w:bCs/>
                <w:sz w:val="20"/>
                <w:lang w:val="en-GB"/>
              </w:rPr>
              <w:t>Yes</w:t>
            </w:r>
          </w:p>
        </w:tc>
        <w:tc>
          <w:tcPr>
            <w:tcW w:w="284" w:type="dxa"/>
            <w:tcBorders>
              <w:top w:val="single" w:sz="4" w:space="0" w:color="000000" w:themeColor="text2"/>
              <w:left w:val="single" w:sz="4" w:space="0" w:color="auto"/>
              <w:right w:val="nil"/>
            </w:tcBorders>
          </w:tcPr>
          <w:p w14:paraId="601196A3" w14:textId="75727182" w:rsidR="008F79E8" w:rsidRPr="00C13447" w:rsidRDefault="008F79E8" w:rsidP="00515150">
            <w:pPr>
              <w:pStyle w:val="Paragraphe"/>
              <w:spacing w:after="120" w:line="240" w:lineRule="auto"/>
              <w:rPr>
                <w:b/>
                <w:sz w:val="20"/>
                <w:lang w:val="en-GB"/>
              </w:rPr>
            </w:pPr>
            <w:r w:rsidRPr="00C13447">
              <w:rPr>
                <w:sz w:val="20"/>
                <w:lang w:val="en-GB"/>
              </w:rPr>
              <w:t>□</w:t>
            </w:r>
          </w:p>
        </w:tc>
        <w:tc>
          <w:tcPr>
            <w:tcW w:w="3539" w:type="dxa"/>
            <w:gridSpan w:val="3"/>
            <w:tcBorders>
              <w:top w:val="single" w:sz="4" w:space="0" w:color="000000" w:themeColor="text2"/>
              <w:left w:val="single" w:sz="4" w:space="0" w:color="auto"/>
              <w:right w:val="nil"/>
            </w:tcBorders>
          </w:tcPr>
          <w:p w14:paraId="464529F7" w14:textId="30312810" w:rsidR="008F79E8" w:rsidRPr="0068138E" w:rsidRDefault="008F79E8" w:rsidP="00515150">
            <w:pPr>
              <w:pStyle w:val="Paragraphe"/>
              <w:spacing w:after="120" w:line="240" w:lineRule="auto"/>
              <w:rPr>
                <w:bCs/>
                <w:sz w:val="20"/>
                <w:lang w:val="en-GB"/>
              </w:rPr>
            </w:pPr>
            <w:r w:rsidRPr="0068138E">
              <w:rPr>
                <w:bCs/>
                <w:sz w:val="20"/>
                <w:lang w:val="en-GB"/>
              </w:rPr>
              <w:t>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02C31AC" w14:textId="77777777" w:rsidR="00515150" w:rsidRDefault="00515150" w:rsidP="00515150">
            <w:pPr>
              <w:pStyle w:val="Paragraphe"/>
              <w:rPr>
                <w:b/>
                <w:lang w:val="en-GB"/>
              </w:rPr>
            </w:pPr>
            <w:r w:rsidRPr="00C13447">
              <w:rPr>
                <w:b/>
                <w:lang w:val="en-GB"/>
              </w:rPr>
              <w:t>General Objective</w:t>
            </w:r>
          </w:p>
          <w:p w14:paraId="4823F584" w14:textId="77777777" w:rsidR="0003479A" w:rsidRPr="00C13447" w:rsidRDefault="0003479A" w:rsidP="00515150">
            <w:pPr>
              <w:pStyle w:val="Paragraphe"/>
              <w:rPr>
                <w:b/>
                <w:lang w:val="en-GB"/>
              </w:rPr>
            </w:pPr>
          </w:p>
        </w:tc>
        <w:tc>
          <w:tcPr>
            <w:tcW w:w="7366" w:type="dxa"/>
            <w:gridSpan w:val="8"/>
            <w:tcBorders>
              <w:top w:val="single" w:sz="4" w:space="0" w:color="auto"/>
              <w:left w:val="single" w:sz="4" w:space="0" w:color="auto"/>
              <w:bottom w:val="single" w:sz="4" w:space="0" w:color="auto"/>
              <w:right w:val="nil"/>
            </w:tcBorders>
          </w:tcPr>
          <w:p w14:paraId="268E9801" w14:textId="41E029CB" w:rsidR="0003479A" w:rsidRPr="00C13447" w:rsidRDefault="00CC6CB3" w:rsidP="00515150">
            <w:pPr>
              <w:pStyle w:val="Paragraphe"/>
              <w:rPr>
                <w:i/>
                <w:lang w:val="en-GB"/>
              </w:rPr>
            </w:pPr>
            <w:r>
              <w:rPr>
                <w:i/>
                <w:iCs/>
              </w:rPr>
              <w:t xml:space="preserve">To assess the severity of the public health </w:t>
            </w:r>
            <w:r w:rsidR="00AE15E7">
              <w:rPr>
                <w:i/>
                <w:iCs/>
              </w:rPr>
              <w:t>outcomes</w:t>
            </w:r>
            <w:r>
              <w:rPr>
                <w:i/>
                <w:iCs/>
              </w:rPr>
              <w:t xml:space="preserve"> and identify initial public health priorities for response to mitigate excess morbidity, malnutrition, and mortality</w:t>
            </w:r>
            <w:r w:rsidR="00896082">
              <w:rPr>
                <w:i/>
                <w:iCs/>
              </w:rPr>
              <w:t xml:space="preserve"> in </w:t>
            </w:r>
            <w:r w:rsidR="00896082" w:rsidRPr="00896082">
              <w:rPr>
                <w:i/>
                <w:iCs/>
                <w:highlight w:val="cyan"/>
              </w:rPr>
              <w:t xml:space="preserve">[X population during Y period of </w:t>
            </w:r>
            <w:commentRangeStart w:id="1"/>
            <w:r w:rsidR="00896082" w:rsidRPr="00896082">
              <w:rPr>
                <w:i/>
                <w:iCs/>
                <w:highlight w:val="cyan"/>
              </w:rPr>
              <w:t>time</w:t>
            </w:r>
            <w:commentRangeEnd w:id="1"/>
            <w:r w:rsidR="00896082" w:rsidRPr="00896082">
              <w:rPr>
                <w:rStyle w:val="CommentReference"/>
                <w:i/>
                <w:iCs/>
                <w:sz w:val="22"/>
                <w:szCs w:val="22"/>
                <w:highlight w:val="cyan"/>
              </w:rPr>
              <w:commentReference w:id="1"/>
            </w:r>
            <w:r w:rsidR="00896082" w:rsidRPr="00896082">
              <w:rPr>
                <w:i/>
                <w:iCs/>
                <w:highlight w:val="cyan"/>
              </w:rPr>
              <w:t>]</w:t>
            </w:r>
            <w:r>
              <w:rPr>
                <w:i/>
                <w:iCs/>
              </w:rPr>
              <w:t>.</w:t>
            </w: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77777777" w:rsidR="00515150" w:rsidRPr="00C13447" w:rsidRDefault="00515150" w:rsidP="00515150">
            <w:pPr>
              <w:pStyle w:val="Paragraphe"/>
              <w:rPr>
                <w:b/>
                <w:lang w:val="en-GB"/>
              </w:rPr>
            </w:pPr>
            <w:r w:rsidRPr="00C13447">
              <w:rPr>
                <w:b/>
                <w:lang w:val="en-GB"/>
              </w:rPr>
              <w:t>Specific Objective(s)</w:t>
            </w:r>
          </w:p>
        </w:tc>
        <w:tc>
          <w:tcPr>
            <w:tcW w:w="7366" w:type="dxa"/>
            <w:gridSpan w:val="8"/>
            <w:tcBorders>
              <w:top w:val="single" w:sz="4" w:space="0" w:color="auto"/>
              <w:left w:val="single" w:sz="4" w:space="0" w:color="auto"/>
              <w:bottom w:val="single" w:sz="4" w:space="0" w:color="auto"/>
              <w:right w:val="nil"/>
            </w:tcBorders>
          </w:tcPr>
          <w:p w14:paraId="56F4B044" w14:textId="4440CA36" w:rsidR="00515150" w:rsidRDefault="004E5863" w:rsidP="0030326A">
            <w:pPr>
              <w:pStyle w:val="Paragraphe"/>
              <w:rPr>
                <w:color w:val="58585A" w:themeColor="background2"/>
                <w:lang w:val="en-GB"/>
              </w:rPr>
            </w:pPr>
            <w:r>
              <w:rPr>
                <w:color w:val="58585A" w:themeColor="background2"/>
                <w:lang w:val="en-GB"/>
              </w:rPr>
              <w:t>Specific Objectives</w:t>
            </w:r>
            <w:r w:rsidR="0094323B">
              <w:rPr>
                <w:color w:val="58585A" w:themeColor="background2"/>
                <w:lang w:val="en-GB"/>
              </w:rPr>
              <w:t xml:space="preserve"> (</w:t>
            </w:r>
            <w:r w:rsidR="0094323B" w:rsidRPr="0094323B">
              <w:rPr>
                <w:color w:val="58585A" w:themeColor="background2"/>
                <w:highlight w:val="green"/>
                <w:lang w:val="en-GB"/>
              </w:rPr>
              <w:t>green are core</w:t>
            </w:r>
            <w:r w:rsidR="0094323B">
              <w:rPr>
                <w:color w:val="58585A" w:themeColor="background2"/>
                <w:lang w:val="en-GB"/>
              </w:rPr>
              <w:t xml:space="preserve">, </w:t>
            </w:r>
            <w:r w:rsidR="0094323B" w:rsidRPr="0094323B">
              <w:rPr>
                <w:color w:val="58585A" w:themeColor="background2"/>
                <w:highlight w:val="yellow"/>
                <w:lang w:val="en-GB"/>
              </w:rPr>
              <w:t xml:space="preserve">yellow are </w:t>
            </w:r>
            <w:commentRangeStart w:id="2"/>
            <w:r w:rsidR="0094323B" w:rsidRPr="0094323B">
              <w:rPr>
                <w:color w:val="58585A" w:themeColor="background2"/>
                <w:highlight w:val="yellow"/>
                <w:lang w:val="en-GB"/>
              </w:rPr>
              <w:t>supplemental</w:t>
            </w:r>
            <w:commentRangeEnd w:id="2"/>
            <w:r w:rsidR="00162041">
              <w:rPr>
                <w:rStyle w:val="CommentReference"/>
                <w:color w:val="58585A" w:themeColor="background2"/>
                <w:sz w:val="22"/>
                <w:szCs w:val="22"/>
                <w:lang w:val="en-GB"/>
              </w:rPr>
              <w:commentReference w:id="2"/>
            </w:r>
            <w:r w:rsidR="0094323B">
              <w:rPr>
                <w:color w:val="58585A" w:themeColor="background2"/>
                <w:lang w:val="en-GB"/>
              </w:rPr>
              <w:t>)</w:t>
            </w:r>
          </w:p>
          <w:p w14:paraId="041B0868" w14:textId="77777777" w:rsidR="004E5863" w:rsidRPr="005179C8" w:rsidRDefault="004E5863" w:rsidP="004E5863">
            <w:pPr>
              <w:spacing w:after="0"/>
              <w:ind w:left="360"/>
              <w:rPr>
                <w:rFonts w:ascii="Segoe UI" w:eastAsia="Segoe UI" w:hAnsi="Segoe UI" w:cs="Segoe UI"/>
                <w:b/>
                <w:bCs/>
                <w:i/>
                <w:iCs/>
                <w:color w:val="000000" w:themeColor="text1"/>
                <w:sz w:val="14"/>
                <w:szCs w:val="14"/>
              </w:rPr>
            </w:pPr>
            <w:r w:rsidRPr="005179C8">
              <w:rPr>
                <w:rFonts w:ascii="Segoe UI" w:eastAsia="Segoe UI" w:hAnsi="Segoe UI" w:cs="Segoe UI"/>
                <w:b/>
                <w:bCs/>
                <w:i/>
                <w:iCs/>
                <w:color w:val="000000" w:themeColor="text1"/>
                <w:sz w:val="14"/>
                <w:szCs w:val="14"/>
              </w:rPr>
              <w:t>Population Demographics</w:t>
            </w:r>
          </w:p>
          <w:p w14:paraId="4F9368C8" w14:textId="188723C1"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 xml:space="preserve">To understand the demographic composition of the target population. </w:t>
            </w:r>
          </w:p>
          <w:p w14:paraId="7CCF1C02" w14:textId="77777777" w:rsidR="0094323B" w:rsidRPr="005179C8" w:rsidRDefault="0094323B" w:rsidP="0094323B">
            <w:pPr>
              <w:pStyle w:val="ListParagraph"/>
              <w:numPr>
                <w:ilvl w:val="0"/>
                <w:numId w:val="26"/>
              </w:numPr>
              <w:spacing w:after="0"/>
              <w:rPr>
                <w:rFonts w:ascii="Segoe UI" w:eastAsia="Segoe UI" w:hAnsi="Segoe UI" w:cs="Segoe UI"/>
                <w:b/>
                <w:bCs/>
                <w:i/>
                <w:iCs/>
                <w:color w:val="000000" w:themeColor="text1"/>
                <w:sz w:val="14"/>
                <w:szCs w:val="14"/>
              </w:rPr>
            </w:pPr>
            <w:r w:rsidRPr="005179C8">
              <w:rPr>
                <w:rFonts w:ascii="Segoe UI" w:eastAsia="Segoe UI" w:hAnsi="Segoe UI" w:cs="Segoe UI"/>
                <w:i/>
                <w:iCs/>
                <w:color w:val="000000" w:themeColor="text1"/>
                <w:sz w:val="14"/>
                <w:szCs w:val="14"/>
                <w:highlight w:val="yellow"/>
              </w:rPr>
              <w:t>To estimate the total population size if the targeted population.</w:t>
            </w:r>
            <w:r w:rsidRPr="005179C8">
              <w:rPr>
                <w:rFonts w:ascii="Segoe UI" w:eastAsia="Segoe UI" w:hAnsi="Segoe UI" w:cs="Segoe UI"/>
                <w:i/>
                <w:iCs/>
                <w:color w:val="000000" w:themeColor="text1"/>
                <w:sz w:val="14"/>
                <w:szCs w:val="14"/>
              </w:rPr>
              <w:t xml:space="preserve"> </w:t>
            </w:r>
          </w:p>
          <w:p w14:paraId="3F9CC8C6" w14:textId="77777777" w:rsidR="0094323B" w:rsidRPr="005179C8" w:rsidRDefault="0094323B" w:rsidP="0094323B">
            <w:pPr>
              <w:spacing w:after="0"/>
              <w:ind w:left="360"/>
              <w:rPr>
                <w:rFonts w:ascii="Segoe UI" w:eastAsia="Segoe UI" w:hAnsi="Segoe UI" w:cs="Segoe UI"/>
                <w:i/>
                <w:iCs/>
                <w:color w:val="000000" w:themeColor="text1"/>
                <w:sz w:val="14"/>
                <w:szCs w:val="14"/>
              </w:rPr>
            </w:pPr>
          </w:p>
          <w:p w14:paraId="6527ADD3" w14:textId="77777777" w:rsidR="004E5863" w:rsidRPr="005179C8" w:rsidRDefault="004E5863" w:rsidP="004E5863">
            <w:pPr>
              <w:spacing w:after="0"/>
              <w:ind w:left="360"/>
              <w:rPr>
                <w:rFonts w:ascii="Segoe UI" w:eastAsia="Segoe UI" w:hAnsi="Segoe UI" w:cs="Segoe UI"/>
                <w:b/>
                <w:bCs/>
                <w:i/>
                <w:iCs/>
                <w:color w:val="000000" w:themeColor="text1"/>
                <w:sz w:val="14"/>
                <w:szCs w:val="14"/>
              </w:rPr>
            </w:pPr>
            <w:r w:rsidRPr="005179C8">
              <w:rPr>
                <w:rFonts w:ascii="Segoe UI" w:eastAsia="Segoe UI" w:hAnsi="Segoe UI" w:cs="Segoe UI"/>
                <w:b/>
                <w:bCs/>
                <w:i/>
                <w:iCs/>
                <w:color w:val="000000" w:themeColor="text1"/>
                <w:sz w:val="14"/>
                <w:szCs w:val="14"/>
              </w:rPr>
              <w:t>Health and Nutrition</w:t>
            </w:r>
          </w:p>
          <w:p w14:paraId="3E446A71"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To estimate the proportion of the population with health care needs in the two weeks prior to data collection (any health care needs, unmet needs, needs by sex/age/symptom)</w:t>
            </w:r>
          </w:p>
          <w:p w14:paraId="61B45561"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To understand the main barriers for the target population in accessing health and nutrition services.</w:t>
            </w:r>
          </w:p>
          <w:p w14:paraId="5E3C4C65"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To assess broad infant and young child breastfeeding and consumption patterns in emergency for children under-2 years of age.</w:t>
            </w:r>
          </w:p>
          <w:p w14:paraId="50DCAE71" w14:textId="5DC17B24"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 xml:space="preserve">To identify any challenges for caregivers in infant and young child feeding practices. </w:t>
            </w:r>
          </w:p>
          <w:p w14:paraId="69F0AAD6" w14:textId="77777777" w:rsidR="0094323B" w:rsidRPr="005179C8" w:rsidRDefault="0094323B" w:rsidP="0094323B">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estimate the proportion of children 6-59 years of age severely or moderately acutely malnourished by MUAC.</w:t>
            </w:r>
          </w:p>
          <w:p w14:paraId="50D6C183" w14:textId="77777777" w:rsidR="0094323B" w:rsidRPr="005179C8" w:rsidRDefault="0094323B" w:rsidP="0094323B">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estimate the proportion of pregnant and lactating women 15-49 years of age severely or moderately acutely malnourished by MUAC.</w:t>
            </w:r>
          </w:p>
          <w:p w14:paraId="59CA9C66" w14:textId="77777777" w:rsidR="0094323B" w:rsidRPr="005179C8" w:rsidRDefault="0094323B" w:rsidP="0094323B">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 xml:space="preserve">To assess the availability and functionality of health and nutrition facility services. </w:t>
            </w:r>
          </w:p>
          <w:p w14:paraId="56FF12BF" w14:textId="77777777" w:rsidR="00F11487" w:rsidRPr="005179C8" w:rsidRDefault="00F11487" w:rsidP="00F11487">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estimate the coverage of Vitamin A supplementation among children 6-59 months of age</w:t>
            </w:r>
          </w:p>
          <w:p w14:paraId="127F0B3F" w14:textId="77777777" w:rsidR="00F11487" w:rsidRPr="005179C8" w:rsidRDefault="00F11487" w:rsidP="00F11487">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estimate the coverage of measles vaccination among children 9-59 months of age</w:t>
            </w:r>
          </w:p>
          <w:p w14:paraId="613C07AB" w14:textId="3C892417" w:rsidR="00F11487" w:rsidRPr="005179C8" w:rsidRDefault="00F11487" w:rsidP="00F11487">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estimate the coverage of oral cholera vaccinations among people 5+ years of age</w:t>
            </w:r>
          </w:p>
          <w:p w14:paraId="4CDEDEC7" w14:textId="77777777" w:rsidR="0094323B" w:rsidRPr="005179C8" w:rsidRDefault="0094323B" w:rsidP="0094323B">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 xml:space="preserve">To estimate the crude mortality rate of the assessed population since [recall date]. </w:t>
            </w:r>
          </w:p>
          <w:p w14:paraId="69CB539F" w14:textId="77777777" w:rsidR="0094323B" w:rsidRPr="005179C8" w:rsidRDefault="0094323B" w:rsidP="0094323B">
            <w:pPr>
              <w:pStyle w:val="ListParagraph"/>
              <w:spacing w:after="0"/>
              <w:rPr>
                <w:rFonts w:ascii="Segoe UI" w:eastAsia="Segoe UI" w:hAnsi="Segoe UI" w:cs="Segoe UI"/>
                <w:i/>
                <w:iCs/>
                <w:color w:val="000000" w:themeColor="text1"/>
                <w:sz w:val="14"/>
                <w:szCs w:val="14"/>
              </w:rPr>
            </w:pPr>
          </w:p>
          <w:p w14:paraId="3D1CF680" w14:textId="77777777" w:rsidR="004E5863" w:rsidRPr="005179C8" w:rsidRDefault="004E5863" w:rsidP="004E5863">
            <w:pPr>
              <w:spacing w:after="0"/>
              <w:ind w:left="360"/>
              <w:rPr>
                <w:rFonts w:ascii="Segoe UI" w:eastAsia="Segoe UI" w:hAnsi="Segoe UI" w:cs="Segoe UI"/>
                <w:b/>
                <w:bCs/>
                <w:i/>
                <w:iCs/>
                <w:color w:val="000000" w:themeColor="text1"/>
                <w:sz w:val="14"/>
                <w:szCs w:val="14"/>
              </w:rPr>
            </w:pPr>
            <w:r w:rsidRPr="005179C8">
              <w:rPr>
                <w:rFonts w:ascii="Segoe UI" w:eastAsia="Segoe UI" w:hAnsi="Segoe UI" w:cs="Segoe UI"/>
                <w:b/>
                <w:bCs/>
                <w:i/>
                <w:iCs/>
                <w:color w:val="000000" w:themeColor="text1"/>
                <w:sz w:val="14"/>
                <w:szCs w:val="14"/>
              </w:rPr>
              <w:t>Food Security &amp; Livelihoods</w:t>
            </w:r>
          </w:p>
          <w:p w14:paraId="1B2950FD"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To estimate the proportion of the target population experiencing food consumption gaps, both in terms of quantity and diversity</w:t>
            </w:r>
          </w:p>
          <w:p w14:paraId="274BF6B0" w14:textId="77777777" w:rsidR="00162041" w:rsidRPr="005179C8" w:rsidRDefault="004E5863" w:rsidP="00162041">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 xml:space="preserve">To estimate the proxy coverage of emergency food security interventions in the target population. </w:t>
            </w:r>
          </w:p>
          <w:p w14:paraId="3B562098" w14:textId="3D60027B" w:rsidR="00162041" w:rsidRPr="005179C8" w:rsidRDefault="00162041" w:rsidP="00162041">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To understand the availability and utilization of food at the household level</w:t>
            </w:r>
          </w:p>
          <w:p w14:paraId="03693F59"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 xml:space="preserve">To understand the main barriers for the target population in accessing food. </w:t>
            </w:r>
          </w:p>
          <w:p w14:paraId="3E34652A" w14:textId="77777777" w:rsidR="0094323B" w:rsidRPr="005179C8" w:rsidRDefault="0094323B" w:rsidP="0094323B">
            <w:pPr>
              <w:pStyle w:val="ListParagraph"/>
              <w:numPr>
                <w:ilvl w:val="0"/>
                <w:numId w:val="26"/>
              </w:numPr>
              <w:spacing w:after="0"/>
              <w:rPr>
                <w:rFonts w:ascii="Segoe UI" w:eastAsia="Segoe UI" w:hAnsi="Segoe UI" w:cs="Segoe UI"/>
                <w:b/>
                <w:bCs/>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estimate the proportion of the population using livelihoods based coping strategies to access food, or other basic needs, and their severity.</w:t>
            </w:r>
          </w:p>
          <w:p w14:paraId="7B19D319" w14:textId="77777777" w:rsidR="0094323B" w:rsidRPr="005179C8" w:rsidRDefault="0094323B" w:rsidP="0094323B">
            <w:pPr>
              <w:pStyle w:val="ListParagraph"/>
              <w:numPr>
                <w:ilvl w:val="0"/>
                <w:numId w:val="26"/>
              </w:numPr>
              <w:spacing w:after="0"/>
              <w:rPr>
                <w:rFonts w:ascii="Segoe UI" w:eastAsia="Segoe UI" w:hAnsi="Segoe UI" w:cs="Segoe UI"/>
                <w:b/>
                <w:bCs/>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 xml:space="preserve">To assess the availability of food and non-food items within markets used by the target population. </w:t>
            </w:r>
          </w:p>
          <w:p w14:paraId="28C453EE" w14:textId="77777777" w:rsidR="0094323B" w:rsidRPr="005179C8" w:rsidRDefault="0094323B" w:rsidP="0094323B">
            <w:pPr>
              <w:pStyle w:val="ListParagraph"/>
              <w:numPr>
                <w:ilvl w:val="0"/>
                <w:numId w:val="26"/>
              </w:numPr>
              <w:spacing w:after="0"/>
              <w:rPr>
                <w:rFonts w:ascii="Segoe UI" w:eastAsia="Segoe UI" w:hAnsi="Segoe UI" w:cs="Segoe UI"/>
                <w:b/>
                <w:bCs/>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 xml:space="preserve">To assess the main barriers of the target population to access markets. </w:t>
            </w:r>
          </w:p>
          <w:p w14:paraId="77AFE982" w14:textId="77777777" w:rsidR="004E5863" w:rsidRPr="005179C8" w:rsidRDefault="004E5863" w:rsidP="004E5863">
            <w:pPr>
              <w:pStyle w:val="ListParagraph"/>
              <w:spacing w:after="0"/>
              <w:ind w:left="1080"/>
              <w:rPr>
                <w:rFonts w:ascii="Segoe UI" w:eastAsia="Segoe UI" w:hAnsi="Segoe UI" w:cs="Segoe UI"/>
                <w:i/>
                <w:iCs/>
                <w:color w:val="000000" w:themeColor="text1"/>
                <w:sz w:val="14"/>
                <w:szCs w:val="14"/>
              </w:rPr>
            </w:pPr>
          </w:p>
          <w:p w14:paraId="329E1890" w14:textId="77777777" w:rsidR="004E5863" w:rsidRPr="005179C8" w:rsidRDefault="004E5863" w:rsidP="004E5863">
            <w:pPr>
              <w:spacing w:after="0"/>
              <w:ind w:left="360"/>
              <w:rPr>
                <w:rFonts w:ascii="Segoe UI" w:eastAsia="Segoe UI" w:hAnsi="Segoe UI" w:cs="Segoe UI"/>
                <w:b/>
                <w:bCs/>
                <w:i/>
                <w:iCs/>
                <w:color w:val="000000" w:themeColor="text1"/>
                <w:sz w:val="14"/>
                <w:szCs w:val="14"/>
              </w:rPr>
            </w:pPr>
            <w:r w:rsidRPr="005179C8">
              <w:rPr>
                <w:rFonts w:ascii="Segoe UI" w:eastAsia="Segoe UI" w:hAnsi="Segoe UI" w:cs="Segoe UI"/>
                <w:b/>
                <w:bCs/>
                <w:i/>
                <w:iCs/>
                <w:color w:val="000000" w:themeColor="text1"/>
                <w:sz w:val="14"/>
                <w:szCs w:val="14"/>
              </w:rPr>
              <w:t>Water, Sanitation, and Hygiene</w:t>
            </w:r>
          </w:p>
          <w:p w14:paraId="76211B5C"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 xml:space="preserve">To estimate the proportion of the population experiencing water consumption gaps, both in terms of quantity and quality (Liters per person per day, main source of drinking water). </w:t>
            </w:r>
          </w:p>
          <w:p w14:paraId="6F238A76"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To estimate the proportion of the population with access to improved sanitation facilities</w:t>
            </w:r>
          </w:p>
          <w:p w14:paraId="4183BC64"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 xml:space="preserve">To understand the main barriers for the target population in accessing water. </w:t>
            </w:r>
          </w:p>
          <w:p w14:paraId="3C2A802B" w14:textId="77777777" w:rsidR="00B342AD" w:rsidRPr="005179C8" w:rsidRDefault="00B342AD" w:rsidP="00B342AD">
            <w:pPr>
              <w:pStyle w:val="ListParagraph"/>
              <w:numPr>
                <w:ilvl w:val="0"/>
                <w:numId w:val="26"/>
              </w:numPr>
              <w:spacing w:after="0"/>
              <w:rPr>
                <w:rFonts w:ascii="Segoe UI" w:eastAsia="Segoe UI" w:hAnsi="Segoe UI" w:cs="Segoe UI"/>
                <w:b/>
                <w:bCs/>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 xml:space="preserve">To assess the functionality of water points used by the target population in the community and at health or nutrition facilities. </w:t>
            </w:r>
          </w:p>
          <w:p w14:paraId="4583B8BA" w14:textId="77777777" w:rsidR="00B342AD" w:rsidRPr="005179C8" w:rsidRDefault="00B342AD" w:rsidP="00B342AD">
            <w:pPr>
              <w:pStyle w:val="ListParagraph"/>
              <w:numPr>
                <w:ilvl w:val="0"/>
                <w:numId w:val="26"/>
              </w:numPr>
              <w:spacing w:after="0"/>
              <w:rPr>
                <w:rFonts w:ascii="Segoe UI" w:eastAsia="Segoe UI" w:hAnsi="Segoe UI" w:cs="Segoe UI"/>
                <w:b/>
                <w:bCs/>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 xml:space="preserve">To assess the functionality of latrines used by the target population in the community and at health or nutrition facilities. </w:t>
            </w:r>
          </w:p>
          <w:p w14:paraId="69529FDE" w14:textId="77777777" w:rsidR="00B342AD" w:rsidRPr="005179C8" w:rsidRDefault="00B342AD" w:rsidP="00B342AD">
            <w:pPr>
              <w:pStyle w:val="ListParagraph"/>
              <w:numPr>
                <w:ilvl w:val="0"/>
                <w:numId w:val="26"/>
              </w:numPr>
              <w:spacing w:after="0"/>
              <w:rPr>
                <w:rFonts w:ascii="Segoe UI" w:eastAsia="Segoe UI" w:hAnsi="Segoe UI" w:cs="Segoe UI"/>
                <w:b/>
                <w:bCs/>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identify gaps in solid waste management at the community level.</w:t>
            </w:r>
          </w:p>
          <w:p w14:paraId="75DF14FA" w14:textId="77777777" w:rsidR="004E5863" w:rsidRPr="005179C8" w:rsidRDefault="004E5863" w:rsidP="004E5863">
            <w:pPr>
              <w:pStyle w:val="ListParagraph"/>
              <w:spacing w:after="0"/>
              <w:rPr>
                <w:rFonts w:ascii="Segoe UI" w:eastAsia="Segoe UI" w:hAnsi="Segoe UI" w:cs="Segoe UI"/>
                <w:b/>
                <w:bCs/>
                <w:i/>
                <w:iCs/>
                <w:color w:val="000000" w:themeColor="text1"/>
                <w:sz w:val="14"/>
                <w:szCs w:val="14"/>
              </w:rPr>
            </w:pPr>
          </w:p>
          <w:p w14:paraId="0A34B40F" w14:textId="77777777" w:rsidR="004E5863" w:rsidRPr="005179C8" w:rsidRDefault="004E5863" w:rsidP="004E5863">
            <w:pPr>
              <w:spacing w:after="0"/>
              <w:ind w:firstLine="360"/>
              <w:rPr>
                <w:rFonts w:ascii="Segoe UI" w:eastAsia="Segoe UI" w:hAnsi="Segoe UI" w:cs="Segoe UI"/>
                <w:b/>
                <w:bCs/>
                <w:i/>
                <w:iCs/>
                <w:color w:val="000000" w:themeColor="text1"/>
                <w:sz w:val="14"/>
                <w:szCs w:val="14"/>
              </w:rPr>
            </w:pPr>
            <w:r w:rsidRPr="005179C8">
              <w:rPr>
                <w:rFonts w:ascii="Segoe UI" w:eastAsia="Segoe UI" w:hAnsi="Segoe UI" w:cs="Segoe UI"/>
                <w:b/>
                <w:bCs/>
                <w:i/>
                <w:iCs/>
                <w:color w:val="000000" w:themeColor="text1"/>
                <w:sz w:val="14"/>
                <w:szCs w:val="14"/>
              </w:rPr>
              <w:t>Shelter and NFIs</w:t>
            </w:r>
          </w:p>
          <w:p w14:paraId="22EC5308" w14:textId="77777777" w:rsidR="004E5863" w:rsidRPr="005179C8" w:rsidRDefault="004E5863" w:rsidP="0094323B">
            <w:pPr>
              <w:pStyle w:val="ListParagraph"/>
              <w:numPr>
                <w:ilvl w:val="0"/>
                <w:numId w:val="26"/>
              </w:numPr>
              <w:spacing w:after="0"/>
              <w:rPr>
                <w:rFonts w:ascii="Segoe UI" w:eastAsia="Segoe UI" w:hAnsi="Segoe UI" w:cs="Segoe UI"/>
                <w:i/>
                <w:iCs/>
                <w:color w:val="000000" w:themeColor="text1"/>
                <w:sz w:val="14"/>
                <w:szCs w:val="14"/>
                <w:highlight w:val="green"/>
              </w:rPr>
            </w:pPr>
            <w:r w:rsidRPr="005179C8">
              <w:rPr>
                <w:rFonts w:ascii="Segoe UI" w:eastAsia="Segoe UI" w:hAnsi="Segoe UI" w:cs="Segoe UI"/>
                <w:i/>
                <w:iCs/>
                <w:color w:val="000000" w:themeColor="text1"/>
                <w:sz w:val="14"/>
                <w:szCs w:val="14"/>
                <w:highlight w:val="green"/>
              </w:rPr>
              <w:t xml:space="preserve">To assess the main shelter types being used by the population. </w:t>
            </w:r>
          </w:p>
          <w:p w14:paraId="67B4E38B" w14:textId="77777777" w:rsidR="00B342AD" w:rsidRPr="005179C8" w:rsidRDefault="00B342AD" w:rsidP="00B342AD">
            <w:pPr>
              <w:pStyle w:val="ListParagraph"/>
              <w:numPr>
                <w:ilvl w:val="0"/>
                <w:numId w:val="26"/>
              </w:numPr>
              <w:spacing w:after="0"/>
              <w:rPr>
                <w:rFonts w:ascii="Segoe UI" w:eastAsia="Segoe UI" w:hAnsi="Segoe UI" w:cs="Segoe UI"/>
                <w:i/>
                <w:iCs/>
                <w:color w:val="000000" w:themeColor="text1"/>
                <w:sz w:val="14"/>
                <w:szCs w:val="14"/>
                <w:highlight w:val="yellow"/>
              </w:rPr>
            </w:pPr>
            <w:r w:rsidRPr="005179C8">
              <w:rPr>
                <w:rFonts w:ascii="Segoe UI" w:eastAsia="Segoe UI" w:hAnsi="Segoe UI" w:cs="Segoe UI"/>
                <w:i/>
                <w:iCs/>
                <w:color w:val="000000" w:themeColor="text1"/>
                <w:sz w:val="14"/>
                <w:szCs w:val="14"/>
                <w:highlight w:val="yellow"/>
              </w:rPr>
              <w:t>To estimate the proportion of the population whose living conditions meet minimum shelter standards (adequate shelter type, average and median meters squared shelter area per person).</w:t>
            </w:r>
          </w:p>
          <w:p w14:paraId="5C88E45D" w14:textId="0343E0D6" w:rsidR="00C97EC0" w:rsidRPr="003E5422" w:rsidRDefault="00B342AD" w:rsidP="0030326A">
            <w:pPr>
              <w:pStyle w:val="ListParagraph"/>
              <w:numPr>
                <w:ilvl w:val="0"/>
                <w:numId w:val="26"/>
              </w:numPr>
              <w:spacing w:after="0"/>
              <w:rPr>
                <w:rFonts w:ascii="Segoe UI" w:eastAsia="Segoe UI" w:hAnsi="Segoe UI" w:cs="Segoe UI"/>
                <w:color w:val="000000" w:themeColor="text1"/>
                <w:sz w:val="16"/>
                <w:szCs w:val="16"/>
                <w:highlight w:val="yellow"/>
              </w:rPr>
            </w:pPr>
            <w:r w:rsidRPr="005179C8">
              <w:rPr>
                <w:rFonts w:ascii="Segoe UI" w:eastAsia="Segoe UI" w:hAnsi="Segoe UI" w:cs="Segoe UI"/>
                <w:i/>
                <w:iCs/>
                <w:color w:val="000000" w:themeColor="text1"/>
                <w:sz w:val="14"/>
                <w:szCs w:val="14"/>
                <w:highlight w:val="yellow"/>
              </w:rPr>
              <w:t>To estimate the proportion of the population with access to critical non-food items (soap, mosquito nets, water treatment tablets, blankets, tarpaulin, cooking supplies, jerry cans, etc.)</w:t>
            </w:r>
            <w:r w:rsidRPr="005179C8">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77777777" w:rsidR="00515150" w:rsidRPr="00C13447" w:rsidRDefault="00515150" w:rsidP="00515150">
            <w:pPr>
              <w:pStyle w:val="Paragraphe"/>
              <w:rPr>
                <w:b/>
                <w:lang w:val="en-GB"/>
              </w:rPr>
            </w:pPr>
            <w:r w:rsidRPr="00C13447">
              <w:rPr>
                <w:b/>
                <w:lang w:val="en-GB"/>
              </w:rPr>
              <w:lastRenderedPageBreak/>
              <w:t>Research Questions</w:t>
            </w:r>
          </w:p>
        </w:tc>
        <w:tc>
          <w:tcPr>
            <w:tcW w:w="7366" w:type="dxa"/>
            <w:gridSpan w:val="8"/>
            <w:tcBorders>
              <w:top w:val="single" w:sz="4" w:space="0" w:color="auto"/>
              <w:left w:val="single" w:sz="4" w:space="0" w:color="auto"/>
              <w:bottom w:val="single" w:sz="4" w:space="0" w:color="auto"/>
              <w:right w:val="nil"/>
            </w:tcBorders>
          </w:tcPr>
          <w:p w14:paraId="353320F1" w14:textId="40411A0B" w:rsidR="00DB2A17" w:rsidRPr="00DC0133" w:rsidRDefault="00DC0133" w:rsidP="0030326A">
            <w:pPr>
              <w:pStyle w:val="Paragraphe"/>
              <w:rPr>
                <w:color w:val="58585A" w:themeColor="background2"/>
                <w:lang w:val="en-GB"/>
              </w:rPr>
            </w:pPr>
            <w:r>
              <w:rPr>
                <w:i/>
                <w:color w:val="58585A" w:themeColor="background2"/>
                <w:lang w:val="en-GB"/>
              </w:rPr>
              <w:t xml:space="preserve">Research and Sub-Research Questions - </w:t>
            </w:r>
            <w:r>
              <w:rPr>
                <w:color w:val="58585A" w:themeColor="background2"/>
                <w:lang w:val="en-GB"/>
              </w:rPr>
              <w:t>(</w:t>
            </w:r>
            <w:r w:rsidRPr="0094323B">
              <w:rPr>
                <w:color w:val="58585A" w:themeColor="background2"/>
                <w:highlight w:val="green"/>
                <w:lang w:val="en-GB"/>
              </w:rPr>
              <w:t>green are core</w:t>
            </w:r>
            <w:r>
              <w:rPr>
                <w:color w:val="58585A" w:themeColor="background2"/>
                <w:lang w:val="en-GB"/>
              </w:rPr>
              <w:t xml:space="preserve">, </w:t>
            </w:r>
            <w:r w:rsidRPr="0094323B">
              <w:rPr>
                <w:color w:val="58585A" w:themeColor="background2"/>
                <w:highlight w:val="yellow"/>
                <w:lang w:val="en-GB"/>
              </w:rPr>
              <w:t xml:space="preserve">yellow are </w:t>
            </w:r>
            <w:commentRangeStart w:id="3"/>
            <w:r w:rsidRPr="0094323B">
              <w:rPr>
                <w:color w:val="58585A" w:themeColor="background2"/>
                <w:highlight w:val="yellow"/>
                <w:lang w:val="en-GB"/>
              </w:rPr>
              <w:t>supplemental</w:t>
            </w:r>
            <w:commentRangeEnd w:id="3"/>
            <w:r>
              <w:rPr>
                <w:rStyle w:val="CommentReference"/>
                <w:color w:val="58585A" w:themeColor="background2"/>
                <w:sz w:val="22"/>
                <w:szCs w:val="22"/>
                <w:lang w:val="en-GB"/>
              </w:rPr>
              <w:commentReference w:id="3"/>
            </w:r>
            <w:r>
              <w:rPr>
                <w:color w:val="58585A" w:themeColor="background2"/>
                <w:lang w:val="en-GB"/>
              </w:rPr>
              <w:t>)</w:t>
            </w:r>
          </w:p>
          <w:p w14:paraId="775CFBC9" w14:textId="77777777" w:rsidR="00AD6A73" w:rsidRPr="00AD6A73" w:rsidRDefault="00AD6A73" w:rsidP="00AD6A73">
            <w:pPr>
              <w:spacing w:after="0"/>
              <w:ind w:left="360"/>
              <w:rPr>
                <w:rFonts w:ascii="Segoe UI" w:eastAsia="Segoe UI" w:hAnsi="Segoe UI" w:cs="Segoe UI"/>
                <w:b/>
                <w:bCs/>
                <w:i/>
                <w:iCs/>
                <w:color w:val="000000" w:themeColor="text1"/>
                <w:sz w:val="14"/>
                <w:szCs w:val="14"/>
              </w:rPr>
            </w:pPr>
            <w:r w:rsidRPr="00AD6A73">
              <w:rPr>
                <w:rFonts w:ascii="Segoe UI" w:eastAsia="Segoe UI" w:hAnsi="Segoe UI" w:cs="Segoe UI"/>
                <w:b/>
                <w:bCs/>
                <w:i/>
                <w:iCs/>
                <w:color w:val="000000" w:themeColor="text1"/>
                <w:sz w:val="14"/>
                <w:szCs w:val="14"/>
              </w:rPr>
              <w:t>RQ1 - What is the demographic composition of the population?</w:t>
            </w:r>
          </w:p>
          <w:p w14:paraId="45343AD1" w14:textId="77777777" w:rsidR="00AD6A73" w:rsidRPr="00AD6A73" w:rsidRDefault="00AD6A73" w:rsidP="00AD6A73">
            <w:pPr>
              <w:pStyle w:val="ListParagraph"/>
              <w:numPr>
                <w:ilvl w:val="0"/>
                <w:numId w:val="33"/>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1.1 – What is the sex and age distribution of the assessed population?</w:t>
            </w:r>
          </w:p>
          <w:p w14:paraId="7FC133DF" w14:textId="77777777" w:rsidR="00AD6A73" w:rsidRPr="00AD6A73" w:rsidRDefault="00AD6A73" w:rsidP="00AD6A73">
            <w:pPr>
              <w:pStyle w:val="ListParagraph"/>
              <w:numPr>
                <w:ilvl w:val="0"/>
                <w:numId w:val="33"/>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1.2 – What is the total population size of the assessed population?</w:t>
            </w:r>
          </w:p>
          <w:p w14:paraId="31EFEAF2" w14:textId="77777777" w:rsidR="00AD6A73" w:rsidRPr="00AD6A73" w:rsidRDefault="00AD6A73" w:rsidP="00AD6A73">
            <w:pPr>
              <w:spacing w:after="0"/>
              <w:ind w:left="360"/>
              <w:rPr>
                <w:rFonts w:ascii="Segoe UI" w:eastAsia="Segoe UI" w:hAnsi="Segoe UI" w:cs="Segoe UI"/>
                <w:i/>
                <w:iCs/>
                <w:color w:val="000000" w:themeColor="text1"/>
                <w:sz w:val="14"/>
                <w:szCs w:val="14"/>
              </w:rPr>
            </w:pPr>
          </w:p>
          <w:p w14:paraId="5C152658" w14:textId="77777777" w:rsidR="00AD6A73" w:rsidRPr="00AD6A73" w:rsidRDefault="00AD6A73" w:rsidP="00AD6A73">
            <w:pPr>
              <w:spacing w:after="0"/>
              <w:ind w:left="360"/>
              <w:rPr>
                <w:rFonts w:ascii="Segoe UI" w:eastAsia="Segoe UI" w:hAnsi="Segoe UI" w:cs="Segoe UI"/>
                <w:b/>
                <w:bCs/>
                <w:i/>
                <w:iCs/>
                <w:color w:val="000000" w:themeColor="text1"/>
                <w:sz w:val="14"/>
                <w:szCs w:val="14"/>
              </w:rPr>
            </w:pPr>
            <w:r w:rsidRPr="00AD6A73">
              <w:rPr>
                <w:rFonts w:ascii="Segoe UI" w:eastAsia="Segoe UI" w:hAnsi="Segoe UI" w:cs="Segoe UI"/>
                <w:b/>
                <w:bCs/>
                <w:i/>
                <w:iCs/>
                <w:color w:val="000000" w:themeColor="text1"/>
                <w:sz w:val="14"/>
                <w:szCs w:val="14"/>
              </w:rPr>
              <w:t>RQ2 – What is the severity of health and nutrition needs and service gaps in the population?</w:t>
            </w:r>
          </w:p>
          <w:p w14:paraId="326CF568"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2.1 – What proportion of the population is experiencing unmet health care needs in the two weeks prior to data collection?</w:t>
            </w:r>
          </w:p>
          <w:p w14:paraId="190F5ECA"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2.2 – How do these unmet needs differ by sex, age, and symptom?</w:t>
            </w:r>
          </w:p>
          <w:p w14:paraId="7DB43436"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2.3 – What are the self-reported perceptions of health and nutrition needs and access to care in the assessed population?</w:t>
            </w:r>
          </w:p>
          <w:p w14:paraId="0543EABD"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2.4 – What are the basic breastfeeding and food consumption patterns for under-2 children? </w:t>
            </w:r>
          </w:p>
          <w:p w14:paraId="19911686"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2.5 – What challenges are caregivers having in breastfeeding and complementary feeding for under-2 children?</w:t>
            </w:r>
          </w:p>
          <w:p w14:paraId="6E19DF8E"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2.6 – What proportion of children 6-59 months are acutely and moderately malnourished? </w:t>
            </w:r>
          </w:p>
          <w:p w14:paraId="71A2325C"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2.7 – What proportion of acutely malnourished children are in nutrition therapeutic programs at the time of assessment? </w:t>
            </w:r>
          </w:p>
          <w:p w14:paraId="7672E349"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2.8 – What proportion of pregnant and lactating women are acutely malnourished?</w:t>
            </w:r>
          </w:p>
          <w:p w14:paraId="30866F11"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2.9 – What proportion of acutely malnourished pregnant and lactating women were enrolled in nutrition therapeutic programs at the time of assessment? </w:t>
            </w:r>
          </w:p>
          <w:p w14:paraId="305FA948"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2.10 – What are the availability of services at health facilities serving the assessed population?</w:t>
            </w:r>
          </w:p>
          <w:p w14:paraId="60EDFB48"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2.11 – What if any gaps are there with human resources, infrastructure, supplies, equipment, and WASH environment of health facilities serving the assessed population? </w:t>
            </w:r>
          </w:p>
          <w:p w14:paraId="24CDE7FA"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2.12 – What proportion of children 6-59 months have received Vitamin A supplementation in the last 6 months?</w:t>
            </w:r>
          </w:p>
          <w:p w14:paraId="0A492E1A"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2.13 – What proportion of children 9-59 months have received any measles vaccination?</w:t>
            </w:r>
          </w:p>
          <w:p w14:paraId="347A4B7A"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2.14 – What proportion of people 5 years and older have received any cholera vaccination? </w:t>
            </w:r>
          </w:p>
          <w:p w14:paraId="52AE4B5B"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rPr>
            </w:pPr>
            <w:r w:rsidRPr="00AD6A73">
              <w:rPr>
                <w:rFonts w:ascii="Segoe UI" w:eastAsia="Segoe UI" w:hAnsi="Segoe UI" w:cs="Segoe UI"/>
                <w:i/>
                <w:iCs/>
                <w:color w:val="000000" w:themeColor="text1"/>
                <w:sz w:val="14"/>
                <w:szCs w:val="14"/>
                <w:highlight w:val="yellow"/>
              </w:rPr>
              <w:t>RQ 2.15 – What is the crude mortality rate in the assessed population since [recall date]?</w:t>
            </w:r>
          </w:p>
          <w:p w14:paraId="038DB934" w14:textId="77777777" w:rsidR="00AD6A73" w:rsidRPr="00AD6A73" w:rsidRDefault="00AD6A73" w:rsidP="00AD6A73">
            <w:pPr>
              <w:pStyle w:val="ListParagraph"/>
              <w:numPr>
                <w:ilvl w:val="0"/>
                <w:numId w:val="34"/>
              </w:numPr>
              <w:spacing w:after="0"/>
              <w:rPr>
                <w:rFonts w:ascii="Segoe UI" w:eastAsia="Segoe UI" w:hAnsi="Segoe UI" w:cs="Segoe UI"/>
                <w:b/>
                <w:bCs/>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2.16 – What morbidity and mortality patterns are observed from health facility data over the last 3 months?</w:t>
            </w:r>
          </w:p>
          <w:p w14:paraId="6F06BCE1" w14:textId="77777777" w:rsidR="00AD6A73" w:rsidRPr="00AD6A73" w:rsidRDefault="00AD6A73" w:rsidP="00AD6A73">
            <w:pPr>
              <w:pStyle w:val="ListParagraph"/>
              <w:spacing w:after="0"/>
              <w:rPr>
                <w:rFonts w:ascii="Segoe UI" w:eastAsia="Segoe UI" w:hAnsi="Segoe UI" w:cs="Segoe UI"/>
                <w:i/>
                <w:iCs/>
                <w:color w:val="000000" w:themeColor="text1"/>
                <w:sz w:val="14"/>
                <w:szCs w:val="14"/>
              </w:rPr>
            </w:pPr>
          </w:p>
          <w:p w14:paraId="7088FE65" w14:textId="77777777" w:rsidR="00AD6A73" w:rsidRPr="00AD6A73" w:rsidRDefault="00AD6A73" w:rsidP="00AD6A73">
            <w:pPr>
              <w:spacing w:after="0"/>
              <w:ind w:left="360"/>
              <w:rPr>
                <w:rFonts w:ascii="Segoe UI" w:eastAsia="Segoe UI" w:hAnsi="Segoe UI" w:cs="Segoe UI"/>
                <w:b/>
                <w:bCs/>
                <w:i/>
                <w:iCs/>
                <w:color w:val="000000" w:themeColor="text1"/>
                <w:sz w:val="14"/>
                <w:szCs w:val="14"/>
              </w:rPr>
            </w:pPr>
            <w:r w:rsidRPr="00AD6A73">
              <w:rPr>
                <w:rFonts w:ascii="Segoe UI" w:eastAsia="Segoe UI" w:hAnsi="Segoe UI" w:cs="Segoe UI"/>
                <w:b/>
                <w:bCs/>
                <w:i/>
                <w:iCs/>
                <w:color w:val="000000" w:themeColor="text1"/>
                <w:sz w:val="14"/>
                <w:szCs w:val="14"/>
              </w:rPr>
              <w:t>RQ 3 - What is the severity of food security and livelihoods needs and service gaps in the population?</w:t>
            </w:r>
          </w:p>
          <w:p w14:paraId="52944FDE" w14:textId="77777777" w:rsidR="00AD6A73" w:rsidRPr="00AD6A73" w:rsidRDefault="00AD6A73" w:rsidP="00AD6A73">
            <w:pPr>
              <w:pStyle w:val="ListParagraph"/>
              <w:numPr>
                <w:ilvl w:val="0"/>
                <w:numId w:val="35"/>
              </w:numPr>
              <w:spacing w:after="0"/>
              <w:rPr>
                <w:rFonts w:ascii="Segoe UI" w:eastAsia="Segoe UI" w:hAnsi="Segoe UI" w:cs="Segoe UI"/>
                <w:b/>
                <w:bCs/>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3.1</w:t>
            </w:r>
            <w:r w:rsidRPr="00AD6A73">
              <w:rPr>
                <w:rFonts w:ascii="Segoe UI" w:eastAsia="Segoe UI" w:hAnsi="Segoe UI" w:cs="Segoe UI"/>
                <w:b/>
                <w:bCs/>
                <w:i/>
                <w:iCs/>
                <w:color w:val="000000" w:themeColor="text1"/>
                <w:sz w:val="14"/>
                <w:szCs w:val="14"/>
                <w:highlight w:val="green"/>
              </w:rPr>
              <w:t xml:space="preserve"> – </w:t>
            </w:r>
            <w:r w:rsidRPr="00AD6A73">
              <w:rPr>
                <w:rFonts w:ascii="Segoe UI" w:eastAsia="Segoe UI" w:hAnsi="Segoe UI" w:cs="Segoe UI"/>
                <w:i/>
                <w:iCs/>
                <w:color w:val="000000" w:themeColor="text1"/>
                <w:sz w:val="14"/>
                <w:szCs w:val="14"/>
                <w:highlight w:val="green"/>
              </w:rPr>
              <w:t xml:space="preserve">What is the proportion of households in the assessed population experiencing food consumption gaps in terms of quantity and diversity? </w:t>
            </w:r>
          </w:p>
          <w:p w14:paraId="1EC8D623"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3.2 – What are the self-reported perceptions of food needs in the assessed population?</w:t>
            </w:r>
          </w:p>
          <w:p w14:paraId="19CBB211"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3.3 – What is the household coverage of emergency food security interventions in the assessed population? </w:t>
            </w:r>
          </w:p>
          <w:p w14:paraId="367AF63E"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3.4 – What are the main sources of food utilized by the assessed population in the last 7 days?</w:t>
            </w:r>
          </w:p>
          <w:p w14:paraId="2645679D"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3.5 – What are the main sources of water and fuel utilized by households for cooking in the assessed population? </w:t>
            </w:r>
          </w:p>
          <w:p w14:paraId="4FA4C9A0"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3.6 – What are the main barriers to accessing food for the assessed population? </w:t>
            </w:r>
          </w:p>
          <w:p w14:paraId="7FD7E5EC"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yellow"/>
              </w:rPr>
              <w:t>RQ 3.7 – What are the main sources of income of the assessed population in the last 30 days?</w:t>
            </w:r>
          </w:p>
          <w:p w14:paraId="189C9708"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3.8 – What proportion of households in the assessed population are utilizing stress-, crisis-, and emergency-level livelihoods coping strategies to access food and other basic needs?</w:t>
            </w:r>
          </w:p>
          <w:p w14:paraId="4A5AD0F7"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3.9 – What is the availability of critical food and non-food items within markets used by the assessed population? </w:t>
            </w:r>
          </w:p>
          <w:p w14:paraId="190F8360"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3.10 – What are the main barriers to accessing markets for the assessed population? </w:t>
            </w:r>
          </w:p>
          <w:p w14:paraId="032FC615" w14:textId="77777777" w:rsidR="00AD6A73" w:rsidRPr="00AD6A73" w:rsidRDefault="00AD6A73" w:rsidP="00AD6A73">
            <w:pPr>
              <w:pStyle w:val="ListParagraph"/>
              <w:numPr>
                <w:ilvl w:val="0"/>
                <w:numId w:val="35"/>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3.11 – What are the availability and barriers to provision of FSL emergency services for the assessed population?</w:t>
            </w:r>
          </w:p>
          <w:p w14:paraId="5ACEBCB0" w14:textId="77777777" w:rsidR="00AD6A73" w:rsidRPr="00AD6A73" w:rsidRDefault="00AD6A73" w:rsidP="00AD6A73">
            <w:pPr>
              <w:pStyle w:val="ListParagraph"/>
              <w:spacing w:after="0"/>
              <w:ind w:left="1080"/>
              <w:rPr>
                <w:rFonts w:ascii="Segoe UI" w:eastAsia="Segoe UI" w:hAnsi="Segoe UI" w:cs="Segoe UI"/>
                <w:color w:val="000000" w:themeColor="text1"/>
                <w:sz w:val="14"/>
                <w:szCs w:val="14"/>
              </w:rPr>
            </w:pPr>
          </w:p>
          <w:p w14:paraId="48299A75" w14:textId="77777777" w:rsidR="00AD6A73" w:rsidRPr="00AD6A73" w:rsidRDefault="00AD6A73" w:rsidP="00AD6A73">
            <w:pPr>
              <w:spacing w:after="0"/>
              <w:ind w:left="360"/>
              <w:rPr>
                <w:rFonts w:ascii="Segoe UI" w:eastAsia="Segoe UI" w:hAnsi="Segoe UI" w:cs="Segoe UI"/>
                <w:b/>
                <w:bCs/>
                <w:color w:val="000000" w:themeColor="text1"/>
                <w:sz w:val="14"/>
                <w:szCs w:val="14"/>
              </w:rPr>
            </w:pPr>
            <w:r w:rsidRPr="00AD6A73">
              <w:rPr>
                <w:rFonts w:ascii="Segoe UI" w:eastAsia="Segoe UI" w:hAnsi="Segoe UI" w:cs="Segoe UI"/>
                <w:b/>
                <w:bCs/>
                <w:color w:val="000000" w:themeColor="text1"/>
                <w:sz w:val="14"/>
                <w:szCs w:val="14"/>
              </w:rPr>
              <w:t>RQ 4 – What is the severity of Water, Sanitation, and Hygiene needs and service gaps in the population?</w:t>
            </w:r>
          </w:p>
          <w:p w14:paraId="7F176845"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4.1 – What proportion of households have access to safe, improved drinking water in the assessed population?</w:t>
            </w:r>
          </w:p>
          <w:p w14:paraId="4008233D"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4.2 – What is the average and median liters per person per day consumed in the assessed population?</w:t>
            </w:r>
          </w:p>
          <w:p w14:paraId="133CC4E3"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4.3 – What proportion of households can collect water within 30 minutes, including travel to, from, and queuing time?</w:t>
            </w:r>
          </w:p>
          <w:p w14:paraId="1D59F742"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4.4 – What kinds of water treatment methods are households in the assessed population using?</w:t>
            </w:r>
          </w:p>
          <w:p w14:paraId="1F6F5AB2"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4.5 – What are the self-reported perceptions of water needs and barriers to access in the assessed population?  </w:t>
            </w:r>
          </w:p>
          <w:p w14:paraId="0DF72F97"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4.6 – What proportion of households in the assessed population have access to improved sanitation facilities? </w:t>
            </w:r>
          </w:p>
          <w:p w14:paraId="5EE96DEC"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4.7 – To what extent are water points serving the population and health and nutrition facilities with adequate quantity and quality of water?</w:t>
            </w:r>
          </w:p>
          <w:p w14:paraId="3C2AEE2C"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4.8 – To what extent are community latrines serving the population and health and nutrition facilities with adequate functionality?</w:t>
            </w:r>
          </w:p>
          <w:p w14:paraId="55FFD5FD" w14:textId="77777777" w:rsidR="00AD6A73" w:rsidRPr="00AD6A73" w:rsidRDefault="00AD6A73" w:rsidP="00AD6A73">
            <w:pPr>
              <w:pStyle w:val="ListParagraph"/>
              <w:numPr>
                <w:ilvl w:val="0"/>
                <w:numId w:val="36"/>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lastRenderedPageBreak/>
              <w:t>RQ 4.9 – What, if any, solid waste management, or other environmental threats to public health, issues are visible in the community?</w:t>
            </w:r>
          </w:p>
          <w:p w14:paraId="52C13A1A" w14:textId="77777777" w:rsidR="00AD6A73" w:rsidRPr="00AD6A73" w:rsidRDefault="00AD6A73" w:rsidP="00AD6A73">
            <w:pPr>
              <w:pStyle w:val="ListParagraph"/>
              <w:spacing w:after="0"/>
              <w:rPr>
                <w:rFonts w:ascii="Segoe UI" w:eastAsia="Segoe UI" w:hAnsi="Segoe UI" w:cs="Segoe UI"/>
                <w:b/>
                <w:bCs/>
                <w:color w:val="000000" w:themeColor="text1"/>
                <w:sz w:val="14"/>
                <w:szCs w:val="14"/>
              </w:rPr>
            </w:pPr>
          </w:p>
          <w:p w14:paraId="59DEE690" w14:textId="77777777" w:rsidR="00AD6A73" w:rsidRPr="00AD6A73" w:rsidRDefault="00AD6A73" w:rsidP="00AD6A73">
            <w:pPr>
              <w:spacing w:after="0"/>
              <w:ind w:firstLine="360"/>
              <w:rPr>
                <w:rFonts w:ascii="Segoe UI" w:eastAsia="Segoe UI" w:hAnsi="Segoe UI" w:cs="Segoe UI"/>
                <w:b/>
                <w:bCs/>
                <w:color w:val="000000" w:themeColor="text1"/>
                <w:sz w:val="14"/>
                <w:szCs w:val="14"/>
              </w:rPr>
            </w:pPr>
            <w:r w:rsidRPr="00AD6A73">
              <w:rPr>
                <w:rFonts w:ascii="Segoe UI" w:eastAsia="Segoe UI" w:hAnsi="Segoe UI" w:cs="Segoe UI"/>
                <w:b/>
                <w:bCs/>
                <w:color w:val="000000" w:themeColor="text1"/>
                <w:sz w:val="14"/>
                <w:szCs w:val="14"/>
              </w:rPr>
              <w:t>RQ 5 – What are severity of the Shelter and NFIs needs and service gaps in the population?</w:t>
            </w:r>
          </w:p>
          <w:p w14:paraId="57400A76" w14:textId="77777777" w:rsidR="00AD6A73" w:rsidRPr="00AD6A73" w:rsidRDefault="00AD6A73" w:rsidP="00AD6A73">
            <w:pPr>
              <w:pStyle w:val="ListParagraph"/>
              <w:numPr>
                <w:ilvl w:val="0"/>
                <w:numId w:val="37"/>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5.1 – What types of shelter are the assessed population living in? </w:t>
            </w:r>
          </w:p>
          <w:p w14:paraId="4EDE3D23" w14:textId="77777777" w:rsidR="00AD6A73" w:rsidRPr="00AD6A73" w:rsidRDefault="00AD6A73" w:rsidP="00AD6A73">
            <w:pPr>
              <w:pStyle w:val="ListParagraph"/>
              <w:numPr>
                <w:ilvl w:val="0"/>
                <w:numId w:val="37"/>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5.2 – What are the self-reported perceptions of shelter and NFI needs in the assessed population?</w:t>
            </w:r>
          </w:p>
          <w:p w14:paraId="3EDC539D" w14:textId="77777777" w:rsidR="00AD6A73" w:rsidRPr="00AD6A73" w:rsidRDefault="00AD6A73" w:rsidP="00AD6A73">
            <w:pPr>
              <w:pStyle w:val="ListParagraph"/>
              <w:numPr>
                <w:ilvl w:val="0"/>
                <w:numId w:val="37"/>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 xml:space="preserve">RQ 5.3 – What proportion of households in the assessed population are living in shelter meeting minimum acceptable standards? </w:t>
            </w:r>
          </w:p>
          <w:p w14:paraId="25807718" w14:textId="77777777" w:rsidR="00AD6A73" w:rsidRPr="00AD6A73" w:rsidRDefault="00AD6A73" w:rsidP="00AD6A73">
            <w:pPr>
              <w:pStyle w:val="ListParagraph"/>
              <w:numPr>
                <w:ilvl w:val="0"/>
                <w:numId w:val="37"/>
              </w:numPr>
              <w:spacing w:after="0"/>
              <w:rPr>
                <w:rFonts w:ascii="Segoe UI" w:eastAsia="Segoe UI" w:hAnsi="Segoe UI" w:cs="Segoe UI"/>
                <w:i/>
                <w:iCs/>
                <w:color w:val="000000" w:themeColor="text1"/>
                <w:sz w:val="14"/>
                <w:szCs w:val="14"/>
                <w:highlight w:val="yellow"/>
              </w:rPr>
            </w:pPr>
            <w:r w:rsidRPr="00AD6A73">
              <w:rPr>
                <w:rFonts w:ascii="Segoe UI" w:eastAsia="Segoe UI" w:hAnsi="Segoe UI" w:cs="Segoe UI"/>
                <w:i/>
                <w:iCs/>
                <w:color w:val="000000" w:themeColor="text1"/>
                <w:sz w:val="14"/>
                <w:szCs w:val="14"/>
                <w:highlight w:val="yellow"/>
              </w:rPr>
              <w:t>RQ 5.4 – What are the main non-food items needs of the assessed population?</w:t>
            </w:r>
          </w:p>
          <w:p w14:paraId="4C658B04" w14:textId="77777777" w:rsidR="00AD6A73" w:rsidRPr="00AD6A73" w:rsidRDefault="00AD6A73" w:rsidP="00AD6A73">
            <w:pPr>
              <w:spacing w:after="0"/>
              <w:jc w:val="left"/>
              <w:rPr>
                <w:rFonts w:ascii="Segoe UI" w:eastAsia="Segoe UI" w:hAnsi="Segoe UI" w:cs="Segoe UI"/>
                <w:b/>
                <w:bCs/>
                <w:color w:val="000000" w:themeColor="text1"/>
                <w:sz w:val="14"/>
                <w:szCs w:val="14"/>
              </w:rPr>
            </w:pPr>
            <w:r w:rsidRPr="00AD6A73">
              <w:rPr>
                <w:rFonts w:ascii="Segoe UI" w:eastAsia="Segoe UI" w:hAnsi="Segoe UI" w:cs="Segoe UI"/>
                <w:b/>
                <w:bCs/>
                <w:color w:val="000000" w:themeColor="text1"/>
                <w:sz w:val="14"/>
                <w:szCs w:val="14"/>
              </w:rPr>
              <w:t xml:space="preserve">        </w:t>
            </w:r>
          </w:p>
          <w:p w14:paraId="6E92F43D" w14:textId="77777777" w:rsidR="00AD6A73" w:rsidRPr="00AD6A73" w:rsidRDefault="00AD6A73" w:rsidP="00AD6A73">
            <w:pPr>
              <w:spacing w:after="0"/>
              <w:jc w:val="left"/>
              <w:rPr>
                <w:rFonts w:ascii="Segoe UI" w:eastAsia="Segoe UI" w:hAnsi="Segoe UI" w:cs="Segoe UI"/>
                <w:b/>
                <w:bCs/>
                <w:color w:val="000000" w:themeColor="text1"/>
                <w:sz w:val="14"/>
                <w:szCs w:val="14"/>
              </w:rPr>
            </w:pPr>
            <w:r w:rsidRPr="00AD6A73">
              <w:rPr>
                <w:rFonts w:ascii="Segoe UI" w:eastAsia="Segoe UI" w:hAnsi="Segoe UI" w:cs="Segoe UI"/>
                <w:b/>
                <w:bCs/>
                <w:color w:val="000000" w:themeColor="text1"/>
                <w:sz w:val="14"/>
                <w:szCs w:val="14"/>
              </w:rPr>
              <w:t xml:space="preserve">         RQ 6 – What are the community’s self-perceived priority needs and humanitarian assistance?</w:t>
            </w:r>
          </w:p>
          <w:p w14:paraId="16B0B58F" w14:textId="77777777" w:rsidR="00AD6A73" w:rsidRPr="00AD6A73" w:rsidRDefault="00AD6A73" w:rsidP="00AD6A73">
            <w:pPr>
              <w:pStyle w:val="ListParagraph"/>
              <w:numPr>
                <w:ilvl w:val="0"/>
                <w:numId w:val="37"/>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 xml:space="preserve">RQ 6.1 – What are the self-reported priority needs for the population? </w:t>
            </w:r>
          </w:p>
          <w:p w14:paraId="1431E9EC" w14:textId="77777777" w:rsidR="00AD6A73" w:rsidRPr="00AD6A73" w:rsidRDefault="00AD6A73" w:rsidP="00AD6A73">
            <w:pPr>
              <w:pStyle w:val="ListParagraph"/>
              <w:numPr>
                <w:ilvl w:val="0"/>
                <w:numId w:val="37"/>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6.2 – Are there any perceived safety concerns for the assessed population?</w:t>
            </w:r>
          </w:p>
          <w:p w14:paraId="59E7B456" w14:textId="77777777" w:rsidR="00AD6A73" w:rsidRPr="00AD6A73" w:rsidRDefault="00AD6A73" w:rsidP="00AD6A73">
            <w:pPr>
              <w:pStyle w:val="ListParagraph"/>
              <w:numPr>
                <w:ilvl w:val="0"/>
                <w:numId w:val="37"/>
              </w:numPr>
              <w:spacing w:after="0"/>
              <w:rPr>
                <w:rFonts w:ascii="Segoe UI" w:eastAsia="Segoe UI" w:hAnsi="Segoe UI" w:cs="Segoe UI"/>
                <w:i/>
                <w:iCs/>
                <w:color w:val="000000" w:themeColor="text1"/>
                <w:sz w:val="14"/>
                <w:szCs w:val="14"/>
                <w:highlight w:val="green"/>
              </w:rPr>
            </w:pPr>
            <w:r w:rsidRPr="00AD6A73">
              <w:rPr>
                <w:rFonts w:ascii="Segoe UI" w:eastAsia="Segoe UI" w:hAnsi="Segoe UI" w:cs="Segoe UI"/>
                <w:i/>
                <w:iCs/>
                <w:color w:val="000000" w:themeColor="text1"/>
                <w:sz w:val="14"/>
                <w:szCs w:val="14"/>
                <w:highlight w:val="green"/>
              </w:rPr>
              <w:t>RQ 6.3 – Are there any perceived issues with the way aid is delivered for the assessed population?</w:t>
            </w:r>
          </w:p>
          <w:p w14:paraId="6FD0C7D3" w14:textId="0AFF1889" w:rsidR="00515150" w:rsidRPr="00B065FD" w:rsidRDefault="00515150" w:rsidP="0030326A">
            <w:pPr>
              <w:pStyle w:val="ListParagraph"/>
              <w:numPr>
                <w:ilvl w:val="0"/>
                <w:numId w:val="37"/>
              </w:num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77777777" w:rsidR="00515150" w:rsidRPr="00C13447" w:rsidRDefault="00515150" w:rsidP="00515150">
            <w:pPr>
              <w:pStyle w:val="Paragraphe"/>
              <w:rPr>
                <w:b/>
                <w:lang w:val="en-GB"/>
              </w:rPr>
            </w:pPr>
            <w:r w:rsidRPr="00C13447">
              <w:rPr>
                <w:b/>
                <w:lang w:val="en-GB"/>
              </w:rPr>
              <w:lastRenderedPageBreak/>
              <w:t>Geographic Coverage</w:t>
            </w:r>
          </w:p>
        </w:tc>
        <w:tc>
          <w:tcPr>
            <w:tcW w:w="7366" w:type="dxa"/>
            <w:gridSpan w:val="8"/>
            <w:tcBorders>
              <w:top w:val="single" w:sz="4" w:space="0" w:color="000000" w:themeColor="text2"/>
              <w:left w:val="single" w:sz="4" w:space="0" w:color="auto"/>
              <w:bottom w:val="single" w:sz="4" w:space="0" w:color="000000" w:themeColor="text2"/>
              <w:right w:val="nil"/>
            </w:tcBorders>
          </w:tcPr>
          <w:p w14:paraId="50C25556" w14:textId="77777777" w:rsidR="00515150" w:rsidRPr="006B4370" w:rsidRDefault="00515150" w:rsidP="00515150">
            <w:pPr>
              <w:pStyle w:val="Paragraphe"/>
              <w:rPr>
                <w:i/>
                <w:color w:val="58585A" w:themeColor="background2"/>
                <w:lang w:val="en-GB"/>
              </w:rPr>
            </w:pPr>
            <w:r w:rsidRPr="00F044C6">
              <w:rPr>
                <w:i/>
                <w:color w:val="58585A" w:themeColor="background2"/>
                <w:lang w:val="en-GB"/>
              </w:rPr>
              <w:t>[Describe here</w:t>
            </w:r>
            <w:r>
              <w:rPr>
                <w:i/>
                <w:color w:val="58585A" w:themeColor="background2"/>
                <w:lang w:val="en-GB"/>
              </w:rPr>
              <w:t xml:space="preserve"> the geographic area that the research aims to provide findings about</w:t>
            </w:r>
            <w:r w:rsidRPr="00F044C6">
              <w:rPr>
                <w:i/>
                <w:color w:val="58585A" w:themeColor="background2"/>
                <w:lang w:val="en-GB"/>
              </w:rPr>
              <w:t>]</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7777777" w:rsidR="00515150" w:rsidRPr="00C13447" w:rsidRDefault="00515150" w:rsidP="00515150">
            <w:pPr>
              <w:pStyle w:val="Paragraphe"/>
              <w:rPr>
                <w:b/>
                <w:lang w:val="en-GB"/>
              </w:rPr>
            </w:pPr>
            <w:r w:rsidRPr="00C13447">
              <w:rPr>
                <w:b/>
                <w:lang w:val="en-GB"/>
              </w:rPr>
              <w:t>Secondary data sources</w:t>
            </w:r>
          </w:p>
        </w:tc>
        <w:tc>
          <w:tcPr>
            <w:tcW w:w="7366" w:type="dxa"/>
            <w:gridSpan w:val="8"/>
            <w:tcBorders>
              <w:top w:val="single" w:sz="4" w:space="0" w:color="auto"/>
              <w:left w:val="single" w:sz="4" w:space="0" w:color="auto"/>
              <w:bottom w:val="single" w:sz="4" w:space="0" w:color="auto"/>
              <w:right w:val="nil"/>
            </w:tcBorders>
          </w:tcPr>
          <w:p w14:paraId="26E0AA33" w14:textId="1B7A6714" w:rsidR="00515150" w:rsidRDefault="00515150" w:rsidP="00515150">
            <w:pPr>
              <w:pStyle w:val="Paragraphe"/>
              <w:rPr>
                <w:i/>
                <w:color w:val="58585A" w:themeColor="background2"/>
                <w:lang w:val="en-GB"/>
              </w:rPr>
            </w:pPr>
            <w:r w:rsidRPr="00F044C6">
              <w:rPr>
                <w:i/>
                <w:color w:val="58585A" w:themeColor="background2"/>
                <w:lang w:val="en-GB"/>
              </w:rPr>
              <w:t>[List here</w:t>
            </w:r>
            <w:r>
              <w:rPr>
                <w:i/>
                <w:color w:val="58585A" w:themeColor="background2"/>
                <w:lang w:val="en-GB"/>
              </w:rPr>
              <w:t xml:space="preserve"> the key secondary data sources that will be included in the research</w:t>
            </w:r>
            <w:r w:rsidR="00614725">
              <w:rPr>
                <w:i/>
                <w:color w:val="58585A" w:themeColor="background2"/>
                <w:lang w:val="en-GB"/>
              </w:rPr>
              <w:t>, for example for your population estimation</w:t>
            </w:r>
            <w:r w:rsidRPr="00F044C6">
              <w:rPr>
                <w:i/>
                <w:color w:val="58585A" w:themeColor="background2"/>
                <w:lang w:val="en-GB"/>
              </w:rPr>
              <w:t>]</w:t>
            </w:r>
          </w:p>
          <w:p w14:paraId="4EC9121D" w14:textId="441C52D4" w:rsidR="0003479A" w:rsidRPr="0068138E" w:rsidRDefault="0003479A" w:rsidP="00515150">
            <w:pPr>
              <w:pStyle w:val="Paragraphe"/>
              <w:rPr>
                <w:i/>
                <w:color w:val="58585A" w:themeColor="background2"/>
                <w:lang w:val="en-GB"/>
              </w:rPr>
            </w:pPr>
            <w:r w:rsidRPr="0003479A">
              <w:rPr>
                <w:b/>
                <w:bCs/>
                <w:i/>
                <w:sz w:val="20"/>
                <w:szCs w:val="20"/>
                <w:highlight w:val="yellow"/>
                <w:lang w:val="en-GB"/>
              </w:rPr>
              <w:t>Drafting tips:</w:t>
            </w:r>
            <w:r w:rsidRPr="0003479A">
              <w:rPr>
                <w:i/>
                <w:sz w:val="20"/>
                <w:szCs w:val="20"/>
                <w:highlight w:val="yellow"/>
                <w:lang w:val="en-GB"/>
              </w:rPr>
              <w:t xml:space="preserve"> </w:t>
            </w:r>
            <w:r>
              <w:rPr>
                <w:i/>
                <w:sz w:val="20"/>
                <w:szCs w:val="20"/>
                <w:highlight w:val="yellow"/>
                <w:lang w:val="en-GB"/>
              </w:rPr>
              <w:t>Consider what data already exists on the topic of interest, including past IMPACT / REACH data</w:t>
            </w:r>
          </w:p>
        </w:tc>
      </w:tr>
      <w:tr w:rsidR="00515150" w:rsidRPr="003500BA" w14:paraId="524B9F0C" w14:textId="77777777" w:rsidTr="5D1C9DCE">
        <w:trPr>
          <w:gridAfter w:val="1"/>
          <w:wAfter w:w="139" w:type="dxa"/>
        </w:trPr>
        <w:tc>
          <w:tcPr>
            <w:tcW w:w="2132" w:type="dxa"/>
            <w:tcBorders>
              <w:top w:val="single" w:sz="4" w:space="0" w:color="auto"/>
              <w:left w:val="nil"/>
              <w:bottom w:val="nil"/>
              <w:right w:val="single" w:sz="4" w:space="0" w:color="auto"/>
            </w:tcBorders>
          </w:tcPr>
          <w:p w14:paraId="3D87572A" w14:textId="77777777" w:rsidR="00515150" w:rsidRPr="00C13447" w:rsidRDefault="00515150" w:rsidP="00515150">
            <w:pPr>
              <w:pStyle w:val="Paragraphe"/>
              <w:rPr>
                <w:b/>
                <w:lang w:val="en-GB"/>
              </w:rPr>
            </w:pPr>
            <w:r w:rsidRPr="00C13447">
              <w:rPr>
                <w:b/>
                <w:lang w:val="en-GB"/>
              </w:rPr>
              <w:t>Population(s)</w:t>
            </w:r>
          </w:p>
        </w:tc>
        <w:tc>
          <w:tcPr>
            <w:tcW w:w="567" w:type="dxa"/>
            <w:tcBorders>
              <w:top w:val="single" w:sz="4" w:space="0" w:color="auto"/>
              <w:left w:val="single" w:sz="4" w:space="0" w:color="auto"/>
              <w:bottom w:val="single" w:sz="4" w:space="0" w:color="auto"/>
              <w:right w:val="nil"/>
            </w:tcBorders>
          </w:tcPr>
          <w:p w14:paraId="0C27B144" w14:textId="77777777" w:rsidR="00515150" w:rsidRPr="00C13447" w:rsidRDefault="00515150" w:rsidP="00515150">
            <w:pPr>
              <w:pStyle w:val="Paragraphe"/>
              <w:rPr>
                <w:lang w:val="en-GB"/>
              </w:rPr>
            </w:pPr>
            <w:r w:rsidRPr="00C13447">
              <w:rPr>
                <w:sz w:val="20"/>
                <w:lang w:val="en-GB"/>
              </w:rPr>
              <w:t>□</w:t>
            </w:r>
          </w:p>
        </w:tc>
        <w:tc>
          <w:tcPr>
            <w:tcW w:w="2976" w:type="dxa"/>
            <w:gridSpan w:val="3"/>
            <w:tcBorders>
              <w:top w:val="single" w:sz="4" w:space="0" w:color="auto"/>
              <w:left w:val="single" w:sz="4" w:space="0" w:color="auto"/>
              <w:bottom w:val="single" w:sz="4" w:space="0" w:color="auto"/>
              <w:right w:val="nil"/>
            </w:tcBorders>
          </w:tcPr>
          <w:p w14:paraId="69C82A5C" w14:textId="77777777" w:rsidR="00515150" w:rsidRPr="00C13447" w:rsidDel="001D56E0" w:rsidRDefault="00515150" w:rsidP="00515150">
            <w:pPr>
              <w:pStyle w:val="Paragraphe"/>
              <w:rPr>
                <w:lang w:val="en-GB"/>
              </w:rPr>
            </w:pPr>
            <w:r w:rsidRPr="00C13447">
              <w:rPr>
                <w:lang w:val="en-GB"/>
              </w:rPr>
              <w:t>IDPs in camp</w:t>
            </w:r>
          </w:p>
        </w:tc>
        <w:tc>
          <w:tcPr>
            <w:tcW w:w="284" w:type="dxa"/>
            <w:tcBorders>
              <w:top w:val="single" w:sz="4" w:space="0" w:color="auto"/>
              <w:left w:val="single" w:sz="4" w:space="0" w:color="auto"/>
              <w:bottom w:val="single" w:sz="4" w:space="0" w:color="auto"/>
              <w:right w:val="nil"/>
            </w:tcBorders>
          </w:tcPr>
          <w:p w14:paraId="3F0DEF27" w14:textId="77777777" w:rsidR="00515150" w:rsidRPr="00C13447" w:rsidRDefault="00515150" w:rsidP="00515150">
            <w:pPr>
              <w:pStyle w:val="Paragraphe"/>
              <w:rPr>
                <w:lang w:val="en-GB"/>
              </w:rPr>
            </w:pPr>
            <w:r w:rsidRPr="00C13447">
              <w:rPr>
                <w:sz w:val="20"/>
                <w:lang w:val="en-GB"/>
              </w:rPr>
              <w:t>□</w:t>
            </w:r>
          </w:p>
        </w:tc>
        <w:tc>
          <w:tcPr>
            <w:tcW w:w="3539" w:type="dxa"/>
            <w:gridSpan w:val="3"/>
            <w:tcBorders>
              <w:top w:val="single" w:sz="4" w:space="0" w:color="auto"/>
              <w:left w:val="single" w:sz="4" w:space="0" w:color="auto"/>
              <w:bottom w:val="single" w:sz="4" w:space="0" w:color="auto"/>
              <w:right w:val="nil"/>
            </w:tcBorders>
          </w:tcPr>
          <w:p w14:paraId="149C7BF2" w14:textId="77777777" w:rsidR="00515150" w:rsidRPr="00C13447" w:rsidRDefault="00515150" w:rsidP="00515150">
            <w:pPr>
              <w:pStyle w:val="Paragraphe"/>
              <w:rPr>
                <w:lang w:val="en-GB"/>
              </w:rPr>
            </w:pPr>
            <w:r w:rsidRPr="00C13447">
              <w:rPr>
                <w:lang w:val="en-GB"/>
              </w:rPr>
              <w:t>IDPs in informal sites</w:t>
            </w:r>
          </w:p>
        </w:tc>
      </w:tr>
      <w:tr w:rsidR="00515150" w:rsidRPr="003500BA" w14:paraId="3069F8E0" w14:textId="77777777" w:rsidTr="00101BAD">
        <w:trPr>
          <w:gridAfter w:val="1"/>
          <w:wAfter w:w="139" w:type="dxa"/>
          <w:trHeight w:val="118"/>
        </w:trPr>
        <w:tc>
          <w:tcPr>
            <w:tcW w:w="2132" w:type="dxa"/>
            <w:tcBorders>
              <w:top w:val="nil"/>
              <w:left w:val="nil"/>
              <w:bottom w:val="nil"/>
              <w:right w:val="single" w:sz="4" w:space="0" w:color="auto"/>
            </w:tcBorders>
          </w:tcPr>
          <w:p w14:paraId="3A2168AD" w14:textId="6C25048C" w:rsidR="005A0216" w:rsidRPr="00101BAD" w:rsidRDefault="00515150" w:rsidP="00515150">
            <w:pPr>
              <w:pStyle w:val="Paragraphe"/>
              <w:rPr>
                <w:i/>
                <w:sz w:val="20"/>
                <w:lang w:val="en-GB"/>
              </w:rPr>
            </w:pPr>
            <w:r w:rsidRPr="00C13447">
              <w:rPr>
                <w:i/>
                <w:sz w:val="20"/>
                <w:lang w:val="en-GB"/>
              </w:rPr>
              <w:t>Select all that apply</w:t>
            </w:r>
          </w:p>
        </w:tc>
        <w:tc>
          <w:tcPr>
            <w:tcW w:w="567" w:type="dxa"/>
            <w:tcBorders>
              <w:top w:val="single" w:sz="4" w:space="0" w:color="auto"/>
              <w:left w:val="single" w:sz="4" w:space="0" w:color="auto"/>
              <w:bottom w:val="single" w:sz="4" w:space="0" w:color="auto"/>
              <w:right w:val="nil"/>
            </w:tcBorders>
          </w:tcPr>
          <w:p w14:paraId="2EB97C1B" w14:textId="77777777" w:rsidR="00515150" w:rsidRPr="00C13447" w:rsidRDefault="00515150" w:rsidP="00515150">
            <w:pPr>
              <w:pStyle w:val="Paragraphe"/>
              <w:rPr>
                <w:lang w:val="en-GB"/>
              </w:rPr>
            </w:pPr>
            <w:r w:rsidRPr="00C13447">
              <w:rPr>
                <w:sz w:val="20"/>
                <w:lang w:val="en-GB"/>
              </w:rPr>
              <w:t>□</w:t>
            </w:r>
          </w:p>
        </w:tc>
        <w:tc>
          <w:tcPr>
            <w:tcW w:w="2976" w:type="dxa"/>
            <w:gridSpan w:val="3"/>
            <w:tcBorders>
              <w:top w:val="single" w:sz="4" w:space="0" w:color="auto"/>
              <w:left w:val="single" w:sz="4" w:space="0" w:color="auto"/>
              <w:bottom w:val="single" w:sz="4" w:space="0" w:color="auto"/>
              <w:right w:val="nil"/>
            </w:tcBorders>
          </w:tcPr>
          <w:p w14:paraId="1CDAE7AF" w14:textId="77777777" w:rsidR="00515150" w:rsidRPr="00C13447" w:rsidRDefault="00515150" w:rsidP="00515150">
            <w:pPr>
              <w:pStyle w:val="Paragraphe"/>
              <w:rPr>
                <w:lang w:val="en-GB"/>
              </w:rPr>
            </w:pPr>
            <w:r w:rsidRPr="00C13447">
              <w:rPr>
                <w:lang w:val="en-GB"/>
              </w:rPr>
              <w:t>IDPs in host communities</w:t>
            </w:r>
          </w:p>
        </w:tc>
        <w:tc>
          <w:tcPr>
            <w:tcW w:w="284" w:type="dxa"/>
            <w:tcBorders>
              <w:top w:val="single" w:sz="4" w:space="0" w:color="auto"/>
              <w:left w:val="single" w:sz="4" w:space="0" w:color="auto"/>
              <w:bottom w:val="single" w:sz="4" w:space="0" w:color="auto"/>
              <w:right w:val="nil"/>
            </w:tcBorders>
          </w:tcPr>
          <w:p w14:paraId="14F6F02E" w14:textId="77777777" w:rsidR="00515150" w:rsidRPr="00C13447" w:rsidRDefault="00515150" w:rsidP="00515150">
            <w:pPr>
              <w:pStyle w:val="Paragraphe"/>
              <w:rPr>
                <w:lang w:val="en-GB"/>
              </w:rPr>
            </w:pPr>
            <w:r w:rsidRPr="00C13447">
              <w:rPr>
                <w:sz w:val="20"/>
                <w:lang w:val="en-GB"/>
              </w:rPr>
              <w:t>□</w:t>
            </w:r>
          </w:p>
        </w:tc>
        <w:tc>
          <w:tcPr>
            <w:tcW w:w="3539" w:type="dxa"/>
            <w:gridSpan w:val="3"/>
            <w:tcBorders>
              <w:top w:val="single" w:sz="4" w:space="0" w:color="auto"/>
              <w:left w:val="single" w:sz="4" w:space="0" w:color="auto"/>
              <w:bottom w:val="single" w:sz="4" w:space="0" w:color="auto"/>
              <w:right w:val="nil"/>
            </w:tcBorders>
          </w:tcPr>
          <w:p w14:paraId="6068D2C0" w14:textId="77777777" w:rsidR="00515150" w:rsidRPr="00C13447" w:rsidRDefault="00515150" w:rsidP="00515150">
            <w:pPr>
              <w:pStyle w:val="Paragraphe"/>
              <w:rPr>
                <w:lang w:val="en-GB"/>
              </w:rPr>
            </w:pPr>
            <w:r w:rsidRPr="00C13447">
              <w:rPr>
                <w:lang w:val="en-GB"/>
              </w:rPr>
              <w:t xml:space="preserve">IDPs </w:t>
            </w:r>
            <w:r w:rsidRPr="00203E0E">
              <w:rPr>
                <w:color w:val="58585A" w:themeColor="background2"/>
                <w:sz w:val="20"/>
                <w:lang w:val="en-GB"/>
              </w:rPr>
              <w:t>[Other, Specify]</w:t>
            </w:r>
          </w:p>
        </w:tc>
      </w:tr>
      <w:tr w:rsidR="00515150" w:rsidRPr="003500BA" w14:paraId="3B3DF7B4" w14:textId="77777777" w:rsidTr="5D1C9DCE">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567" w:type="dxa"/>
            <w:tcBorders>
              <w:top w:val="single" w:sz="4" w:space="0" w:color="auto"/>
              <w:left w:val="single" w:sz="4" w:space="0" w:color="auto"/>
              <w:bottom w:val="single" w:sz="4" w:space="0" w:color="auto"/>
              <w:right w:val="nil"/>
            </w:tcBorders>
          </w:tcPr>
          <w:p w14:paraId="2536D121" w14:textId="77777777" w:rsidR="00515150" w:rsidRPr="00C13447" w:rsidRDefault="00515150" w:rsidP="00515150">
            <w:pPr>
              <w:pStyle w:val="Paragraphe"/>
              <w:rPr>
                <w:lang w:val="en-GB"/>
              </w:rPr>
            </w:pPr>
            <w:r w:rsidRPr="00C13447">
              <w:rPr>
                <w:sz w:val="20"/>
                <w:lang w:val="en-GB"/>
              </w:rPr>
              <w:t>□</w:t>
            </w:r>
          </w:p>
        </w:tc>
        <w:tc>
          <w:tcPr>
            <w:tcW w:w="2976" w:type="dxa"/>
            <w:gridSpan w:val="3"/>
            <w:tcBorders>
              <w:top w:val="single" w:sz="4" w:space="0" w:color="auto"/>
              <w:left w:val="single" w:sz="4" w:space="0" w:color="auto"/>
              <w:bottom w:val="single" w:sz="4" w:space="0" w:color="auto"/>
              <w:right w:val="nil"/>
            </w:tcBorders>
          </w:tcPr>
          <w:p w14:paraId="4301ACFD" w14:textId="77777777" w:rsidR="00515150" w:rsidRPr="00C13447" w:rsidRDefault="00515150" w:rsidP="00515150">
            <w:pPr>
              <w:pStyle w:val="Paragraphe"/>
              <w:rPr>
                <w:lang w:val="en-GB"/>
              </w:rPr>
            </w:pPr>
            <w:r w:rsidRPr="00C13447">
              <w:rPr>
                <w:lang w:val="en-GB"/>
              </w:rPr>
              <w:t>Refugees in camp</w:t>
            </w:r>
          </w:p>
        </w:tc>
        <w:tc>
          <w:tcPr>
            <w:tcW w:w="284" w:type="dxa"/>
            <w:tcBorders>
              <w:top w:val="single" w:sz="4" w:space="0" w:color="auto"/>
              <w:left w:val="single" w:sz="4" w:space="0" w:color="auto"/>
              <w:bottom w:val="single" w:sz="4" w:space="0" w:color="auto"/>
              <w:right w:val="nil"/>
            </w:tcBorders>
          </w:tcPr>
          <w:p w14:paraId="3256431F" w14:textId="77777777" w:rsidR="00515150" w:rsidRPr="00C13447" w:rsidRDefault="00515150" w:rsidP="00515150">
            <w:pPr>
              <w:pStyle w:val="Paragraphe"/>
              <w:rPr>
                <w:lang w:val="en-GB"/>
              </w:rPr>
            </w:pPr>
            <w:r w:rsidRPr="00C13447">
              <w:rPr>
                <w:sz w:val="20"/>
                <w:lang w:val="en-GB"/>
              </w:rPr>
              <w:t>□</w:t>
            </w:r>
          </w:p>
        </w:tc>
        <w:tc>
          <w:tcPr>
            <w:tcW w:w="3539" w:type="dxa"/>
            <w:gridSpan w:val="3"/>
            <w:tcBorders>
              <w:top w:val="single" w:sz="4" w:space="0" w:color="auto"/>
              <w:left w:val="single" w:sz="4" w:space="0" w:color="auto"/>
              <w:bottom w:val="single" w:sz="4" w:space="0" w:color="auto"/>
              <w:right w:val="nil"/>
            </w:tcBorders>
          </w:tcPr>
          <w:p w14:paraId="3259D49A" w14:textId="77777777" w:rsidR="00515150" w:rsidRPr="00C13447" w:rsidRDefault="00515150" w:rsidP="00515150">
            <w:pPr>
              <w:pStyle w:val="Paragraphe"/>
              <w:rPr>
                <w:lang w:val="en-GB"/>
              </w:rPr>
            </w:pPr>
            <w:r w:rsidRPr="00C13447">
              <w:rPr>
                <w:lang w:val="en-GB"/>
              </w:rPr>
              <w:t>Refugees in informal sites</w:t>
            </w:r>
          </w:p>
        </w:tc>
      </w:tr>
      <w:tr w:rsidR="00515150" w:rsidRPr="003500BA" w14:paraId="7C6DAB1D" w14:textId="77777777" w:rsidTr="5D1C9DCE">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567" w:type="dxa"/>
            <w:tcBorders>
              <w:top w:val="single" w:sz="4" w:space="0" w:color="auto"/>
              <w:left w:val="single" w:sz="4" w:space="0" w:color="auto"/>
              <w:bottom w:val="single" w:sz="4" w:space="0" w:color="auto"/>
              <w:right w:val="nil"/>
            </w:tcBorders>
          </w:tcPr>
          <w:p w14:paraId="6EAA760D" w14:textId="77777777" w:rsidR="00515150" w:rsidRPr="00C13447" w:rsidRDefault="00515150" w:rsidP="00515150">
            <w:pPr>
              <w:pStyle w:val="Paragraphe"/>
              <w:rPr>
                <w:lang w:val="en-GB"/>
              </w:rPr>
            </w:pPr>
            <w:r w:rsidRPr="00C13447">
              <w:rPr>
                <w:sz w:val="20"/>
                <w:lang w:val="en-GB"/>
              </w:rPr>
              <w:t>□</w:t>
            </w:r>
          </w:p>
        </w:tc>
        <w:tc>
          <w:tcPr>
            <w:tcW w:w="2976" w:type="dxa"/>
            <w:gridSpan w:val="3"/>
            <w:tcBorders>
              <w:top w:val="single" w:sz="4" w:space="0" w:color="auto"/>
              <w:left w:val="single" w:sz="4" w:space="0" w:color="auto"/>
              <w:bottom w:val="single" w:sz="4" w:space="0" w:color="auto"/>
              <w:right w:val="nil"/>
            </w:tcBorders>
          </w:tcPr>
          <w:p w14:paraId="1C7FBC8C" w14:textId="77777777" w:rsidR="00515150" w:rsidRPr="00C13447" w:rsidRDefault="00515150" w:rsidP="00515150">
            <w:pPr>
              <w:pStyle w:val="Paragraphe"/>
              <w:rPr>
                <w:lang w:val="en-GB"/>
              </w:rPr>
            </w:pPr>
            <w:r w:rsidRPr="00C13447">
              <w:rPr>
                <w:lang w:val="en-GB"/>
              </w:rPr>
              <w:t>Refugees in host communities</w:t>
            </w:r>
          </w:p>
        </w:tc>
        <w:tc>
          <w:tcPr>
            <w:tcW w:w="284" w:type="dxa"/>
            <w:tcBorders>
              <w:top w:val="single" w:sz="4" w:space="0" w:color="auto"/>
              <w:left w:val="single" w:sz="4" w:space="0" w:color="auto"/>
              <w:bottom w:val="single" w:sz="4" w:space="0" w:color="auto"/>
              <w:right w:val="nil"/>
            </w:tcBorders>
          </w:tcPr>
          <w:p w14:paraId="6B710905" w14:textId="77777777" w:rsidR="00515150" w:rsidRPr="00C13447" w:rsidRDefault="00515150" w:rsidP="00515150">
            <w:pPr>
              <w:pStyle w:val="Paragraphe"/>
              <w:rPr>
                <w:lang w:val="en-GB"/>
              </w:rPr>
            </w:pPr>
            <w:r w:rsidRPr="00C13447">
              <w:rPr>
                <w:sz w:val="20"/>
                <w:lang w:val="en-GB"/>
              </w:rPr>
              <w:t>□</w:t>
            </w:r>
          </w:p>
        </w:tc>
        <w:tc>
          <w:tcPr>
            <w:tcW w:w="3539" w:type="dxa"/>
            <w:gridSpan w:val="3"/>
            <w:tcBorders>
              <w:top w:val="single" w:sz="4" w:space="0" w:color="auto"/>
              <w:left w:val="single" w:sz="4" w:space="0" w:color="auto"/>
              <w:bottom w:val="single" w:sz="4" w:space="0" w:color="auto"/>
              <w:right w:val="nil"/>
            </w:tcBorders>
          </w:tcPr>
          <w:p w14:paraId="6A73ED90" w14:textId="77777777" w:rsidR="00515150" w:rsidRPr="00C13447" w:rsidRDefault="00515150" w:rsidP="00515150">
            <w:pPr>
              <w:pStyle w:val="Paragraphe"/>
              <w:rPr>
                <w:lang w:val="en-GB"/>
              </w:rPr>
            </w:pPr>
            <w:r w:rsidRPr="00C13447">
              <w:rPr>
                <w:lang w:val="en-GB"/>
              </w:rPr>
              <w:t xml:space="preserve">Refugees </w:t>
            </w:r>
            <w:r w:rsidRPr="00203E0E">
              <w:rPr>
                <w:color w:val="58585A" w:themeColor="background2"/>
                <w:sz w:val="20"/>
                <w:lang w:val="en-GB"/>
              </w:rPr>
              <w:t>[Other, Specify]</w:t>
            </w:r>
          </w:p>
        </w:tc>
      </w:tr>
      <w:tr w:rsidR="00515150" w:rsidRPr="003500BA" w14:paraId="6FC1E3EE" w14:textId="77777777" w:rsidTr="5D1C9DCE">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567" w:type="dxa"/>
            <w:tcBorders>
              <w:top w:val="single" w:sz="4" w:space="0" w:color="auto"/>
              <w:left w:val="single" w:sz="4" w:space="0" w:color="auto"/>
              <w:bottom w:val="single" w:sz="4" w:space="0" w:color="auto"/>
              <w:right w:val="nil"/>
            </w:tcBorders>
          </w:tcPr>
          <w:p w14:paraId="41BB012A" w14:textId="77777777" w:rsidR="00515150" w:rsidRPr="00C13447" w:rsidRDefault="00515150" w:rsidP="00515150">
            <w:pPr>
              <w:pStyle w:val="Paragraphe"/>
              <w:rPr>
                <w:lang w:val="en-GB"/>
              </w:rPr>
            </w:pPr>
            <w:r w:rsidRPr="00C13447">
              <w:rPr>
                <w:sz w:val="20"/>
                <w:lang w:val="en-GB"/>
              </w:rPr>
              <w:t>□</w:t>
            </w:r>
          </w:p>
        </w:tc>
        <w:tc>
          <w:tcPr>
            <w:tcW w:w="2976" w:type="dxa"/>
            <w:gridSpan w:val="3"/>
            <w:tcBorders>
              <w:top w:val="single" w:sz="4" w:space="0" w:color="auto"/>
              <w:left w:val="single" w:sz="4" w:space="0" w:color="auto"/>
              <w:bottom w:val="single" w:sz="4" w:space="0" w:color="auto"/>
              <w:right w:val="nil"/>
            </w:tcBorders>
          </w:tcPr>
          <w:p w14:paraId="3E28786E" w14:textId="77777777" w:rsidR="00515150" w:rsidRPr="00C13447" w:rsidRDefault="00515150" w:rsidP="00515150">
            <w:pPr>
              <w:pStyle w:val="Paragraphe"/>
              <w:rPr>
                <w:lang w:val="en-GB"/>
              </w:rPr>
            </w:pPr>
            <w:r w:rsidRPr="00C13447">
              <w:rPr>
                <w:lang w:val="en-GB"/>
              </w:rPr>
              <w:t>Host communities</w:t>
            </w:r>
          </w:p>
        </w:tc>
        <w:tc>
          <w:tcPr>
            <w:tcW w:w="284" w:type="dxa"/>
            <w:tcBorders>
              <w:top w:val="single" w:sz="4" w:space="0" w:color="auto"/>
              <w:left w:val="single" w:sz="4" w:space="0" w:color="auto"/>
              <w:bottom w:val="single" w:sz="4" w:space="0" w:color="auto"/>
              <w:right w:val="nil"/>
            </w:tcBorders>
          </w:tcPr>
          <w:p w14:paraId="31A0FB70" w14:textId="77777777" w:rsidR="00515150" w:rsidRPr="00C13447" w:rsidRDefault="00515150" w:rsidP="00515150">
            <w:pPr>
              <w:pStyle w:val="Paragraphe"/>
              <w:rPr>
                <w:lang w:val="en-GB"/>
              </w:rPr>
            </w:pPr>
            <w:r w:rsidRPr="00C13447">
              <w:rPr>
                <w:sz w:val="20"/>
                <w:lang w:val="en-GB"/>
              </w:rPr>
              <w:t>□</w:t>
            </w:r>
          </w:p>
        </w:tc>
        <w:tc>
          <w:tcPr>
            <w:tcW w:w="3539" w:type="dxa"/>
            <w:gridSpan w:val="3"/>
            <w:tcBorders>
              <w:top w:val="single" w:sz="4" w:space="0" w:color="auto"/>
              <w:left w:val="single" w:sz="4" w:space="0" w:color="auto"/>
              <w:bottom w:val="single" w:sz="4" w:space="0" w:color="auto"/>
              <w:right w:val="nil"/>
            </w:tcBorders>
          </w:tcPr>
          <w:p w14:paraId="07DACB9C" w14:textId="77777777" w:rsidR="00515150" w:rsidRPr="00C13447" w:rsidRDefault="00515150" w:rsidP="00515150">
            <w:pPr>
              <w:pStyle w:val="Paragraphe"/>
              <w:rPr>
                <w:lang w:val="en-GB"/>
              </w:rPr>
            </w:pPr>
            <w:r w:rsidRPr="00203E0E">
              <w:rPr>
                <w:color w:val="58585A" w:themeColor="background2"/>
                <w:sz w:val="20"/>
                <w:lang w:val="en-GB"/>
              </w:rPr>
              <w:t>[Other, Specify]</w:t>
            </w:r>
          </w:p>
        </w:tc>
      </w:tr>
      <w:tr w:rsidR="00515150" w:rsidRPr="003500BA" w14:paraId="793010A0" w14:textId="77777777" w:rsidTr="5D1C9DCE">
        <w:trPr>
          <w:gridAfter w:val="1"/>
          <w:wAfter w:w="139" w:type="dxa"/>
        </w:trPr>
        <w:tc>
          <w:tcPr>
            <w:tcW w:w="2132" w:type="dxa"/>
            <w:tcBorders>
              <w:top w:val="single" w:sz="4" w:space="0" w:color="auto"/>
              <w:left w:val="nil"/>
              <w:bottom w:val="nil"/>
              <w:right w:val="single" w:sz="4" w:space="0" w:color="auto"/>
            </w:tcBorders>
          </w:tcPr>
          <w:p w14:paraId="7C520D81" w14:textId="77777777" w:rsidR="00515150" w:rsidRPr="00C13447" w:rsidRDefault="00515150" w:rsidP="00515150">
            <w:pPr>
              <w:pStyle w:val="Paragraphe"/>
              <w:rPr>
                <w:b/>
                <w:lang w:val="en-GB"/>
              </w:rPr>
            </w:pPr>
            <w:r w:rsidRPr="00C13447">
              <w:rPr>
                <w:b/>
                <w:lang w:val="en-GB"/>
              </w:rPr>
              <w:t>Stratification</w:t>
            </w:r>
          </w:p>
          <w:p w14:paraId="72DD0B5E" w14:textId="77777777" w:rsidR="00515150" w:rsidRPr="00C13447" w:rsidRDefault="00515150" w:rsidP="00515150">
            <w:pPr>
              <w:pStyle w:val="Paragraphe"/>
              <w:rPr>
                <w:b/>
                <w:i/>
                <w:lang w:val="en-GB"/>
              </w:rPr>
            </w:pPr>
            <w:r w:rsidRPr="00C13447">
              <w:rPr>
                <w:i/>
                <w:sz w:val="20"/>
                <w:lang w:val="en-GB"/>
              </w:rPr>
              <w:t>Select type(s) and enter number of strata</w:t>
            </w:r>
          </w:p>
        </w:tc>
        <w:tc>
          <w:tcPr>
            <w:tcW w:w="567" w:type="dxa"/>
            <w:tcBorders>
              <w:top w:val="single" w:sz="4" w:space="0" w:color="auto"/>
              <w:left w:val="single" w:sz="4" w:space="0" w:color="auto"/>
              <w:bottom w:val="single" w:sz="4" w:space="0" w:color="auto"/>
              <w:right w:val="nil"/>
            </w:tcBorders>
          </w:tcPr>
          <w:p w14:paraId="2509F895" w14:textId="77777777" w:rsidR="00515150" w:rsidRPr="00C13447" w:rsidRDefault="00515150" w:rsidP="00515150">
            <w:pPr>
              <w:pStyle w:val="Paragraphe"/>
              <w:rPr>
                <w:lang w:val="en-GB"/>
              </w:rPr>
            </w:pPr>
            <w:r w:rsidRPr="00C13447">
              <w:rPr>
                <w:sz w:val="20"/>
                <w:lang w:val="en-GB"/>
              </w:rPr>
              <w:t>□</w:t>
            </w:r>
          </w:p>
        </w:tc>
        <w:tc>
          <w:tcPr>
            <w:tcW w:w="2268" w:type="dxa"/>
            <w:tcBorders>
              <w:top w:val="single" w:sz="4" w:space="0" w:color="auto"/>
              <w:left w:val="single" w:sz="4" w:space="0" w:color="auto"/>
              <w:bottom w:val="single" w:sz="4" w:space="0" w:color="auto"/>
              <w:right w:val="nil"/>
            </w:tcBorders>
          </w:tcPr>
          <w:p w14:paraId="0A92211B" w14:textId="77777777" w:rsidR="00515150" w:rsidRPr="00C13447" w:rsidRDefault="00515150" w:rsidP="00515150">
            <w:pPr>
              <w:pStyle w:val="Paragraphe"/>
              <w:rPr>
                <w:lang w:val="en-GB"/>
              </w:rPr>
            </w:pPr>
            <w:r w:rsidRPr="00C13447">
              <w:rPr>
                <w:lang w:val="en-GB"/>
              </w:rPr>
              <w:t xml:space="preserve">Geographical #:_ _ _ </w:t>
            </w:r>
          </w:p>
          <w:p w14:paraId="230CCC65" w14:textId="77777777" w:rsidR="00515150" w:rsidRPr="00C13447" w:rsidRDefault="00515150" w:rsidP="00515150">
            <w:pPr>
              <w:pStyle w:val="Paragraphe"/>
              <w:rPr>
                <w:lang w:val="en-GB"/>
              </w:rPr>
            </w:pPr>
            <w:r w:rsidRPr="00C13447">
              <w:rPr>
                <w:lang w:val="en-GB"/>
              </w:rPr>
              <w:t xml:space="preserve">Population size per strata is known? </w:t>
            </w:r>
            <w:r w:rsidRPr="00C13447">
              <w:rPr>
                <w:sz w:val="20"/>
                <w:lang w:val="en-GB"/>
              </w:rPr>
              <w:t>□  Yes □  No</w:t>
            </w:r>
          </w:p>
        </w:tc>
        <w:tc>
          <w:tcPr>
            <w:tcW w:w="277" w:type="dxa"/>
            <w:tcBorders>
              <w:top w:val="single" w:sz="4" w:space="0" w:color="auto"/>
              <w:left w:val="single" w:sz="4" w:space="0" w:color="auto"/>
              <w:bottom w:val="single" w:sz="4" w:space="0" w:color="auto"/>
              <w:right w:val="nil"/>
            </w:tcBorders>
          </w:tcPr>
          <w:p w14:paraId="3D0A1263" w14:textId="77777777" w:rsidR="00515150" w:rsidRPr="00C13447" w:rsidRDefault="00515150" w:rsidP="00515150">
            <w:pPr>
              <w:pStyle w:val="Paragraphe"/>
              <w:rPr>
                <w:lang w:val="en-GB"/>
              </w:rPr>
            </w:pPr>
            <w:r w:rsidRPr="00C13447">
              <w:rPr>
                <w:sz w:val="20"/>
                <w:lang w:val="en-GB"/>
              </w:rPr>
              <w:t>□</w:t>
            </w:r>
          </w:p>
        </w:tc>
        <w:tc>
          <w:tcPr>
            <w:tcW w:w="1984" w:type="dxa"/>
            <w:gridSpan w:val="3"/>
            <w:tcBorders>
              <w:top w:val="single" w:sz="4" w:space="0" w:color="auto"/>
              <w:left w:val="single" w:sz="4" w:space="0" w:color="auto"/>
              <w:bottom w:val="single" w:sz="4" w:space="0" w:color="auto"/>
              <w:right w:val="nil"/>
            </w:tcBorders>
          </w:tcPr>
          <w:p w14:paraId="467035AF" w14:textId="77777777" w:rsidR="00515150" w:rsidRPr="00C13447" w:rsidRDefault="00515150" w:rsidP="00515150">
            <w:pPr>
              <w:pStyle w:val="Paragraphe"/>
              <w:rPr>
                <w:lang w:val="en-GB"/>
              </w:rPr>
            </w:pPr>
            <w:r w:rsidRPr="00C13447">
              <w:rPr>
                <w:lang w:val="en-GB"/>
              </w:rPr>
              <w:t xml:space="preserve">Group #: _ _ _ </w:t>
            </w:r>
          </w:p>
          <w:p w14:paraId="59C84C9F" w14:textId="77777777" w:rsidR="00515150" w:rsidRPr="00C13447" w:rsidRDefault="00515150" w:rsidP="00515150">
            <w:pPr>
              <w:pStyle w:val="Paragraphe"/>
              <w:rPr>
                <w:lang w:val="en-GB"/>
              </w:rPr>
            </w:pPr>
            <w:r w:rsidRPr="00C13447">
              <w:rPr>
                <w:lang w:val="en-GB"/>
              </w:rPr>
              <w:t xml:space="preserve">Population size per strata is known? </w:t>
            </w:r>
          </w:p>
          <w:p w14:paraId="743045A0" w14:textId="77777777" w:rsidR="00515150" w:rsidRPr="00C13447" w:rsidRDefault="00515150" w:rsidP="00515150">
            <w:pPr>
              <w:pStyle w:val="Paragraphe"/>
              <w:rPr>
                <w:lang w:val="en-GB"/>
              </w:rPr>
            </w:pPr>
            <w:r w:rsidRPr="00C13447">
              <w:rPr>
                <w:sz w:val="20"/>
                <w:lang w:val="en-GB"/>
              </w:rPr>
              <w:t>□  Yes □  No</w:t>
            </w:r>
          </w:p>
        </w:tc>
        <w:tc>
          <w:tcPr>
            <w:tcW w:w="236" w:type="dxa"/>
            <w:tcBorders>
              <w:top w:val="single" w:sz="4" w:space="0" w:color="auto"/>
              <w:left w:val="single" w:sz="4" w:space="0" w:color="auto"/>
              <w:bottom w:val="single" w:sz="4" w:space="0" w:color="auto"/>
              <w:right w:val="nil"/>
            </w:tcBorders>
          </w:tcPr>
          <w:p w14:paraId="7AEC1178" w14:textId="77777777" w:rsidR="00515150" w:rsidRPr="00C13447" w:rsidRDefault="00515150" w:rsidP="00515150">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D671CA8" w14:textId="77777777" w:rsidR="00515150" w:rsidRPr="00C13447" w:rsidRDefault="00515150" w:rsidP="00515150">
            <w:pPr>
              <w:pStyle w:val="Paragraphe"/>
              <w:rPr>
                <w:lang w:val="en-GB"/>
              </w:rPr>
            </w:pPr>
            <w:r w:rsidRPr="00C13447">
              <w:rPr>
                <w:i/>
                <w:lang w:val="en-GB"/>
              </w:rPr>
              <w:t>[Other Specify]</w:t>
            </w:r>
            <w:r w:rsidRPr="00C13447">
              <w:rPr>
                <w:lang w:val="en-GB"/>
              </w:rPr>
              <w:t xml:space="preserve"> #: _ _ </w:t>
            </w:r>
          </w:p>
          <w:p w14:paraId="07C340D0" w14:textId="77777777" w:rsidR="00515150" w:rsidRPr="00C13447" w:rsidRDefault="00515150" w:rsidP="00515150">
            <w:pPr>
              <w:pStyle w:val="Paragraphe"/>
              <w:rPr>
                <w:lang w:val="en-GB"/>
              </w:rPr>
            </w:pPr>
            <w:r w:rsidRPr="00C13447">
              <w:rPr>
                <w:lang w:val="en-GB"/>
              </w:rPr>
              <w:t xml:space="preserve">Population size per strata is known? </w:t>
            </w:r>
          </w:p>
          <w:p w14:paraId="689A0EA0" w14:textId="77777777" w:rsidR="00515150" w:rsidRPr="00C13447" w:rsidRDefault="00515150" w:rsidP="00515150">
            <w:pPr>
              <w:pStyle w:val="Paragraphe"/>
              <w:rPr>
                <w:lang w:val="en-GB"/>
              </w:rPr>
            </w:pPr>
            <w:r w:rsidRPr="00C13447">
              <w:rPr>
                <w:sz w:val="20"/>
                <w:lang w:val="en-GB"/>
              </w:rPr>
              <w:t>□  Yes □  No</w:t>
            </w:r>
          </w:p>
        </w:tc>
      </w:tr>
      <w:tr w:rsidR="00515150" w:rsidRPr="003500BA" w14:paraId="2DD682E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37315229" w:rsidR="00515150" w:rsidRPr="00C13447" w:rsidRDefault="003B1B9F" w:rsidP="00515150">
            <w:pPr>
              <w:pStyle w:val="Paragraphe"/>
              <w:rPr>
                <w:b/>
                <w:lang w:val="en-GB"/>
              </w:rPr>
            </w:pPr>
            <w:r w:rsidRPr="00C13447">
              <w:rPr>
                <w:b/>
                <w:lang w:val="en-GB"/>
              </w:rPr>
              <w:t>Data collection tool(s)</w:t>
            </w:r>
          </w:p>
        </w:tc>
        <w:tc>
          <w:tcPr>
            <w:tcW w:w="3543" w:type="dxa"/>
            <w:gridSpan w:val="4"/>
            <w:tcBorders>
              <w:top w:val="single" w:sz="4" w:space="0" w:color="auto"/>
              <w:left w:val="single" w:sz="4" w:space="0" w:color="auto"/>
              <w:bottom w:val="single" w:sz="4" w:space="0" w:color="auto"/>
              <w:right w:val="nil"/>
            </w:tcBorders>
            <w:shd w:val="clear" w:color="auto" w:fill="D2CBB8" w:themeFill="accent3"/>
          </w:tcPr>
          <w:p w14:paraId="63DFE0B2" w14:textId="77777777" w:rsidR="00515150" w:rsidRPr="00C13447" w:rsidRDefault="00515150" w:rsidP="00515150">
            <w:pPr>
              <w:pStyle w:val="NoSpacing"/>
              <w:rPr>
                <w:b/>
                <w:lang w:val="en-GB"/>
              </w:rPr>
            </w:pPr>
            <w:r w:rsidRPr="00C13447">
              <w:rPr>
                <w:rFonts w:ascii="Arial Narrow" w:hAnsi="Arial Narrow"/>
                <w:b/>
                <w:lang w:val="en-GB"/>
              </w:rPr>
              <w:t>Sampling method</w:t>
            </w:r>
          </w:p>
        </w:tc>
        <w:tc>
          <w:tcPr>
            <w:tcW w:w="3823" w:type="dxa"/>
            <w:gridSpan w:val="4"/>
            <w:tcBorders>
              <w:top w:val="single" w:sz="4" w:space="0" w:color="auto"/>
              <w:left w:val="single" w:sz="4" w:space="0" w:color="auto"/>
              <w:bottom w:val="single" w:sz="4" w:space="0" w:color="auto"/>
              <w:right w:val="nil"/>
            </w:tcBorders>
            <w:shd w:val="clear" w:color="auto" w:fill="D2CBB8" w:themeFill="accent3"/>
          </w:tcPr>
          <w:p w14:paraId="1EBC0347" w14:textId="77777777" w:rsidR="00515150" w:rsidRPr="00CD05F3" w:rsidRDefault="00515150" w:rsidP="00515150">
            <w:pPr>
              <w:pStyle w:val="NoSpacing"/>
              <w:rPr>
                <w:rFonts w:asciiTheme="minorHAnsi" w:hAnsiTheme="minorHAnsi"/>
                <w:b/>
                <w:lang w:val="en-GB"/>
              </w:rPr>
            </w:pPr>
            <w:r w:rsidRPr="00CD05F3">
              <w:rPr>
                <w:rFonts w:asciiTheme="minorHAnsi" w:hAnsiTheme="minorHAnsi"/>
                <w:b/>
                <w:lang w:val="en-GB"/>
              </w:rPr>
              <w:t xml:space="preserve">Data collection method </w:t>
            </w:r>
          </w:p>
        </w:tc>
      </w:tr>
      <w:tr w:rsidR="00515150" w:rsidRPr="003500BA" w14:paraId="0673A89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9679B2D" w14:textId="1F5E81A8" w:rsidR="00515150" w:rsidRPr="00C13447" w:rsidRDefault="0087424E" w:rsidP="00515150">
            <w:pPr>
              <w:pStyle w:val="Paragraphe"/>
              <w:rPr>
                <w:b/>
                <w:lang w:val="en-GB"/>
              </w:rPr>
            </w:pPr>
            <w:r>
              <w:rPr>
                <w:b/>
                <w:lang w:val="en-GB"/>
              </w:rPr>
              <w:t xml:space="preserve">Tool 1: </w:t>
            </w:r>
            <w:r w:rsidR="008B1030">
              <w:rPr>
                <w:b/>
                <w:lang w:val="en-GB"/>
              </w:rPr>
              <w:t>Household Survey Module</w:t>
            </w:r>
          </w:p>
          <w:p w14:paraId="36B8D1FC" w14:textId="0693642F" w:rsidR="00515150" w:rsidRPr="00C13447" w:rsidDel="001D56E0" w:rsidRDefault="00515150" w:rsidP="00515150">
            <w:pPr>
              <w:pStyle w:val="Paragraphe"/>
              <w:rPr>
                <w:i/>
                <w:lang w:val="en-GB"/>
              </w:rPr>
            </w:pPr>
            <w:r w:rsidRPr="00C13447">
              <w:rPr>
                <w:i/>
                <w:sz w:val="20"/>
                <w:lang w:val="en-GB"/>
              </w:rPr>
              <w:t>Select sampling and specify target # interviews</w:t>
            </w:r>
          </w:p>
        </w:tc>
        <w:tc>
          <w:tcPr>
            <w:tcW w:w="3543" w:type="dxa"/>
            <w:gridSpan w:val="4"/>
            <w:tcBorders>
              <w:top w:val="single" w:sz="4" w:space="0" w:color="auto"/>
              <w:left w:val="single" w:sz="4" w:space="0" w:color="auto"/>
              <w:bottom w:val="single" w:sz="4" w:space="0" w:color="auto"/>
              <w:right w:val="single" w:sz="4" w:space="0" w:color="auto"/>
            </w:tcBorders>
          </w:tcPr>
          <w:p w14:paraId="54A97281" w14:textId="77777777" w:rsidR="00515150" w:rsidRPr="00565ADD" w:rsidRDefault="00515150" w:rsidP="00515150">
            <w:pPr>
              <w:pStyle w:val="Paragraphe"/>
              <w:spacing w:line="360" w:lineRule="auto"/>
              <w:rPr>
                <w:sz w:val="18"/>
                <w:szCs w:val="20"/>
                <w:lang w:val="en-GB"/>
              </w:rPr>
            </w:pPr>
            <w:r w:rsidRPr="00565ADD">
              <w:rPr>
                <w:sz w:val="18"/>
                <w:szCs w:val="20"/>
                <w:lang w:val="en-GB"/>
              </w:rPr>
              <w:t>□  Probability / Simple random</w:t>
            </w:r>
          </w:p>
          <w:p w14:paraId="767219B3" w14:textId="400CB443" w:rsidR="00515150" w:rsidRPr="00565ADD" w:rsidRDefault="00515150" w:rsidP="00515150">
            <w:pPr>
              <w:pStyle w:val="Paragraphe"/>
              <w:spacing w:line="360" w:lineRule="auto"/>
              <w:rPr>
                <w:sz w:val="18"/>
                <w:szCs w:val="20"/>
                <w:lang w:val="en-GB"/>
              </w:rPr>
            </w:pPr>
            <w:r w:rsidRPr="00565ADD">
              <w:rPr>
                <w:sz w:val="18"/>
                <w:szCs w:val="20"/>
                <w:lang w:val="en-GB"/>
              </w:rPr>
              <w:t>□  Probability / Stratified simple random</w:t>
            </w:r>
          </w:p>
          <w:p w14:paraId="63C10E6D" w14:textId="3CEC1C25" w:rsidR="00C10C92" w:rsidRPr="00565ADD" w:rsidRDefault="00C10C92" w:rsidP="00515150">
            <w:pPr>
              <w:pStyle w:val="Paragraphe"/>
              <w:spacing w:line="360" w:lineRule="auto"/>
              <w:rPr>
                <w:sz w:val="18"/>
                <w:szCs w:val="20"/>
                <w:lang w:val="en-GB"/>
              </w:rPr>
            </w:pPr>
            <w:r w:rsidRPr="00565ADD">
              <w:rPr>
                <w:sz w:val="18"/>
                <w:szCs w:val="20"/>
                <w:lang w:val="en-GB"/>
              </w:rPr>
              <w:t>□  Probability / Random Location Sampling (RLC)</w:t>
            </w:r>
          </w:p>
          <w:p w14:paraId="1250D0A1" w14:textId="77777777" w:rsidR="00515150" w:rsidRPr="00565ADD" w:rsidDel="001D56E0" w:rsidRDefault="00515150" w:rsidP="00515150">
            <w:pPr>
              <w:pStyle w:val="Paragraphe"/>
              <w:spacing w:line="360" w:lineRule="auto"/>
              <w:rPr>
                <w:sz w:val="18"/>
                <w:szCs w:val="20"/>
                <w:lang w:val="en-GB"/>
              </w:rPr>
            </w:pPr>
            <w:r w:rsidRPr="00565ADD">
              <w:rPr>
                <w:sz w:val="18"/>
                <w:szCs w:val="20"/>
                <w:lang w:val="en-GB"/>
              </w:rPr>
              <w:t xml:space="preserve">□  </w:t>
            </w:r>
            <w:commentRangeStart w:id="4"/>
            <w:r w:rsidRPr="00565ADD">
              <w:rPr>
                <w:color w:val="58585A" w:themeColor="background2"/>
                <w:sz w:val="18"/>
                <w:szCs w:val="20"/>
                <w:lang w:val="en-GB"/>
              </w:rPr>
              <w:t>[Other, Specify]</w:t>
            </w:r>
            <w:commentRangeEnd w:id="4"/>
            <w:r w:rsidR="00052659" w:rsidRPr="00565ADD">
              <w:rPr>
                <w:rStyle w:val="CommentReference"/>
                <w:sz w:val="18"/>
                <w:szCs w:val="20"/>
                <w:lang w:val="en-GB"/>
              </w:rPr>
              <w:commentReference w:id="4"/>
            </w:r>
          </w:p>
        </w:tc>
        <w:tc>
          <w:tcPr>
            <w:tcW w:w="3823" w:type="dxa"/>
            <w:gridSpan w:val="4"/>
            <w:tcBorders>
              <w:top w:val="single" w:sz="4" w:space="0" w:color="auto"/>
              <w:left w:val="single" w:sz="4" w:space="0" w:color="auto"/>
              <w:bottom w:val="single" w:sz="4" w:space="0" w:color="auto"/>
              <w:right w:val="nil"/>
            </w:tcBorders>
          </w:tcPr>
          <w:p w14:paraId="04EA2CE3" w14:textId="77777777" w:rsidR="00515150" w:rsidRDefault="00515150" w:rsidP="00515150">
            <w:pPr>
              <w:pStyle w:val="Paragraphe"/>
              <w:spacing w:line="360" w:lineRule="auto"/>
              <w:rPr>
                <w:sz w:val="20"/>
                <w:lang w:val="en-GB"/>
              </w:rPr>
            </w:pPr>
            <w:r w:rsidRPr="00C13447">
              <w:rPr>
                <w:sz w:val="20"/>
                <w:lang w:val="en-GB"/>
              </w:rPr>
              <w:t>□  Household interview (</w:t>
            </w:r>
            <w:commentRangeStart w:id="5"/>
            <w:r w:rsidRPr="00C13447">
              <w:rPr>
                <w:sz w:val="20"/>
                <w:lang w:val="en-GB"/>
              </w:rPr>
              <w:t>Target #</w:t>
            </w:r>
            <w:commentRangeEnd w:id="5"/>
            <w:r w:rsidR="00C13A64" w:rsidRPr="00C13447">
              <w:rPr>
                <w:rStyle w:val="CommentReference"/>
                <w:sz w:val="20"/>
                <w:szCs w:val="22"/>
                <w:lang w:val="en-GB"/>
              </w:rPr>
              <w:commentReference w:id="5"/>
            </w:r>
            <w:r w:rsidRPr="00C13447">
              <w:rPr>
                <w:sz w:val="20"/>
                <w:lang w:val="en-GB"/>
              </w:rPr>
              <w:t>):_ _ _ _ _</w:t>
            </w:r>
          </w:p>
          <w:p w14:paraId="2B8E892C" w14:textId="77777777" w:rsidR="00052659" w:rsidRPr="00C13447" w:rsidRDefault="00052659" w:rsidP="00515150">
            <w:pPr>
              <w:pStyle w:val="Paragraphe"/>
              <w:spacing w:line="360" w:lineRule="auto"/>
              <w:rPr>
                <w:sz w:val="20"/>
                <w:lang w:val="en-GB"/>
              </w:rPr>
            </w:pPr>
          </w:p>
          <w:p w14:paraId="6A88355A" w14:textId="329237CC" w:rsidR="00515150" w:rsidRPr="00C13447" w:rsidRDefault="00515150"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B3B4C9F" w14:textId="6E3E0F4C" w:rsidR="004528EC" w:rsidRDefault="004528EC" w:rsidP="004528EC">
            <w:pPr>
              <w:pStyle w:val="Paragraphe"/>
              <w:rPr>
                <w:b/>
                <w:lang w:val="en-GB"/>
              </w:rPr>
            </w:pPr>
            <w:r w:rsidRPr="00C13447">
              <w:rPr>
                <w:b/>
                <w:lang w:val="en-GB"/>
              </w:rPr>
              <w:t>Target level of precision if probability sampling</w:t>
            </w:r>
            <w:r w:rsidR="00B440F2">
              <w:rPr>
                <w:b/>
                <w:lang w:val="en-GB"/>
              </w:rPr>
              <w:t xml:space="preserve"> for household survey</w:t>
            </w:r>
          </w:p>
        </w:tc>
        <w:tc>
          <w:tcPr>
            <w:tcW w:w="3543" w:type="dxa"/>
            <w:gridSpan w:val="4"/>
            <w:tcBorders>
              <w:top w:val="single" w:sz="4" w:space="0" w:color="auto"/>
              <w:left w:val="single" w:sz="4" w:space="0" w:color="auto"/>
              <w:bottom w:val="single" w:sz="4" w:space="0" w:color="auto"/>
              <w:right w:val="single" w:sz="4" w:space="0" w:color="auto"/>
            </w:tcBorders>
          </w:tcPr>
          <w:p w14:paraId="3CF73FB6" w14:textId="31018CEA" w:rsidR="004528EC" w:rsidRPr="00565ADD" w:rsidRDefault="004528EC" w:rsidP="004528EC">
            <w:pPr>
              <w:pStyle w:val="Paragraphe"/>
              <w:spacing w:line="360" w:lineRule="auto"/>
              <w:rPr>
                <w:sz w:val="18"/>
                <w:szCs w:val="20"/>
                <w:lang w:val="en-GB"/>
              </w:rPr>
            </w:pPr>
            <w:r w:rsidRPr="00565ADD">
              <w:rPr>
                <w:sz w:val="18"/>
                <w:szCs w:val="20"/>
                <w:lang w:val="en-GB"/>
              </w:rPr>
              <w:t>95% level of confidence</w:t>
            </w:r>
          </w:p>
        </w:tc>
        <w:tc>
          <w:tcPr>
            <w:tcW w:w="3823" w:type="dxa"/>
            <w:gridSpan w:val="4"/>
            <w:tcBorders>
              <w:top w:val="single" w:sz="4" w:space="0" w:color="auto"/>
              <w:left w:val="single" w:sz="4" w:space="0" w:color="auto"/>
              <w:bottom w:val="single" w:sz="4" w:space="0" w:color="auto"/>
              <w:right w:val="nil"/>
            </w:tcBorders>
          </w:tcPr>
          <w:p w14:paraId="2387CCD8" w14:textId="77777777" w:rsidR="004528EC" w:rsidRDefault="004528EC" w:rsidP="004528EC">
            <w:pPr>
              <w:pStyle w:val="Paragraphe"/>
              <w:spacing w:before="120" w:line="360" w:lineRule="auto"/>
              <w:rPr>
                <w:sz w:val="20"/>
                <w:lang w:val="en-GB"/>
              </w:rPr>
            </w:pPr>
            <w:commentRangeStart w:id="6"/>
            <w:r w:rsidRPr="00C13447">
              <w:rPr>
                <w:sz w:val="20"/>
                <w:lang w:val="en-GB"/>
              </w:rPr>
              <w:t xml:space="preserve">+/- </w:t>
            </w:r>
            <w:r>
              <w:rPr>
                <w:sz w:val="20"/>
                <w:lang w:val="en-GB"/>
              </w:rPr>
              <w:t>10</w:t>
            </w:r>
            <w:r w:rsidRPr="00C13447">
              <w:rPr>
                <w:sz w:val="20"/>
                <w:lang w:val="en-GB"/>
              </w:rPr>
              <w:t>% margin of error</w:t>
            </w:r>
            <w:r>
              <w:rPr>
                <w:sz w:val="20"/>
                <w:lang w:val="en-GB"/>
              </w:rPr>
              <w:t xml:space="preserve"> for household indicators</w:t>
            </w:r>
          </w:p>
          <w:p w14:paraId="2BCA3A29" w14:textId="77777777" w:rsidR="004528EC" w:rsidRDefault="004528EC" w:rsidP="004528EC">
            <w:pPr>
              <w:pStyle w:val="Paragraphe"/>
              <w:spacing w:before="120" w:line="360" w:lineRule="auto"/>
              <w:rPr>
                <w:sz w:val="20"/>
                <w:lang w:val="en-GB"/>
              </w:rPr>
            </w:pPr>
            <w:r w:rsidRPr="00C13447">
              <w:rPr>
                <w:sz w:val="20"/>
                <w:lang w:val="en-GB"/>
              </w:rPr>
              <w:t xml:space="preserve">+/- </w:t>
            </w:r>
            <w:r>
              <w:rPr>
                <w:sz w:val="20"/>
                <w:lang w:val="en-GB"/>
              </w:rPr>
              <w:t>5</w:t>
            </w:r>
            <w:r w:rsidRPr="00C13447">
              <w:rPr>
                <w:sz w:val="20"/>
                <w:lang w:val="en-GB"/>
              </w:rPr>
              <w:t>% margin of error</w:t>
            </w:r>
            <w:r>
              <w:rPr>
                <w:sz w:val="20"/>
                <w:lang w:val="en-GB"/>
              </w:rPr>
              <w:t xml:space="preserve"> for MUAC</w:t>
            </w:r>
          </w:p>
          <w:p w14:paraId="7453FBAF" w14:textId="0825F982" w:rsidR="004528EC" w:rsidRPr="00C13447" w:rsidRDefault="004528EC" w:rsidP="004528EC">
            <w:pPr>
              <w:pStyle w:val="Paragraphe"/>
              <w:spacing w:line="360" w:lineRule="auto"/>
              <w:rPr>
                <w:sz w:val="20"/>
                <w:lang w:val="en-GB"/>
              </w:rPr>
            </w:pPr>
            <w:r w:rsidRPr="00C13447">
              <w:rPr>
                <w:sz w:val="20"/>
                <w:lang w:val="en-GB"/>
              </w:rPr>
              <w:t xml:space="preserve">+/- </w:t>
            </w:r>
            <w:r>
              <w:rPr>
                <w:sz w:val="20"/>
                <w:lang w:val="en-GB"/>
              </w:rPr>
              <w:t>0.5</w:t>
            </w:r>
            <w:r w:rsidRPr="00C13447">
              <w:rPr>
                <w:sz w:val="20"/>
                <w:lang w:val="en-GB"/>
              </w:rPr>
              <w:t xml:space="preserve"> margin of error</w:t>
            </w:r>
            <w:r>
              <w:rPr>
                <w:sz w:val="20"/>
                <w:lang w:val="en-GB"/>
              </w:rPr>
              <w:t xml:space="preserve"> for crude mortality rates</w:t>
            </w:r>
            <w:commentRangeEnd w:id="6"/>
            <w:r w:rsidR="00BE4551" w:rsidRPr="00C13447">
              <w:rPr>
                <w:rStyle w:val="CommentReference"/>
                <w:sz w:val="20"/>
                <w:szCs w:val="22"/>
                <w:lang w:val="en-GB"/>
              </w:rPr>
              <w:commentReference w:id="6"/>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03F6D3C" w14:textId="007F9B83" w:rsidR="004528EC" w:rsidRPr="008F3F78" w:rsidRDefault="0087424E" w:rsidP="004528EC">
            <w:pPr>
              <w:pStyle w:val="Paragraphe"/>
              <w:rPr>
                <w:b/>
                <w:sz w:val="20"/>
                <w:szCs w:val="20"/>
                <w:lang w:val="en-GB"/>
              </w:rPr>
            </w:pPr>
            <w:r>
              <w:rPr>
                <w:b/>
                <w:sz w:val="20"/>
                <w:szCs w:val="20"/>
                <w:lang w:val="en-GB"/>
              </w:rPr>
              <w:t xml:space="preserve">Tool 2: </w:t>
            </w:r>
            <w:r w:rsidR="004528EC" w:rsidRPr="008F3F78">
              <w:rPr>
                <w:b/>
                <w:sz w:val="20"/>
                <w:szCs w:val="20"/>
                <w:lang w:val="en-GB"/>
              </w:rPr>
              <w:t>Community Leader or Member Informant Interview Tool</w:t>
            </w:r>
          </w:p>
          <w:p w14:paraId="012860C1" w14:textId="16542218" w:rsidR="004528EC" w:rsidRPr="001B2C1D" w:rsidRDefault="004528EC" w:rsidP="004528EC">
            <w:pPr>
              <w:pStyle w:val="Paragraphe"/>
              <w:rPr>
                <w:i/>
                <w:sz w:val="20"/>
                <w:lang w:val="en-GB"/>
              </w:rPr>
            </w:pPr>
            <w:r w:rsidRPr="008F3F78">
              <w:rPr>
                <w:i/>
                <w:sz w:val="16"/>
                <w:szCs w:val="18"/>
                <w:lang w:val="en-GB"/>
              </w:rPr>
              <w:t>Select sampling method and specify target # interviews</w:t>
            </w:r>
          </w:p>
        </w:tc>
        <w:tc>
          <w:tcPr>
            <w:tcW w:w="3543" w:type="dxa"/>
            <w:gridSpan w:val="4"/>
            <w:tcBorders>
              <w:top w:val="single" w:sz="4" w:space="0" w:color="auto"/>
              <w:left w:val="single" w:sz="4" w:space="0" w:color="auto"/>
              <w:bottom w:val="single" w:sz="4" w:space="0" w:color="auto"/>
              <w:right w:val="single" w:sz="4" w:space="0" w:color="auto"/>
            </w:tcBorders>
          </w:tcPr>
          <w:p w14:paraId="08598FB9" w14:textId="77777777" w:rsidR="004528EC" w:rsidRPr="00565ADD" w:rsidRDefault="004528EC" w:rsidP="004528EC">
            <w:pPr>
              <w:pStyle w:val="Paragraphe"/>
              <w:spacing w:before="120" w:line="360" w:lineRule="auto"/>
              <w:rPr>
                <w:sz w:val="18"/>
                <w:szCs w:val="20"/>
                <w:lang w:val="en-GB"/>
              </w:rPr>
            </w:pPr>
            <w:commentRangeStart w:id="7"/>
            <w:r w:rsidRPr="00565ADD">
              <w:rPr>
                <w:sz w:val="18"/>
                <w:szCs w:val="20"/>
                <w:lang w:val="en-GB"/>
              </w:rPr>
              <w:t>□  Purposive</w:t>
            </w:r>
            <w:commentRangeEnd w:id="7"/>
            <w:r w:rsidRPr="00565ADD">
              <w:rPr>
                <w:rStyle w:val="CommentReference"/>
                <w:sz w:val="18"/>
                <w:szCs w:val="20"/>
                <w:lang w:val="en-GB"/>
              </w:rPr>
              <w:commentReference w:id="7"/>
            </w:r>
          </w:p>
          <w:p w14:paraId="78B371FF" w14:textId="68CDFC40" w:rsidR="004528EC" w:rsidRPr="00565ADD" w:rsidRDefault="004528EC" w:rsidP="004528EC">
            <w:pPr>
              <w:pStyle w:val="Paragraphe"/>
              <w:spacing w:before="120" w:line="360" w:lineRule="auto"/>
              <w:rPr>
                <w:sz w:val="18"/>
                <w:szCs w:val="20"/>
                <w:lang w:val="en-GB"/>
              </w:rPr>
            </w:pPr>
            <w:commentRangeStart w:id="8"/>
            <w:r w:rsidRPr="00565ADD">
              <w:rPr>
                <w:sz w:val="18"/>
                <w:szCs w:val="20"/>
                <w:lang w:val="en-GB"/>
              </w:rPr>
              <w:t>□  Random</w:t>
            </w:r>
            <w:commentRangeEnd w:id="8"/>
            <w:r w:rsidRPr="00565ADD">
              <w:rPr>
                <w:rStyle w:val="CommentReference"/>
                <w:sz w:val="18"/>
                <w:szCs w:val="20"/>
                <w:lang w:val="en-GB"/>
              </w:rPr>
              <w:commentReference w:id="8"/>
            </w:r>
          </w:p>
          <w:p w14:paraId="5894525C" w14:textId="517EE8D8" w:rsidR="004528EC" w:rsidRPr="00565ADD" w:rsidRDefault="004528EC" w:rsidP="004528EC">
            <w:pPr>
              <w:pStyle w:val="Paragraphe"/>
              <w:spacing w:line="360" w:lineRule="auto"/>
              <w:rPr>
                <w:sz w:val="18"/>
                <w:szCs w:val="20"/>
                <w:lang w:val="en-GB"/>
              </w:rPr>
            </w:pPr>
            <w:commentRangeStart w:id="9"/>
            <w:r w:rsidRPr="00565ADD">
              <w:rPr>
                <w:sz w:val="18"/>
                <w:szCs w:val="20"/>
                <w:lang w:val="en-GB"/>
              </w:rPr>
              <w:t>□  Snowballing</w:t>
            </w:r>
            <w:commentRangeEnd w:id="9"/>
            <w:r w:rsidRPr="00565ADD">
              <w:rPr>
                <w:rStyle w:val="CommentReference"/>
                <w:sz w:val="18"/>
                <w:szCs w:val="20"/>
                <w:lang w:val="en-GB"/>
              </w:rPr>
              <w:commentReference w:id="9"/>
            </w:r>
          </w:p>
          <w:p w14:paraId="4AAAC6B4" w14:textId="110A70C1" w:rsidR="004528EC" w:rsidRPr="00565ADD" w:rsidRDefault="004528EC" w:rsidP="004528EC">
            <w:pPr>
              <w:pStyle w:val="Paragraphe"/>
              <w:spacing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4"/>
            <w:tcBorders>
              <w:top w:val="single" w:sz="4" w:space="0" w:color="auto"/>
              <w:left w:val="single" w:sz="4" w:space="0" w:color="auto"/>
              <w:bottom w:val="single" w:sz="4" w:space="0" w:color="auto"/>
              <w:right w:val="nil"/>
            </w:tcBorders>
          </w:tcPr>
          <w:p w14:paraId="1EE930E1" w14:textId="78BB67B4" w:rsidR="004528EC" w:rsidRDefault="004528EC" w:rsidP="004528EC">
            <w:pPr>
              <w:pStyle w:val="Paragraphe"/>
              <w:spacing w:before="120" w:line="360" w:lineRule="auto"/>
              <w:rPr>
                <w:sz w:val="20"/>
                <w:lang w:val="en-GB"/>
              </w:rPr>
            </w:pPr>
            <w:commentRangeStart w:id="10"/>
            <w:r w:rsidRPr="00C13447">
              <w:rPr>
                <w:sz w:val="20"/>
                <w:lang w:val="en-GB"/>
              </w:rPr>
              <w:t>□</w:t>
            </w:r>
            <w:commentRangeEnd w:id="10"/>
            <w:r w:rsidR="00492545" w:rsidRPr="00C13447">
              <w:rPr>
                <w:rStyle w:val="CommentReference"/>
                <w:sz w:val="20"/>
                <w:szCs w:val="22"/>
                <w:lang w:val="en-GB"/>
              </w:rPr>
              <w:commentReference w:id="10"/>
            </w:r>
            <w:r w:rsidRPr="00C13447">
              <w:rPr>
                <w:sz w:val="20"/>
                <w:lang w:val="en-GB"/>
              </w:rPr>
              <w:t xml:space="preserve">  </w:t>
            </w:r>
            <w:r>
              <w:rPr>
                <w:sz w:val="20"/>
                <w:lang w:val="en-GB"/>
              </w:rPr>
              <w:t>Community Leader</w:t>
            </w:r>
            <w:r w:rsidRPr="00C13447">
              <w:rPr>
                <w:sz w:val="20"/>
                <w:lang w:val="en-GB"/>
              </w:rPr>
              <w:t xml:space="preserve"> interview (Target #):_ _ _ _</w:t>
            </w:r>
          </w:p>
          <w:p w14:paraId="19F0D024" w14:textId="4590EFA6" w:rsidR="004528EC" w:rsidRPr="00C13447" w:rsidRDefault="004528EC" w:rsidP="004528EC">
            <w:pPr>
              <w:pStyle w:val="Paragraphe"/>
              <w:spacing w:before="120" w:line="360" w:lineRule="auto"/>
              <w:rPr>
                <w:sz w:val="20"/>
                <w:lang w:val="en-GB"/>
              </w:rPr>
            </w:pPr>
            <w:r w:rsidRPr="00C13447">
              <w:rPr>
                <w:sz w:val="20"/>
                <w:lang w:val="en-GB"/>
              </w:rPr>
              <w:t xml:space="preserve">□  </w:t>
            </w:r>
            <w:r>
              <w:rPr>
                <w:sz w:val="20"/>
                <w:lang w:val="en-GB"/>
              </w:rPr>
              <w:t>Community Member</w:t>
            </w:r>
            <w:r w:rsidRPr="00C13447">
              <w:rPr>
                <w:sz w:val="20"/>
                <w:lang w:val="en-GB"/>
              </w:rPr>
              <w:t xml:space="preserve"> interview (Target #):_ _ _</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6D4EF772" w14:textId="634D50ED" w:rsidR="004528EC" w:rsidRPr="008F3F78" w:rsidRDefault="004528EC" w:rsidP="004528EC">
            <w:pPr>
              <w:pStyle w:val="Paragraphe"/>
              <w:rPr>
                <w:b/>
                <w:sz w:val="20"/>
                <w:szCs w:val="20"/>
                <w:lang w:val="en-GB"/>
              </w:rPr>
            </w:pPr>
            <w:r w:rsidRPr="008F3F78">
              <w:rPr>
                <w:b/>
                <w:sz w:val="20"/>
                <w:szCs w:val="20"/>
                <w:lang w:val="en-GB"/>
              </w:rPr>
              <w:t>Health Facility Key Informant Interview Tool</w:t>
            </w:r>
          </w:p>
          <w:p w14:paraId="0C5101C5" w14:textId="23015908" w:rsidR="004528EC" w:rsidRPr="00492545" w:rsidRDefault="004528EC" w:rsidP="004528EC">
            <w:pPr>
              <w:pStyle w:val="Paragraphe"/>
              <w:rPr>
                <w:i/>
                <w:sz w:val="20"/>
                <w:lang w:val="en-GB"/>
              </w:rPr>
            </w:pPr>
            <w:r w:rsidRPr="008F3F78">
              <w:rPr>
                <w:i/>
                <w:sz w:val="16"/>
                <w:szCs w:val="18"/>
                <w:lang w:val="en-GB"/>
              </w:rPr>
              <w:t>Select sampling method and specify target # interviews</w:t>
            </w:r>
          </w:p>
        </w:tc>
        <w:tc>
          <w:tcPr>
            <w:tcW w:w="3543" w:type="dxa"/>
            <w:gridSpan w:val="4"/>
            <w:tcBorders>
              <w:top w:val="single" w:sz="4" w:space="0" w:color="auto"/>
              <w:left w:val="single" w:sz="4" w:space="0" w:color="auto"/>
              <w:bottom w:val="single" w:sz="4" w:space="0" w:color="auto"/>
              <w:right w:val="single" w:sz="4" w:space="0" w:color="auto"/>
            </w:tcBorders>
          </w:tcPr>
          <w:p w14:paraId="1301E28C" w14:textId="77777777" w:rsidR="00492545"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EF4A6C3" w14:textId="2DA44BEF" w:rsidR="004528EC" w:rsidRPr="00565ADD" w:rsidRDefault="004528EC" w:rsidP="004528EC">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4"/>
            <w:tcBorders>
              <w:top w:val="single" w:sz="4" w:space="0" w:color="auto"/>
              <w:left w:val="single" w:sz="4" w:space="0" w:color="auto"/>
              <w:bottom w:val="single" w:sz="4" w:space="0" w:color="auto"/>
              <w:right w:val="nil"/>
            </w:tcBorders>
          </w:tcPr>
          <w:p w14:paraId="761536F5" w14:textId="6561C754" w:rsidR="004528EC" w:rsidRPr="00C13447" w:rsidRDefault="004528EC" w:rsidP="004528EC">
            <w:pPr>
              <w:pStyle w:val="Paragraphe"/>
              <w:spacing w:line="360" w:lineRule="auto"/>
              <w:rPr>
                <w:sz w:val="20"/>
                <w:lang w:val="en-GB"/>
              </w:rPr>
            </w:pPr>
            <w:r w:rsidRPr="00C13447">
              <w:rPr>
                <w:sz w:val="20"/>
                <w:lang w:val="en-GB"/>
              </w:rPr>
              <w:t xml:space="preserve">□  </w:t>
            </w:r>
            <w:r w:rsidR="00E11AD6">
              <w:rPr>
                <w:sz w:val="20"/>
                <w:lang w:val="en-GB"/>
              </w:rPr>
              <w:t>Key informant interviews</w:t>
            </w:r>
            <w:r w:rsidRPr="00C13447">
              <w:rPr>
                <w:sz w:val="20"/>
                <w:lang w:val="en-GB"/>
              </w:rPr>
              <w:t xml:space="preserve"> (Target #):_ _ _ _ _</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A06CD7C" w14:textId="3D06471A" w:rsidR="005C61CE" w:rsidRPr="008F3F78" w:rsidRDefault="005C61CE" w:rsidP="005C61CE">
            <w:pPr>
              <w:pStyle w:val="Paragraphe"/>
              <w:rPr>
                <w:b/>
                <w:sz w:val="20"/>
                <w:szCs w:val="20"/>
                <w:lang w:val="en-GB"/>
              </w:rPr>
            </w:pPr>
            <w:r>
              <w:rPr>
                <w:b/>
                <w:sz w:val="20"/>
                <w:szCs w:val="20"/>
                <w:lang w:val="en-GB"/>
              </w:rPr>
              <w:t>Market Vendor</w:t>
            </w:r>
            <w:r w:rsidRPr="008F3F78">
              <w:rPr>
                <w:b/>
                <w:sz w:val="20"/>
                <w:szCs w:val="20"/>
                <w:lang w:val="en-GB"/>
              </w:rPr>
              <w:t xml:space="preserve"> Key Informant Interview Tool</w:t>
            </w:r>
          </w:p>
          <w:p w14:paraId="77022B9A" w14:textId="1205DFA6" w:rsidR="005C61CE" w:rsidRPr="00C13447" w:rsidRDefault="005C61CE" w:rsidP="005C61CE">
            <w:pPr>
              <w:pStyle w:val="Paragraphe"/>
              <w:rPr>
                <w:b/>
                <w:lang w:val="en-GB"/>
              </w:rPr>
            </w:pPr>
            <w:r w:rsidRPr="008F3F78">
              <w:rPr>
                <w:i/>
                <w:sz w:val="16"/>
                <w:szCs w:val="18"/>
                <w:lang w:val="en-GB"/>
              </w:rPr>
              <w:t>Select sampling method and specify target # interviews</w:t>
            </w:r>
          </w:p>
        </w:tc>
        <w:tc>
          <w:tcPr>
            <w:tcW w:w="3543" w:type="dxa"/>
            <w:gridSpan w:val="4"/>
            <w:tcBorders>
              <w:top w:val="single" w:sz="4" w:space="0" w:color="auto"/>
              <w:left w:val="single" w:sz="4" w:space="0" w:color="auto"/>
              <w:bottom w:val="single" w:sz="4" w:space="0" w:color="auto"/>
              <w:right w:val="single" w:sz="4" w:space="0" w:color="auto"/>
            </w:tcBorders>
          </w:tcPr>
          <w:p w14:paraId="3BC2EC6B"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Purposive</w:t>
            </w:r>
          </w:p>
          <w:p w14:paraId="3FF4A168"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4"/>
            <w:tcBorders>
              <w:top w:val="single" w:sz="4" w:space="0" w:color="auto"/>
              <w:left w:val="single" w:sz="4" w:space="0" w:color="auto"/>
              <w:bottom w:val="single" w:sz="4" w:space="0" w:color="auto"/>
              <w:right w:val="nil"/>
            </w:tcBorders>
          </w:tcPr>
          <w:p w14:paraId="6F31663A" w14:textId="55FA2DAA" w:rsidR="005C61CE" w:rsidRPr="00C13447" w:rsidRDefault="005C61CE" w:rsidP="005C61CE">
            <w:pPr>
              <w:pStyle w:val="Paragraphe"/>
              <w:spacing w:before="120" w:line="360" w:lineRule="auto"/>
              <w:rPr>
                <w:sz w:val="20"/>
                <w:lang w:val="en-GB"/>
              </w:rPr>
            </w:pPr>
            <w:commentRangeStart w:id="11"/>
            <w:r w:rsidRPr="00C13447">
              <w:rPr>
                <w:sz w:val="20"/>
                <w:lang w:val="en-GB"/>
              </w:rPr>
              <w:t>□</w:t>
            </w:r>
            <w:commentRangeEnd w:id="11"/>
            <w:r w:rsidR="009023D3" w:rsidRPr="00C13447">
              <w:rPr>
                <w:rStyle w:val="CommentReference"/>
                <w:sz w:val="20"/>
                <w:szCs w:val="22"/>
                <w:lang w:val="en-GB"/>
              </w:rPr>
              <w:commentReference w:id="11"/>
            </w:r>
            <w:r w:rsidRPr="00C13447">
              <w:rPr>
                <w:sz w:val="20"/>
                <w:lang w:val="en-GB"/>
              </w:rPr>
              <w:t xml:space="preserve">  </w:t>
            </w:r>
            <w:r>
              <w:rPr>
                <w:sz w:val="20"/>
                <w:lang w:val="en-GB"/>
              </w:rPr>
              <w:t>Market vendor</w:t>
            </w:r>
            <w:r w:rsidRPr="00C13447">
              <w:rPr>
                <w:sz w:val="20"/>
                <w:lang w:val="en-GB"/>
              </w:rPr>
              <w:t xml:space="preserve"> interview</w:t>
            </w:r>
            <w:r>
              <w:rPr>
                <w:sz w:val="20"/>
                <w:lang w:val="en-GB"/>
              </w:rPr>
              <w:t>s</w:t>
            </w:r>
            <w:r w:rsidRPr="00C13447">
              <w:rPr>
                <w:sz w:val="20"/>
                <w:lang w:val="en-GB"/>
              </w:rPr>
              <w:t xml:space="preserve"> (Target #):_ _ _</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lastRenderedPageBreak/>
              <w:t>FSL Assistance Provider Key Informant Interview Tool</w:t>
            </w:r>
          </w:p>
          <w:p w14:paraId="3A3556B2" w14:textId="6F90C71D" w:rsidR="005C61CE" w:rsidRDefault="005C61CE" w:rsidP="005C61CE">
            <w:pPr>
              <w:pStyle w:val="Paragraphe"/>
              <w:rPr>
                <w:b/>
                <w:sz w:val="20"/>
                <w:szCs w:val="20"/>
                <w:lang w:val="en-GB"/>
              </w:rPr>
            </w:pPr>
            <w:r w:rsidRPr="008F3F78">
              <w:rPr>
                <w:i/>
                <w:sz w:val="16"/>
                <w:szCs w:val="18"/>
                <w:lang w:val="en-GB"/>
              </w:rPr>
              <w:t>Select sampling method and specify target # interviews</w:t>
            </w:r>
          </w:p>
        </w:tc>
        <w:tc>
          <w:tcPr>
            <w:tcW w:w="3543" w:type="dxa"/>
            <w:gridSpan w:val="4"/>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4"/>
            <w:tcBorders>
              <w:top w:val="single" w:sz="4" w:space="0" w:color="auto"/>
              <w:left w:val="single" w:sz="4" w:space="0" w:color="auto"/>
              <w:bottom w:val="single" w:sz="4" w:space="0" w:color="auto"/>
              <w:right w:val="nil"/>
            </w:tcBorders>
          </w:tcPr>
          <w:p w14:paraId="14BB7AAB" w14:textId="4630D2AB" w:rsidR="005C61CE" w:rsidRPr="00C13447" w:rsidRDefault="00E11AD6" w:rsidP="005C61CE">
            <w:pPr>
              <w:pStyle w:val="Paragraphe"/>
              <w:spacing w:before="120" w:line="360" w:lineRule="auto"/>
              <w:rPr>
                <w:sz w:val="20"/>
                <w:lang w:val="en-GB"/>
              </w:rPr>
            </w:pPr>
            <w:commentRangeStart w:id="12"/>
            <w:r w:rsidRPr="00C13447">
              <w:rPr>
                <w:sz w:val="20"/>
                <w:lang w:val="en-GB"/>
              </w:rPr>
              <w:t>□</w:t>
            </w:r>
            <w:commentRangeEnd w:id="12"/>
            <w:r w:rsidR="00F72435" w:rsidRPr="00C13447">
              <w:rPr>
                <w:rStyle w:val="CommentReference"/>
                <w:sz w:val="20"/>
                <w:szCs w:val="22"/>
                <w:lang w:val="en-GB"/>
              </w:rPr>
              <w:commentReference w:id="12"/>
            </w: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0766D4E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BF3DFB3" w14:textId="77777777" w:rsidR="005C61CE" w:rsidRDefault="00C225E8" w:rsidP="005C61CE">
            <w:pPr>
              <w:pStyle w:val="Paragraphe"/>
              <w:rPr>
                <w:b/>
                <w:sz w:val="20"/>
                <w:szCs w:val="20"/>
                <w:lang w:val="en-GB"/>
              </w:rPr>
            </w:pPr>
            <w:r>
              <w:rPr>
                <w:b/>
                <w:sz w:val="20"/>
                <w:szCs w:val="20"/>
                <w:lang w:val="en-GB"/>
              </w:rPr>
              <w:t>Community Observation Tool</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4"/>
            <w:tcBorders>
              <w:top w:val="single" w:sz="4" w:space="0" w:color="auto"/>
              <w:left w:val="single" w:sz="4" w:space="0" w:color="auto"/>
              <w:bottom w:val="single" w:sz="4" w:space="0" w:color="auto"/>
              <w:right w:val="single" w:sz="4" w:space="0" w:color="auto"/>
            </w:tcBorders>
          </w:tcPr>
          <w:p w14:paraId="7158623E"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47BB11" w14:textId="46680A9C"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4"/>
            <w:tcBorders>
              <w:top w:val="single" w:sz="4" w:space="0" w:color="auto"/>
              <w:left w:val="single" w:sz="4" w:space="0" w:color="auto"/>
              <w:bottom w:val="single" w:sz="4" w:space="0" w:color="auto"/>
              <w:right w:val="nil"/>
            </w:tcBorders>
          </w:tcPr>
          <w:p w14:paraId="1BE04FEC" w14:textId="3E1B6BF3" w:rsidR="005C61CE" w:rsidRPr="00C13447" w:rsidRDefault="00C225E8" w:rsidP="005C61CE">
            <w:pPr>
              <w:pStyle w:val="Paragraphe"/>
              <w:spacing w:before="120" w:line="360" w:lineRule="auto"/>
              <w:rPr>
                <w:sz w:val="20"/>
                <w:lang w:val="en-GB"/>
              </w:rPr>
            </w:pPr>
            <w:commentRangeStart w:id="13"/>
            <w:r w:rsidRPr="00C13447">
              <w:rPr>
                <w:sz w:val="20"/>
                <w:lang w:val="en-GB"/>
              </w:rPr>
              <w:t>□</w:t>
            </w:r>
            <w:commentRangeEnd w:id="13"/>
            <w:r w:rsidR="00F45F5B" w:rsidRPr="00C13447">
              <w:rPr>
                <w:rStyle w:val="CommentReference"/>
                <w:sz w:val="20"/>
                <w:szCs w:val="22"/>
                <w:lang w:val="en-GB"/>
              </w:rPr>
              <w:commentReference w:id="13"/>
            </w:r>
            <w:r w:rsidRPr="00C13447">
              <w:rPr>
                <w:sz w:val="20"/>
                <w:lang w:val="en-GB"/>
              </w:rPr>
              <w:t xml:space="preserve">  Direct observations (Target #):_ _ _ _ _</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3CD146BC" w:rsidR="00F142BB" w:rsidRDefault="00F142BB" w:rsidP="005C61CE">
            <w:pPr>
              <w:pStyle w:val="Paragraphe"/>
              <w:rPr>
                <w:b/>
                <w:sz w:val="20"/>
                <w:szCs w:val="20"/>
                <w:lang w:val="en-GB"/>
              </w:rPr>
            </w:pPr>
            <w:r>
              <w:rPr>
                <w:b/>
                <w:sz w:val="20"/>
                <w:szCs w:val="20"/>
                <w:lang w:val="en-GB"/>
              </w:rPr>
              <w:t>Health Facility Observation Tool</w:t>
            </w:r>
          </w:p>
        </w:tc>
        <w:tc>
          <w:tcPr>
            <w:tcW w:w="3543" w:type="dxa"/>
            <w:gridSpan w:val="4"/>
            <w:tcBorders>
              <w:top w:val="single" w:sz="4" w:space="0" w:color="auto"/>
              <w:left w:val="single" w:sz="4" w:space="0" w:color="auto"/>
              <w:bottom w:val="single" w:sz="4" w:space="0" w:color="auto"/>
              <w:right w:val="single" w:sz="4" w:space="0" w:color="auto"/>
            </w:tcBorders>
          </w:tcPr>
          <w:p w14:paraId="206BE2A8"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28C02A4" w14:textId="135B14ED"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4"/>
            <w:tcBorders>
              <w:top w:val="single" w:sz="4" w:space="0" w:color="auto"/>
              <w:left w:val="single" w:sz="4" w:space="0" w:color="auto"/>
              <w:bottom w:val="single" w:sz="4" w:space="0" w:color="auto"/>
              <w:right w:val="nil"/>
            </w:tcBorders>
          </w:tcPr>
          <w:p w14:paraId="404E2253" w14:textId="6E30788B" w:rsidR="00F142BB" w:rsidRPr="00C13447" w:rsidRDefault="00955F40" w:rsidP="005C61CE">
            <w:pPr>
              <w:pStyle w:val="Paragraphe"/>
              <w:spacing w:before="120" w:line="360" w:lineRule="auto"/>
              <w:rPr>
                <w:sz w:val="20"/>
                <w:lang w:val="en-GB"/>
              </w:rPr>
            </w:pPr>
            <w:commentRangeStart w:id="14"/>
            <w:r w:rsidRPr="00C13447">
              <w:rPr>
                <w:sz w:val="20"/>
                <w:lang w:val="en-GB"/>
              </w:rPr>
              <w:t>□</w:t>
            </w:r>
            <w:commentRangeEnd w:id="14"/>
            <w:r w:rsidR="0061509D" w:rsidRPr="00C13447">
              <w:rPr>
                <w:rStyle w:val="CommentReference"/>
                <w:sz w:val="20"/>
                <w:szCs w:val="22"/>
                <w:lang w:val="en-GB"/>
              </w:rPr>
              <w:commentReference w:id="14"/>
            </w:r>
            <w:r w:rsidRPr="00C13447">
              <w:rPr>
                <w:sz w:val="20"/>
                <w:lang w:val="en-GB"/>
              </w:rPr>
              <w:t xml:space="preserve">  </w:t>
            </w:r>
            <w:r>
              <w:rPr>
                <w:sz w:val="20"/>
                <w:lang w:val="en-GB"/>
              </w:rPr>
              <w:t>Health facilit</w:t>
            </w:r>
            <w:r w:rsidR="003C5ABD">
              <w:rPr>
                <w:sz w:val="20"/>
                <w:lang w:val="en-GB"/>
              </w:rPr>
              <w:t>y</w:t>
            </w:r>
            <w:r w:rsidRPr="00C13447">
              <w:rPr>
                <w:sz w:val="20"/>
                <w:lang w:val="en-GB"/>
              </w:rPr>
              <w:t xml:space="preserve"> observations (Target #):_ _ _ _</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30F75AC4" w:rsidR="00F142BB" w:rsidRDefault="00F142BB" w:rsidP="005C61CE">
            <w:pPr>
              <w:pStyle w:val="Paragraphe"/>
              <w:rPr>
                <w:b/>
                <w:sz w:val="20"/>
                <w:szCs w:val="20"/>
                <w:lang w:val="en-GB"/>
              </w:rPr>
            </w:pPr>
            <w:r>
              <w:rPr>
                <w:b/>
                <w:sz w:val="20"/>
                <w:szCs w:val="20"/>
                <w:lang w:val="en-GB"/>
              </w:rPr>
              <w:t>Latrine Observation Tool</w:t>
            </w:r>
          </w:p>
        </w:tc>
        <w:tc>
          <w:tcPr>
            <w:tcW w:w="3543" w:type="dxa"/>
            <w:gridSpan w:val="4"/>
            <w:tcBorders>
              <w:top w:val="single" w:sz="4" w:space="0" w:color="auto"/>
              <w:left w:val="single" w:sz="4" w:space="0" w:color="auto"/>
              <w:bottom w:val="single" w:sz="4" w:space="0" w:color="auto"/>
              <w:right w:val="single" w:sz="4" w:space="0" w:color="auto"/>
            </w:tcBorders>
          </w:tcPr>
          <w:p w14:paraId="283E761B"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008FC759" w14:textId="5C3A5E14"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4"/>
            <w:tcBorders>
              <w:top w:val="single" w:sz="4" w:space="0" w:color="auto"/>
              <w:left w:val="single" w:sz="4" w:space="0" w:color="auto"/>
              <w:bottom w:val="single" w:sz="4" w:space="0" w:color="auto"/>
              <w:right w:val="nil"/>
            </w:tcBorders>
          </w:tcPr>
          <w:p w14:paraId="26DF3F28" w14:textId="18A730DE" w:rsidR="00F142BB" w:rsidRPr="00C13447" w:rsidRDefault="003C5ABD" w:rsidP="005C61CE">
            <w:pPr>
              <w:pStyle w:val="Paragraphe"/>
              <w:spacing w:before="120" w:line="360" w:lineRule="auto"/>
              <w:rPr>
                <w:sz w:val="20"/>
                <w:lang w:val="en-GB"/>
              </w:rPr>
            </w:pPr>
            <w:commentRangeStart w:id="15"/>
            <w:r w:rsidRPr="00C13447">
              <w:rPr>
                <w:sz w:val="20"/>
                <w:lang w:val="en-GB"/>
              </w:rPr>
              <w:t>□</w:t>
            </w:r>
            <w:commentRangeEnd w:id="15"/>
            <w:r w:rsidR="00F75AAA" w:rsidRPr="00C13447">
              <w:rPr>
                <w:rStyle w:val="CommentReference"/>
                <w:sz w:val="20"/>
                <w:szCs w:val="22"/>
                <w:lang w:val="en-GB"/>
              </w:rPr>
              <w:commentReference w:id="15"/>
            </w:r>
            <w:r w:rsidRPr="00C13447">
              <w:rPr>
                <w:sz w:val="20"/>
                <w:lang w:val="en-GB"/>
              </w:rPr>
              <w:t xml:space="preserve">  </w:t>
            </w:r>
            <w:r>
              <w:rPr>
                <w:sz w:val="20"/>
                <w:lang w:val="en-GB"/>
              </w:rPr>
              <w:t>Latrine stands</w:t>
            </w:r>
            <w:r w:rsidRPr="00C13447">
              <w:rPr>
                <w:sz w:val="20"/>
                <w:lang w:val="en-GB"/>
              </w:rPr>
              <w:t xml:space="preserve"> observations (Target #):_ _ _ _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1BE43A43" w:rsidR="005C61CE" w:rsidRDefault="00F142BB" w:rsidP="005C61CE">
            <w:pPr>
              <w:pStyle w:val="Paragraphe"/>
              <w:rPr>
                <w:b/>
                <w:sz w:val="20"/>
                <w:szCs w:val="20"/>
                <w:lang w:val="en-GB"/>
              </w:rPr>
            </w:pPr>
            <w:r>
              <w:rPr>
                <w:b/>
                <w:sz w:val="20"/>
                <w:szCs w:val="20"/>
                <w:lang w:val="en-GB"/>
              </w:rPr>
              <w:t>Water Point Observation Tool</w:t>
            </w:r>
          </w:p>
        </w:tc>
        <w:tc>
          <w:tcPr>
            <w:tcW w:w="3543" w:type="dxa"/>
            <w:gridSpan w:val="4"/>
            <w:tcBorders>
              <w:top w:val="single" w:sz="4" w:space="0" w:color="auto"/>
              <w:left w:val="single" w:sz="4" w:space="0" w:color="auto"/>
              <w:bottom w:val="single" w:sz="4" w:space="0" w:color="auto"/>
              <w:right w:val="single" w:sz="4" w:space="0" w:color="auto"/>
            </w:tcBorders>
          </w:tcPr>
          <w:p w14:paraId="4637FCA2"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35F8B22" w14:textId="1B08755D"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4"/>
            <w:tcBorders>
              <w:top w:val="single" w:sz="4" w:space="0" w:color="auto"/>
              <w:left w:val="single" w:sz="4" w:space="0" w:color="auto"/>
              <w:bottom w:val="single" w:sz="4" w:space="0" w:color="auto"/>
              <w:right w:val="nil"/>
            </w:tcBorders>
          </w:tcPr>
          <w:p w14:paraId="1369740A" w14:textId="7F1A4EF6" w:rsidR="005C61CE" w:rsidRPr="00C13447" w:rsidRDefault="003C5ABD" w:rsidP="005C61CE">
            <w:pPr>
              <w:pStyle w:val="Paragraphe"/>
              <w:spacing w:before="120" w:line="360" w:lineRule="auto"/>
              <w:rPr>
                <w:sz w:val="20"/>
                <w:lang w:val="en-GB"/>
              </w:rPr>
            </w:pPr>
            <w:commentRangeStart w:id="16"/>
            <w:r w:rsidRPr="00C13447">
              <w:rPr>
                <w:sz w:val="20"/>
                <w:lang w:val="en-GB"/>
              </w:rPr>
              <w:t>□</w:t>
            </w:r>
            <w:commentRangeEnd w:id="16"/>
            <w:r w:rsidR="00F75AAA" w:rsidRPr="00C13447">
              <w:rPr>
                <w:rStyle w:val="CommentReference"/>
                <w:sz w:val="20"/>
                <w:szCs w:val="22"/>
                <w:lang w:val="en-GB"/>
              </w:rPr>
              <w:commentReference w:id="16"/>
            </w:r>
            <w:r w:rsidRPr="00C13447">
              <w:rPr>
                <w:sz w:val="20"/>
                <w:lang w:val="en-GB"/>
              </w:rPr>
              <w:t xml:space="preserve">  </w:t>
            </w:r>
            <w:r w:rsidR="00132744">
              <w:rPr>
                <w:sz w:val="20"/>
                <w:lang w:val="en-GB"/>
              </w:rPr>
              <w:t>Water points</w:t>
            </w:r>
            <w:r w:rsidRPr="00C13447">
              <w:rPr>
                <w:sz w:val="20"/>
                <w:lang w:val="en-GB"/>
              </w:rPr>
              <w:t xml:space="preserve"> observations (Target #):_ _ _ _</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3B0FC2E6" w14:textId="77777777" w:rsidR="005C61CE" w:rsidRDefault="005C61CE" w:rsidP="005C61CE">
            <w:pPr>
              <w:pStyle w:val="Paragraphe"/>
              <w:rPr>
                <w:b/>
                <w:lang w:val="en-CH"/>
              </w:rPr>
            </w:pPr>
            <w:r>
              <w:rPr>
                <w:b/>
                <w:lang w:val="en-CH"/>
              </w:rPr>
              <w:t xml:space="preserve">Disaggregation by gender and age </w:t>
            </w:r>
          </w:p>
          <w:p w14:paraId="11030B52" w14:textId="442FDDCD" w:rsidR="005C61CE" w:rsidRPr="0068138E" w:rsidRDefault="005C61CE" w:rsidP="005C61CE">
            <w:pPr>
              <w:pStyle w:val="Paragraphe"/>
              <w:rPr>
                <w:bCs/>
                <w:i/>
                <w:iCs/>
                <w:lang w:val="en-CH"/>
              </w:rPr>
            </w:pPr>
            <w:r w:rsidRPr="0068138E">
              <w:rPr>
                <w:bCs/>
                <w:i/>
                <w:iCs/>
                <w:sz w:val="20"/>
                <w:szCs w:val="20"/>
                <w:lang w:val="en-CH"/>
              </w:rPr>
              <w:t>Are you planning to conduct sex/age disaggregated analysis?</w:t>
            </w:r>
          </w:p>
        </w:tc>
        <w:tc>
          <w:tcPr>
            <w:tcW w:w="3543" w:type="dxa"/>
            <w:gridSpan w:val="4"/>
            <w:tcBorders>
              <w:top w:val="single" w:sz="4" w:space="0" w:color="auto"/>
              <w:left w:val="single" w:sz="4" w:space="0" w:color="auto"/>
              <w:bottom w:val="single" w:sz="4" w:space="0" w:color="auto"/>
              <w:right w:val="single" w:sz="4" w:space="0" w:color="auto"/>
            </w:tcBorders>
          </w:tcPr>
          <w:p w14:paraId="3CD60987" w14:textId="47E59D63" w:rsidR="005C61CE" w:rsidRPr="0068138E" w:rsidRDefault="005C61CE" w:rsidP="005C61CE">
            <w:pPr>
              <w:pStyle w:val="Paragraphe"/>
              <w:spacing w:before="120" w:line="360" w:lineRule="auto"/>
              <w:rPr>
                <w:sz w:val="20"/>
                <w:lang w:val="en-CH"/>
              </w:rPr>
            </w:pPr>
            <w:r>
              <w:rPr>
                <w:sz w:val="20"/>
                <w:lang w:val="en-CH"/>
              </w:rPr>
              <w:t>Gender</w:t>
            </w:r>
          </w:p>
        </w:tc>
        <w:tc>
          <w:tcPr>
            <w:tcW w:w="3823" w:type="dxa"/>
            <w:gridSpan w:val="4"/>
            <w:tcBorders>
              <w:top w:val="single" w:sz="4" w:space="0" w:color="auto"/>
              <w:left w:val="single" w:sz="4" w:space="0" w:color="auto"/>
              <w:right w:val="nil"/>
            </w:tcBorders>
          </w:tcPr>
          <w:p w14:paraId="7A38577B" w14:textId="22917349" w:rsidR="005C61CE" w:rsidRPr="0068138E" w:rsidRDefault="005C61CE" w:rsidP="005C61CE">
            <w:pPr>
              <w:tabs>
                <w:tab w:val="left" w:pos="516"/>
              </w:tabs>
              <w:rPr>
                <w:lang w:val="en-GB"/>
              </w:rPr>
            </w:pPr>
            <w:r>
              <w:rPr>
                <w:lang w:val="en-CH"/>
              </w:rPr>
              <w:t>Age</w:t>
            </w:r>
            <w:r>
              <w:rPr>
                <w:lang w:val="en-GB"/>
              </w:rPr>
              <w:tab/>
            </w:r>
          </w:p>
        </w:tc>
      </w:tr>
      <w:tr w:rsidR="005C61CE" w:rsidRPr="003500BA" w14:paraId="4B6B63FA" w14:textId="77777777" w:rsidTr="5D1C9DCE">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X</w:t>
            </w:r>
          </w:p>
        </w:tc>
        <w:tc>
          <w:tcPr>
            <w:tcW w:w="2976" w:type="dxa"/>
            <w:gridSpan w:val="3"/>
            <w:tcBorders>
              <w:top w:val="single" w:sz="4" w:space="0" w:color="auto"/>
              <w:left w:val="single" w:sz="4" w:space="0" w:color="auto"/>
              <w:bottom w:val="single" w:sz="4" w:space="0" w:color="auto"/>
              <w:right w:val="single" w:sz="4" w:space="0" w:color="auto"/>
            </w:tcBorders>
          </w:tcPr>
          <w:p w14:paraId="58101FEB" w14:textId="553BF2D4" w:rsidR="005C61CE" w:rsidRPr="0068138E" w:rsidRDefault="005C61CE" w:rsidP="005C61CE">
            <w:pPr>
              <w:pStyle w:val="Paragraphe"/>
              <w:spacing w:before="120" w:line="360" w:lineRule="auto"/>
              <w:rPr>
                <w:sz w:val="20"/>
                <w:lang w:val="en-CH"/>
              </w:rPr>
            </w:pPr>
            <w:r>
              <w:rPr>
                <w:sz w:val="20"/>
                <w:lang w:val="en-CH"/>
              </w:rPr>
              <w:t>Yes</w:t>
            </w:r>
          </w:p>
        </w:tc>
        <w:tc>
          <w:tcPr>
            <w:tcW w:w="284" w:type="dxa"/>
            <w:tcBorders>
              <w:left w:val="single" w:sz="4" w:space="0" w:color="auto"/>
              <w:right w:val="nil"/>
            </w:tcBorders>
          </w:tcPr>
          <w:p w14:paraId="5CB88475" w14:textId="468EE0EA" w:rsidR="005C61CE" w:rsidRPr="00C13447" w:rsidRDefault="00200D88" w:rsidP="005C61CE">
            <w:pPr>
              <w:pStyle w:val="Paragraphe"/>
              <w:spacing w:before="120" w:line="360" w:lineRule="auto"/>
              <w:rPr>
                <w:sz w:val="20"/>
                <w:lang w:val="en-GB"/>
              </w:rPr>
            </w:pPr>
            <w:r>
              <w:rPr>
                <w:sz w:val="20"/>
                <w:lang w:val="en-GB"/>
              </w:rPr>
              <w:t>X</w:t>
            </w:r>
          </w:p>
        </w:tc>
        <w:tc>
          <w:tcPr>
            <w:tcW w:w="3539" w:type="dxa"/>
            <w:gridSpan w:val="3"/>
            <w:tcBorders>
              <w:left w:val="single" w:sz="4" w:space="0" w:color="auto"/>
              <w:right w:val="nil"/>
            </w:tcBorders>
          </w:tcPr>
          <w:p w14:paraId="7DA5599A" w14:textId="708A119D" w:rsidR="005C61CE" w:rsidRPr="0068138E" w:rsidRDefault="005C61CE" w:rsidP="005C61CE">
            <w:pPr>
              <w:pStyle w:val="Paragraphe"/>
              <w:spacing w:before="120" w:line="360" w:lineRule="auto"/>
              <w:rPr>
                <w:sz w:val="20"/>
                <w:lang w:val="en-CH"/>
              </w:rPr>
            </w:pPr>
            <w:r>
              <w:rPr>
                <w:sz w:val="20"/>
                <w:lang w:val="en-CH"/>
              </w:rPr>
              <w:t>Yes</w:t>
            </w:r>
          </w:p>
        </w:tc>
      </w:tr>
      <w:tr w:rsidR="005C61CE" w:rsidRPr="003500BA" w14:paraId="6F57C468" w14:textId="77777777" w:rsidTr="5D1C9DCE">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w:t>
            </w:r>
          </w:p>
        </w:tc>
        <w:tc>
          <w:tcPr>
            <w:tcW w:w="2976" w:type="dxa"/>
            <w:gridSpan w:val="3"/>
            <w:tcBorders>
              <w:top w:val="single" w:sz="4" w:space="0" w:color="auto"/>
              <w:left w:val="single" w:sz="4" w:space="0" w:color="auto"/>
              <w:bottom w:val="single" w:sz="4" w:space="0" w:color="auto"/>
              <w:right w:val="single" w:sz="4" w:space="0" w:color="auto"/>
            </w:tcBorders>
          </w:tcPr>
          <w:p w14:paraId="52305EFF" w14:textId="25CE50FD" w:rsidR="005C61CE" w:rsidRPr="0068138E" w:rsidRDefault="005C61CE" w:rsidP="005C61CE">
            <w:pPr>
              <w:pStyle w:val="Paragraphe"/>
              <w:spacing w:before="120" w:line="360" w:lineRule="auto"/>
              <w:rPr>
                <w:sz w:val="20"/>
                <w:lang w:val="en-CH"/>
              </w:rPr>
            </w:pPr>
            <w:r>
              <w:rPr>
                <w:sz w:val="20"/>
                <w:lang w:val="en-CH"/>
              </w:rPr>
              <w:t>No</w:t>
            </w:r>
          </w:p>
        </w:tc>
        <w:tc>
          <w:tcPr>
            <w:tcW w:w="284" w:type="dxa"/>
            <w:tcBorders>
              <w:left w:val="single" w:sz="4" w:space="0" w:color="auto"/>
              <w:bottom w:val="single" w:sz="4" w:space="0" w:color="auto"/>
              <w:right w:val="nil"/>
            </w:tcBorders>
          </w:tcPr>
          <w:p w14:paraId="6AD8899E" w14:textId="12213034" w:rsidR="005C61CE" w:rsidRPr="00C13447" w:rsidRDefault="005C61CE" w:rsidP="005C61CE">
            <w:pPr>
              <w:pStyle w:val="Paragraphe"/>
              <w:spacing w:before="120" w:line="360" w:lineRule="auto"/>
              <w:rPr>
                <w:sz w:val="20"/>
                <w:lang w:val="en-GB"/>
              </w:rPr>
            </w:pPr>
            <w:r w:rsidRPr="00C13447">
              <w:rPr>
                <w:sz w:val="20"/>
                <w:lang w:val="en-GB"/>
              </w:rPr>
              <w:t>□</w:t>
            </w:r>
          </w:p>
        </w:tc>
        <w:tc>
          <w:tcPr>
            <w:tcW w:w="3539" w:type="dxa"/>
            <w:gridSpan w:val="3"/>
            <w:tcBorders>
              <w:left w:val="single" w:sz="4" w:space="0" w:color="auto"/>
              <w:bottom w:val="single" w:sz="4" w:space="0" w:color="auto"/>
              <w:right w:val="nil"/>
            </w:tcBorders>
          </w:tcPr>
          <w:p w14:paraId="24B92F49" w14:textId="47B0FA6F" w:rsidR="005C61CE" w:rsidRPr="0068138E" w:rsidRDefault="005C61CE" w:rsidP="005C61CE">
            <w:pPr>
              <w:pStyle w:val="Paragraphe"/>
              <w:spacing w:before="120" w:line="360" w:lineRule="auto"/>
              <w:rPr>
                <w:sz w:val="20"/>
                <w:lang w:val="en-CH"/>
              </w:rPr>
            </w:pPr>
            <w:r>
              <w:rPr>
                <w:sz w:val="20"/>
                <w:lang w:val="en-CH"/>
              </w:rPr>
              <w:t>No</w:t>
            </w:r>
          </w:p>
        </w:tc>
      </w:tr>
      <w:tr w:rsidR="005C61CE" w:rsidRPr="003500BA" w14:paraId="66367D66" w14:textId="77777777" w:rsidTr="5D1C9DCE">
        <w:trPr>
          <w:gridAfter w:val="1"/>
          <w:wAfter w:w="139" w:type="dxa"/>
        </w:trPr>
        <w:tc>
          <w:tcPr>
            <w:tcW w:w="2132" w:type="dxa"/>
            <w:tcBorders>
              <w:top w:val="single" w:sz="4" w:space="0" w:color="auto"/>
              <w:left w:val="nil"/>
              <w:bottom w:val="nil"/>
              <w:right w:val="single" w:sz="4" w:space="0" w:color="auto"/>
            </w:tcBorders>
          </w:tcPr>
          <w:p w14:paraId="057EC9D8" w14:textId="77777777" w:rsidR="005C61CE" w:rsidRPr="00C13447" w:rsidRDefault="005C61CE" w:rsidP="005C61CE">
            <w:pPr>
              <w:pStyle w:val="Paragraphe"/>
              <w:rPr>
                <w:b/>
                <w:lang w:val="en-GB"/>
              </w:rPr>
            </w:pPr>
            <w:r w:rsidRPr="00C13447">
              <w:rPr>
                <w:b/>
                <w:lang w:val="en-GB"/>
              </w:rPr>
              <w:t>Data management platform(s)</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X</w:t>
            </w:r>
          </w:p>
        </w:tc>
        <w:tc>
          <w:tcPr>
            <w:tcW w:w="2976" w:type="dxa"/>
            <w:gridSpan w:val="3"/>
            <w:tcBorders>
              <w:top w:val="single" w:sz="4" w:space="0" w:color="auto"/>
              <w:left w:val="single" w:sz="4" w:space="0" w:color="auto"/>
              <w:bottom w:val="single" w:sz="4" w:space="0" w:color="auto"/>
              <w:right w:val="nil"/>
            </w:tcBorders>
          </w:tcPr>
          <w:p w14:paraId="0EADA094" w14:textId="77777777" w:rsidR="005C61CE" w:rsidRPr="00C13447" w:rsidDel="001D56E0" w:rsidRDefault="005C61CE" w:rsidP="005C61CE">
            <w:pPr>
              <w:pStyle w:val="Paragraphe"/>
              <w:rPr>
                <w:lang w:val="en-GB"/>
              </w:rPr>
            </w:pPr>
            <w:r w:rsidRPr="00C13447">
              <w:rPr>
                <w:lang w:val="en-GB"/>
              </w:rPr>
              <w:t>IMPACT</w:t>
            </w:r>
          </w:p>
        </w:tc>
        <w:tc>
          <w:tcPr>
            <w:tcW w:w="284"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w:t>
            </w:r>
          </w:p>
        </w:tc>
        <w:tc>
          <w:tcPr>
            <w:tcW w:w="3539" w:type="dxa"/>
            <w:gridSpan w:val="3"/>
            <w:tcBorders>
              <w:top w:val="single" w:sz="4" w:space="0" w:color="auto"/>
              <w:left w:val="single" w:sz="4" w:space="0" w:color="auto"/>
              <w:bottom w:val="single" w:sz="4" w:space="0" w:color="auto"/>
              <w:right w:val="nil"/>
            </w:tcBorders>
          </w:tcPr>
          <w:p w14:paraId="3ABFAC01" w14:textId="77777777" w:rsidR="005C61CE" w:rsidRPr="00C13447" w:rsidRDefault="005C61CE" w:rsidP="005C61CE">
            <w:pPr>
              <w:pStyle w:val="Paragraphe"/>
              <w:rPr>
                <w:lang w:val="en-GB"/>
              </w:rPr>
            </w:pPr>
            <w:r w:rsidRPr="00C13447">
              <w:rPr>
                <w:lang w:val="en-GB"/>
              </w:rPr>
              <w:t>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w:t>
            </w:r>
          </w:p>
        </w:tc>
        <w:tc>
          <w:tcPr>
            <w:tcW w:w="6799" w:type="dxa"/>
            <w:gridSpan w:val="7"/>
            <w:tcBorders>
              <w:top w:val="single" w:sz="4" w:space="0" w:color="auto"/>
              <w:left w:val="single" w:sz="4" w:space="0" w:color="auto"/>
              <w:bottom w:val="single" w:sz="4" w:space="0" w:color="auto"/>
              <w:right w:val="nil"/>
            </w:tcBorders>
          </w:tcPr>
          <w:p w14:paraId="69E74BDC" w14:textId="77777777" w:rsidR="005C61CE" w:rsidRPr="00C13447" w:rsidRDefault="005C61CE" w:rsidP="005C61CE">
            <w:pPr>
              <w:pStyle w:val="Paragraphe"/>
              <w:rPr>
                <w:lang w:val="en-GB"/>
              </w:rPr>
            </w:pPr>
            <w:r w:rsidRPr="00203E0E">
              <w:rPr>
                <w:color w:val="58585A" w:themeColor="background2"/>
                <w:sz w:val="20"/>
                <w:lang w:val="en-GB"/>
              </w:rPr>
              <w:t>[Other, Specify]</w:t>
            </w:r>
          </w:p>
        </w:tc>
      </w:tr>
      <w:tr w:rsidR="005C61CE" w:rsidRPr="003500BA" w14:paraId="3A963E14" w14:textId="77777777" w:rsidTr="5D1C9DCE">
        <w:trPr>
          <w:gridAfter w:val="1"/>
          <w:wAfter w:w="139" w:type="dxa"/>
        </w:trPr>
        <w:tc>
          <w:tcPr>
            <w:tcW w:w="2132" w:type="dxa"/>
            <w:vMerge w:val="restart"/>
            <w:tcBorders>
              <w:top w:val="single" w:sz="4" w:space="0" w:color="auto"/>
              <w:left w:val="nil"/>
              <w:right w:val="single" w:sz="4" w:space="0" w:color="auto"/>
            </w:tcBorders>
          </w:tcPr>
          <w:p w14:paraId="01D6798B" w14:textId="77777777" w:rsidR="005C61CE" w:rsidRDefault="005C61CE" w:rsidP="005C61CE">
            <w:pPr>
              <w:pStyle w:val="Paragraphe"/>
              <w:rPr>
                <w:b/>
                <w:lang w:val="en-GB"/>
              </w:rPr>
            </w:pPr>
            <w:commentRangeStart w:id="17"/>
            <w:r w:rsidRPr="00C13447">
              <w:rPr>
                <w:b/>
                <w:lang w:val="en-GB"/>
              </w:rPr>
              <w:t>Expected ouput type(s)</w:t>
            </w:r>
            <w:commentRangeEnd w:id="17"/>
            <w:r w:rsidR="00CD3DE9">
              <w:rPr>
                <w:rStyle w:val="CommentReference"/>
                <w:b/>
                <w:sz w:val="22"/>
                <w:szCs w:val="22"/>
                <w:lang w:val="en-GB"/>
              </w:rPr>
              <w:commentReference w:id="17"/>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w:t>
            </w:r>
          </w:p>
        </w:tc>
        <w:tc>
          <w:tcPr>
            <w:tcW w:w="2268" w:type="dxa"/>
            <w:tcBorders>
              <w:top w:val="single" w:sz="4" w:space="0" w:color="auto"/>
              <w:left w:val="single" w:sz="4" w:space="0" w:color="auto"/>
              <w:bottom w:val="single" w:sz="4" w:space="0" w:color="auto"/>
              <w:right w:val="nil"/>
            </w:tcBorders>
          </w:tcPr>
          <w:p w14:paraId="2BB73871" w14:textId="77777777" w:rsidR="005C61CE" w:rsidRPr="00C13447" w:rsidRDefault="005C61CE" w:rsidP="005C61CE">
            <w:pPr>
              <w:pStyle w:val="Paragraphe"/>
              <w:rPr>
                <w:lang w:val="en-GB"/>
              </w:rPr>
            </w:pPr>
            <w:r w:rsidRPr="00C13447">
              <w:rPr>
                <w:lang w:val="en-GB"/>
              </w:rPr>
              <w:t>Situation overview #: _ _</w:t>
            </w:r>
          </w:p>
        </w:tc>
        <w:tc>
          <w:tcPr>
            <w:tcW w:w="277" w:type="dxa"/>
            <w:tcBorders>
              <w:top w:val="single" w:sz="4" w:space="0" w:color="auto"/>
              <w:left w:val="single" w:sz="4" w:space="0" w:color="auto"/>
              <w:bottom w:val="single" w:sz="4" w:space="0" w:color="auto"/>
              <w:right w:val="nil"/>
            </w:tcBorders>
          </w:tcPr>
          <w:p w14:paraId="2EFD1DE5" w14:textId="6D46BE8F" w:rsidR="005C61CE" w:rsidRPr="00C42F6E" w:rsidRDefault="00C42F6E" w:rsidP="005C61CE">
            <w:pPr>
              <w:pStyle w:val="Paragraphe"/>
              <w:rPr>
                <w:highlight w:val="cyan"/>
                <w:lang w:val="en-GB"/>
              </w:rPr>
            </w:pPr>
            <w:r w:rsidRPr="00C42F6E">
              <w:rPr>
                <w:sz w:val="20"/>
                <w:highlight w:val="cyan"/>
                <w:lang w:val="en-GB"/>
              </w:rPr>
              <w:t>X</w:t>
            </w:r>
          </w:p>
        </w:tc>
        <w:tc>
          <w:tcPr>
            <w:tcW w:w="1984" w:type="dxa"/>
            <w:gridSpan w:val="3"/>
            <w:tcBorders>
              <w:top w:val="single" w:sz="4" w:space="0" w:color="auto"/>
              <w:left w:val="single" w:sz="4" w:space="0" w:color="auto"/>
              <w:bottom w:val="single" w:sz="4" w:space="0" w:color="auto"/>
              <w:right w:val="nil"/>
            </w:tcBorders>
          </w:tcPr>
          <w:p w14:paraId="3F70A1AC" w14:textId="3EE181AE" w:rsidR="005C61CE" w:rsidRPr="00C42F6E" w:rsidRDefault="005C61CE" w:rsidP="005C61CE">
            <w:pPr>
              <w:pStyle w:val="Paragraphe"/>
              <w:rPr>
                <w:highlight w:val="cyan"/>
                <w:lang w:val="en-GB"/>
              </w:rPr>
            </w:pPr>
            <w:r w:rsidRPr="00C42F6E">
              <w:rPr>
                <w:highlight w:val="cyan"/>
                <w:lang w:val="en-GB"/>
              </w:rPr>
              <w:t xml:space="preserve">Report #: </w:t>
            </w:r>
            <w:r w:rsidR="00455494" w:rsidRPr="00C42F6E">
              <w:rPr>
                <w:highlight w:val="cyan"/>
                <w:lang w:val="en-GB"/>
              </w:rPr>
              <w:t>1</w:t>
            </w:r>
          </w:p>
        </w:tc>
        <w:tc>
          <w:tcPr>
            <w:tcW w:w="236"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AD077F1" w14:textId="77777777" w:rsidR="005C61CE" w:rsidRPr="00C13447" w:rsidRDefault="005C61CE" w:rsidP="005C61CE">
            <w:pPr>
              <w:pStyle w:val="Paragraphe"/>
              <w:rPr>
                <w:lang w:val="en-GB"/>
              </w:rPr>
            </w:pPr>
            <w:r w:rsidRPr="00C13447">
              <w:rPr>
                <w:lang w:val="en-GB"/>
              </w:rPr>
              <w:t>Profile #: _ _</w:t>
            </w:r>
          </w:p>
        </w:tc>
      </w:tr>
      <w:tr w:rsidR="005C61CE" w:rsidRPr="003500BA" w14:paraId="7A64DDC6" w14:textId="77777777" w:rsidTr="5D1C9DCE">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C42F6E" w:rsidRDefault="00455494" w:rsidP="005C61CE">
            <w:pPr>
              <w:pStyle w:val="Paragraphe"/>
              <w:rPr>
                <w:highlight w:val="cyan"/>
                <w:lang w:val="en-GB"/>
              </w:rPr>
            </w:pPr>
            <w:r w:rsidRPr="00C42F6E">
              <w:rPr>
                <w:sz w:val="20"/>
                <w:highlight w:val="cyan"/>
                <w:lang w:val="en-GB"/>
              </w:rPr>
              <w:t>X</w:t>
            </w:r>
          </w:p>
        </w:tc>
        <w:tc>
          <w:tcPr>
            <w:tcW w:w="2268" w:type="dxa"/>
            <w:tcBorders>
              <w:top w:val="single" w:sz="4" w:space="0" w:color="auto"/>
              <w:left w:val="single" w:sz="4" w:space="0" w:color="auto"/>
              <w:bottom w:val="single" w:sz="4" w:space="0" w:color="auto"/>
              <w:right w:val="nil"/>
            </w:tcBorders>
          </w:tcPr>
          <w:p w14:paraId="0D673730" w14:textId="5671D75C" w:rsidR="005C61CE" w:rsidRPr="00C42F6E" w:rsidRDefault="005C61CE" w:rsidP="005C61CE">
            <w:pPr>
              <w:pStyle w:val="Paragraphe"/>
              <w:rPr>
                <w:highlight w:val="cyan"/>
                <w:lang w:val="en-GB"/>
              </w:rPr>
            </w:pPr>
            <w:r w:rsidRPr="00C42F6E">
              <w:rPr>
                <w:highlight w:val="cyan"/>
                <w:lang w:val="en-GB"/>
              </w:rPr>
              <w:t xml:space="preserve">Presentation (Preliminary findings) #: </w:t>
            </w:r>
            <w:r w:rsidR="00455494" w:rsidRPr="00C42F6E">
              <w:rPr>
                <w:highlight w:val="cyan"/>
                <w:lang w:val="en-GB"/>
              </w:rPr>
              <w:t>1</w:t>
            </w:r>
          </w:p>
        </w:tc>
        <w:tc>
          <w:tcPr>
            <w:tcW w:w="277"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w:t>
            </w:r>
          </w:p>
        </w:tc>
        <w:tc>
          <w:tcPr>
            <w:tcW w:w="1984" w:type="dxa"/>
            <w:gridSpan w:val="3"/>
            <w:tcBorders>
              <w:top w:val="single" w:sz="4" w:space="0" w:color="auto"/>
              <w:left w:val="single" w:sz="4" w:space="0" w:color="auto"/>
              <w:bottom w:val="single" w:sz="4" w:space="0" w:color="auto"/>
              <w:right w:val="nil"/>
            </w:tcBorders>
          </w:tcPr>
          <w:p w14:paraId="29B2D0FD" w14:textId="77777777" w:rsidR="005C61CE" w:rsidRPr="00C13447" w:rsidRDefault="005C61CE" w:rsidP="005C61CE">
            <w:pPr>
              <w:pStyle w:val="Paragraphe"/>
              <w:rPr>
                <w:lang w:val="en-GB"/>
              </w:rPr>
            </w:pPr>
            <w:r w:rsidRPr="00C13447">
              <w:rPr>
                <w:lang w:val="en-GB"/>
              </w:rPr>
              <w:t>Presentation (Final)  #: _ _</w:t>
            </w:r>
          </w:p>
        </w:tc>
        <w:tc>
          <w:tcPr>
            <w:tcW w:w="236"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755C8B9C" w14:textId="77777777" w:rsidR="005C61CE" w:rsidRPr="00C13447" w:rsidRDefault="005C61CE" w:rsidP="005C61CE">
            <w:pPr>
              <w:pStyle w:val="Paragraphe"/>
              <w:rPr>
                <w:lang w:val="en-GB"/>
              </w:rPr>
            </w:pPr>
            <w:r w:rsidRPr="00C13447">
              <w:rPr>
                <w:lang w:val="en-GB"/>
              </w:rPr>
              <w:t>Factsheet #: _ _</w:t>
            </w:r>
          </w:p>
        </w:tc>
      </w:tr>
      <w:tr w:rsidR="005C61CE" w:rsidRPr="003500BA" w14:paraId="153BDB0A" w14:textId="77777777" w:rsidTr="5D1C9DCE">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w:t>
            </w:r>
          </w:p>
        </w:tc>
        <w:tc>
          <w:tcPr>
            <w:tcW w:w="2268" w:type="dxa"/>
            <w:tcBorders>
              <w:top w:val="single" w:sz="4" w:space="0" w:color="auto"/>
              <w:left w:val="single" w:sz="4" w:space="0" w:color="auto"/>
              <w:bottom w:val="single" w:sz="4" w:space="0" w:color="auto"/>
              <w:right w:val="nil"/>
            </w:tcBorders>
          </w:tcPr>
          <w:p w14:paraId="209D1F10" w14:textId="77777777" w:rsidR="005C61CE" w:rsidRPr="00C13447" w:rsidRDefault="005C61CE" w:rsidP="005C61CE">
            <w:pPr>
              <w:pStyle w:val="Paragraphe"/>
              <w:rPr>
                <w:lang w:val="en-GB"/>
              </w:rPr>
            </w:pPr>
            <w:r w:rsidRPr="00C13447">
              <w:rPr>
                <w:lang w:val="en-GB"/>
              </w:rPr>
              <w:t>Interactive dashboard #:_</w:t>
            </w:r>
          </w:p>
        </w:tc>
        <w:tc>
          <w:tcPr>
            <w:tcW w:w="277"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w:t>
            </w:r>
          </w:p>
        </w:tc>
        <w:tc>
          <w:tcPr>
            <w:tcW w:w="1984" w:type="dxa"/>
            <w:gridSpan w:val="3"/>
            <w:tcBorders>
              <w:top w:val="single" w:sz="4" w:space="0" w:color="auto"/>
              <w:left w:val="single" w:sz="4" w:space="0" w:color="auto"/>
              <w:bottom w:val="single" w:sz="4" w:space="0" w:color="auto"/>
              <w:right w:val="nil"/>
            </w:tcBorders>
          </w:tcPr>
          <w:p w14:paraId="6A258D92" w14:textId="77777777" w:rsidR="005C61CE" w:rsidRPr="00C13447" w:rsidRDefault="005C61CE" w:rsidP="005C61CE">
            <w:pPr>
              <w:pStyle w:val="Paragraphe"/>
              <w:rPr>
                <w:lang w:val="en-GB"/>
              </w:rPr>
            </w:pPr>
            <w:r w:rsidRPr="00C13447">
              <w:rPr>
                <w:lang w:val="en-GB"/>
              </w:rPr>
              <w:t>Webmap #: _ _</w:t>
            </w:r>
          </w:p>
        </w:tc>
        <w:tc>
          <w:tcPr>
            <w:tcW w:w="236"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6310C3FE" w14:textId="77777777" w:rsidR="005C61CE" w:rsidRPr="00C13447" w:rsidRDefault="005C61CE" w:rsidP="005C61CE">
            <w:pPr>
              <w:pStyle w:val="Paragraphe"/>
              <w:rPr>
                <w:lang w:val="en-GB"/>
              </w:rPr>
            </w:pPr>
            <w:r w:rsidRPr="00C13447">
              <w:rPr>
                <w:lang w:val="en-GB"/>
              </w:rPr>
              <w:t>Map #: _ _</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w:t>
            </w:r>
          </w:p>
        </w:tc>
        <w:tc>
          <w:tcPr>
            <w:tcW w:w="6799" w:type="dxa"/>
            <w:gridSpan w:val="7"/>
            <w:tcBorders>
              <w:top w:val="single" w:sz="4" w:space="0" w:color="auto"/>
              <w:left w:val="single" w:sz="4" w:space="0" w:color="auto"/>
              <w:bottom w:val="single" w:sz="4" w:space="0" w:color="auto"/>
              <w:right w:val="nil"/>
            </w:tcBorders>
          </w:tcPr>
          <w:p w14:paraId="6B420F52" w14:textId="77777777" w:rsidR="005C61CE" w:rsidRPr="00C13447" w:rsidRDefault="005C61CE" w:rsidP="005C61CE">
            <w:pPr>
              <w:pStyle w:val="Paragraphe"/>
              <w:rPr>
                <w:lang w:val="en-GB"/>
              </w:rPr>
            </w:pPr>
            <w:r w:rsidRPr="00203E0E">
              <w:rPr>
                <w:color w:val="58585A" w:themeColor="background2"/>
                <w:sz w:val="20"/>
                <w:lang w:val="en-GB"/>
              </w:rPr>
              <w:t>[Other, Specify]</w:t>
            </w:r>
            <w:r>
              <w:rPr>
                <w:lang w:val="en-GB"/>
              </w:rPr>
              <w:t xml:space="preserve"> </w:t>
            </w:r>
            <w:r w:rsidRPr="00C13447">
              <w:rPr>
                <w:lang w:val="en-GB"/>
              </w:rPr>
              <w:t>#: _ _</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606B768E" w14:textId="77777777" w:rsidR="005C61CE" w:rsidRPr="00C13447" w:rsidRDefault="005C61CE" w:rsidP="005C61CE">
            <w:pPr>
              <w:pStyle w:val="Paragraphe"/>
              <w:rPr>
                <w:b/>
                <w:lang w:val="en-GB"/>
              </w:rPr>
            </w:pPr>
            <w:r w:rsidRPr="00C13447">
              <w:rPr>
                <w:b/>
                <w:lang w:val="en-GB"/>
              </w:rPr>
              <w:t>Access</w:t>
            </w:r>
          </w:p>
          <w:p w14:paraId="15B00965" w14:textId="77777777" w:rsidR="005C61CE" w:rsidRPr="00C13447" w:rsidRDefault="005C61CE" w:rsidP="005C61CE">
            <w:pPr>
              <w:pStyle w:val="Paragraphe"/>
              <w:rPr>
                <w:b/>
                <w:lang w:val="en-GB"/>
              </w:rPr>
            </w:pPr>
            <w:r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w:t>
            </w:r>
          </w:p>
        </w:tc>
        <w:tc>
          <w:tcPr>
            <w:tcW w:w="6799" w:type="dxa"/>
            <w:gridSpan w:val="7"/>
            <w:tcBorders>
              <w:top w:val="single" w:sz="4" w:space="0" w:color="000000" w:themeColor="text2"/>
              <w:left w:val="single" w:sz="4" w:space="0" w:color="auto"/>
              <w:bottom w:val="single" w:sz="4" w:space="0" w:color="000000" w:themeColor="text2"/>
              <w:right w:val="nil"/>
            </w:tcBorders>
          </w:tcPr>
          <w:p w14:paraId="1BA70BB3" w14:textId="77777777" w:rsidR="005C61CE" w:rsidRPr="00C13447" w:rsidRDefault="005C61CE" w:rsidP="005C61CE">
            <w:pPr>
              <w:pStyle w:val="Paragraphe"/>
              <w:spacing w:line="240" w:lineRule="auto"/>
              <w:rPr>
                <w:lang w:val="en-GB"/>
              </w:rPr>
            </w:pPr>
            <w:r w:rsidRPr="00C13447">
              <w:rPr>
                <w:lang w:val="en-GB"/>
              </w:rPr>
              <w:t xml:space="preserve">Public (available on REACH resource center and other humanitarian platforms)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w:t>
            </w:r>
          </w:p>
        </w:tc>
        <w:tc>
          <w:tcPr>
            <w:tcW w:w="6799" w:type="dxa"/>
            <w:gridSpan w:val="7"/>
            <w:tcBorders>
              <w:top w:val="single" w:sz="4" w:space="0" w:color="000000" w:themeColor="text2"/>
              <w:left w:val="single" w:sz="4" w:space="0" w:color="auto"/>
              <w:bottom w:val="single" w:sz="4" w:space="0" w:color="000000" w:themeColor="text2"/>
              <w:right w:val="nil"/>
            </w:tcBorders>
          </w:tcPr>
          <w:p w14:paraId="1BDA7AFE" w14:textId="77777777" w:rsidR="005C61CE" w:rsidRPr="00C13447" w:rsidRDefault="005C61CE" w:rsidP="005C61CE">
            <w:pPr>
              <w:pStyle w:val="Paragraphe"/>
              <w:spacing w:line="240" w:lineRule="auto"/>
              <w:rPr>
                <w:lang w:val="en-GB"/>
              </w:rPr>
            </w:pPr>
            <w:r w:rsidRPr="00C13447">
              <w:rPr>
                <w:lang w:val="en-GB"/>
              </w:rPr>
              <w:t>Restricted (bilateral dissemination only upon agreed dissemination list, no publication on REACH or other platforms)</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07CE7155" w:rsidR="00DA72CD" w:rsidRPr="00DA72CD" w:rsidRDefault="005C61CE" w:rsidP="005C61CE">
            <w:pPr>
              <w:pStyle w:val="Paragraphe"/>
              <w:rPr>
                <w:i/>
                <w:sz w:val="20"/>
                <w:lang w:val="en-GB"/>
              </w:rPr>
            </w:pPr>
            <w:r w:rsidRPr="00C13447">
              <w:rPr>
                <w:b/>
                <w:lang w:val="en-GB"/>
              </w:rPr>
              <w:t xml:space="preserve">Visibility </w:t>
            </w:r>
            <w:r w:rsidRPr="00C13447">
              <w:rPr>
                <w:i/>
                <w:sz w:val="20"/>
                <w:lang w:val="en-GB"/>
              </w:rPr>
              <w:t xml:space="preserve">Specify which </w:t>
            </w:r>
            <w:r w:rsidRPr="00C13447">
              <w:rPr>
                <w:b/>
                <w:i/>
                <w:sz w:val="20"/>
                <w:lang w:val="en-GB"/>
              </w:rPr>
              <w:t xml:space="preserve">logos </w:t>
            </w:r>
            <w:r w:rsidRPr="00C13447">
              <w:rPr>
                <w:i/>
                <w:sz w:val="20"/>
                <w:lang w:val="en-GB"/>
              </w:rPr>
              <w:t xml:space="preserve">should be on </w:t>
            </w:r>
            <w:commentRangeStart w:id="18"/>
            <w:r w:rsidRPr="00C13447">
              <w:rPr>
                <w:i/>
                <w:sz w:val="20"/>
                <w:lang w:val="en-GB"/>
              </w:rPr>
              <w:t>outputs</w:t>
            </w:r>
            <w:commentRangeEnd w:id="18"/>
            <w:r w:rsidR="00DA72CD" w:rsidRPr="00DA72CD">
              <w:rPr>
                <w:rStyle w:val="CommentReference"/>
                <w:i/>
                <w:sz w:val="20"/>
                <w:szCs w:val="22"/>
                <w:lang w:val="en-GB"/>
              </w:rPr>
              <w:commentReference w:id="18"/>
            </w:r>
          </w:p>
        </w:tc>
        <w:tc>
          <w:tcPr>
            <w:tcW w:w="7366" w:type="dxa"/>
            <w:gridSpan w:val="8"/>
            <w:tcBorders>
              <w:top w:val="single" w:sz="4" w:space="0" w:color="000000" w:themeColor="text2"/>
              <w:left w:val="single" w:sz="4" w:space="0" w:color="auto"/>
              <w:bottom w:val="single" w:sz="4" w:space="0" w:color="000000" w:themeColor="text2"/>
              <w:right w:val="nil"/>
            </w:tcBorders>
          </w:tcPr>
          <w:p w14:paraId="494D9ABB" w14:textId="7F11A775" w:rsidR="005C61CE" w:rsidRPr="00C13447" w:rsidRDefault="005C61CE" w:rsidP="005C61CE">
            <w:pPr>
              <w:pStyle w:val="Paragraphe"/>
              <w:rPr>
                <w:i/>
                <w:lang w:val="en-GB"/>
              </w:rPr>
            </w:pPr>
            <w:r>
              <w:rPr>
                <w:b/>
                <w:i/>
                <w:lang w:val="en-GB"/>
              </w:rPr>
              <w:t>REACH</w:t>
            </w:r>
            <w:r w:rsidRPr="00D7275C">
              <w:rPr>
                <w:i/>
                <w:lang w:val="en-GB"/>
              </w:rPr>
              <w:t xml:space="preserve"> [By default unless specified otherwise]</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8"/>
            <w:tcBorders>
              <w:top w:val="single" w:sz="4" w:space="0" w:color="000000" w:themeColor="text2"/>
              <w:left w:val="single" w:sz="4" w:space="0" w:color="auto"/>
              <w:bottom w:val="single" w:sz="4" w:space="0" w:color="000000" w:themeColor="text2"/>
              <w:right w:val="nil"/>
            </w:tcBorders>
          </w:tcPr>
          <w:p w14:paraId="38F1E09C" w14:textId="7FFC29AA" w:rsidR="005C61CE" w:rsidRPr="006B4370" w:rsidRDefault="005C61CE" w:rsidP="005C61CE">
            <w:pPr>
              <w:pStyle w:val="Paragraphe"/>
              <w:rPr>
                <w:i/>
                <w:color w:val="58585A" w:themeColor="background2"/>
                <w:lang w:val="en-GB"/>
              </w:rPr>
            </w:pPr>
            <w:r w:rsidRPr="00D7275C">
              <w:rPr>
                <w:b/>
                <w:i/>
                <w:lang w:val="en-GB"/>
              </w:rPr>
              <w:t>Donor:</w:t>
            </w:r>
            <w:r w:rsidRPr="00D7275C">
              <w:rPr>
                <w:i/>
                <w:lang w:val="en-GB"/>
              </w:rPr>
              <w:t xml:space="preserve"> [List logos here as per contract]</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8"/>
            <w:tcBorders>
              <w:top w:val="single" w:sz="4" w:space="0" w:color="000000" w:themeColor="text2"/>
              <w:left w:val="single" w:sz="4" w:space="0" w:color="auto"/>
              <w:bottom w:val="single" w:sz="4" w:space="0" w:color="000000" w:themeColor="text2"/>
              <w:right w:val="nil"/>
            </w:tcBorders>
          </w:tcPr>
          <w:p w14:paraId="4734E75E" w14:textId="07D76E8D" w:rsidR="005C61CE" w:rsidRPr="006B4370" w:rsidRDefault="005C61CE" w:rsidP="005C61CE">
            <w:pPr>
              <w:pStyle w:val="Paragraphe"/>
              <w:rPr>
                <w:i/>
                <w:color w:val="58585A" w:themeColor="background2"/>
                <w:lang w:val="en-GB"/>
              </w:rPr>
            </w:pPr>
            <w:r w:rsidRPr="00D7275C">
              <w:rPr>
                <w:b/>
                <w:i/>
                <w:lang w:val="en-GB"/>
              </w:rPr>
              <w:t>Coordination Framework:</w:t>
            </w:r>
            <w:r w:rsidRPr="00D7275C">
              <w:rPr>
                <w:i/>
                <w:lang w:val="en-GB"/>
              </w:rPr>
              <w:t xml:space="preserve"> [List logos here as relevant]</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8"/>
            <w:tcBorders>
              <w:top w:val="single" w:sz="4" w:space="0" w:color="000000" w:themeColor="text2"/>
              <w:left w:val="single" w:sz="4" w:space="0" w:color="auto"/>
              <w:bottom w:val="single" w:sz="4" w:space="0" w:color="auto"/>
              <w:right w:val="nil"/>
            </w:tcBorders>
          </w:tcPr>
          <w:p w14:paraId="61B3AAFF" w14:textId="6EB8BA36" w:rsidR="005C61CE" w:rsidRPr="006B4370" w:rsidRDefault="005C61CE" w:rsidP="005C61CE">
            <w:pPr>
              <w:pStyle w:val="Paragraphe"/>
              <w:rPr>
                <w:i/>
                <w:color w:val="58585A" w:themeColor="background2"/>
                <w:lang w:val="en-GB"/>
              </w:rPr>
            </w:pPr>
            <w:r w:rsidRPr="00D7275C">
              <w:rPr>
                <w:b/>
                <w:i/>
                <w:lang w:val="en-GB"/>
              </w:rPr>
              <w:t>Partners:</w:t>
            </w:r>
            <w:r w:rsidRPr="00D7275C">
              <w:rPr>
                <w:i/>
                <w:lang w:val="en-GB"/>
              </w:rPr>
              <w:t xml:space="preserve"> [List logos here if outside coordination framework]</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36DEADEF" w:rsidR="00957339" w:rsidRDefault="00CE5FD2" w:rsidP="00957339">
      <w:pPr>
        <w:pStyle w:val="Heading1"/>
        <w:numPr>
          <w:ilvl w:val="0"/>
          <w:numId w:val="3"/>
        </w:numPr>
        <w:rPr>
          <w:lang w:val="en-GB"/>
        </w:rPr>
      </w:pPr>
      <w:r>
        <w:rPr>
          <w:lang w:val="en-GB"/>
        </w:rPr>
        <w:t>Rationale</w:t>
      </w:r>
      <w:r w:rsidR="00957339">
        <w:rPr>
          <w:lang w:val="en-GB"/>
        </w:rPr>
        <w:t xml:space="preserve"> </w:t>
      </w:r>
    </w:p>
    <w:p w14:paraId="181C0004" w14:textId="543ECDE2" w:rsidR="005D3B35" w:rsidRPr="0068138E" w:rsidRDefault="005D3B35" w:rsidP="0068138E">
      <w:pPr>
        <w:rPr>
          <w:i/>
          <w:iCs/>
          <w:sz w:val="20"/>
          <w:szCs w:val="20"/>
          <w:lang w:val="en-GB"/>
        </w:rPr>
      </w:pPr>
      <w:r w:rsidRPr="0068138E">
        <w:rPr>
          <w:rStyle w:val="cf01"/>
          <w:rFonts w:ascii="Arial Narrow" w:hAnsi="Arial Narrow"/>
          <w:b/>
          <w:bCs/>
          <w:i/>
          <w:iCs/>
          <w:sz w:val="20"/>
          <w:szCs w:val="20"/>
          <w:highlight w:val="yellow"/>
          <w:lang w:val="en-GB"/>
        </w:rPr>
        <w:t>Drafting tips:</w:t>
      </w:r>
      <w:r w:rsidRPr="0068138E">
        <w:rPr>
          <w:rStyle w:val="cf01"/>
          <w:rFonts w:ascii="Arial Narrow" w:hAnsi="Arial Narrow"/>
          <w:i/>
          <w:iCs/>
          <w:sz w:val="20"/>
          <w:szCs w:val="20"/>
          <w:highlight w:val="yellow"/>
          <w:lang w:val="en-GB"/>
        </w:rPr>
        <w:t xml:space="preserve"> F</w:t>
      </w:r>
      <w:r w:rsidRPr="0068138E">
        <w:rPr>
          <w:rStyle w:val="cf01"/>
          <w:rFonts w:ascii="Arial Narrow" w:hAnsi="Arial Narrow"/>
          <w:i/>
          <w:iCs/>
          <w:sz w:val="20"/>
          <w:szCs w:val="20"/>
          <w:highlight w:val="yellow"/>
        </w:rPr>
        <w:t xml:space="preserve">or detailed guidance on how to complete this section, see </w:t>
      </w:r>
      <w:r w:rsidRPr="0068138E">
        <w:rPr>
          <w:rStyle w:val="cf01"/>
          <w:rFonts w:ascii="Arial Narrow" w:hAnsi="Arial Narrow"/>
          <w:i/>
          <w:iCs/>
          <w:color w:val="000000" w:themeColor="text1"/>
          <w:sz w:val="20"/>
          <w:szCs w:val="20"/>
          <w:highlight w:val="yellow"/>
        </w:rPr>
        <w:t xml:space="preserve">also </w:t>
      </w:r>
      <w:r w:rsidRPr="0068138E">
        <w:rPr>
          <w:rStyle w:val="cf11"/>
          <w:rFonts w:ascii="Arial Narrow" w:hAnsi="Arial Narrow" w:cs="Times New Roman"/>
          <w:i/>
          <w:iCs/>
          <w:color w:val="000000" w:themeColor="text1"/>
          <w:sz w:val="20"/>
          <w:szCs w:val="20"/>
          <w:highlight w:val="yellow"/>
        </w:rPr>
        <w:t>Step 1 of the IMPACT Research Design Guidelines</w:t>
      </w:r>
    </w:p>
    <w:p w14:paraId="7E73B34A" w14:textId="766B3AEF" w:rsidR="00CE5FD2" w:rsidRPr="00957339" w:rsidRDefault="001851A7" w:rsidP="0068138E">
      <w:pPr>
        <w:pStyle w:val="ListParagraph"/>
        <w:numPr>
          <w:ilvl w:val="1"/>
          <w:numId w:val="8"/>
        </w:numPr>
        <w:spacing w:after="0"/>
        <w:ind w:left="709"/>
        <w:rPr>
          <w:rFonts w:cs="Arial"/>
          <w:lang w:val="en-GB"/>
        </w:rPr>
      </w:pPr>
      <w:r>
        <w:rPr>
          <w:rStyle w:val="Heading5Char"/>
          <w:color w:val="auto"/>
          <w:lang w:val="en-GB"/>
        </w:rPr>
        <w:t>Background</w:t>
      </w:r>
      <w:r w:rsidR="00CE5FD2" w:rsidRPr="00957339">
        <w:rPr>
          <w:rFonts w:cs="Arial"/>
          <w:lang w:val="en-GB"/>
        </w:rPr>
        <w:t xml:space="preserve"> </w:t>
      </w:r>
      <w:r w:rsidR="00CE5FD2" w:rsidRPr="00957339">
        <w:rPr>
          <w:rFonts w:cs="Arial"/>
          <w:color w:val="FF0000"/>
          <w:lang w:val="en-GB"/>
        </w:rPr>
        <w:t>[One paragraph]</w:t>
      </w:r>
    </w:p>
    <w:p w14:paraId="65D3BD1E" w14:textId="77777777" w:rsidR="00350779" w:rsidRDefault="00350779" w:rsidP="001851A7">
      <w:pPr>
        <w:pStyle w:val="ListParagraph"/>
        <w:numPr>
          <w:ilvl w:val="0"/>
          <w:numId w:val="2"/>
        </w:numPr>
        <w:spacing w:after="0"/>
        <w:rPr>
          <w:rFonts w:cs="Arial"/>
          <w:color w:val="58585A" w:themeColor="background2"/>
          <w:lang w:val="en-GB"/>
        </w:rPr>
      </w:pPr>
      <w:r w:rsidRPr="00350779">
        <w:rPr>
          <w:rFonts w:cs="Arial"/>
          <w:color w:val="58585A" w:themeColor="background2"/>
          <w:lang w:val="en-GB"/>
        </w:rPr>
        <w:lastRenderedPageBreak/>
        <w:t xml:space="preserve">Briefly describe the context, i.e. the crisis within which the IPHRA was carried out. </w:t>
      </w:r>
    </w:p>
    <w:p w14:paraId="609C114F" w14:textId="26DCFE0D" w:rsidR="00CE5FD2" w:rsidRDefault="00CE5FD2" w:rsidP="001851A7">
      <w:pPr>
        <w:pStyle w:val="ListParagraph"/>
        <w:numPr>
          <w:ilvl w:val="0"/>
          <w:numId w:val="2"/>
        </w:numPr>
        <w:spacing w:after="0"/>
        <w:rPr>
          <w:rFonts w:cs="Arial"/>
          <w:color w:val="58585A" w:themeColor="background2"/>
          <w:lang w:val="en-GB"/>
        </w:rPr>
      </w:pPr>
      <w:r>
        <w:rPr>
          <w:rFonts w:cs="Arial"/>
          <w:color w:val="58585A" w:themeColor="background2"/>
          <w:lang w:val="en-GB"/>
        </w:rPr>
        <w:t>Information gap</w:t>
      </w:r>
      <w:r w:rsidR="002F7931">
        <w:rPr>
          <w:rFonts w:cs="Arial"/>
          <w:color w:val="58585A" w:themeColor="background2"/>
          <w:lang w:val="en-GB"/>
        </w:rPr>
        <w:t xml:space="preserve"> and needs i.e. what is known so far about the topic of concern/ what remains to be known and why</w:t>
      </w:r>
      <w:r w:rsidR="001D3B0D">
        <w:rPr>
          <w:rFonts w:cs="Arial"/>
          <w:color w:val="58585A" w:themeColor="background2"/>
          <w:lang w:val="en-GB"/>
        </w:rPr>
        <w:t>.</w:t>
      </w:r>
    </w:p>
    <w:p w14:paraId="15FD6CCF" w14:textId="070B06CD" w:rsidR="001851A7" w:rsidRDefault="001851A7" w:rsidP="001851A7">
      <w:pPr>
        <w:pStyle w:val="ListParagraph"/>
        <w:numPr>
          <w:ilvl w:val="0"/>
          <w:numId w:val="2"/>
        </w:numPr>
        <w:spacing w:after="0"/>
        <w:rPr>
          <w:rFonts w:cs="Arial"/>
          <w:color w:val="58585A" w:themeColor="background2"/>
          <w:lang w:val="en-GB"/>
        </w:rPr>
      </w:pPr>
      <w:r>
        <w:rPr>
          <w:rFonts w:cs="Arial"/>
          <w:color w:val="58585A" w:themeColor="background2"/>
          <w:lang w:val="en-GB"/>
        </w:rPr>
        <w:t>Links with in-country strategy i.e. how do</w:t>
      </w:r>
      <w:r w:rsidR="00953887">
        <w:rPr>
          <w:rFonts w:cs="Arial"/>
          <w:color w:val="58585A" w:themeColor="background2"/>
          <w:lang w:val="en-GB"/>
        </w:rPr>
        <w:t>es this specific research comple</w:t>
      </w:r>
      <w:r>
        <w:rPr>
          <w:rFonts w:cs="Arial"/>
          <w:color w:val="58585A" w:themeColor="background2"/>
          <w:lang w:val="en-GB"/>
        </w:rPr>
        <w:t>ment/ advance our other ongoing activities in this specific context</w:t>
      </w:r>
      <w:r w:rsidR="001D3B0D">
        <w:rPr>
          <w:rFonts w:cs="Arial"/>
          <w:color w:val="58585A" w:themeColor="background2"/>
          <w:lang w:val="en-GB"/>
        </w:rPr>
        <w:t>.</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40FDA410" w:rsidR="001851A7" w:rsidRPr="001851A7" w:rsidRDefault="00957339" w:rsidP="0068138E">
      <w:pPr>
        <w:pStyle w:val="ListParagraph"/>
        <w:numPr>
          <w:ilvl w:val="1"/>
          <w:numId w:val="8"/>
        </w:numPr>
        <w:spacing w:after="0"/>
        <w:ind w:left="709"/>
        <w:rPr>
          <w:rFonts w:cs="Arial"/>
          <w:lang w:val="en-GB"/>
        </w:rPr>
      </w:pPr>
      <w:r>
        <w:rPr>
          <w:rStyle w:val="Heading5Char"/>
          <w:color w:val="auto"/>
          <w:lang w:val="en-GB"/>
        </w:rPr>
        <w:t>Intended impact</w:t>
      </w:r>
      <w:r w:rsidRPr="00957339">
        <w:rPr>
          <w:rFonts w:cs="Arial"/>
          <w:lang w:val="en-GB"/>
        </w:rPr>
        <w:t xml:space="preserve"> </w:t>
      </w:r>
      <w:r w:rsidRPr="00957339">
        <w:rPr>
          <w:rFonts w:cs="Arial"/>
          <w:color w:val="FF0000"/>
          <w:lang w:val="en-GB"/>
        </w:rPr>
        <w:t>[One</w:t>
      </w:r>
      <w:r>
        <w:rPr>
          <w:rFonts w:cs="Arial"/>
          <w:color w:val="FF0000"/>
          <w:lang w:val="en-GB"/>
        </w:rPr>
        <w:t xml:space="preserve"> paragraph</w:t>
      </w:r>
      <w:r w:rsidRPr="00957339">
        <w:rPr>
          <w:rFonts w:cs="Arial"/>
          <w:color w:val="FF0000"/>
          <w:lang w:val="en-GB"/>
        </w:rPr>
        <w:t>]</w:t>
      </w:r>
    </w:p>
    <w:p w14:paraId="467DDC97" w14:textId="655927DC" w:rsidR="001851A7" w:rsidRDefault="001851A7"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Who are the key actors/ what are the key decision-making processes and milestones this research </w:t>
      </w:r>
      <w:r w:rsidR="00DC4355">
        <w:rPr>
          <w:rFonts w:cs="Arial"/>
          <w:color w:val="58585A" w:themeColor="background2"/>
          <w:lang w:val="en-GB"/>
        </w:rPr>
        <w:t>aims</w:t>
      </w:r>
      <w:r>
        <w:rPr>
          <w:rFonts w:cs="Arial"/>
          <w:color w:val="58585A" w:themeColor="background2"/>
          <w:lang w:val="en-GB"/>
        </w:rPr>
        <w:t xml:space="preserve"> to inform?</w:t>
      </w:r>
    </w:p>
    <w:p w14:paraId="150567DA" w14:textId="75AB0275" w:rsidR="00957339" w:rsidRPr="00957339" w:rsidRDefault="00957339"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What would be the impact of this research on </w:t>
      </w:r>
      <w:r w:rsidRPr="00957339">
        <w:rPr>
          <w:rFonts w:cs="Arial"/>
          <w:i/>
          <w:color w:val="58585A" w:themeColor="background2"/>
          <w:lang w:val="en-GB"/>
        </w:rPr>
        <w:t>at least</w:t>
      </w:r>
      <w:r>
        <w:rPr>
          <w:rFonts w:cs="Arial"/>
          <w:color w:val="58585A" w:themeColor="background2"/>
          <w:lang w:val="en-GB"/>
        </w:rPr>
        <w:t xml:space="preserve"> one of the following: (1) Bringing about positive change in the day-to-day lives of the population of interest (2) Improving </w:t>
      </w:r>
      <w:r w:rsidR="00C01B97">
        <w:rPr>
          <w:rFonts w:cs="Arial"/>
          <w:color w:val="58585A" w:themeColor="background2"/>
          <w:lang w:val="en-GB"/>
        </w:rPr>
        <w:t xml:space="preserve">understanding of the current situation to inform ongoing or planned humanitarian interventions (3) Improving understanding of the current situation to inform strategic decision-making processes, including funding allocations (4) </w:t>
      </w:r>
      <w:r w:rsidR="00330706">
        <w:rPr>
          <w:rFonts w:cs="Arial"/>
          <w:color w:val="58585A" w:themeColor="background2"/>
          <w:lang w:val="en-GB"/>
        </w:rPr>
        <w:t>Contributing towards</w:t>
      </w:r>
      <w:r w:rsidR="00C01B97">
        <w:rPr>
          <w:rFonts w:cs="Arial"/>
          <w:color w:val="58585A" w:themeColor="background2"/>
          <w:lang w:val="en-GB"/>
        </w:rPr>
        <w:t xml:space="preserve"> system-wide change</w:t>
      </w:r>
    </w:p>
    <w:p w14:paraId="6F8C001B" w14:textId="7B093B8A" w:rsidR="00135724" w:rsidRDefault="00251BCE" w:rsidP="00E2592F">
      <w:pPr>
        <w:pStyle w:val="Heading1"/>
        <w:numPr>
          <w:ilvl w:val="0"/>
          <w:numId w:val="3"/>
        </w:numPr>
        <w:rPr>
          <w:lang w:val="en-GB"/>
        </w:rPr>
      </w:pPr>
      <w:r w:rsidRPr="00C13447">
        <w:rPr>
          <w:lang w:val="en-GB"/>
        </w:rPr>
        <w:t>Methodology</w:t>
      </w:r>
    </w:p>
    <w:p w14:paraId="5A7BE18B" w14:textId="175A1B53" w:rsidR="005D3B35" w:rsidRPr="0068138E" w:rsidRDefault="005D3B35" w:rsidP="00D90E67">
      <w:pPr>
        <w:rPr>
          <w:i/>
          <w:iCs/>
          <w:sz w:val="20"/>
          <w:szCs w:val="20"/>
          <w:lang w:val="en-GB" w:eastAsia="fr-FR"/>
        </w:rPr>
      </w:pPr>
      <w:r w:rsidRPr="005D3B35">
        <w:rPr>
          <w:rStyle w:val="cf01"/>
          <w:rFonts w:ascii="Arial Narrow" w:hAnsi="Arial Narrow"/>
          <w:b/>
          <w:bCs/>
          <w:i/>
          <w:iCs/>
          <w:sz w:val="20"/>
          <w:szCs w:val="20"/>
          <w:highlight w:val="yellow"/>
          <w:lang w:val="en-GB"/>
        </w:rPr>
        <w:t>Drafting tips:</w:t>
      </w:r>
      <w:r w:rsidRPr="005D3B35">
        <w:rPr>
          <w:rStyle w:val="cf01"/>
          <w:rFonts w:ascii="Arial Narrow" w:hAnsi="Arial Narrow"/>
          <w:i/>
          <w:iCs/>
          <w:sz w:val="20"/>
          <w:szCs w:val="20"/>
          <w:highlight w:val="yellow"/>
          <w:lang w:val="en-GB"/>
        </w:rPr>
        <w:t xml:space="preserve"> F</w:t>
      </w:r>
      <w:r w:rsidRPr="005D3B35">
        <w:rPr>
          <w:rStyle w:val="cf01"/>
          <w:rFonts w:ascii="Arial Narrow" w:hAnsi="Arial Narrow"/>
          <w:i/>
          <w:iCs/>
          <w:sz w:val="20"/>
          <w:szCs w:val="20"/>
          <w:highlight w:val="yellow"/>
        </w:rPr>
        <w:t xml:space="preserve">or detailed guidance on how to complete this section, see also </w:t>
      </w:r>
      <w:r w:rsidRPr="0068138E">
        <w:rPr>
          <w:rStyle w:val="cf11"/>
          <w:rFonts w:ascii="Arial Narrow" w:hAnsi="Arial Narrow" w:cs="Times New Roman"/>
          <w:color w:val="000000" w:themeColor="text1"/>
          <w:sz w:val="20"/>
          <w:szCs w:val="20"/>
          <w:highlight w:val="yellow"/>
        </w:rPr>
        <w:t>Step 3 of the IMPACT Research Design Guidelines</w:t>
      </w:r>
    </w:p>
    <w:p w14:paraId="05720561" w14:textId="59163420" w:rsidR="002F7B7E" w:rsidRPr="00C65114" w:rsidRDefault="002F7B7E" w:rsidP="00E2592F">
      <w:pPr>
        <w:pStyle w:val="ListParagraph"/>
        <w:numPr>
          <w:ilvl w:val="1"/>
          <w:numId w:val="7"/>
        </w:numPr>
        <w:spacing w:after="0"/>
        <w:rPr>
          <w:rFonts w:cs="Arial"/>
          <w:lang w:val="en-GB"/>
        </w:rPr>
      </w:pPr>
      <w:r w:rsidRPr="002F7931">
        <w:rPr>
          <w:rStyle w:val="Heading5Char"/>
          <w:color w:val="auto"/>
          <w:lang w:val="en-GB"/>
        </w:rPr>
        <w:t>Methodology overview</w:t>
      </w:r>
      <w:r w:rsidR="000E34EF" w:rsidRPr="002F7931">
        <w:rPr>
          <w:rFonts w:cs="Arial"/>
          <w:lang w:val="en-GB"/>
        </w:rPr>
        <w:t xml:space="preserve"> </w:t>
      </w:r>
      <w:r w:rsidR="000E34EF" w:rsidRPr="002F7931">
        <w:rPr>
          <w:rFonts w:cs="Arial"/>
          <w:color w:val="FF0000"/>
          <w:lang w:val="en-GB"/>
        </w:rPr>
        <w:t>[One paragraph]</w:t>
      </w:r>
    </w:p>
    <w:p w14:paraId="032BC668" w14:textId="77777777" w:rsidR="00C65114" w:rsidRPr="00B74372" w:rsidRDefault="00C65114" w:rsidP="00C65114">
      <w:pPr>
        <w:pStyle w:val="ListParagraph"/>
        <w:spacing w:after="0"/>
        <w:rPr>
          <w:rFonts w:cs="Arial"/>
          <w:lang w:val="en-GB"/>
        </w:rPr>
      </w:pPr>
    </w:p>
    <w:p w14:paraId="3232439A" w14:textId="618BC4B6" w:rsidR="00090180" w:rsidRDefault="002D35A6" w:rsidP="00E253F2">
      <w:pPr>
        <w:spacing w:after="0"/>
        <w:jc w:val="left"/>
        <w:rPr>
          <w:rFonts w:cs="Arial"/>
          <w:color w:val="58585A" w:themeColor="background2"/>
          <w:lang w:val="en-GB"/>
        </w:rPr>
      </w:pPr>
      <w:commentRangeStart w:id="19"/>
      <w:r>
        <w:rPr>
          <w:rFonts w:cs="Arial"/>
          <w:color w:val="58585A" w:themeColor="background2"/>
          <w:lang w:val="en-GB"/>
        </w:rPr>
        <w:t>The</w:t>
      </w:r>
      <w:commentRangeEnd w:id="19"/>
      <w:r w:rsidR="007626A0">
        <w:rPr>
          <w:rStyle w:val="CommentReference"/>
          <w:rFonts w:cs="Arial"/>
          <w:color w:val="58585A" w:themeColor="background2"/>
          <w:sz w:val="22"/>
          <w:szCs w:val="22"/>
          <w:lang w:val="en-GB"/>
        </w:rPr>
        <w:commentReference w:id="19"/>
      </w:r>
      <w:r w:rsidR="00683EEE">
        <w:rPr>
          <w:rFonts w:cs="Arial"/>
          <w:color w:val="58585A" w:themeColor="background2"/>
          <w:lang w:val="en-GB"/>
        </w:rPr>
        <w:t xml:space="preserve"> general</w:t>
      </w:r>
      <w:r>
        <w:rPr>
          <w:rFonts w:cs="Arial"/>
          <w:color w:val="58585A" w:themeColor="background2"/>
          <w:lang w:val="en-GB"/>
        </w:rPr>
        <w:t xml:space="preserve"> research design for the Integrated Public Health Rapid Assessment (IPHRA) will consist of a mixed-methods approach</w:t>
      </w:r>
      <w:r w:rsidR="00440F0A">
        <w:rPr>
          <w:rFonts w:cs="Arial"/>
          <w:color w:val="58585A" w:themeColor="background2"/>
          <w:lang w:val="en-GB"/>
        </w:rPr>
        <w:t xml:space="preserve"> constituting three main methods: </w:t>
      </w:r>
      <w:r w:rsidR="00440F0A">
        <w:rPr>
          <w:rFonts w:cs="Arial"/>
          <w:b/>
          <w:bCs/>
          <w:color w:val="58585A" w:themeColor="background2"/>
          <w:lang w:val="en-GB"/>
        </w:rPr>
        <w:t>household surveys</w:t>
      </w:r>
      <w:r w:rsidR="00440F0A">
        <w:rPr>
          <w:rFonts w:cs="Arial"/>
          <w:color w:val="58585A" w:themeColor="background2"/>
          <w:lang w:val="en-GB"/>
        </w:rPr>
        <w:t xml:space="preserve">; </w:t>
      </w:r>
      <w:r w:rsidR="00440F0A">
        <w:rPr>
          <w:rFonts w:cs="Arial"/>
          <w:b/>
          <w:bCs/>
          <w:color w:val="58585A" w:themeColor="background2"/>
          <w:lang w:val="en-GB"/>
        </w:rPr>
        <w:t xml:space="preserve">Key Informant Interviews </w:t>
      </w:r>
      <w:r w:rsidR="00440F0A">
        <w:rPr>
          <w:rFonts w:cs="Arial"/>
          <w:color w:val="58585A" w:themeColor="background2"/>
          <w:lang w:val="en-GB"/>
        </w:rPr>
        <w:t xml:space="preserve">(KIIs); and </w:t>
      </w:r>
      <w:r w:rsidR="00440F0A">
        <w:rPr>
          <w:rFonts w:cs="Arial"/>
          <w:b/>
          <w:bCs/>
          <w:color w:val="58585A" w:themeColor="background2"/>
          <w:lang w:val="en-GB"/>
        </w:rPr>
        <w:t>observation checklists</w:t>
      </w:r>
      <w:r w:rsidR="009823AD">
        <w:rPr>
          <w:rFonts w:cs="Arial"/>
          <w:color w:val="58585A" w:themeColor="background2"/>
          <w:lang w:val="en-GB"/>
        </w:rPr>
        <w:t xml:space="preserve">, each of these methods having core and supplemental specialized tools and information that can be collected. </w:t>
      </w:r>
      <w:r w:rsidR="00B46E65">
        <w:rPr>
          <w:rFonts w:cs="Arial"/>
          <w:color w:val="58585A" w:themeColor="background2"/>
          <w:lang w:val="en-GB"/>
        </w:rPr>
        <w:t xml:space="preserve">The household survey component </w:t>
      </w:r>
      <w:r w:rsidR="00B64742">
        <w:rPr>
          <w:rFonts w:cs="Arial"/>
          <w:color w:val="58585A" w:themeColor="background2"/>
          <w:lang w:val="en-GB"/>
        </w:rPr>
        <w:t xml:space="preserve">will </w:t>
      </w:r>
      <w:r w:rsidR="00FE1273">
        <w:rPr>
          <w:rFonts w:cs="Arial"/>
          <w:color w:val="58585A" w:themeColor="background2"/>
          <w:lang w:val="en-GB"/>
        </w:rPr>
        <w:t>consist of a two-stage stratified simple random sampling design</w:t>
      </w:r>
      <w:r w:rsidR="008C6897">
        <w:rPr>
          <w:rFonts w:cs="Arial"/>
          <w:color w:val="58585A" w:themeColor="background2"/>
          <w:lang w:val="en-GB"/>
        </w:rPr>
        <w:t xml:space="preserve">, intended to provide </w:t>
      </w:r>
      <w:r w:rsidR="008C6897">
        <w:rPr>
          <w:rFonts w:cs="Arial"/>
          <w:i/>
          <w:iCs/>
          <w:color w:val="58585A" w:themeColor="background2"/>
          <w:lang w:val="en-GB"/>
        </w:rPr>
        <w:t xml:space="preserve">localized </w:t>
      </w:r>
      <w:r w:rsidR="008C6897">
        <w:rPr>
          <w:rFonts w:cs="Arial"/>
          <w:color w:val="58585A" w:themeColor="background2"/>
          <w:lang w:val="en-GB"/>
        </w:rPr>
        <w:t>results which are not generalizable beyond the assessed population</w:t>
      </w:r>
      <w:r w:rsidR="00055DBE">
        <w:rPr>
          <w:rFonts w:cs="Arial"/>
          <w:color w:val="58585A" w:themeColor="background2"/>
          <w:lang w:val="en-GB"/>
        </w:rPr>
        <w:t>. Either a single strat</w:t>
      </w:r>
      <w:r w:rsidR="00E94B07">
        <w:rPr>
          <w:rFonts w:cs="Arial"/>
          <w:color w:val="58585A" w:themeColor="background2"/>
          <w:lang w:val="en-GB"/>
        </w:rPr>
        <w:t>um</w:t>
      </w:r>
      <w:r w:rsidR="00055DBE">
        <w:rPr>
          <w:rFonts w:cs="Arial"/>
          <w:color w:val="58585A" w:themeColor="background2"/>
          <w:lang w:val="en-GB"/>
        </w:rPr>
        <w:t xml:space="preserve"> will be identified</w:t>
      </w:r>
      <w:r w:rsidR="00E94B07">
        <w:rPr>
          <w:rFonts w:cs="Arial"/>
          <w:color w:val="58585A" w:themeColor="background2"/>
          <w:lang w:val="en-GB"/>
        </w:rPr>
        <w:t xml:space="preserve"> representing the target population, or if comparison between multiple groups is necessary than multiple strata will be selected. Within each </w:t>
      </w:r>
      <w:r w:rsidR="000858E8">
        <w:rPr>
          <w:rFonts w:cs="Arial"/>
          <w:color w:val="58585A" w:themeColor="background2"/>
          <w:lang w:val="en-GB"/>
        </w:rPr>
        <w:t>stratum</w:t>
      </w:r>
      <w:r w:rsidR="00E94B07">
        <w:rPr>
          <w:rFonts w:cs="Arial"/>
          <w:color w:val="58585A" w:themeColor="background2"/>
          <w:lang w:val="en-GB"/>
        </w:rPr>
        <w:t xml:space="preserve">, </w:t>
      </w:r>
      <w:r w:rsidR="005326D0">
        <w:rPr>
          <w:rFonts w:cs="Arial"/>
          <w:color w:val="58585A" w:themeColor="background2"/>
          <w:lang w:val="en-GB"/>
        </w:rPr>
        <w:t>a minimum of one and maximum of</w:t>
      </w:r>
      <w:r w:rsidR="00E94B07">
        <w:rPr>
          <w:rFonts w:cs="Arial"/>
          <w:color w:val="58585A" w:themeColor="background2"/>
          <w:lang w:val="en-GB"/>
        </w:rPr>
        <w:t xml:space="preserve"> three sites will be either randomly or purposefully selected for </w:t>
      </w:r>
      <w:r w:rsidR="005326D0">
        <w:rPr>
          <w:rFonts w:cs="Arial"/>
          <w:color w:val="58585A" w:themeColor="background2"/>
          <w:lang w:val="en-GB"/>
        </w:rPr>
        <w:t xml:space="preserve">assessment. </w:t>
      </w:r>
      <w:r w:rsidR="00B87ACB">
        <w:rPr>
          <w:rFonts w:cs="Arial"/>
          <w:color w:val="58585A" w:themeColor="background2"/>
          <w:lang w:val="en-GB"/>
        </w:rPr>
        <w:t>Within each site, the target sample of households will be randomly selected using an appropriate 2</w:t>
      </w:r>
      <w:r w:rsidR="00B87ACB" w:rsidRPr="00B87ACB">
        <w:rPr>
          <w:rFonts w:cs="Arial"/>
          <w:color w:val="58585A" w:themeColor="background2"/>
          <w:vertAlign w:val="superscript"/>
          <w:lang w:val="en-GB"/>
        </w:rPr>
        <w:t>nd</w:t>
      </w:r>
      <w:r w:rsidR="00B87ACB">
        <w:rPr>
          <w:rFonts w:cs="Arial"/>
          <w:color w:val="58585A" w:themeColor="background2"/>
          <w:lang w:val="en-GB"/>
        </w:rPr>
        <w:t xml:space="preserve"> stage sampling technique. </w:t>
      </w:r>
      <w:r w:rsidR="009D6FF9">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t>Population of interest</w:t>
      </w:r>
      <w:r w:rsidRPr="002F7931">
        <w:rPr>
          <w:rFonts w:cs="Arial"/>
          <w:lang w:val="en-GB"/>
        </w:rPr>
        <w:t xml:space="preserve"> </w:t>
      </w:r>
      <w:r w:rsidR="000E34EF" w:rsidRPr="002F7931">
        <w:rPr>
          <w:rFonts w:cs="Arial"/>
          <w:color w:val="FF0000"/>
          <w:lang w:val="en-GB"/>
        </w:rPr>
        <w:t xml:space="preserve">[One </w:t>
      </w:r>
      <w:commentRangeStart w:id="20"/>
      <w:r w:rsidR="000E34EF" w:rsidRPr="002F7931">
        <w:rPr>
          <w:rFonts w:cs="Arial"/>
          <w:color w:val="FF0000"/>
          <w:lang w:val="en-GB"/>
        </w:rPr>
        <w:t>paragraph</w:t>
      </w:r>
      <w:commentRangeEnd w:id="20"/>
      <w:r w:rsidR="008F7F22" w:rsidRPr="002F7931">
        <w:rPr>
          <w:rStyle w:val="CommentReference"/>
          <w:rFonts w:cs="Arial"/>
          <w:color w:val="FF0000"/>
          <w:sz w:val="22"/>
          <w:szCs w:val="22"/>
          <w:lang w:val="en-GB"/>
        </w:rPr>
        <w:commentReference w:id="20"/>
      </w:r>
      <w:r w:rsidR="000E34EF" w:rsidRPr="002F7931">
        <w:rPr>
          <w:rFonts w:cs="Arial"/>
          <w:color w:val="FF0000"/>
          <w:lang w:val="en-GB"/>
        </w:rPr>
        <w:t>]</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r w:rsidRPr="008C614A">
        <w:rPr>
          <w:color w:val="58585A" w:themeColor="background2"/>
          <w:highlight w:val="cyan"/>
          <w:lang w:val="en-GB"/>
        </w:rPr>
        <w:t>XX,XXX</w:t>
      </w:r>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commentRangeStart w:id="21"/>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commentRangeEnd w:id="21"/>
      <w:r w:rsidR="00F64DA7" w:rsidRPr="003B6C0E">
        <w:rPr>
          <w:rStyle w:val="CommentReference"/>
          <w:rFonts w:cs="Arial"/>
          <w:color w:val="58585A" w:themeColor="background2"/>
          <w:sz w:val="22"/>
          <w:szCs w:val="22"/>
          <w:lang w:val="en-GB"/>
        </w:rPr>
        <w:commentReference w:id="21"/>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lastRenderedPageBreak/>
        <w:t>Secondary data review</w:t>
      </w:r>
      <w:r w:rsidRPr="002F7931">
        <w:rPr>
          <w:rFonts w:cs="Arial"/>
          <w:lang w:val="en-GB"/>
        </w:rPr>
        <w:t xml:space="preserve"> </w:t>
      </w:r>
      <w:r w:rsidR="000E34EF" w:rsidRPr="002F7931">
        <w:rPr>
          <w:rFonts w:cs="Arial"/>
          <w:color w:val="FF0000"/>
          <w:lang w:val="en-GB"/>
        </w:rPr>
        <w:t>[One to two paragraphs]</w:t>
      </w:r>
    </w:p>
    <w:p w14:paraId="0A30C0F9" w14:textId="36203971"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Risk of Excess Mortality Framework utilized by the Global Emergencies Team, in order to inform priority indicators and information to include within acute settings. See below for how the RoEM framework maps against different tools within the IPHRA toolkit.  </w:t>
      </w:r>
    </w:p>
    <w:p w14:paraId="2E895325" w14:textId="77777777" w:rsidR="006952A4" w:rsidRDefault="006952A4" w:rsidP="00225A13">
      <w:pPr>
        <w:spacing w:after="0"/>
        <w:rPr>
          <w:color w:val="58585A" w:themeColor="background2"/>
          <w:lang w:val="en-GB"/>
        </w:rPr>
      </w:pPr>
    </w:p>
    <w:p w14:paraId="04537E0A" w14:textId="6A03A768" w:rsidR="006952A4" w:rsidRPr="00225A13" w:rsidRDefault="006952A4" w:rsidP="006952A4">
      <w:pPr>
        <w:spacing w:after="0"/>
        <w:jc w:val="center"/>
        <w:rPr>
          <w:color w:val="58585A" w:themeColor="background2"/>
          <w:lang w:val="en-GB"/>
        </w:rPr>
      </w:pPr>
      <w:r>
        <w:rPr>
          <w:noProof/>
        </w:rPr>
        <w:drawing>
          <wp:inline distT="0" distB="0" distL="0" distR="0" wp14:anchorId="293A3D04" wp14:editId="24F980EA">
            <wp:extent cx="4508500" cy="3598134"/>
            <wp:effectExtent l="0" t="0" r="6350" b="2540"/>
            <wp:docPr id="1414334242"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34242" name="Picture 1" descr="A screenshot of a diagram&#10;&#10;Description automatically generated"/>
                    <pic:cNvPicPr/>
                  </pic:nvPicPr>
                  <pic:blipFill>
                    <a:blip r:embed="rId16"/>
                    <a:stretch>
                      <a:fillRect/>
                    </a:stretch>
                  </pic:blipFill>
                  <pic:spPr>
                    <a:xfrm>
                      <a:off x="0" y="0"/>
                      <a:ext cx="4511782" cy="3600753"/>
                    </a:xfrm>
                    <a:prstGeom prst="rect">
                      <a:avLst/>
                    </a:prstGeom>
                  </pic:spPr>
                </pic:pic>
              </a:graphicData>
            </a:graphic>
          </wp:inline>
        </w:drawing>
      </w:r>
    </w:p>
    <w:p w14:paraId="08B482ED" w14:textId="40DAB9B6" w:rsidR="00AE1C74" w:rsidRPr="00A724C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tbl>
      <w:tblPr>
        <w:tblStyle w:val="TableGrid"/>
        <w:tblW w:w="0" w:type="auto"/>
        <w:tblLook w:val="04A0" w:firstRow="1" w:lastRow="0" w:firstColumn="1" w:lastColumn="0" w:noHBand="0" w:noVBand="1"/>
      </w:tblPr>
      <w:tblGrid>
        <w:gridCol w:w="4885"/>
        <w:gridCol w:w="4886"/>
      </w:tblGrid>
      <w:tr w:rsidR="009D2CB2" w14:paraId="2C38237C" w14:textId="77777777" w:rsidTr="00393AE5">
        <w:tc>
          <w:tcPr>
            <w:tcW w:w="4885" w:type="dxa"/>
          </w:tcPr>
          <w:p w14:paraId="16253B14" w14:textId="77777777" w:rsidR="009D2CB2" w:rsidRPr="0068138E" w:rsidRDefault="009D2CB2" w:rsidP="00393AE5">
            <w:pPr>
              <w:spacing w:after="0"/>
              <w:rPr>
                <w:rFonts w:cs="Arial"/>
                <w:b/>
                <w:bCs/>
                <w:color w:val="58585A" w:themeColor="background2"/>
                <w:lang w:val="en-GB"/>
              </w:rPr>
            </w:pPr>
            <w:r w:rsidRPr="0068138E">
              <w:rPr>
                <w:rFonts w:cs="Arial"/>
                <w:b/>
                <w:bCs/>
                <w:color w:val="000000" w:themeColor="text1"/>
                <w:lang w:val="en-GB"/>
              </w:rPr>
              <w:t xml:space="preserve">Secondary </w:t>
            </w:r>
            <w:commentRangeStart w:id="22"/>
            <w:r w:rsidRPr="0068138E">
              <w:rPr>
                <w:rFonts w:cs="Arial"/>
                <w:b/>
                <w:bCs/>
                <w:color w:val="000000" w:themeColor="text1"/>
                <w:lang w:val="en-GB"/>
              </w:rPr>
              <w:t>source</w:t>
            </w:r>
            <w:commentRangeEnd w:id="22"/>
            <w:r w:rsidR="005F5349" w:rsidRPr="0068138E">
              <w:rPr>
                <w:rStyle w:val="CommentReference"/>
                <w:rFonts w:cs="Arial"/>
                <w:b/>
                <w:bCs/>
                <w:color w:val="000000" w:themeColor="text1"/>
                <w:sz w:val="22"/>
                <w:szCs w:val="22"/>
                <w:lang w:val="en-GB"/>
              </w:rPr>
              <w:commentReference w:id="22"/>
            </w:r>
            <w:r w:rsidRPr="0068138E">
              <w:rPr>
                <w:rFonts w:cs="Arial"/>
                <w:b/>
                <w:bCs/>
                <w:color w:val="000000" w:themeColor="text1"/>
                <w:lang w:val="en-GB"/>
              </w:rPr>
              <w:t xml:space="preserve"> </w:t>
            </w:r>
          </w:p>
        </w:tc>
        <w:tc>
          <w:tcPr>
            <w:tcW w:w="4886" w:type="dxa"/>
          </w:tcPr>
          <w:p w14:paraId="2D5836B9" w14:textId="77777777" w:rsidR="009D2CB2" w:rsidRPr="0068138E" w:rsidRDefault="009D2CB2" w:rsidP="00393AE5">
            <w:pPr>
              <w:spacing w:after="0"/>
              <w:rPr>
                <w:rFonts w:cs="Arial"/>
                <w:b/>
                <w:bCs/>
                <w:color w:val="000000" w:themeColor="text1"/>
                <w:lang w:val="en-GB"/>
              </w:rPr>
            </w:pPr>
            <w:r w:rsidRPr="0068138E">
              <w:rPr>
                <w:rFonts w:cs="Arial"/>
                <w:b/>
                <w:bCs/>
                <w:color w:val="000000" w:themeColor="text1"/>
                <w:lang w:val="en-GB"/>
              </w:rPr>
              <w:t xml:space="preserve">Purpose of source </w:t>
            </w:r>
          </w:p>
        </w:tc>
      </w:tr>
      <w:tr w:rsidR="00A724C8" w14:paraId="6DB7F32B" w14:textId="77777777" w:rsidTr="00393AE5">
        <w:tc>
          <w:tcPr>
            <w:tcW w:w="4885" w:type="dxa"/>
          </w:tcPr>
          <w:p w14:paraId="00B62272" w14:textId="668A55AB"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#1: </w:t>
            </w:r>
            <w:r w:rsidR="00E469B4">
              <w:rPr>
                <w:rFonts w:asciiTheme="majorHAnsi" w:hAnsiTheme="majorHAnsi" w:cs="Arial"/>
                <w:color w:val="58585A" w:themeColor="accent2"/>
                <w:lang w:val="en-GB"/>
              </w:rPr>
              <w:t xml:space="preserve">Ex. </w:t>
            </w:r>
            <w:r>
              <w:rPr>
                <w:rFonts w:asciiTheme="majorHAnsi" w:hAnsiTheme="majorHAnsi" w:cs="Arial"/>
                <w:i/>
                <w:iCs/>
                <w:color w:val="58585A" w:themeColor="accent2"/>
                <w:lang w:val="en-GB"/>
              </w:rPr>
              <w:t>HSM Situation Overview</w:t>
            </w:r>
          </w:p>
        </w:tc>
        <w:tc>
          <w:tcPr>
            <w:tcW w:w="4886" w:type="dxa"/>
          </w:tcPr>
          <w:p w14:paraId="4186DC23" w14:textId="6B8DA249" w:rsidR="00A724C8" w:rsidRPr="0033343C" w:rsidRDefault="00A724C8" w:rsidP="0033343C">
            <w:pPr>
              <w:pStyle w:val="ListParagraph"/>
              <w:numPr>
                <w:ilvl w:val="0"/>
                <w:numId w:val="18"/>
              </w:numPr>
              <w:spacing w:after="0"/>
              <w:rPr>
                <w:rFonts w:cs="Arial"/>
                <w:color w:val="58585A" w:themeColor="background2"/>
                <w:lang w:val="en-GB"/>
              </w:rPr>
            </w:pPr>
            <w:r w:rsidRPr="0068138E">
              <w:rPr>
                <w:rFonts w:cs="Arial"/>
                <w:color w:val="58585A" w:themeColor="background2"/>
                <w:lang w:val="en-GB"/>
              </w:rPr>
              <w:t>Contextual understanding</w:t>
            </w:r>
          </w:p>
        </w:tc>
      </w:tr>
      <w:tr w:rsidR="00A724C8" w14:paraId="2A3B5313" w14:textId="77777777" w:rsidTr="00393AE5">
        <w:tc>
          <w:tcPr>
            <w:tcW w:w="4885" w:type="dxa"/>
          </w:tcPr>
          <w:p w14:paraId="44F8AB43" w14:textId="07203A8E"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#2: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SMART Survey</w:t>
            </w:r>
          </w:p>
        </w:tc>
        <w:tc>
          <w:tcPr>
            <w:tcW w:w="4886" w:type="dxa"/>
          </w:tcPr>
          <w:p w14:paraId="12CEFFE3" w14:textId="0F761B8D" w:rsidR="00A724C8" w:rsidRPr="00A670A2"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Understanding proportion of children under-5 years of age in the population</w:t>
            </w:r>
          </w:p>
        </w:tc>
      </w:tr>
      <w:tr w:rsidR="00A724C8" w14:paraId="6EB86504" w14:textId="77777777" w:rsidTr="00393AE5">
        <w:tc>
          <w:tcPr>
            <w:tcW w:w="4885" w:type="dxa"/>
          </w:tcPr>
          <w:p w14:paraId="40EECECD" w14:textId="1ABC3FBA"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#3: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Rapid Market Assessments</w:t>
            </w:r>
          </w:p>
        </w:tc>
        <w:tc>
          <w:tcPr>
            <w:tcW w:w="4886" w:type="dxa"/>
          </w:tcPr>
          <w:p w14:paraId="24807294" w14:textId="173D1FF9" w:rsidR="00A724C8" w:rsidRPr="0068138E"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Inform key survival items to inform Market Vendor Key Informant Interviews</w:t>
            </w:r>
          </w:p>
        </w:tc>
      </w:tr>
    </w:tbl>
    <w:p w14:paraId="609F5FBC" w14:textId="77777777" w:rsidR="009D2CB2" w:rsidRPr="0077314E" w:rsidRDefault="009D2CB2" w:rsidP="0077314E">
      <w:pPr>
        <w:pStyle w:val="ListParagraph"/>
        <w:spacing w:before="120" w:after="0" w:line="360" w:lineRule="auto"/>
        <w:ind w:left="1080"/>
        <w:rPr>
          <w:rStyle w:val="cf01"/>
          <w:rFonts w:asciiTheme="majorHAnsi" w:eastAsia="Times New Roman" w:hAnsiTheme="majorHAnsi" w:cs="Arial"/>
          <w:color w:val="58585A" w:themeColor="accent2"/>
          <w:sz w:val="22"/>
          <w:szCs w:val="22"/>
          <w:lang w:val="en-CH" w:eastAsia="en-CH"/>
        </w:rPr>
      </w:pPr>
    </w:p>
    <w:p w14:paraId="69B8A515" w14:textId="77777777"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r>
        <w:rPr>
          <w:rFonts w:cs="Arial"/>
          <w:color w:val="58585A" w:themeColor="background2"/>
          <w:lang w:val="en-GB"/>
        </w:rPr>
        <w:t>[</w:t>
      </w:r>
      <w:commentRangeStart w:id="23"/>
      <w:r>
        <w:rPr>
          <w:rFonts w:cs="Arial"/>
          <w:color w:val="58585A" w:themeColor="background2"/>
          <w:lang w:val="en-GB"/>
        </w:rPr>
        <w:t>add/delete to match your IPHRA</w:t>
      </w:r>
      <w:commentRangeEnd w:id="23"/>
      <w:r w:rsidR="00E469B4">
        <w:rPr>
          <w:rStyle w:val="CommentReference"/>
          <w:rFonts w:cs="Arial"/>
          <w:color w:val="58585A" w:themeColor="background2"/>
          <w:sz w:val="22"/>
          <w:szCs w:val="22"/>
          <w:lang w:val="en-GB"/>
        </w:rPr>
        <w:commentReference w:id="23"/>
      </w:r>
      <w:r>
        <w:rPr>
          <w:rFonts w:cs="Arial"/>
          <w:color w:val="58585A" w:themeColor="background2"/>
          <w:lang w:val="en-GB"/>
        </w:rPr>
        <w:t>]</w:t>
      </w:r>
    </w:p>
    <w:p w14:paraId="6BA203B9"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GAM: </w:t>
      </w:r>
      <w:r>
        <w:rPr>
          <w:rFonts w:cs="Arial"/>
          <w:color w:val="58585A" w:themeColor="background2"/>
          <w:lang w:val="en-GB"/>
        </w:rPr>
        <w:t>Global Acute Malnutrition, or wasting, is acute malnutrition among children under five years, measured through the combination (i.e. the Z-score) of the weight and the height of the child (WHZ), oedema, or by measuring the middle-upper arm circumference (MUAC).</w:t>
      </w:r>
      <w:r>
        <w:rPr>
          <w:rStyle w:val="FootnoteReference"/>
          <w:rFonts w:cs="Arial"/>
          <w:color w:val="58585A" w:themeColor="background2"/>
          <w:lang w:val="en-GB"/>
        </w:rPr>
        <w:footnoteReference w:id="1"/>
      </w:r>
      <w:r>
        <w:rPr>
          <w:rFonts w:cs="Arial"/>
          <w:color w:val="58585A" w:themeColor="background2"/>
          <w:lang w:val="en-GB"/>
        </w:rPr>
        <w:t xml:space="preserve"> Acute malnutrition is diagnosed if oedema is observed, if the WHZ-score is below 2, or if the MUAC is below 125 millimetres. </w:t>
      </w:r>
    </w:p>
    <w:p w14:paraId="4175BC07" w14:textId="263D8D08"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MUAC:</w:t>
      </w:r>
      <w:r>
        <w:rPr>
          <w:rFonts w:cs="Arial"/>
          <w:color w:val="58585A" w:themeColor="background2"/>
          <w:lang w:val="en-GB"/>
        </w:rPr>
        <w:t xml:space="preserve"> Middle-Upper Arm Circumference, a proxy-measure for acute malnutrition among children aged either 0-59 months or 6-59 months. For the purpose of this IPHRA, MUAC is measured among children aged 6-59 months exclusively.</w:t>
      </w:r>
    </w:p>
    <w:p w14:paraId="5CBB4111"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CMR: </w:t>
      </w:r>
      <w:r>
        <w:rPr>
          <w:rFonts w:cs="Arial"/>
          <w:color w:val="58585A" w:themeColor="background2"/>
          <w:lang w:val="en-GB"/>
        </w:rPr>
        <w:t xml:space="preserve">Crude Mortality Rate: </w:t>
      </w:r>
      <w:r w:rsidRPr="00793F60">
        <w:rPr>
          <w:rFonts w:cs="Arial"/>
          <w:color w:val="58585A" w:themeColor="background2"/>
          <w:lang w:val="en-GB"/>
        </w:rPr>
        <w:t>An incidence rate of deaths, that includes all deaths regardless of cause, age, or</w:t>
      </w:r>
      <w:r>
        <w:rPr>
          <w:rFonts w:cs="Arial"/>
          <w:color w:val="58585A" w:themeColor="background2"/>
          <w:lang w:val="en-GB"/>
        </w:rPr>
        <w:t xml:space="preserve"> </w:t>
      </w:r>
      <w:r w:rsidRPr="00793F60">
        <w:rPr>
          <w:rFonts w:cs="Arial"/>
          <w:color w:val="58585A" w:themeColor="background2"/>
          <w:lang w:val="en-GB"/>
        </w:rPr>
        <w:t>sex. It is measured for a given population for a specified recall period. This should</w:t>
      </w:r>
      <w:r>
        <w:rPr>
          <w:rFonts w:cs="Arial"/>
          <w:color w:val="58585A" w:themeColor="background2"/>
          <w:lang w:val="en-GB"/>
        </w:rPr>
        <w:t xml:space="preserve"> </w:t>
      </w:r>
      <w:r w:rsidRPr="00793F60">
        <w:rPr>
          <w:rFonts w:cs="Arial"/>
          <w:color w:val="58585A" w:themeColor="background2"/>
          <w:lang w:val="en-GB"/>
        </w:rPr>
        <w:t xml:space="preserve">include deaths both in the </w:t>
      </w:r>
      <w:r w:rsidRPr="00793F60">
        <w:rPr>
          <w:rFonts w:cs="Arial"/>
          <w:color w:val="58585A" w:themeColor="background2"/>
          <w:lang w:val="en-GB"/>
        </w:rPr>
        <w:lastRenderedPageBreak/>
        <w:t>community and facility-based deaths. During humanitarian</w:t>
      </w:r>
      <w:r>
        <w:rPr>
          <w:rFonts w:cs="Arial"/>
          <w:color w:val="58585A" w:themeColor="background2"/>
          <w:lang w:val="en-GB"/>
        </w:rPr>
        <w:t xml:space="preserve"> </w:t>
      </w:r>
      <w:r w:rsidRPr="00793F60">
        <w:rPr>
          <w:rFonts w:cs="Arial"/>
          <w:color w:val="58585A" w:themeColor="background2"/>
          <w:lang w:val="en-GB"/>
        </w:rPr>
        <w:t>emergencies it is usually reported as deaths per 10,000 per day but can also</w:t>
      </w:r>
      <w:r>
        <w:rPr>
          <w:rFonts w:cs="Arial"/>
          <w:color w:val="58585A" w:themeColor="background2"/>
          <w:lang w:val="en-GB"/>
        </w:rPr>
        <w:t xml:space="preserve"> </w:t>
      </w:r>
      <w:r w:rsidRPr="00793F60">
        <w:rPr>
          <w:rFonts w:cs="Arial"/>
          <w:color w:val="58585A" w:themeColor="background2"/>
          <w:lang w:val="en-GB"/>
        </w:rPr>
        <w:t xml:space="preserve">be reported as deaths per 1000 per month or per person-time. </w:t>
      </w:r>
      <w:r>
        <w:rPr>
          <w:rFonts w:cs="Arial"/>
          <w:color w:val="58585A" w:themeColor="background2"/>
          <w:lang w:val="en-GB"/>
        </w:rPr>
        <w:t>Crude Mortality Rade (CMR) and Crude Death Rate (CDR) are interchangeable</w:t>
      </w:r>
      <w:r w:rsidRPr="00793F60">
        <w:rPr>
          <w:rFonts w:cs="Arial"/>
          <w:color w:val="58585A" w:themeColor="background2"/>
          <w:lang w:val="en-GB"/>
        </w:rPr>
        <w:t>.</w:t>
      </w:r>
      <w:r>
        <w:rPr>
          <w:rStyle w:val="FootnoteReference"/>
          <w:rFonts w:cs="Arial"/>
          <w:color w:val="58585A" w:themeColor="background2"/>
          <w:lang w:val="en-GB"/>
        </w:rPr>
        <w:footnoteReference w:id="2"/>
      </w:r>
    </w:p>
    <w:p w14:paraId="16BC11EE"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Complementary Feeding</w:t>
      </w:r>
      <w:r>
        <w:rPr>
          <w:rFonts w:cs="Arial"/>
          <w:color w:val="58585A" w:themeColor="background2"/>
          <w:lang w:val="en-GB"/>
        </w:rPr>
        <w:t xml:space="preserve">: </w:t>
      </w:r>
      <w:r w:rsidRPr="00917812">
        <w:rPr>
          <w:rFonts w:cs="Arial"/>
          <w:color w:val="58585A" w:themeColor="background2"/>
          <w:lang w:val="en-GB"/>
        </w:rPr>
        <w:t>Complementary feeding is defined as the process starting when breast milk alone is</w:t>
      </w:r>
      <w:r>
        <w:rPr>
          <w:rFonts w:cs="Arial"/>
          <w:color w:val="58585A" w:themeColor="background2"/>
          <w:lang w:val="en-GB"/>
        </w:rPr>
        <w:t xml:space="preserve"> </w:t>
      </w:r>
      <w:r w:rsidRPr="00917812">
        <w:rPr>
          <w:rFonts w:cs="Arial"/>
          <w:color w:val="58585A" w:themeColor="background2"/>
          <w:lang w:val="en-GB"/>
        </w:rPr>
        <w:t>no longer</w:t>
      </w:r>
      <w:r>
        <w:rPr>
          <w:rFonts w:cs="Arial"/>
          <w:color w:val="58585A" w:themeColor="background2"/>
          <w:lang w:val="en-GB"/>
        </w:rPr>
        <w:t xml:space="preserve"> </w:t>
      </w:r>
      <w:r w:rsidRPr="00917812">
        <w:rPr>
          <w:rFonts w:cs="Arial"/>
          <w:color w:val="58585A" w:themeColor="background2"/>
          <w:lang w:val="en-GB"/>
        </w:rPr>
        <w:t>sufficient to meet the nutritional requirements of infants, and therefore other foods and liquids</w:t>
      </w:r>
      <w:r>
        <w:rPr>
          <w:rFonts w:cs="Arial"/>
          <w:color w:val="58585A" w:themeColor="background2"/>
          <w:lang w:val="en-GB"/>
        </w:rPr>
        <w:t xml:space="preserve"> </w:t>
      </w:r>
      <w:r w:rsidRPr="00917812">
        <w:rPr>
          <w:rFonts w:cs="Arial"/>
          <w:color w:val="58585A" w:themeColor="background2"/>
          <w:lang w:val="en-GB"/>
        </w:rPr>
        <w:t>are needed, along with breast milk.</w:t>
      </w:r>
      <w:r>
        <w:rPr>
          <w:rStyle w:val="FootnoteReference"/>
          <w:rFonts w:cs="Arial"/>
          <w:color w:val="58585A" w:themeColor="background2"/>
          <w:lang w:val="en-GB"/>
        </w:rPr>
        <w:footnoteReference w:id="3"/>
      </w:r>
    </w:p>
    <w:p w14:paraId="3FFB7933" w14:textId="77777777" w:rsidR="00A22FB3" w:rsidRPr="002F7931" w:rsidRDefault="00A22FB3" w:rsidP="002F7931">
      <w:pPr>
        <w:pStyle w:val="ListParagraph"/>
        <w:spacing w:before="120" w:after="0" w:line="360" w:lineRule="auto"/>
        <w:rPr>
          <w:rStyle w:val="Heading5Char"/>
          <w:rFonts w:eastAsia="Cambria" w:cs="Arial"/>
          <w:b w:val="0"/>
          <w:color w:val="auto"/>
          <w:sz w:val="22"/>
          <w:lang w:val="en-GB"/>
        </w:rPr>
      </w:pPr>
    </w:p>
    <w:p w14:paraId="62C63A2B" w14:textId="75DB5236"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r w:rsidR="000E34EF" w:rsidRPr="002F7931">
        <w:rPr>
          <w:rFonts w:cs="Arial"/>
          <w:color w:val="FF0000"/>
          <w:lang w:val="en-GB"/>
        </w:rPr>
        <w:t>[Detailed information]</w:t>
      </w:r>
    </w:p>
    <w:p w14:paraId="2355F269" w14:textId="37EABBFE" w:rsidR="003808BB" w:rsidRPr="00A526E4" w:rsidRDefault="003808BB" w:rsidP="00A526E4">
      <w:pPr>
        <w:rPr>
          <w:lang w:val="en-GB"/>
        </w:rPr>
      </w:pPr>
      <w:r w:rsidRPr="00A526E4">
        <w:rPr>
          <w:lang w:val="en-GB"/>
        </w:rPr>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1954B67" w14:textId="571E0D1F" w:rsidR="00DA0943" w:rsidRDefault="00874CEC" w:rsidP="00DA0943">
      <w:pPr>
        <w:rPr>
          <w:lang w:val="en-GB"/>
        </w:rPr>
      </w:pPr>
      <w:r>
        <w:rPr>
          <w:lang w:val="en-GB"/>
        </w:rPr>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 xml:space="preserve">In cases where no MUAC or mortality data is being collected, the sample size can be estimated at roughly </w:t>
      </w:r>
      <w:commentRangeStart w:id="24"/>
      <w:r w:rsidR="00DF4F75">
        <w:rPr>
          <w:lang w:val="en-GB"/>
        </w:rPr>
        <w:t xml:space="preserve">110 households </w:t>
      </w:r>
      <w:commentRangeEnd w:id="24"/>
      <w:r w:rsidR="00AE290C">
        <w:rPr>
          <w:rStyle w:val="CommentReference"/>
          <w:sz w:val="22"/>
          <w:szCs w:val="22"/>
          <w:lang w:val="en-GB"/>
        </w:rPr>
        <w:commentReference w:id="24"/>
      </w:r>
      <w:r w:rsidR="00DF4F75">
        <w:rPr>
          <w:lang w:val="en-GB"/>
        </w:rPr>
        <w:t>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 xml:space="preserve">Design effect is not considered as IPHRA does not consider cluster survey </w:t>
      </w:r>
      <w:commentRangeStart w:id="25"/>
      <w:r w:rsidR="002F06EB">
        <w:rPr>
          <w:lang w:val="en-GB"/>
        </w:rPr>
        <w:t>designs</w:t>
      </w:r>
      <w:commentRangeEnd w:id="25"/>
      <w:r w:rsidR="005843AA">
        <w:rPr>
          <w:rStyle w:val="CommentReference"/>
          <w:sz w:val="22"/>
          <w:szCs w:val="22"/>
          <w:lang w:val="en-GB"/>
        </w:rPr>
        <w:commentReference w:id="25"/>
      </w:r>
      <w:r w:rsidR="002F06EB">
        <w:rPr>
          <w:lang w:val="en-GB"/>
        </w:rPr>
        <w:t>.</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and taking into account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people, or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t xml:space="preserve">Table </w:t>
      </w:r>
      <w:fldSimple w:instr=" SEQ Table \* ARABIC ">
        <w:r w:rsidR="001A3385">
          <w:rPr>
            <w:noProof/>
          </w:rPr>
          <w:t>1</w:t>
        </w:r>
      </w:fldSimple>
      <w:r>
        <w:t>: MUAC Sample Size Calculation</w:t>
      </w:r>
    </w:p>
    <w:tbl>
      <w:tblPr>
        <w:tblW w:w="98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30"/>
        <w:gridCol w:w="1573"/>
        <w:gridCol w:w="4617"/>
      </w:tblGrid>
      <w:tr w:rsidR="000764BB" w:rsidRPr="00DF64B7" w14:paraId="1A391FE7" w14:textId="77777777" w:rsidTr="007941A4">
        <w:trPr>
          <w:trHeight w:val="161"/>
        </w:trPr>
        <w:tc>
          <w:tcPr>
            <w:tcW w:w="3630" w:type="dxa"/>
            <w:tcBorders>
              <w:top w:val="single" w:sz="18" w:space="0" w:color="auto"/>
              <w:bottom w:val="single" w:sz="18" w:space="0" w:color="auto"/>
            </w:tcBorders>
            <w:shd w:val="clear" w:color="auto" w:fill="92D050"/>
            <w:vAlign w:val="center"/>
            <w:hideMark/>
          </w:tcPr>
          <w:p w14:paraId="0EFCAB75" w14:textId="77777777" w:rsidR="000764BB" w:rsidRPr="00DF64B7" w:rsidRDefault="000764BB"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73" w:type="dxa"/>
            <w:tcBorders>
              <w:top w:val="single" w:sz="18" w:space="0" w:color="auto"/>
              <w:bottom w:val="single" w:sz="18" w:space="0" w:color="auto"/>
            </w:tcBorders>
            <w:shd w:val="clear" w:color="auto" w:fill="92D050"/>
          </w:tcPr>
          <w:p w14:paraId="0E4A58F6" w14:textId="77777777" w:rsidR="000764BB" w:rsidRPr="00DF64B7" w:rsidRDefault="000764BB"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17" w:type="dxa"/>
            <w:tcBorders>
              <w:top w:val="single" w:sz="18" w:space="0" w:color="auto"/>
              <w:bottom w:val="single" w:sz="18" w:space="0" w:color="auto"/>
            </w:tcBorders>
            <w:shd w:val="clear" w:color="auto" w:fill="92D050"/>
          </w:tcPr>
          <w:p w14:paraId="55438459" w14:textId="77777777" w:rsidR="000764BB" w:rsidRPr="00DF64B7" w:rsidRDefault="000764BB" w:rsidP="007941A4">
            <w:pPr>
              <w:spacing w:line="240" w:lineRule="auto"/>
              <w:jc w:val="center"/>
              <w:rPr>
                <w:rFonts w:cs="Tahoma"/>
                <w:b/>
                <w:bCs/>
                <w:color w:val="000000" w:themeColor="text1"/>
                <w:sz w:val="20"/>
                <w:szCs w:val="20"/>
              </w:rPr>
            </w:pPr>
            <w:commentRangeStart w:id="26"/>
            <w:r w:rsidRPr="00DF64B7">
              <w:rPr>
                <w:rFonts w:cs="Tahoma"/>
                <w:b/>
                <w:bCs/>
                <w:color w:val="000000" w:themeColor="text1"/>
                <w:sz w:val="20"/>
                <w:szCs w:val="20"/>
              </w:rPr>
              <w:t>Justification</w:t>
            </w:r>
            <w:commentRangeEnd w:id="26"/>
            <w:r w:rsidR="00A307C1" w:rsidRPr="00DF64B7">
              <w:rPr>
                <w:rStyle w:val="CommentReference"/>
                <w:rFonts w:cs="Tahoma"/>
                <w:b/>
                <w:bCs/>
                <w:color w:val="000000" w:themeColor="text1"/>
                <w:sz w:val="20"/>
                <w:szCs w:val="20"/>
              </w:rPr>
              <w:commentReference w:id="26"/>
            </w:r>
          </w:p>
        </w:tc>
      </w:tr>
      <w:tr w:rsidR="000764BB" w:rsidRPr="00DF64B7" w14:paraId="48389696" w14:textId="77777777" w:rsidTr="007941A4">
        <w:trPr>
          <w:trHeight w:val="21"/>
        </w:trPr>
        <w:tc>
          <w:tcPr>
            <w:tcW w:w="3630" w:type="dxa"/>
            <w:tcBorders>
              <w:top w:val="single" w:sz="18" w:space="0" w:color="auto"/>
            </w:tcBorders>
            <w:vAlign w:val="center"/>
            <w:hideMark/>
          </w:tcPr>
          <w:p w14:paraId="1C89A508"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573" w:type="dxa"/>
            <w:tcBorders>
              <w:top w:val="single" w:sz="18" w:space="0" w:color="auto"/>
            </w:tcBorders>
            <w:vAlign w:val="center"/>
          </w:tcPr>
          <w:p w14:paraId="678CDBA7" w14:textId="321F5C89"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10%</w:t>
            </w:r>
          </w:p>
        </w:tc>
        <w:tc>
          <w:tcPr>
            <w:tcW w:w="4617" w:type="dxa"/>
            <w:tcBorders>
              <w:top w:val="single" w:sz="18" w:space="0" w:color="auto"/>
            </w:tcBorders>
          </w:tcPr>
          <w:p w14:paraId="21D374E7" w14:textId="643EE1F3" w:rsidR="000764BB" w:rsidRPr="00DF64B7" w:rsidRDefault="001E3D81" w:rsidP="007941A4">
            <w:pPr>
              <w:tabs>
                <w:tab w:val="left" w:pos="714"/>
              </w:tabs>
              <w:spacing w:after="0" w:line="240" w:lineRule="auto"/>
              <w:rPr>
                <w:rFonts w:cs="Tahoma"/>
                <w:color w:val="000000" w:themeColor="text1"/>
                <w:sz w:val="20"/>
                <w:szCs w:val="20"/>
              </w:rPr>
            </w:pPr>
            <w:r>
              <w:rPr>
                <w:rFonts w:cs="Tahoma"/>
                <w:color w:val="000000" w:themeColor="text1"/>
                <w:sz w:val="20"/>
                <w:szCs w:val="20"/>
              </w:rPr>
              <w:t>IPHRA recommendation</w:t>
            </w:r>
          </w:p>
        </w:tc>
      </w:tr>
      <w:tr w:rsidR="000764BB" w:rsidRPr="00DF64B7" w14:paraId="1D1C799F" w14:textId="77777777" w:rsidTr="007941A4">
        <w:trPr>
          <w:trHeight w:val="174"/>
        </w:trPr>
        <w:tc>
          <w:tcPr>
            <w:tcW w:w="3630" w:type="dxa"/>
            <w:vAlign w:val="center"/>
            <w:hideMark/>
          </w:tcPr>
          <w:p w14:paraId="3DF5DC13"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73" w:type="dxa"/>
            <w:vAlign w:val="center"/>
          </w:tcPr>
          <w:p w14:paraId="1C0887BE" w14:textId="0BA3BFFC"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5%</w:t>
            </w:r>
          </w:p>
        </w:tc>
        <w:tc>
          <w:tcPr>
            <w:tcW w:w="4617" w:type="dxa"/>
            <w:vAlign w:val="center"/>
          </w:tcPr>
          <w:p w14:paraId="0E4C3867" w14:textId="2038621E" w:rsidR="000764BB"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3166D6" w:rsidRPr="00DF64B7" w14:paraId="35AC52B2" w14:textId="77777777" w:rsidTr="007941A4">
        <w:trPr>
          <w:trHeight w:val="174"/>
        </w:trPr>
        <w:tc>
          <w:tcPr>
            <w:tcW w:w="3630" w:type="dxa"/>
            <w:vAlign w:val="center"/>
          </w:tcPr>
          <w:p w14:paraId="0380B865" w14:textId="65B22992" w:rsidR="003166D6" w:rsidRPr="00DF64B7" w:rsidRDefault="003166D6" w:rsidP="007941A4">
            <w:pPr>
              <w:spacing w:after="0" w:line="240" w:lineRule="auto"/>
              <w:rPr>
                <w:rFonts w:cs="Tahoma"/>
                <w:color w:val="000000" w:themeColor="text1"/>
                <w:sz w:val="20"/>
                <w:szCs w:val="20"/>
              </w:rPr>
            </w:pPr>
            <w:r>
              <w:rPr>
                <w:rFonts w:cs="Tahoma"/>
                <w:color w:val="000000" w:themeColor="text1"/>
                <w:sz w:val="20"/>
                <w:szCs w:val="20"/>
              </w:rPr>
              <w:t>Estimated population size</w:t>
            </w:r>
            <w:r w:rsidR="00D32009">
              <w:rPr>
                <w:rFonts w:cs="Tahoma"/>
                <w:color w:val="000000" w:themeColor="text1"/>
                <w:sz w:val="20"/>
                <w:szCs w:val="20"/>
              </w:rPr>
              <w:t xml:space="preserve"> (children under 5)</w:t>
            </w:r>
          </w:p>
        </w:tc>
        <w:tc>
          <w:tcPr>
            <w:tcW w:w="1573" w:type="dxa"/>
            <w:vAlign w:val="center"/>
          </w:tcPr>
          <w:p w14:paraId="7C2EAD7D" w14:textId="4FED88CE" w:rsidR="003166D6"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17" w:type="dxa"/>
          </w:tcPr>
          <w:p w14:paraId="25C29A75" w14:textId="04761298" w:rsidR="003166D6" w:rsidRPr="00116BE6" w:rsidRDefault="00DE256E" w:rsidP="007941A4">
            <w:pPr>
              <w:spacing w:after="0" w:line="240" w:lineRule="auto"/>
              <w:rPr>
                <w:rFonts w:cs="Tahoma"/>
                <w:color w:val="000000" w:themeColor="text1"/>
                <w:sz w:val="20"/>
                <w:szCs w:val="20"/>
              </w:rPr>
            </w:pPr>
            <w:r>
              <w:rPr>
                <w:rFonts w:cs="Tahoma"/>
                <w:color w:val="000000" w:themeColor="text1"/>
                <w:sz w:val="20"/>
                <w:szCs w:val="20"/>
              </w:rPr>
              <w:t xml:space="preserve">To </w:t>
            </w:r>
            <w:r w:rsidR="00D32009">
              <w:rPr>
                <w:rFonts w:cs="Tahoma"/>
                <w:color w:val="000000" w:themeColor="text1"/>
                <w:sz w:val="20"/>
                <w:szCs w:val="20"/>
              </w:rPr>
              <w:t>utilize FPC if population is &lt;10,000</w:t>
            </w:r>
          </w:p>
        </w:tc>
      </w:tr>
      <w:tr w:rsidR="00A307C1" w:rsidRPr="00DF64B7" w14:paraId="2625BF19" w14:textId="77777777" w:rsidTr="007941A4">
        <w:trPr>
          <w:trHeight w:val="174"/>
        </w:trPr>
        <w:tc>
          <w:tcPr>
            <w:tcW w:w="3630" w:type="dxa"/>
            <w:vAlign w:val="center"/>
          </w:tcPr>
          <w:p w14:paraId="02D44843" w14:textId="1E87FD81"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73" w:type="dxa"/>
            <w:vAlign w:val="center"/>
          </w:tcPr>
          <w:p w14:paraId="24E4DCD3" w14:textId="61489D83" w:rsidR="00A307C1" w:rsidRDefault="00A307C1" w:rsidP="007941A4">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17" w:type="dxa"/>
          </w:tcPr>
          <w:p w14:paraId="7AF8641E" w14:textId="1E8806B6"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If number of children under-5 is &lt;10,000 in the population</w:t>
            </w:r>
          </w:p>
        </w:tc>
      </w:tr>
      <w:tr w:rsidR="000764BB" w:rsidRPr="00DF64B7" w14:paraId="21AFA44A" w14:textId="77777777" w:rsidTr="007941A4">
        <w:trPr>
          <w:trHeight w:val="174"/>
        </w:trPr>
        <w:tc>
          <w:tcPr>
            <w:tcW w:w="3630" w:type="dxa"/>
            <w:shd w:val="clear" w:color="auto" w:fill="D9D9D9"/>
            <w:vAlign w:val="center"/>
          </w:tcPr>
          <w:p w14:paraId="18D575C0" w14:textId="77777777" w:rsidR="000764BB" w:rsidRPr="00DF64B7" w:rsidRDefault="000764BB" w:rsidP="007941A4">
            <w:pPr>
              <w:spacing w:after="0" w:line="240" w:lineRule="auto"/>
              <w:rPr>
                <w:rFonts w:cs="Tahoma"/>
                <w:b/>
                <w:color w:val="000000" w:themeColor="text1"/>
                <w:sz w:val="20"/>
                <w:szCs w:val="20"/>
              </w:rPr>
            </w:pPr>
            <w:r w:rsidRPr="00DF64B7">
              <w:rPr>
                <w:rFonts w:cs="Tahoma"/>
                <w:b/>
                <w:color w:val="000000" w:themeColor="text1"/>
                <w:sz w:val="20"/>
                <w:szCs w:val="20"/>
              </w:rPr>
              <w:t>Children to be Included</w:t>
            </w:r>
          </w:p>
        </w:tc>
        <w:tc>
          <w:tcPr>
            <w:tcW w:w="1573" w:type="dxa"/>
            <w:shd w:val="clear" w:color="auto" w:fill="D9D9D9"/>
          </w:tcPr>
          <w:p w14:paraId="501315B9" w14:textId="77777777" w:rsidR="000764BB" w:rsidRPr="00DF64B7" w:rsidRDefault="000764BB" w:rsidP="007941A4">
            <w:pPr>
              <w:spacing w:after="0" w:line="240" w:lineRule="auto"/>
              <w:jc w:val="center"/>
              <w:rPr>
                <w:rFonts w:cs="Tahoma"/>
                <w:b/>
                <w:color w:val="000000" w:themeColor="text1"/>
                <w:sz w:val="20"/>
                <w:szCs w:val="20"/>
              </w:rPr>
            </w:pPr>
          </w:p>
        </w:tc>
        <w:tc>
          <w:tcPr>
            <w:tcW w:w="4617" w:type="dxa"/>
            <w:shd w:val="clear" w:color="auto" w:fill="D9D9D9"/>
          </w:tcPr>
          <w:p w14:paraId="07354549" w14:textId="77777777" w:rsidR="000764BB" w:rsidRPr="00116BE6" w:rsidRDefault="000764BB" w:rsidP="007941A4">
            <w:pPr>
              <w:spacing w:after="0" w:line="240" w:lineRule="auto"/>
              <w:jc w:val="center"/>
              <w:rPr>
                <w:rFonts w:cs="Tahoma"/>
                <w:b/>
                <w:color w:val="000000" w:themeColor="text1"/>
                <w:sz w:val="20"/>
                <w:szCs w:val="20"/>
              </w:rPr>
            </w:pPr>
          </w:p>
        </w:tc>
      </w:tr>
      <w:tr w:rsidR="000764BB" w:rsidRPr="00DF64B7" w14:paraId="13DE10AC" w14:textId="77777777" w:rsidTr="007941A4">
        <w:trPr>
          <w:trHeight w:val="174"/>
        </w:trPr>
        <w:tc>
          <w:tcPr>
            <w:tcW w:w="3630" w:type="dxa"/>
            <w:vAlign w:val="center"/>
            <w:hideMark/>
          </w:tcPr>
          <w:p w14:paraId="6A3E6925"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73" w:type="dxa"/>
            <w:vAlign w:val="center"/>
          </w:tcPr>
          <w:p w14:paraId="7754AE78" w14:textId="66A61642" w:rsidR="000764BB" w:rsidRPr="00DF64B7"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6</w:t>
            </w:r>
          </w:p>
        </w:tc>
        <w:tc>
          <w:tcPr>
            <w:tcW w:w="4617" w:type="dxa"/>
          </w:tcPr>
          <w:p w14:paraId="06B61F5E" w14:textId="6F4BE125" w:rsidR="000764BB" w:rsidRPr="00116BE6" w:rsidRDefault="00C337AB" w:rsidP="007941A4">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799E6B3F" w14:textId="77777777" w:rsidTr="007941A4">
        <w:trPr>
          <w:trHeight w:val="174"/>
        </w:trPr>
        <w:tc>
          <w:tcPr>
            <w:tcW w:w="3630" w:type="dxa"/>
            <w:vAlign w:val="center"/>
            <w:hideMark/>
          </w:tcPr>
          <w:p w14:paraId="493260D0"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children Under-Five</w:t>
            </w:r>
          </w:p>
        </w:tc>
        <w:tc>
          <w:tcPr>
            <w:tcW w:w="1573" w:type="dxa"/>
            <w:vAlign w:val="center"/>
          </w:tcPr>
          <w:p w14:paraId="2CB8EC99" w14:textId="54BD3E0B"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15%</w:t>
            </w:r>
          </w:p>
        </w:tc>
        <w:tc>
          <w:tcPr>
            <w:tcW w:w="4617" w:type="dxa"/>
          </w:tcPr>
          <w:p w14:paraId="4D5965AD" w14:textId="40991FCC"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2E902E22" w14:textId="77777777" w:rsidTr="007941A4">
        <w:trPr>
          <w:trHeight w:val="174"/>
        </w:trPr>
        <w:tc>
          <w:tcPr>
            <w:tcW w:w="3630" w:type="dxa"/>
            <w:vAlign w:val="center"/>
            <w:hideMark/>
          </w:tcPr>
          <w:p w14:paraId="4D854214"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73" w:type="dxa"/>
            <w:vAlign w:val="center"/>
          </w:tcPr>
          <w:p w14:paraId="0C44CC37" w14:textId="599D9CE5"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3%</w:t>
            </w:r>
          </w:p>
        </w:tc>
        <w:tc>
          <w:tcPr>
            <w:tcW w:w="4617" w:type="dxa"/>
          </w:tcPr>
          <w:p w14:paraId="465B1061" w14:textId="4D65A163"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C337AB" w:rsidRPr="00DF64B7" w14:paraId="3FA6679E" w14:textId="77777777" w:rsidTr="007941A4">
        <w:trPr>
          <w:trHeight w:val="174"/>
        </w:trPr>
        <w:tc>
          <w:tcPr>
            <w:tcW w:w="3630" w:type="dxa"/>
            <w:shd w:val="clear" w:color="auto" w:fill="D9D9D9"/>
            <w:vAlign w:val="center"/>
            <w:hideMark/>
          </w:tcPr>
          <w:p w14:paraId="6C46A078" w14:textId="77777777" w:rsidR="00C337AB" w:rsidRPr="00DF64B7" w:rsidRDefault="00C337AB" w:rsidP="00C337A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73" w:type="dxa"/>
            <w:shd w:val="clear" w:color="auto" w:fill="D9D9D9"/>
          </w:tcPr>
          <w:p w14:paraId="6C871ECA" w14:textId="77777777" w:rsidR="00C337AB" w:rsidRPr="00DF64B7" w:rsidRDefault="00C337AB" w:rsidP="00C337AB">
            <w:pPr>
              <w:spacing w:after="0" w:line="240" w:lineRule="auto"/>
              <w:jc w:val="center"/>
              <w:rPr>
                <w:rFonts w:cs="Tahoma"/>
                <w:b/>
                <w:color w:val="000000" w:themeColor="text1"/>
                <w:sz w:val="20"/>
                <w:szCs w:val="20"/>
              </w:rPr>
            </w:pPr>
          </w:p>
        </w:tc>
        <w:tc>
          <w:tcPr>
            <w:tcW w:w="4617" w:type="dxa"/>
            <w:shd w:val="clear" w:color="auto" w:fill="D9D9D9"/>
          </w:tcPr>
          <w:p w14:paraId="16B52DB0" w14:textId="77777777" w:rsidR="00C337AB" w:rsidRPr="00DF64B7" w:rsidRDefault="00C337AB" w:rsidP="00C337AB">
            <w:pPr>
              <w:spacing w:after="0" w:line="240" w:lineRule="auto"/>
              <w:jc w:val="center"/>
              <w:rPr>
                <w:rFonts w:cs="Tahoma"/>
                <w:b/>
                <w:color w:val="000000" w:themeColor="text1"/>
                <w:sz w:val="20"/>
                <w:szCs w:val="20"/>
              </w:rPr>
            </w:pPr>
          </w:p>
        </w:tc>
      </w:tr>
    </w:tbl>
    <w:p w14:paraId="6526A514" w14:textId="77777777" w:rsidR="00C337AB" w:rsidRDefault="003C041A" w:rsidP="00DA0943">
      <w:pPr>
        <w:rPr>
          <w:lang w:val="en-GB"/>
        </w:rPr>
      </w:pPr>
      <w:commentRangeStart w:id="27"/>
      <w:commentRangeEnd w:id="27"/>
      <w:r>
        <w:rPr>
          <w:rStyle w:val="CommentReference"/>
          <w:sz w:val="22"/>
          <w:szCs w:val="22"/>
          <w:lang w:val="en-GB"/>
        </w:rPr>
        <w:commentReference w:id="27"/>
      </w: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taking into account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people, or use ENA to calculate a </w:t>
      </w:r>
      <w:r w:rsidR="003C041A">
        <w:rPr>
          <w:lang w:val="en-GB"/>
        </w:rPr>
        <w:t>novel</w:t>
      </w:r>
      <w:r w:rsidR="00C12969">
        <w:rPr>
          <w:lang w:val="en-GB"/>
        </w:rPr>
        <w:t xml:space="preserve"> sample size for populations over 10,000 people without using the FPC. If the estimates sample size is less than 110 households of 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 xml:space="preserve">to include the mortality module, or increase data </w:t>
      </w:r>
      <w:r w:rsidR="00332D29">
        <w:rPr>
          <w:lang w:val="en-GB"/>
        </w:rPr>
        <w:lastRenderedPageBreak/>
        <w:t>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864"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7"/>
        <w:gridCol w:w="1586"/>
        <w:gridCol w:w="4621"/>
      </w:tblGrid>
      <w:tr w:rsidR="001023DD" w:rsidRPr="00DF64B7" w14:paraId="5ADB9F61" w14:textId="77777777" w:rsidTr="007941A4">
        <w:trPr>
          <w:trHeight w:val="184"/>
        </w:trPr>
        <w:tc>
          <w:tcPr>
            <w:tcW w:w="3657" w:type="dxa"/>
            <w:tcBorders>
              <w:top w:val="single" w:sz="18" w:space="0" w:color="auto"/>
              <w:bottom w:val="single" w:sz="18" w:space="0" w:color="auto"/>
            </w:tcBorders>
            <w:shd w:val="clear" w:color="auto" w:fill="92D050"/>
            <w:vAlign w:val="center"/>
            <w:hideMark/>
          </w:tcPr>
          <w:p w14:paraId="3F3BC43C" w14:textId="77777777" w:rsidR="001023DD" w:rsidRPr="00DF64B7" w:rsidRDefault="001023DD" w:rsidP="007941A4">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86" w:type="dxa"/>
            <w:tcBorders>
              <w:top w:val="single" w:sz="18" w:space="0" w:color="auto"/>
              <w:bottom w:val="single" w:sz="18" w:space="0" w:color="auto"/>
            </w:tcBorders>
            <w:shd w:val="clear" w:color="auto" w:fill="92D050"/>
          </w:tcPr>
          <w:p w14:paraId="72E40736" w14:textId="77777777" w:rsidR="001023DD" w:rsidRPr="00DF64B7" w:rsidRDefault="001023DD"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21" w:type="dxa"/>
            <w:tcBorders>
              <w:top w:val="single" w:sz="18" w:space="0" w:color="auto"/>
              <w:bottom w:val="single" w:sz="18" w:space="0" w:color="auto"/>
            </w:tcBorders>
            <w:shd w:val="clear" w:color="auto" w:fill="92D050"/>
          </w:tcPr>
          <w:p w14:paraId="30F5A585" w14:textId="77777777" w:rsidR="001023DD" w:rsidRPr="00DF64B7" w:rsidRDefault="001023DD" w:rsidP="007941A4">
            <w:pPr>
              <w:spacing w:after="0" w:line="240" w:lineRule="auto"/>
              <w:jc w:val="center"/>
              <w:rPr>
                <w:rFonts w:cs="Tahoma"/>
                <w:b/>
                <w:bCs/>
                <w:color w:val="000000" w:themeColor="text1"/>
                <w:sz w:val="20"/>
                <w:szCs w:val="20"/>
              </w:rPr>
            </w:pPr>
            <w:commentRangeStart w:id="28"/>
            <w:r w:rsidRPr="00DF64B7">
              <w:rPr>
                <w:rFonts w:cs="Tahoma"/>
                <w:b/>
                <w:bCs/>
                <w:color w:val="000000" w:themeColor="text1"/>
                <w:sz w:val="20"/>
                <w:szCs w:val="20"/>
              </w:rPr>
              <w:t>Justification</w:t>
            </w:r>
            <w:commentRangeEnd w:id="28"/>
            <w:r w:rsidR="00BC52A8" w:rsidRPr="00DF64B7">
              <w:rPr>
                <w:rStyle w:val="CommentReference"/>
                <w:rFonts w:cs="Tahoma"/>
                <w:b/>
                <w:bCs/>
                <w:color w:val="000000" w:themeColor="text1"/>
                <w:sz w:val="20"/>
                <w:szCs w:val="20"/>
              </w:rPr>
              <w:commentReference w:id="28"/>
            </w:r>
          </w:p>
        </w:tc>
      </w:tr>
      <w:tr w:rsidR="001023DD" w:rsidRPr="009652CB" w14:paraId="4614296B" w14:textId="77777777" w:rsidTr="007941A4">
        <w:trPr>
          <w:trHeight w:val="24"/>
        </w:trPr>
        <w:tc>
          <w:tcPr>
            <w:tcW w:w="3657" w:type="dxa"/>
            <w:tcBorders>
              <w:top w:val="single" w:sz="18" w:space="0" w:color="auto"/>
            </w:tcBorders>
            <w:vAlign w:val="center"/>
            <w:hideMark/>
          </w:tcPr>
          <w:p w14:paraId="367E31B1"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586" w:type="dxa"/>
            <w:tcBorders>
              <w:top w:val="single" w:sz="18" w:space="0" w:color="auto"/>
            </w:tcBorders>
            <w:vAlign w:val="center"/>
          </w:tcPr>
          <w:p w14:paraId="22452AE5" w14:textId="61FF42C9"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1</w:t>
            </w:r>
          </w:p>
        </w:tc>
        <w:tc>
          <w:tcPr>
            <w:tcW w:w="4621" w:type="dxa"/>
            <w:tcBorders>
              <w:top w:val="single" w:sz="18" w:space="0" w:color="auto"/>
            </w:tcBorders>
          </w:tcPr>
          <w:p w14:paraId="528B53A1" w14:textId="583670CA"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1023DD" w:rsidRPr="009652CB" w14:paraId="70872C20" w14:textId="77777777" w:rsidTr="007941A4">
        <w:trPr>
          <w:trHeight w:val="199"/>
        </w:trPr>
        <w:tc>
          <w:tcPr>
            <w:tcW w:w="3657" w:type="dxa"/>
            <w:vAlign w:val="center"/>
            <w:hideMark/>
          </w:tcPr>
          <w:p w14:paraId="0E85D739"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86" w:type="dxa"/>
            <w:vAlign w:val="center"/>
          </w:tcPr>
          <w:p w14:paraId="3F9E6805" w14:textId="71E7E8AE"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0.5</w:t>
            </w:r>
          </w:p>
        </w:tc>
        <w:tc>
          <w:tcPr>
            <w:tcW w:w="4621" w:type="dxa"/>
          </w:tcPr>
          <w:p w14:paraId="3B095824" w14:textId="256A2D1D"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1023DD" w:rsidRPr="009652CB" w14:paraId="1805D3A4" w14:textId="77777777" w:rsidTr="007941A4">
        <w:trPr>
          <w:trHeight w:val="199"/>
        </w:trPr>
        <w:tc>
          <w:tcPr>
            <w:tcW w:w="3657" w:type="dxa"/>
            <w:vAlign w:val="center"/>
          </w:tcPr>
          <w:p w14:paraId="22AB5E72"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586" w:type="dxa"/>
            <w:vAlign w:val="center"/>
          </w:tcPr>
          <w:p w14:paraId="2352EDB1" w14:textId="300C4001" w:rsidR="001023DD" w:rsidRPr="00DF64B7" w:rsidRDefault="001E3D81" w:rsidP="007941A4">
            <w:pPr>
              <w:spacing w:after="0" w:line="240" w:lineRule="auto"/>
              <w:jc w:val="center"/>
              <w:rPr>
                <w:rFonts w:cs="Tahoma"/>
                <w:color w:val="000000" w:themeColor="text1"/>
                <w:sz w:val="20"/>
                <w:szCs w:val="20"/>
              </w:rPr>
            </w:pPr>
            <w:r>
              <w:rPr>
                <w:rFonts w:cs="Tahoma"/>
                <w:color w:val="000000" w:themeColor="text1"/>
                <w:sz w:val="20"/>
                <w:szCs w:val="20"/>
              </w:rPr>
              <w:t>90</w:t>
            </w:r>
          </w:p>
        </w:tc>
        <w:tc>
          <w:tcPr>
            <w:tcW w:w="4621" w:type="dxa"/>
          </w:tcPr>
          <w:p w14:paraId="3F757492" w14:textId="5558A7CF"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DE256E" w:rsidRPr="009652CB" w14:paraId="4A147327" w14:textId="77777777" w:rsidTr="007941A4">
        <w:trPr>
          <w:trHeight w:val="199"/>
        </w:trPr>
        <w:tc>
          <w:tcPr>
            <w:tcW w:w="3657" w:type="dxa"/>
            <w:vAlign w:val="center"/>
          </w:tcPr>
          <w:p w14:paraId="4ACB3B63" w14:textId="062EF93F" w:rsidR="00DE256E" w:rsidRPr="00DF64B7" w:rsidRDefault="00DE256E" w:rsidP="007941A4">
            <w:pPr>
              <w:spacing w:after="0" w:line="240" w:lineRule="auto"/>
              <w:rPr>
                <w:rFonts w:cs="Tahoma"/>
                <w:color w:val="000000" w:themeColor="text1"/>
                <w:sz w:val="20"/>
                <w:szCs w:val="20"/>
              </w:rPr>
            </w:pPr>
            <w:r>
              <w:rPr>
                <w:rFonts w:cs="Tahoma"/>
                <w:color w:val="000000" w:themeColor="text1"/>
                <w:sz w:val="20"/>
                <w:szCs w:val="20"/>
              </w:rPr>
              <w:t>Population size</w:t>
            </w:r>
            <w:r w:rsidR="00D32009">
              <w:rPr>
                <w:rFonts w:cs="Tahoma"/>
                <w:color w:val="000000" w:themeColor="text1"/>
                <w:sz w:val="20"/>
                <w:szCs w:val="20"/>
              </w:rPr>
              <w:t xml:space="preserve"> (overall)</w:t>
            </w:r>
          </w:p>
        </w:tc>
        <w:tc>
          <w:tcPr>
            <w:tcW w:w="1586" w:type="dxa"/>
            <w:vAlign w:val="center"/>
          </w:tcPr>
          <w:p w14:paraId="71B22C23" w14:textId="1C7BDD90" w:rsidR="00DE256E"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21" w:type="dxa"/>
          </w:tcPr>
          <w:p w14:paraId="5B543F7D" w14:textId="6461D2E7" w:rsidR="00DE256E" w:rsidRDefault="00D32009" w:rsidP="007941A4">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A307C1" w:rsidRPr="009652CB" w14:paraId="2865EDFC" w14:textId="77777777" w:rsidTr="007941A4">
        <w:trPr>
          <w:trHeight w:val="199"/>
        </w:trPr>
        <w:tc>
          <w:tcPr>
            <w:tcW w:w="3657" w:type="dxa"/>
            <w:vAlign w:val="center"/>
          </w:tcPr>
          <w:p w14:paraId="46578C5F" w14:textId="4451E1B8"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86" w:type="dxa"/>
            <w:vAlign w:val="center"/>
          </w:tcPr>
          <w:p w14:paraId="27B0E457" w14:textId="144D31C7" w:rsidR="00A307C1"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21" w:type="dxa"/>
          </w:tcPr>
          <w:p w14:paraId="4834B08D" w14:textId="45B7571B"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A307C1" w:rsidRPr="009652CB" w14:paraId="1C2D9A0B" w14:textId="77777777" w:rsidTr="007941A4">
        <w:trPr>
          <w:trHeight w:val="199"/>
        </w:trPr>
        <w:tc>
          <w:tcPr>
            <w:tcW w:w="3657" w:type="dxa"/>
            <w:shd w:val="clear" w:color="auto" w:fill="D9D9D9"/>
            <w:vAlign w:val="center"/>
          </w:tcPr>
          <w:p w14:paraId="329502CF"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586" w:type="dxa"/>
            <w:shd w:val="clear" w:color="auto" w:fill="D9D9D9"/>
            <w:vAlign w:val="center"/>
          </w:tcPr>
          <w:p w14:paraId="19999CF0" w14:textId="0344B5CB" w:rsidR="00A307C1" w:rsidRPr="00DF64B7"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4621" w:type="dxa"/>
            <w:shd w:val="clear" w:color="auto" w:fill="D9D9D9"/>
          </w:tcPr>
          <w:p w14:paraId="35265F95" w14:textId="77777777" w:rsidR="00A307C1" w:rsidRPr="00DF64B7" w:rsidRDefault="00A307C1" w:rsidP="00A307C1">
            <w:pPr>
              <w:spacing w:after="0" w:line="240" w:lineRule="auto"/>
              <w:jc w:val="center"/>
              <w:rPr>
                <w:rFonts w:cs="Tahoma"/>
                <w:b/>
                <w:color w:val="000000" w:themeColor="text1"/>
                <w:sz w:val="20"/>
                <w:szCs w:val="20"/>
              </w:rPr>
            </w:pPr>
          </w:p>
        </w:tc>
      </w:tr>
      <w:tr w:rsidR="00A307C1" w:rsidRPr="009652CB" w14:paraId="72942240" w14:textId="77777777" w:rsidTr="007941A4">
        <w:trPr>
          <w:trHeight w:val="199"/>
        </w:trPr>
        <w:tc>
          <w:tcPr>
            <w:tcW w:w="3657" w:type="dxa"/>
            <w:vAlign w:val="center"/>
            <w:hideMark/>
          </w:tcPr>
          <w:p w14:paraId="1C7B5358"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86" w:type="dxa"/>
            <w:vAlign w:val="center"/>
          </w:tcPr>
          <w:p w14:paraId="4239050D" w14:textId="0CB0D080"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6</w:t>
            </w:r>
          </w:p>
        </w:tc>
        <w:tc>
          <w:tcPr>
            <w:tcW w:w="4621" w:type="dxa"/>
          </w:tcPr>
          <w:p w14:paraId="20839266" w14:textId="47A4A9EE"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Secondary data</w:t>
            </w:r>
          </w:p>
        </w:tc>
      </w:tr>
      <w:tr w:rsidR="00A307C1" w:rsidRPr="009652CB" w14:paraId="2345A269" w14:textId="77777777" w:rsidTr="007941A4">
        <w:trPr>
          <w:trHeight w:val="199"/>
        </w:trPr>
        <w:tc>
          <w:tcPr>
            <w:tcW w:w="3657" w:type="dxa"/>
            <w:vAlign w:val="center"/>
            <w:hideMark/>
          </w:tcPr>
          <w:p w14:paraId="37F2F13A"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86" w:type="dxa"/>
            <w:vAlign w:val="center"/>
          </w:tcPr>
          <w:p w14:paraId="7E1D2132" w14:textId="034F576D"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3%</w:t>
            </w:r>
          </w:p>
        </w:tc>
        <w:tc>
          <w:tcPr>
            <w:tcW w:w="4621" w:type="dxa"/>
          </w:tcPr>
          <w:p w14:paraId="3E8F8748" w14:textId="2BEFBEB4"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Estimate between 3-10%</w:t>
            </w:r>
          </w:p>
        </w:tc>
      </w:tr>
      <w:tr w:rsidR="00A307C1" w:rsidRPr="00023C8F" w14:paraId="63736FE3" w14:textId="77777777" w:rsidTr="007941A4">
        <w:trPr>
          <w:trHeight w:val="199"/>
        </w:trPr>
        <w:tc>
          <w:tcPr>
            <w:tcW w:w="3657" w:type="dxa"/>
            <w:shd w:val="clear" w:color="auto" w:fill="D9D9D9"/>
            <w:vAlign w:val="center"/>
            <w:hideMark/>
          </w:tcPr>
          <w:p w14:paraId="41745409"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86" w:type="dxa"/>
            <w:shd w:val="clear" w:color="auto" w:fill="D9D9D9"/>
          </w:tcPr>
          <w:p w14:paraId="26C8B876" w14:textId="7AA801CF" w:rsidR="00A307C1" w:rsidRPr="00AC7510"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4621" w:type="dxa"/>
            <w:shd w:val="clear" w:color="auto" w:fill="D9D9D9"/>
          </w:tcPr>
          <w:p w14:paraId="7D593C83" w14:textId="77777777" w:rsidR="00A307C1" w:rsidRPr="00AC7510" w:rsidRDefault="00A307C1" w:rsidP="00A307C1">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commentRangeStart w:id="29"/>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commentRangeEnd w:id="29"/>
      <w:r w:rsidR="00DB2111">
        <w:rPr>
          <w:rStyle w:val="CommentReference"/>
          <w:sz w:val="22"/>
          <w:szCs w:val="22"/>
          <w:lang w:val="en-GB"/>
        </w:rPr>
        <w:commentReference w:id="29"/>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commentRangeStart w:id="30"/>
      <w:r w:rsidRPr="00FB081E">
        <w:rPr>
          <w:highlight w:val="yellow"/>
          <w:lang w:val="en-GB"/>
        </w:rPr>
        <w:t xml:space="preserve">If population </w:t>
      </w:r>
      <w:commentRangeEnd w:id="30"/>
      <w:r w:rsidR="00DB2111" w:rsidRPr="00FB081E">
        <w:rPr>
          <w:rStyle w:val="CommentReference"/>
          <w:sz w:val="22"/>
          <w:szCs w:val="22"/>
          <w:highlight w:val="yellow"/>
          <w:lang w:val="en-GB"/>
        </w:rPr>
        <w:commentReference w:id="30"/>
      </w:r>
      <w:r w:rsidRPr="00FB081E">
        <w:rPr>
          <w:highlight w:val="yellow"/>
          <w:lang w:val="en-GB"/>
        </w:rPr>
        <w:t>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commentRangeStart w:id="31"/>
      <w:r w:rsidRPr="00EC5A91">
        <w:rPr>
          <w:highlight w:val="yellow"/>
          <w:lang w:val="en-GB"/>
        </w:rPr>
        <w:t xml:space="preserve">If population estimates </w:t>
      </w:r>
      <w:commentRangeEnd w:id="31"/>
      <w:r w:rsidR="00DB2111" w:rsidRPr="00EC5A91">
        <w:rPr>
          <w:rStyle w:val="CommentReference"/>
          <w:sz w:val="22"/>
          <w:szCs w:val="22"/>
          <w:highlight w:val="yellow"/>
          <w:lang w:val="en-GB"/>
        </w:rPr>
        <w:commentReference w:id="31"/>
      </w:r>
      <w:r w:rsidRPr="00EC5A91">
        <w:rPr>
          <w:highlight w:val="yellow"/>
          <w:lang w:val="en-GB"/>
        </w:rPr>
        <w:t>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4"/>
      </w:r>
      <w:r w:rsidR="00E26A34">
        <w:rPr>
          <w:lang w:val="en-GB"/>
        </w:rPr>
        <w:t xml:space="preserve">. </w:t>
      </w:r>
    </w:p>
    <w:p w14:paraId="6A2EF04D" w14:textId="4F0318A5" w:rsidR="007976FC" w:rsidRPr="009B21B6" w:rsidRDefault="007976FC" w:rsidP="007976FC">
      <w:pPr>
        <w:rPr>
          <w:lang w:val="en-GB"/>
        </w:rPr>
      </w:pPr>
      <w:r>
        <w:rPr>
          <w:lang w:val="en-GB"/>
        </w:rPr>
        <w:t>[</w:t>
      </w:r>
      <w:commentRangeStart w:id="32"/>
      <w:r w:rsidRPr="00EC5A91">
        <w:rPr>
          <w:highlight w:val="yellow"/>
          <w:lang w:val="en-GB"/>
        </w:rPr>
        <w:t xml:space="preserve">If population estimates DON’T </w:t>
      </w:r>
      <w:commentRangeEnd w:id="32"/>
      <w:r w:rsidR="00DB2111" w:rsidRPr="00EC5A91">
        <w:rPr>
          <w:rStyle w:val="CommentReference"/>
          <w:sz w:val="22"/>
          <w:szCs w:val="22"/>
          <w:highlight w:val="yellow"/>
          <w:lang w:val="en-GB"/>
        </w:rPr>
        <w:commentReference w:id="32"/>
      </w:r>
      <w:r w:rsidRPr="00EC5A91">
        <w:rPr>
          <w:highlight w:val="yellow"/>
          <w:lang w:val="en-GB"/>
        </w:rPr>
        <w:t>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commentRangeStart w:id="33"/>
      <w:r w:rsidR="00511D69" w:rsidRPr="007D0A03">
        <w:rPr>
          <w:i/>
          <w:iCs/>
          <w:highlight w:val="cyan"/>
          <w:lang w:val="en-GB"/>
        </w:rPr>
        <w:t>A</w:t>
      </w:r>
      <w:commentRangeEnd w:id="33"/>
      <w:r w:rsidR="00511D69" w:rsidRPr="007D0A03">
        <w:rPr>
          <w:rStyle w:val="CommentReference"/>
          <w:i/>
          <w:iCs/>
          <w:sz w:val="22"/>
          <w:szCs w:val="22"/>
          <w:highlight w:val="cyan"/>
          <w:lang w:val="en-GB"/>
        </w:rPr>
        <w:commentReference w:id="33"/>
      </w:r>
      <w:r w:rsidR="00511D69" w:rsidRPr="007D0A03">
        <w:rPr>
          <w:i/>
          <w:iCs/>
          <w:highlight w:val="cyan"/>
          <w:lang w:val="en-GB"/>
        </w:rPr>
        <w:t xml:space="preserve">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lastRenderedPageBreak/>
        <w:t>[</w:t>
      </w:r>
      <w:commentRangeStart w:id="34"/>
      <w:r w:rsidR="00853F69" w:rsidRPr="00BE572F">
        <w:rPr>
          <w:highlight w:val="yellow"/>
          <w:lang w:val="en-GB"/>
        </w:rPr>
        <w:t>If</w:t>
      </w:r>
      <w:commentRangeEnd w:id="34"/>
      <w:r w:rsidR="0071119D" w:rsidRPr="00BE572F">
        <w:rPr>
          <w:rStyle w:val="CommentReference"/>
          <w:sz w:val="22"/>
          <w:szCs w:val="22"/>
          <w:highlight w:val="yellow"/>
          <w:lang w:val="en-GB"/>
        </w:rPr>
        <w:commentReference w:id="34"/>
      </w:r>
      <w:r w:rsidR="00853F69" w:rsidRPr="00BE572F">
        <w:rPr>
          <w:highlight w:val="yellow"/>
          <w:lang w:val="en-GB"/>
        </w:rPr>
        <w:t xml:space="preserve">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commentRangeStart w:id="35"/>
      <w:r w:rsidR="00853F69" w:rsidRPr="00BE572F">
        <w:rPr>
          <w:highlight w:val="yellow"/>
          <w:lang w:val="en-GB"/>
        </w:rPr>
        <w:t>If</w:t>
      </w:r>
      <w:commentRangeEnd w:id="35"/>
      <w:r w:rsidR="0071119D" w:rsidRPr="00BE572F">
        <w:rPr>
          <w:rStyle w:val="CommentReference"/>
          <w:sz w:val="22"/>
          <w:szCs w:val="22"/>
          <w:highlight w:val="yellow"/>
          <w:lang w:val="en-GB"/>
        </w:rPr>
        <w:commentReference w:id="35"/>
      </w:r>
      <w:r w:rsidR="00853F69" w:rsidRPr="00BE572F">
        <w:rPr>
          <w:highlight w:val="yellow"/>
          <w:lang w:val="en-GB"/>
        </w:rPr>
        <w:t xml:space="preserve">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commentRangeStart w:id="36"/>
      <w:r w:rsidR="00853F69" w:rsidRPr="00BE572F">
        <w:rPr>
          <w:highlight w:val="yellow"/>
          <w:lang w:val="en-GB"/>
        </w:rPr>
        <w:t>If</w:t>
      </w:r>
      <w:commentRangeEnd w:id="36"/>
      <w:r w:rsidR="0071119D" w:rsidRPr="00BE572F">
        <w:rPr>
          <w:rStyle w:val="CommentReference"/>
          <w:sz w:val="22"/>
          <w:szCs w:val="22"/>
          <w:highlight w:val="yellow"/>
          <w:lang w:val="en-GB"/>
        </w:rPr>
        <w:commentReference w:id="36"/>
      </w:r>
      <w:r w:rsidR="00853F69" w:rsidRPr="00BE572F">
        <w:rPr>
          <w:highlight w:val="yellow"/>
          <w:lang w:val="en-GB"/>
        </w:rPr>
        <w:t xml:space="preserve">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REACH GeoRand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so </w:t>
      </w:r>
      <w:r w:rsidR="006E4B99">
        <w:rPr>
          <w:lang w:val="en-GB"/>
        </w:rPr>
        <w:t xml:space="preserve">in order to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commentRangeStart w:id="37"/>
      <w:r>
        <w:rPr>
          <w:lang w:val="en-GB"/>
        </w:rPr>
        <w:t>For</w:t>
      </w:r>
      <w:commentRangeEnd w:id="37"/>
      <w:r w:rsidR="00D878BE">
        <w:rPr>
          <w:rStyle w:val="CommentReference"/>
          <w:sz w:val="22"/>
          <w:szCs w:val="22"/>
          <w:lang w:val="en-GB"/>
        </w:rPr>
        <w:commentReference w:id="37"/>
      </w:r>
      <w:r>
        <w:rPr>
          <w:lang w:val="en-GB"/>
        </w:rPr>
        <w:t xml:space="preserve">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lastRenderedPageBreak/>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 xml:space="preserve">field supervisor and three </w:t>
      </w:r>
      <w:commentRangeStart w:id="38"/>
      <w:r w:rsidRPr="000C52BB">
        <w:rPr>
          <w:rFonts w:cs="Arial"/>
          <w:color w:val="58585A" w:themeColor="background2"/>
          <w:highlight w:val="cyan"/>
          <w:lang w:val="en-GB"/>
        </w:rPr>
        <w:t>enumerators</w:t>
      </w:r>
      <w:commentRangeEnd w:id="38"/>
      <w:r w:rsidR="000C52BB">
        <w:rPr>
          <w:rStyle w:val="CommentReference"/>
          <w:rFonts w:cs="Arial"/>
          <w:color w:val="58585A" w:themeColor="background2"/>
          <w:sz w:val="22"/>
          <w:szCs w:val="22"/>
          <w:lang w:val="en-GB"/>
        </w:rPr>
        <w:commentReference w:id="38"/>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 xml:space="preserve">Number of </w:t>
            </w:r>
            <w:commentRangeStart w:id="39"/>
            <w:r w:rsidRPr="00E8683A">
              <w:rPr>
                <w:b/>
                <w:bCs/>
                <w:color w:val="FFFFFF" w:themeColor="background1"/>
              </w:rPr>
              <w:t>KIIs</w:t>
            </w:r>
            <w:commentRangeEnd w:id="39"/>
            <w:r w:rsidR="00077835">
              <w:rPr>
                <w:rStyle w:val="CommentReference"/>
                <w:b/>
                <w:bCs/>
                <w:color w:val="FFFFFF" w:themeColor="background1"/>
                <w:sz w:val="22"/>
                <w:szCs w:val="22"/>
              </w:rPr>
              <w:commentReference w:id="39"/>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commentRangeStart w:id="40"/>
            <w:r w:rsidRPr="00077835">
              <w:rPr>
                <w:sz w:val="16"/>
                <w:szCs w:val="16"/>
                <w:highlight w:val="yellow"/>
              </w:rPr>
              <w:t>Supplemental</w:t>
            </w:r>
            <w:commentRangeEnd w:id="40"/>
            <w:r w:rsidR="00077835" w:rsidRPr="004C32FF">
              <w:rPr>
                <w:rStyle w:val="CommentReference"/>
              </w:rPr>
              <w:commentReference w:id="40"/>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w:t>
            </w:r>
            <w:commentRangeStart w:id="41"/>
            <w:r>
              <w:rPr>
                <w:b/>
                <w:bCs/>
                <w:color w:val="FFFFFF" w:themeColor="background1"/>
              </w:rPr>
              <w:t>Planned</w:t>
            </w:r>
            <w:commentRangeEnd w:id="41"/>
            <w:r w:rsidR="001B2E6C" w:rsidRPr="00E8683A">
              <w:rPr>
                <w:rStyle w:val="CommentReference"/>
                <w:b/>
                <w:bCs/>
                <w:color w:val="FFFFFF" w:themeColor="background1"/>
                <w:sz w:val="22"/>
                <w:szCs w:val="22"/>
              </w:rPr>
              <w:commentReference w:id="41"/>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commentRangeStart w:id="42"/>
            <w:r w:rsidRPr="00077835">
              <w:rPr>
                <w:sz w:val="16"/>
                <w:szCs w:val="16"/>
                <w:highlight w:val="yellow"/>
              </w:rPr>
              <w:lastRenderedPageBreak/>
              <w:t>Supplemental</w:t>
            </w:r>
            <w:commentRangeEnd w:id="42"/>
            <w:r w:rsidRPr="00077835">
              <w:rPr>
                <w:rStyle w:val="CommentReference"/>
                <w:highlight w:val="yellow"/>
              </w:rPr>
              <w:commentReference w:id="42"/>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commentRangeStart w:id="43"/>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w:t>
      </w:r>
      <w:commentRangeEnd w:id="43"/>
      <w:r w:rsidR="0038613E" w:rsidRPr="002F7931">
        <w:rPr>
          <w:rStyle w:val="CommentReference"/>
          <w:rFonts w:eastAsiaTheme="majorEastAsia" w:cstheme="majorBidi"/>
          <w:b/>
          <w:sz w:val="24"/>
          <w:szCs w:val="22"/>
          <w:lang w:val="en-GB"/>
        </w:rPr>
        <w:commentReference w:id="43"/>
      </w:r>
      <w:r w:rsidR="00A70CF9" w:rsidRPr="002F7931">
        <w:rPr>
          <w:rStyle w:val="Heading5Char"/>
          <w:color w:val="auto"/>
          <w:lang w:val="en-GB"/>
        </w:rPr>
        <w:t xml:space="preserve">&amp; </w:t>
      </w:r>
      <w:r w:rsidR="003500BA" w:rsidRPr="002F7931">
        <w:rPr>
          <w:rStyle w:val="Heading5Char"/>
          <w:color w:val="auto"/>
          <w:lang w:val="en-GB"/>
        </w:rPr>
        <w:t>Analysis</w:t>
      </w:r>
      <w:r w:rsidR="009325B8" w:rsidRPr="002F7931">
        <w:rPr>
          <w:lang w:val="en-GB"/>
        </w:rPr>
        <w:t xml:space="preserve"> </w:t>
      </w:r>
      <w:bookmarkStart w:id="44" w:name="_Hlk130464640"/>
      <w:r w:rsidR="000E34EF" w:rsidRPr="002F7931">
        <w:rPr>
          <w:color w:val="FF0000"/>
          <w:lang w:val="en-GB"/>
        </w:rPr>
        <w:t>[One paragraph]</w:t>
      </w:r>
      <w:bookmarkEnd w:id="44"/>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7" w:history="1">
        <w:r w:rsidR="00AF209F" w:rsidRPr="00AF209F">
          <w:rPr>
            <w:rStyle w:val="Hyperlink"/>
            <w:lang w:val="en-GB"/>
          </w:rPr>
          <w:t>IPHRA_toolkit</w:t>
        </w:r>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in order to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 xml:space="preserve">ed using a </w:t>
      </w:r>
      <w:commentRangeStart w:id="45"/>
      <w:r w:rsidR="00E1358F">
        <w:rPr>
          <w:lang w:val="en-GB"/>
        </w:rPr>
        <w:t>data saturation grid</w:t>
      </w:r>
      <w:commentRangeEnd w:id="45"/>
      <w:r w:rsidR="002414A7">
        <w:rPr>
          <w:rStyle w:val="CommentReference"/>
          <w:sz w:val="22"/>
          <w:szCs w:val="22"/>
          <w:lang w:val="en-GB"/>
        </w:rPr>
        <w:commentReference w:id="45"/>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w:t>
      </w:r>
      <w:commentRangeStart w:id="46"/>
      <w:r w:rsidR="00000C65">
        <w:rPr>
          <w:lang w:val="en-GB"/>
        </w:rPr>
        <w:t>IPHRA guidance</w:t>
      </w:r>
      <w:commentRangeEnd w:id="46"/>
      <w:r w:rsidR="00000C65">
        <w:rPr>
          <w:rStyle w:val="CommentReference"/>
          <w:sz w:val="22"/>
          <w:szCs w:val="22"/>
          <w:lang w:val="en-GB"/>
        </w:rPr>
        <w:commentReference w:id="46"/>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a period of time. The number of deaths and approximate period of time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lastRenderedPageBreak/>
        <w:t>Observation Checklists</w:t>
      </w:r>
    </w:p>
    <w:p w14:paraId="64A9A253" w14:textId="77777777" w:rsidR="003E66E9" w:rsidRDefault="005F5F88" w:rsidP="00896415">
      <w:pPr>
        <w:rPr>
          <w:lang w:val="en-GB"/>
        </w:rPr>
      </w:pPr>
      <w:r>
        <w:rPr>
          <w:lang w:val="en-GB"/>
        </w:rPr>
        <w:t>Community observation checklists will be analyzed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r>
        <w:rPr>
          <w:lang w:val="en-GB"/>
        </w:rPr>
        <w:t>In order to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RoEM domains based on the evidence captured within the IPHRA assessment. The analyst can use the recommended thresholds in the standards tables located in the </w:t>
      </w:r>
      <w:commentRangeStart w:id="47"/>
      <w:r w:rsidR="00A36056">
        <w:t xml:space="preserve">IPHRA Guidance document </w:t>
      </w:r>
      <w:commentRangeEnd w:id="47"/>
      <w:r w:rsidR="00A36056">
        <w:rPr>
          <w:rStyle w:val="CommentReference"/>
          <w:sz w:val="22"/>
          <w:szCs w:val="22"/>
        </w:rPr>
        <w:commentReference w:id="47"/>
      </w:r>
      <w:r w:rsidR="00A36056">
        <w:t>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methodology, and should only be applied to populations which the assessment team can physically </w:t>
      </w:r>
      <w:commentRangeStart w:id="48"/>
      <w:r>
        <w:rPr>
          <w:rFonts w:cs="Arial"/>
          <w:color w:val="58585A" w:themeColor="background2"/>
          <w:lang w:val="en-CH"/>
        </w:rPr>
        <w:t>access</w:t>
      </w:r>
      <w:commentRangeEnd w:id="48"/>
      <w:r w:rsidR="00844B7C">
        <w:rPr>
          <w:rStyle w:val="CommentReference"/>
          <w:rFonts w:cs="Arial"/>
          <w:color w:val="58585A" w:themeColor="background2"/>
          <w:sz w:val="22"/>
          <w:szCs w:val="22"/>
          <w:lang w:val="en-CH"/>
        </w:rPr>
        <w:commentReference w:id="48"/>
      </w:r>
      <w:r>
        <w:rPr>
          <w:rFonts w:cs="Arial"/>
          <w:color w:val="58585A" w:themeColor="background2"/>
          <w:lang w:val="en-CH"/>
        </w:rPr>
        <w:t xml:space="preserve">.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lastRenderedPageBreak/>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commentRangeStart w:id="49"/>
            <w:r w:rsidRPr="00AE2C43">
              <w:rPr>
                <w:color w:val="000000" w:themeColor="text1"/>
                <w:sz w:val="20"/>
                <w:szCs w:val="20"/>
                <w:highlight w:val="yellow"/>
                <w:lang w:val="en-GB" w:eastAsia="fr-FR"/>
              </w:rPr>
              <w:t>… will assessment teams be aware of basic complaints and referral mechanisms in case needed during the course of the assessment?</w:t>
            </w:r>
            <w:commentRangeEnd w:id="49"/>
            <w:r w:rsidRPr="00AE2C43">
              <w:rPr>
                <w:rStyle w:val="CommentReference"/>
                <w:color w:val="000000" w:themeColor="text1"/>
                <w:sz w:val="20"/>
                <w:szCs w:val="20"/>
                <w:highlight w:val="yellow"/>
                <w:lang w:val="en-GB" w:eastAsia="fr-FR"/>
              </w:rPr>
              <w:commentReference w:id="49"/>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50" w:name="_Toc377979131"/>
      <w:bookmarkStart w:id="51" w:name="_Toc377979262"/>
      <w:bookmarkStart w:id="52" w:name="_Toc377995761"/>
      <w:bookmarkEnd w:id="50"/>
      <w:bookmarkEnd w:id="51"/>
      <w:bookmarkEnd w:id="52"/>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 xml:space="preserve">Roles and </w:t>
      </w:r>
      <w:commentRangeStart w:id="53"/>
      <w:r w:rsidRPr="00C13447">
        <w:rPr>
          <w:lang w:val="en-GB"/>
        </w:rPr>
        <w:t>responsibilities</w:t>
      </w:r>
      <w:bookmarkStart w:id="54" w:name="_Toc377979133"/>
      <w:bookmarkStart w:id="55" w:name="_Toc377979264"/>
      <w:bookmarkStart w:id="56" w:name="_Toc378417570"/>
      <w:bookmarkStart w:id="57" w:name="_Toc378417937"/>
      <w:bookmarkStart w:id="58" w:name="_Toc378690952"/>
      <w:bookmarkStart w:id="59" w:name="_Toc378691227"/>
      <w:bookmarkStart w:id="60" w:name="_Toc379274750"/>
      <w:commentRangeEnd w:id="53"/>
      <w:r w:rsidR="006764FA" w:rsidRPr="0068138E">
        <w:rPr>
          <w:rStyle w:val="CommentReference"/>
          <w:rFonts w:cs="Arial"/>
          <w:sz w:val="32"/>
          <w:szCs w:val="32"/>
          <w:lang w:val="en-GB"/>
        </w:rPr>
        <w:commentReference w:id="53"/>
      </w:r>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lastRenderedPageBreak/>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54"/>
    <w:bookmarkEnd w:id="55"/>
    <w:bookmarkEnd w:id="56"/>
    <w:bookmarkEnd w:id="57"/>
    <w:bookmarkEnd w:id="58"/>
    <w:bookmarkEnd w:id="59"/>
    <w:bookmarkEnd w:id="6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8"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lastRenderedPageBreak/>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center</w:t>
            </w:r>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 xml:space="preserve">Did not need to access </w:t>
            </w:r>
            <w:commentRangeStart w:id="61"/>
            <w:r w:rsidRPr="002110EE">
              <w:rPr>
                <w:rFonts w:eastAsia="Times New Roman" w:cs="Calibri"/>
                <w:color w:val="58585A" w:themeColor="background2"/>
                <w:sz w:val="16"/>
                <w:szCs w:val="20"/>
                <w:lang w:val="en-GB" w:eastAsia="en-GB"/>
              </w:rPr>
              <w:t>services</w:t>
            </w:r>
            <w:commentRangeEnd w:id="61"/>
            <w:r>
              <w:rPr>
                <w:rStyle w:val="CommentReference"/>
                <w:rFonts w:eastAsia="Times New Roman" w:cs="Calibri"/>
                <w:color w:val="58585A" w:themeColor="background2"/>
                <w:szCs w:val="20"/>
                <w:lang w:val="en-GB" w:eastAsia="en-GB"/>
              </w:rPr>
              <w:commentReference w:id="61"/>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Specifiy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lastRenderedPageBreak/>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impressions from the edema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left your household since ${recall_event}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${recall_event}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joined your household since ${recall_event}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${recall_event}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${recall_event}?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${recall_event}?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${recall_event}?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During migraton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center</w:t>
            </w:r>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Traditional healer or practitionar</w:t>
            </w:r>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Care was refused at the health center</w:t>
            </w:r>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lastRenderedPageBreak/>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lastRenderedPageBreak/>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Support from neighbors/relatives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Exchange of food for labor</w:t>
            </w:r>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 xml:space="preserve">What is the household coverage of emergency food </w:t>
            </w:r>
            <w:r w:rsidRPr="00CD32C8">
              <w:rPr>
                <w:rFonts w:ascii="Segoe UI" w:eastAsia="Segoe UI" w:hAnsi="Segoe UI" w:cs="Segoe UI"/>
                <w:i/>
                <w:iCs/>
                <w:color w:val="000000" w:themeColor="text1"/>
                <w:sz w:val="14"/>
                <w:szCs w:val="14"/>
                <w:highlight w:val="green"/>
              </w:rPr>
              <w:lastRenderedPageBreak/>
              <w:t>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 xml:space="preserve">Multi Purpose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religious/spirtual,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animal products (dairy, egg, meat, skin&amp;hide)</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skilled (carpentry, masonery,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casual (petty trade, taxi redat,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Livelihoods Coping </w:t>
            </w:r>
            <w:r>
              <w:rPr>
                <w:rFonts w:eastAsia="Times New Roman" w:cs="Calibri"/>
                <w:color w:val="58585A" w:themeColor="background2"/>
                <w:sz w:val="16"/>
                <w:szCs w:val="16"/>
                <w:lang w:val="en-GB" w:eastAsia="en-GB"/>
              </w:rPr>
              <w:lastRenderedPageBreak/>
              <w:t>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lastRenderedPageBreak/>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${container_position}?</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(liters)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lastRenderedPageBreak/>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Chlorine tablet / Aquatab</w:t>
            </w:r>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${wash_water_source}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essential household items for sleeping (bedding, mattresses and mats, bednets)</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lastRenderedPageBreak/>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62" w:name="RANGE!A1:G3"/>
            <w:r w:rsidRPr="007F022F">
              <w:rPr>
                <w:rFonts w:eastAsia="Times New Roman" w:cs="Calibri"/>
                <w:b/>
                <w:bCs/>
                <w:color w:val="000000"/>
                <w:sz w:val="20"/>
                <w:szCs w:val="20"/>
                <w:lang w:val="en-GB" w:eastAsia="en-GB"/>
              </w:rPr>
              <w:t>Research questions</w:t>
            </w:r>
            <w:bookmarkEnd w:id="62"/>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is the severity of Water, Sanitation, and Hygiene needs and service gaps in </w:t>
            </w:r>
            <w:r w:rsidRPr="00E616B1">
              <w:rPr>
                <w:rFonts w:ascii="Segoe UI" w:eastAsia="Segoe UI" w:hAnsi="Segoe UI" w:cs="Segoe UI"/>
                <w:b/>
                <w:bCs/>
                <w:i/>
                <w:iCs/>
                <w:color w:val="000000" w:themeColor="text1"/>
                <w:sz w:val="14"/>
                <w:szCs w:val="14"/>
              </w:rPr>
              <w:lastRenderedPageBreak/>
              <w:t>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w:t>
            </w:r>
            <w:r w:rsidRPr="00EF1437">
              <w:rPr>
                <w:rFonts w:ascii="Segoe UI" w:eastAsia="Segoe UI" w:hAnsi="Segoe UI" w:cs="Segoe UI"/>
                <w:i/>
                <w:iCs/>
                <w:color w:val="000000" w:themeColor="text1"/>
                <w:sz w:val="14"/>
                <w:szCs w:val="14"/>
                <w:highlight w:val="green"/>
              </w:rPr>
              <w:lastRenderedPageBreak/>
              <w:t>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are the community’s self-perceived priority needs and </w:t>
            </w:r>
            <w:r w:rsidRPr="00E616B1">
              <w:rPr>
                <w:rFonts w:ascii="Segoe UI" w:eastAsia="Segoe UI" w:hAnsi="Segoe UI" w:cs="Segoe UI"/>
                <w:b/>
                <w:bCs/>
                <w:i/>
                <w:iCs/>
                <w:color w:val="000000" w:themeColor="text1"/>
                <w:sz w:val="14"/>
                <w:szCs w:val="14"/>
              </w:rPr>
              <w:lastRenderedPageBreak/>
              <w:t>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w:t>
            </w:r>
            <w:r w:rsidRPr="007D3E91">
              <w:rPr>
                <w:rFonts w:ascii="Segoe UI" w:eastAsia="Segoe UI" w:hAnsi="Segoe UI" w:cs="Segoe UI"/>
                <w:i/>
                <w:iCs/>
                <w:color w:val="000000" w:themeColor="text1"/>
                <w:sz w:val="14"/>
                <w:szCs w:val="14"/>
                <w:highlight w:val="yellow"/>
              </w:rPr>
              <w:lastRenderedPageBreak/>
              <w:t xml:space="preserve">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[kilometers]</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(BEmONC or CEmONC)</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any gaps are there </w:t>
            </w:r>
            <w:r w:rsidRPr="00C55C81">
              <w:rPr>
                <w:rFonts w:ascii="Segoe UI" w:eastAsia="Segoe UI" w:hAnsi="Segoe UI" w:cs="Segoe UI"/>
                <w:i/>
                <w:iCs/>
                <w:color w:val="000000" w:themeColor="text1"/>
                <w:sz w:val="14"/>
                <w:szCs w:val="14"/>
                <w:highlight w:val="yellow"/>
              </w:rPr>
              <w:lastRenderedPageBreak/>
              <w:t>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Anti-malarials</w:t>
            </w:r>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lastRenderedPageBreak/>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is solid waste being disposed of? Are people burning or buriying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Color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between 1,000 – 1,500 μS/cm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9"/>
          <w:headerReference w:type="default" r:id="rId20"/>
          <w:footerReference w:type="default" r:id="rId21"/>
          <w:headerReference w:type="first" r:id="rId22"/>
          <w:footerReference w:type="first" r:id="rId23"/>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63" w:name="RANGE!A1:P18"/>
            <w:r w:rsidRPr="00C13447">
              <w:rPr>
                <w:rFonts w:eastAsia="Times New Roman" w:cs="Calibri"/>
                <w:b/>
                <w:bCs/>
                <w:color w:val="000000"/>
                <w:sz w:val="20"/>
                <w:szCs w:val="24"/>
                <w:lang w:val="en-GB" w:eastAsia="en-GB"/>
              </w:rPr>
              <w:t>Research questions</w:t>
            </w:r>
            <w:bookmarkEnd w:id="63"/>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Irbid; Ajloun; Jerash, Mafraq; Balqa; Amman; Zarqa; Madaba; Karak; Tafilah;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24"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If you plan to publish the ToR,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r w:rsidRPr="00DE2948">
              <w:rPr>
                <w:rFonts w:cs="Calibri"/>
                <w:color w:val="000000"/>
                <w:lang w:val="fr-CH"/>
              </w:rPr>
              <w:t>Password protection on devices/servers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the data be shared publically?</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Resource Center</w:t>
            </w:r>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User_log</w:t>
            </w:r>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country newsletter, sendingBlue,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visits to x webmap/x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Reference_log</w:t>
            </w:r>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Usage_Feedback </w:t>
            </w:r>
            <w:r w:rsidRPr="003500BA">
              <w:rPr>
                <w:rFonts w:eastAsia="Times New Roman" w:cs="Calibri"/>
                <w:i/>
                <w:iCs/>
                <w:lang w:val="en-GB" w:eastAsia="en-GB"/>
              </w:rPr>
              <w:t>and</w:t>
            </w:r>
            <w:r w:rsidR="00916B8C" w:rsidRPr="003500BA">
              <w:rPr>
                <w:rFonts w:eastAsia="Times New Roman" w:cs="Calibri"/>
                <w:lang w:val="en-GB" w:eastAsia="en-GB"/>
              </w:rPr>
              <w:t xml:space="preserve"> </w:t>
            </w:r>
            <w:r w:rsidR="00916B8C" w:rsidRPr="003500BA">
              <w:rPr>
                <w:rFonts w:eastAsia="Times New Roman" w:cs="Calibri"/>
                <w:lang w:val="en-GB" w:eastAsia="en-GB"/>
              </w:rPr>
              <w:lastRenderedPageBreak/>
              <w:t>Usage_Survey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(i.e.staff,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Engagement_log</w:t>
            </w:r>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eed RAHMAN" w:date="2024-03-17T16:33:00Z" w:initials="SR">
    <w:p w14:paraId="484DE548" w14:textId="77777777" w:rsidR="00FC7E67" w:rsidRDefault="00FC7E67" w:rsidP="00FC7E67">
      <w:pPr>
        <w:pStyle w:val="CommentText"/>
      </w:pPr>
      <w:r>
        <w:rPr>
          <w:rStyle w:val="CommentReference"/>
        </w:rPr>
        <w:annotationRef/>
      </w:r>
      <w:r>
        <w:rPr>
          <w:b/>
          <w:bCs/>
          <w:i/>
          <w:iCs/>
          <w:highlight w:val="yellow"/>
          <w:lang w:val="en-GB"/>
        </w:rPr>
        <w:t xml:space="preserve">Drafting tips: </w:t>
      </w:r>
      <w:r>
        <w:rPr>
          <w:i/>
          <w:iCs/>
          <w:highlight w:val="yellow"/>
          <w:lang w:val="en-GB"/>
        </w:rPr>
        <w:t xml:space="preserve">If PHU review needed, please share several days before you need to share to RDD. </w:t>
      </w:r>
    </w:p>
    <w:p w14:paraId="3695914B" w14:textId="77777777" w:rsidR="00FC7E67" w:rsidRDefault="00FC7E67" w:rsidP="00FC7E67">
      <w:pPr>
        <w:pStyle w:val="CommentText"/>
      </w:pPr>
      <w:r>
        <w:rPr>
          <w:b/>
          <w:bCs/>
          <w:i/>
          <w:iCs/>
          <w:highlight w:val="yellow"/>
          <w:lang w:val="en-GB"/>
        </w:rPr>
        <w:t>Drafting tips:</w:t>
      </w:r>
      <w:r>
        <w:rPr>
          <w:i/>
          <w:iCs/>
          <w:highlight w:val="yellow"/>
          <w:lang w:val="en-GB"/>
        </w:rPr>
        <w:t xml:space="preserve"> When planning your research timeframe it is important to consider that unless previously agreed, HQ requires 5 workdays to provide first feedback on any type of output/product. This includes (preliminary) presentations, ToRs, datasets, and data analysis.</w:t>
      </w:r>
    </w:p>
  </w:comment>
  <w:comment w:id="1" w:author="Saeed RAHMAN" w:date="2024-03-17T16:40:00Z" w:initials="SR">
    <w:p w14:paraId="4FB01ED2" w14:textId="77777777" w:rsidR="00896082" w:rsidRDefault="00896082" w:rsidP="00896082">
      <w:pPr>
        <w:pStyle w:val="CommentText"/>
      </w:pPr>
      <w:r>
        <w:rPr>
          <w:rStyle w:val="CommentReference"/>
        </w:rPr>
        <w:annotationRef/>
      </w:r>
      <w:r>
        <w:t>To be contextualized.</w:t>
      </w:r>
    </w:p>
  </w:comment>
  <w:comment w:id="2" w:author="Saeed RAHMAN" w:date="2024-03-19T07:11:00Z" w:initials="SR">
    <w:p w14:paraId="3D9371C5" w14:textId="77777777" w:rsidR="00162041" w:rsidRDefault="00162041" w:rsidP="00162041">
      <w:pPr>
        <w:pStyle w:val="CommentText"/>
      </w:pPr>
      <w:r>
        <w:rPr>
          <w:rStyle w:val="CommentReference"/>
        </w:rPr>
        <w:annotationRef/>
      </w:r>
      <w:r>
        <w:t xml:space="preserve">Add or delete specific objectives as necessary. Green are core recommended, and yellow are supplemental. </w:t>
      </w:r>
    </w:p>
  </w:comment>
  <w:comment w:id="3" w:author="Saeed RAHMAN" w:date="2024-03-19T07:11:00Z" w:initials="SR">
    <w:p w14:paraId="64D2E274" w14:textId="77777777" w:rsidR="00DC0133" w:rsidRDefault="00DC0133" w:rsidP="00DC0133">
      <w:pPr>
        <w:pStyle w:val="CommentText"/>
      </w:pPr>
      <w:r>
        <w:rPr>
          <w:rStyle w:val="CommentReference"/>
        </w:rPr>
        <w:annotationRef/>
      </w:r>
      <w:r>
        <w:t xml:space="preserve">Add or delete specific objectives as necessary. Green are core recommended, and yellow are supplemental. </w:t>
      </w:r>
    </w:p>
  </w:comment>
  <w:comment w:id="4" w:author="Saeed RAHMAN" w:date="2024-03-17T16:43:00Z" w:initials="SR">
    <w:p w14:paraId="576C9C76" w14:textId="0390FC89" w:rsidR="00822A64" w:rsidRDefault="00052659" w:rsidP="00822A64">
      <w:pPr>
        <w:pStyle w:val="CommentText"/>
      </w:pPr>
      <w:r>
        <w:rPr>
          <w:rStyle w:val="CommentReference"/>
        </w:rPr>
        <w:annotationRef/>
      </w:r>
      <w:r w:rsidR="00822A64">
        <w:t>Specify any purposive sampling that may have been conducted at site level. Household level sampling should be one of the 3 options listed.</w:t>
      </w:r>
    </w:p>
  </w:comment>
  <w:comment w:id="5" w:author="Saeed RAHMAN" w:date="2024-03-17T16:45:00Z" w:initials="SR">
    <w:p w14:paraId="2ABB52DF" w14:textId="3654DD56" w:rsidR="00C13A64" w:rsidRDefault="00C13A64" w:rsidP="00C13A64">
      <w:pPr>
        <w:pStyle w:val="CommentText"/>
      </w:pPr>
      <w:r>
        <w:rPr>
          <w:rStyle w:val="CommentReference"/>
        </w:rPr>
        <w:annotationRef/>
      </w:r>
      <w:r>
        <w:t xml:space="preserve">IPHRA recommendations: </w:t>
      </w:r>
    </w:p>
    <w:p w14:paraId="6F6704F5" w14:textId="77777777" w:rsidR="00C13A64" w:rsidRDefault="00C13A64" w:rsidP="00C13A64">
      <w:pPr>
        <w:pStyle w:val="CommentText"/>
      </w:pPr>
      <w:r>
        <w:rPr>
          <w:b/>
          <w:bCs/>
        </w:rPr>
        <w:t>Basic FSL, WASH, Health</w:t>
      </w:r>
      <w:r>
        <w:t xml:space="preserve"> - 110 households per strata or group. </w:t>
      </w:r>
    </w:p>
    <w:p w14:paraId="5E3623F0" w14:textId="77777777" w:rsidR="00C13A64" w:rsidRDefault="00C13A64" w:rsidP="00C13A64">
      <w:pPr>
        <w:pStyle w:val="CommentText"/>
      </w:pPr>
      <w:r>
        <w:rPr>
          <w:b/>
          <w:bCs/>
        </w:rPr>
        <w:t xml:space="preserve">With Nutrition/MUAC - </w:t>
      </w:r>
      <w:r>
        <w:t>See IPHRA Guidance for recommended sampling table.</w:t>
      </w:r>
    </w:p>
    <w:p w14:paraId="5E0D8E9E" w14:textId="77777777" w:rsidR="00C13A64" w:rsidRDefault="00C13A64" w:rsidP="00C13A64">
      <w:pPr>
        <w:pStyle w:val="CommentText"/>
      </w:pPr>
      <w:r>
        <w:rPr>
          <w:b/>
          <w:bCs/>
        </w:rPr>
        <w:t xml:space="preserve">With Mortality - </w:t>
      </w:r>
      <w:r>
        <w:t>See IPHRA Guidance for recommended sampling table.</w:t>
      </w:r>
    </w:p>
    <w:p w14:paraId="49253AD5" w14:textId="77777777" w:rsidR="00C13A64" w:rsidRDefault="00C13A64" w:rsidP="00C13A64">
      <w:pPr>
        <w:pStyle w:val="CommentText"/>
      </w:pPr>
    </w:p>
    <w:p w14:paraId="60BADA12" w14:textId="77777777" w:rsidR="00C13A64" w:rsidRDefault="00C13A64" w:rsidP="00C13A64">
      <w:pPr>
        <w:pStyle w:val="CommentText"/>
      </w:pPr>
      <w:r>
        <w:t>If both nutrition and mortality modules included, then choose the higher sample size.</w:t>
      </w:r>
    </w:p>
  </w:comment>
  <w:comment w:id="6" w:author="Saeed RAHMAN" w:date="2024-03-27T08:35:00Z" w:initials="SR">
    <w:p w14:paraId="08A8C188" w14:textId="77777777" w:rsidR="00BE4551" w:rsidRDefault="00BE4551" w:rsidP="00BE4551">
      <w:pPr>
        <w:pStyle w:val="CommentText"/>
      </w:pPr>
      <w:r>
        <w:rPr>
          <w:rStyle w:val="CommentReference"/>
        </w:rPr>
        <w:annotationRef/>
      </w:r>
      <w:r>
        <w:t>If different assumptions are used, please update.</w:t>
      </w:r>
    </w:p>
  </w:comment>
  <w:comment w:id="7" w:author="Saeed RAHMAN" w:date="2024-03-17T16:59:00Z" w:initials="SR">
    <w:p w14:paraId="24801C67" w14:textId="56441A0B" w:rsidR="004528EC" w:rsidRDefault="004528EC" w:rsidP="00D853FB">
      <w:pPr>
        <w:pStyle w:val="CommentText"/>
      </w:pPr>
      <w:r>
        <w:rPr>
          <w:rStyle w:val="CommentReference"/>
        </w:rPr>
        <w:annotationRef/>
      </w:r>
      <w:r>
        <w:rPr>
          <w:b/>
          <w:bCs/>
          <w:i/>
          <w:iCs/>
          <w:lang w:val="en-GB"/>
        </w:rPr>
        <w:t>Purposive Selection</w:t>
      </w:r>
      <w:r>
        <w:rPr>
          <w:lang w:val="en-GB"/>
        </w:rPr>
        <w:t>: Most key informant types should be selected purposively based on their leadership position in the community as service providers. This applies for community leaders, service providers, and market vendors.</w:t>
      </w:r>
    </w:p>
  </w:comment>
  <w:comment w:id="8" w:author="Saeed RAHMAN" w:date="2024-03-17T16:59:00Z" w:initials="SR">
    <w:p w14:paraId="1B2387B2" w14:textId="77777777" w:rsidR="004528EC" w:rsidRDefault="004528EC" w:rsidP="00331444">
      <w:pPr>
        <w:pStyle w:val="CommentText"/>
      </w:pPr>
      <w:r>
        <w:rPr>
          <w:rStyle w:val="CommentReference"/>
        </w:rPr>
        <w:annotationRef/>
      </w:r>
      <w:r>
        <w:rPr>
          <w:b/>
          <w:bCs/>
          <w:i/>
          <w:iCs/>
          <w:lang w:val="en-GB"/>
        </w:rPr>
        <w:t>Random Selection</w:t>
      </w:r>
      <w:r>
        <w:rPr>
          <w:lang w:val="en-GB"/>
        </w:rPr>
        <w:t>: For selection of community members, it is recommended to select them randomly in the community rather than allow the community leader or other person to refer with snowball sampling, as there is a risk of them referring people they know or who may have an agenda in their response. See IPHRA guidance for suggestions on random selection.</w:t>
      </w:r>
    </w:p>
  </w:comment>
  <w:comment w:id="9" w:author="Saeed RAHMAN" w:date="2024-03-17T17:00:00Z" w:initials="SR">
    <w:p w14:paraId="4D46428C" w14:textId="77777777" w:rsidR="004528EC" w:rsidRDefault="004528EC" w:rsidP="008800E8">
      <w:pPr>
        <w:pStyle w:val="CommentText"/>
      </w:pPr>
      <w:r>
        <w:rPr>
          <w:rStyle w:val="CommentReference"/>
        </w:rPr>
        <w:annotationRef/>
      </w:r>
      <w:r>
        <w:rPr>
          <w:b/>
          <w:bCs/>
          <w:lang w:val="en-GB"/>
        </w:rPr>
        <w:t>C</w:t>
      </w:r>
      <w:r>
        <w:rPr>
          <w:b/>
          <w:bCs/>
          <w:i/>
          <w:iCs/>
          <w:lang w:val="en-GB"/>
        </w:rPr>
        <w:t xml:space="preserve">onsiderations for Groups at risk of exclusion from services: </w:t>
      </w:r>
      <w:r>
        <w:rPr>
          <w:lang w:val="en-GB"/>
        </w:rPr>
        <w:t>In some cases, there may be specific population groups that have higher needs or exclusion from services due to discrimination, lack of access, or other reasons (e.g. age, sex, gender, ethnic minorities, displaced peoples, etc.). In these cases, it may be necessary to do specific community leader/member key informant interviews with people in addition to the minimum recommended amounts. For each group to be investigated, it’s suggested to do an additional 2-3 interviews based on the assessment team’s time and capacity.</w:t>
      </w:r>
      <w:r>
        <w:rPr>
          <w:b/>
          <w:bCs/>
          <w:lang w:val="en-GB"/>
        </w:rPr>
        <w:t xml:space="preserve"> </w:t>
      </w:r>
      <w:r>
        <w:rPr>
          <w:lang w:val="en-GB"/>
        </w:rPr>
        <w:t xml:space="preserve">Identification of these key informants should be done depending on local knowledge and in consultation with service providers who can refer applicable people to represent these at-risk groups. </w:t>
      </w:r>
    </w:p>
  </w:comment>
  <w:comment w:id="10" w:author="Saeed RAHMAN" w:date="2024-03-17T18:51:00Z" w:initials="SR">
    <w:p w14:paraId="7A872F43" w14:textId="77777777" w:rsidR="00492545" w:rsidRDefault="00492545" w:rsidP="00492545">
      <w:pPr>
        <w:pStyle w:val="CommentText"/>
      </w:pPr>
      <w:r>
        <w:rPr>
          <w:rStyle w:val="CommentReference"/>
        </w:rPr>
        <w:annotationRef/>
      </w:r>
      <w:r>
        <w:rPr>
          <w:b/>
          <w:bCs/>
          <w:lang w:val="en-GB"/>
        </w:rPr>
        <w:t xml:space="preserve">IPHRA Recommendation: </w:t>
      </w:r>
      <w:r>
        <w:rPr>
          <w:lang w:val="en-GB"/>
        </w:rPr>
        <w:t xml:space="preserve">Core KIIs should include overall 2-3x community leader KII, 2-3x male community member KIIs, and 2-3x female community member KIIs. </w:t>
      </w:r>
    </w:p>
  </w:comment>
  <w:comment w:id="11" w:author="Saeed RAHMAN" w:date="2024-03-17T18:59:00Z" w:initials="SR">
    <w:p w14:paraId="04286934" w14:textId="77777777" w:rsidR="009023D3" w:rsidRDefault="009023D3" w:rsidP="009023D3">
      <w:pPr>
        <w:pStyle w:val="CommentText"/>
      </w:pPr>
      <w:r>
        <w:rPr>
          <w:rStyle w:val="CommentReference"/>
        </w:rPr>
        <w:annotationRef/>
      </w:r>
      <w:r>
        <w:rPr>
          <w:b/>
          <w:bCs/>
        </w:rPr>
        <w:t xml:space="preserve">IPHRA Rec. </w:t>
      </w:r>
      <w:r>
        <w:t>1-2 per market</w:t>
      </w:r>
    </w:p>
  </w:comment>
  <w:comment w:id="12" w:author="Saeed RAHMAN" w:date="2024-03-17T19:23:00Z" w:initials="SR">
    <w:p w14:paraId="102BB298" w14:textId="77777777" w:rsidR="00F72435" w:rsidRDefault="00F72435" w:rsidP="00F72435">
      <w:pPr>
        <w:pStyle w:val="CommentText"/>
      </w:pPr>
      <w:r>
        <w:rPr>
          <w:rStyle w:val="CommentReference"/>
        </w:rPr>
        <w:annotationRef/>
      </w:r>
      <w:r>
        <w:rPr>
          <w:b/>
          <w:bCs/>
        </w:rPr>
        <w:t>IPHRA Rec.</w:t>
      </w:r>
      <w:r>
        <w:t xml:space="preserve"> 1 per relevant provider</w:t>
      </w:r>
    </w:p>
  </w:comment>
  <w:comment w:id="13" w:author="Saeed RAHMAN" w:date="2024-03-17T19:25:00Z" w:initials="SR">
    <w:p w14:paraId="5BF18CFB" w14:textId="77777777" w:rsidR="00F45F5B" w:rsidRDefault="00F45F5B" w:rsidP="00F45F5B">
      <w:pPr>
        <w:pStyle w:val="CommentText"/>
      </w:pPr>
      <w:r>
        <w:rPr>
          <w:rStyle w:val="CommentReference"/>
        </w:rPr>
        <w:annotationRef/>
      </w:r>
      <w:r>
        <w:rPr>
          <w:b/>
          <w:bCs/>
        </w:rPr>
        <w:t>IPHRA Rec.</w:t>
      </w:r>
      <w:r>
        <w:t xml:space="preserve"> 1 per site assessed</w:t>
      </w:r>
    </w:p>
  </w:comment>
  <w:comment w:id="14" w:author="Saeed RAHMAN" w:date="2024-03-17T19:25:00Z" w:initials="SR">
    <w:p w14:paraId="530DBC9F" w14:textId="77777777" w:rsidR="0061509D" w:rsidRDefault="0061509D" w:rsidP="0061509D">
      <w:pPr>
        <w:pStyle w:val="CommentText"/>
      </w:pPr>
      <w:r>
        <w:rPr>
          <w:rStyle w:val="CommentReference"/>
        </w:rPr>
        <w:annotationRef/>
      </w:r>
      <w:r>
        <w:rPr>
          <w:b/>
          <w:bCs/>
        </w:rPr>
        <w:t>IPHRA Rec.</w:t>
      </w:r>
      <w:r>
        <w:t xml:space="preserve"> 1 per relevant health facility</w:t>
      </w:r>
    </w:p>
  </w:comment>
  <w:comment w:id="15" w:author="Saeed RAHMAN" w:date="2024-03-17T19:28:00Z" w:initials="SR">
    <w:p w14:paraId="756C559F" w14:textId="77777777" w:rsidR="00F75AAA" w:rsidRDefault="00F75AAA" w:rsidP="00F75AAA">
      <w:pPr>
        <w:pStyle w:val="CommentText"/>
      </w:pPr>
      <w:r>
        <w:rPr>
          <w:rStyle w:val="CommentReference"/>
        </w:rPr>
        <w:annotationRef/>
      </w:r>
      <w:r>
        <w:rPr>
          <w:b/>
          <w:bCs/>
        </w:rPr>
        <w:t>IPHRA Rec.</w:t>
      </w:r>
      <w:r>
        <w:t xml:space="preserve"> 1 per latrine stand serving the population</w:t>
      </w:r>
    </w:p>
  </w:comment>
  <w:comment w:id="16" w:author="Saeed RAHMAN" w:date="2024-03-17T19:28:00Z" w:initials="SR">
    <w:p w14:paraId="486C3F2C" w14:textId="77777777" w:rsidR="00F75AAA" w:rsidRDefault="00F75AAA" w:rsidP="00F75AAA">
      <w:pPr>
        <w:pStyle w:val="CommentText"/>
      </w:pPr>
      <w:r>
        <w:rPr>
          <w:rStyle w:val="CommentReference"/>
        </w:rPr>
        <w:annotationRef/>
      </w:r>
      <w:r>
        <w:rPr>
          <w:b/>
          <w:bCs/>
        </w:rPr>
        <w:t>IPHRA Rec.</w:t>
      </w:r>
      <w:r>
        <w:t xml:space="preserve"> 1 per water point serving the population</w:t>
      </w:r>
    </w:p>
  </w:comment>
  <w:comment w:id="17" w:author="Saeed RAHMAN" w:date="2024-03-17T19:11:00Z" w:initials="SR">
    <w:p w14:paraId="01C1A310" w14:textId="1F522B91" w:rsidR="00CD3DE9" w:rsidRDefault="00CD3DE9" w:rsidP="00CD3DE9">
      <w:pPr>
        <w:pStyle w:val="CommentText"/>
      </w:pPr>
      <w:r>
        <w:rPr>
          <w:rStyle w:val="CommentReference"/>
        </w:rPr>
        <w:annotationRef/>
      </w:r>
      <w:r>
        <w:rPr>
          <w:b/>
          <w:bCs/>
          <w:i/>
          <w:iCs/>
          <w:highlight w:val="yellow"/>
          <w:lang w:val="en-GB"/>
        </w:rPr>
        <w:t>Drafting tips:</w:t>
      </w:r>
      <w:r>
        <w:rPr>
          <w:i/>
          <w:iCs/>
          <w:highlight w:val="yellow"/>
          <w:lang w:val="en-GB"/>
        </w:rPr>
        <w:t xml:space="preserve"> Refer to Annex 2 of the Research Reporting Guidelines (</w:t>
      </w:r>
      <w:hyperlink r:id="rId1" w:history="1">
        <w:r w:rsidRPr="006B6F7F">
          <w:rPr>
            <w:rStyle w:val="Hyperlink"/>
            <w:highlight w:val="yellow"/>
          </w:rPr>
          <w:t>here</w:t>
        </w:r>
      </w:hyperlink>
      <w:r>
        <w:rPr>
          <w:i/>
          <w:iCs/>
          <w:highlight w:val="yellow"/>
          <w:lang w:val="en-GB"/>
        </w:rPr>
        <w:t>) on how to choose the most appropriate product type</w:t>
      </w:r>
    </w:p>
  </w:comment>
  <w:comment w:id="18" w:author="Saeed RAHMAN" w:date="2024-03-17T19:13:00Z" w:initials="SR">
    <w:p w14:paraId="3C866B01" w14:textId="77777777" w:rsidR="00DA72CD" w:rsidRDefault="00DA72CD" w:rsidP="00DA72CD">
      <w:pPr>
        <w:pStyle w:val="CommentText"/>
      </w:pPr>
      <w:r>
        <w:rPr>
          <w:rStyle w:val="CommentReference"/>
        </w:rPr>
        <w:annotationRef/>
      </w:r>
      <w:r>
        <w:rPr>
          <w:b/>
          <w:bCs/>
          <w:i/>
          <w:iCs/>
          <w:highlight w:val="yellow"/>
          <w:lang w:val="en-GB"/>
        </w:rPr>
        <w:t>Drafting tips:</w:t>
      </w:r>
      <w:r>
        <w:rPr>
          <w:i/>
          <w:iCs/>
          <w:highlight w:val="yellow"/>
          <w:lang w:val="en-GB"/>
        </w:rPr>
        <w:t xml:space="preserve"> If any of these is not applicable (e.g. no partners), please put N/A instead of deleting the row</w:t>
      </w:r>
    </w:p>
  </w:comment>
  <w:comment w:id="19" w:author="Saeed RAHMAN" w:date="2024-03-18T07:34:00Z" w:initials="SR">
    <w:p w14:paraId="1368154D" w14:textId="77777777" w:rsidR="00A90C45" w:rsidRDefault="007626A0" w:rsidP="00A90C45">
      <w:pPr>
        <w:pStyle w:val="CommentText"/>
      </w:pPr>
      <w:r>
        <w:rPr>
          <w:rStyle w:val="CommentReference"/>
        </w:rPr>
        <w:annotationRef/>
      </w:r>
      <w:r w:rsidR="00A90C45">
        <w:t xml:space="preserve">This paragraph is the general IPHRA methodology overview and doesn’t need to be changed unless major adaptations are being done. Detailed decisions can be reflected in the other sections. </w:t>
      </w:r>
    </w:p>
  </w:comment>
  <w:comment w:id="20" w:author="Saeed RAHMAN" w:date="2024-03-19T07:09:00Z" w:initials="SR">
    <w:p w14:paraId="012EC7DC" w14:textId="36FC8EFA" w:rsidR="008F7F22" w:rsidRDefault="008F7F22" w:rsidP="008F7F22">
      <w:pPr>
        <w:pStyle w:val="CommentText"/>
      </w:pPr>
      <w:r>
        <w:rPr>
          <w:rStyle w:val="CommentReference"/>
        </w:rPr>
        <w:annotationRef/>
      </w:r>
      <w:r>
        <w:t xml:space="preserve">Describe the population being assessed both geographically and their characteristics. Explain which sub-groups are being targeted for specific indicators, if any. </w:t>
      </w:r>
    </w:p>
  </w:comment>
  <w:comment w:id="21" w:author="Saeed RAHMAN" w:date="2024-03-19T07:19:00Z" w:initials="SR">
    <w:p w14:paraId="43F9760C" w14:textId="77777777" w:rsidR="00F64DA7" w:rsidRDefault="00F64DA7" w:rsidP="00F64DA7">
      <w:pPr>
        <w:pStyle w:val="CommentText"/>
      </w:pPr>
      <w:r>
        <w:rPr>
          <w:rStyle w:val="CommentReference"/>
        </w:rPr>
        <w:annotationRef/>
      </w:r>
      <w:r>
        <w:t>Remove if not being collected.</w:t>
      </w:r>
    </w:p>
  </w:comment>
  <w:comment w:id="22" w:author="Saeed RAHMAN" w:date="2024-03-19T07:16:00Z" w:initials="SR">
    <w:p w14:paraId="13093289" w14:textId="562206B1" w:rsidR="005F5349" w:rsidRDefault="005F5349" w:rsidP="005F5349">
      <w:pPr>
        <w:pStyle w:val="CommentText"/>
        <w:ind w:left="360"/>
      </w:pPr>
      <w:r>
        <w:rPr>
          <w:rStyle w:val="CommentReference"/>
        </w:rPr>
        <w:annotationRef/>
      </w:r>
      <w:r>
        <w:rPr>
          <w:b/>
          <w:bCs/>
          <w:i/>
          <w:iCs/>
          <w:highlight w:val="yellow"/>
          <w:lang w:val="en-GB"/>
        </w:rPr>
        <w:t>Drafting tips:</w:t>
      </w:r>
      <w:r>
        <w:rPr>
          <w:i/>
          <w:iCs/>
          <w:highlight w:val="yellow"/>
          <w:lang w:val="en-GB"/>
        </w:rPr>
        <w:t xml:space="preserve"> Whenever introducing secondary sources, if available include a hyperlink in the text or as a footnote.</w:t>
      </w:r>
    </w:p>
  </w:comment>
  <w:comment w:id="23" w:author="Saeed RAHMAN" w:date="2024-03-18T07:44:00Z" w:initials="SR">
    <w:p w14:paraId="42E5882E" w14:textId="73182BD8" w:rsidR="00E469B4" w:rsidRDefault="00E469B4" w:rsidP="00E469B4">
      <w:pPr>
        <w:pStyle w:val="CommentText"/>
      </w:pPr>
      <w:r>
        <w:rPr>
          <w:rStyle w:val="CommentReference"/>
        </w:rPr>
        <w:annotationRef/>
      </w:r>
      <w:r>
        <w:t xml:space="preserve">Add or delete as relevant for your assessment. </w:t>
      </w:r>
    </w:p>
  </w:comment>
  <w:comment w:id="24" w:author="Saeed RAHMAN" w:date="2024-03-18T13:45:00Z" w:initials="SR">
    <w:p w14:paraId="7585D2AB" w14:textId="77777777" w:rsidR="00834801" w:rsidRDefault="00AE290C" w:rsidP="00834801">
      <w:pPr>
        <w:pStyle w:val="CommentText"/>
      </w:pPr>
      <w:r>
        <w:rPr>
          <w:rStyle w:val="CommentReference"/>
        </w:rPr>
        <w:annotationRef/>
      </w:r>
      <w:r w:rsidR="00834801">
        <w:t xml:space="preserve">Not in IPHRA guidance now, but to consider in the future very quick situations that 60 HHs per strata may be sufficient for basic WASH, FSL, Health only, with slightly different assumptions. </w:t>
      </w:r>
    </w:p>
  </w:comment>
  <w:comment w:id="25" w:author="Saeed RAHMAN" w:date="2024-03-18T14:29:00Z" w:initials="SR">
    <w:p w14:paraId="085D3690" w14:textId="6C693815" w:rsidR="005843AA" w:rsidRDefault="005843AA" w:rsidP="005843AA">
      <w:pPr>
        <w:pStyle w:val="CommentText"/>
      </w:pPr>
      <w:r>
        <w:rPr>
          <w:rStyle w:val="CommentReference"/>
        </w:rPr>
        <w:annotationRef/>
      </w:r>
      <w:r>
        <w:t xml:space="preserve">Remove if no MUAC collected </w:t>
      </w:r>
    </w:p>
  </w:comment>
  <w:comment w:id="26" w:author="Saeed RAHMAN" w:date="2024-03-21T14:07:00Z" w:initials="SR">
    <w:p w14:paraId="6376487C" w14:textId="77777777" w:rsidR="00A307C1" w:rsidRDefault="00A307C1" w:rsidP="00A307C1">
      <w:pPr>
        <w:pStyle w:val="CommentText"/>
      </w:pPr>
      <w:r>
        <w:rPr>
          <w:rStyle w:val="CommentReference"/>
        </w:rPr>
        <w:annotationRef/>
      </w:r>
      <w:r>
        <w:t xml:space="preserve">Examples - one can select examples from the sample tables in the IPHRA guidelines, or are encouraged to do the a specific sample size calculation using Emergency Nutrition Assessment (ENA) software. </w:t>
      </w:r>
    </w:p>
  </w:comment>
  <w:comment w:id="27" w:author="Saeed RAHMAN" w:date="2024-03-18T08:19:00Z" w:initials="SR">
    <w:p w14:paraId="06FCBF72" w14:textId="291D2956" w:rsidR="003C041A" w:rsidRDefault="003C041A" w:rsidP="003C041A">
      <w:pPr>
        <w:pStyle w:val="CommentText"/>
      </w:pPr>
      <w:r>
        <w:rPr>
          <w:rStyle w:val="CommentReference"/>
        </w:rPr>
        <w:annotationRef/>
      </w:r>
      <w:r>
        <w:t xml:space="preserve">Remove if no mortality module. </w:t>
      </w:r>
    </w:p>
  </w:comment>
  <w:comment w:id="28" w:author="Saeed RAHMAN" w:date="2024-03-21T14:08:00Z" w:initials="SR">
    <w:p w14:paraId="3410D618" w14:textId="77777777" w:rsidR="00BC52A8" w:rsidRDefault="00BC52A8" w:rsidP="00BC52A8">
      <w:pPr>
        <w:pStyle w:val="CommentText"/>
      </w:pPr>
      <w:r>
        <w:rPr>
          <w:rStyle w:val="CommentReference"/>
        </w:rPr>
        <w:annotationRef/>
      </w:r>
      <w:r>
        <w:t xml:space="preserve">Examples - one can select examples from the sample tables in the IPHRA guidelines, or are encouraged to do the a specific sample size calculation using Emergency Nutrition Assessment (ENA) software. </w:t>
      </w:r>
    </w:p>
  </w:comment>
  <w:comment w:id="29" w:author="Saeed RAHMAN" w:date="2024-03-18T14:51:00Z" w:initials="SR">
    <w:p w14:paraId="14385E29" w14:textId="3D6D0AAA" w:rsidR="00DB2111" w:rsidRDefault="00DB2111" w:rsidP="00DB2111">
      <w:pPr>
        <w:pStyle w:val="CommentText"/>
      </w:pPr>
      <w:r>
        <w:rPr>
          <w:rStyle w:val="CommentReference"/>
        </w:rPr>
        <w:annotationRef/>
      </w:r>
      <w:r>
        <w:t>Remove if not applicable</w:t>
      </w:r>
    </w:p>
  </w:comment>
  <w:comment w:id="30" w:author="Saeed RAHMAN" w:date="2024-03-18T14:51:00Z" w:initials="SR">
    <w:p w14:paraId="3D867E67" w14:textId="77777777" w:rsidR="00DB2111" w:rsidRDefault="00DB2111" w:rsidP="00DB2111">
      <w:pPr>
        <w:pStyle w:val="CommentText"/>
      </w:pPr>
      <w:r>
        <w:rPr>
          <w:rStyle w:val="CommentReference"/>
        </w:rPr>
        <w:annotationRef/>
      </w:r>
      <w:r>
        <w:t>Remove if not applicable</w:t>
      </w:r>
    </w:p>
  </w:comment>
  <w:comment w:id="31" w:author="Saeed RAHMAN" w:date="2024-03-18T14:52:00Z" w:initials="SR">
    <w:p w14:paraId="7217532B" w14:textId="77777777" w:rsidR="00DB2111" w:rsidRDefault="00DB2111" w:rsidP="00DB2111">
      <w:pPr>
        <w:pStyle w:val="CommentText"/>
      </w:pPr>
      <w:r>
        <w:rPr>
          <w:rStyle w:val="CommentReference"/>
        </w:rPr>
        <w:annotationRef/>
      </w:r>
      <w:r>
        <w:t>Remove if not applicable</w:t>
      </w:r>
    </w:p>
  </w:comment>
  <w:comment w:id="32" w:author="Saeed RAHMAN" w:date="2024-03-18T14:52:00Z" w:initials="SR">
    <w:p w14:paraId="50381AAA" w14:textId="77777777" w:rsidR="00DB2111" w:rsidRDefault="00DB2111" w:rsidP="00DB2111">
      <w:pPr>
        <w:pStyle w:val="CommentText"/>
      </w:pPr>
      <w:r>
        <w:rPr>
          <w:rStyle w:val="CommentReference"/>
        </w:rPr>
        <w:annotationRef/>
      </w:r>
      <w:r>
        <w:t>Remove if not applicable</w:t>
      </w:r>
    </w:p>
  </w:comment>
  <w:comment w:id="33" w:author="Saeed RAHMAN" w:date="2024-03-18T15:04:00Z" w:initials="SR">
    <w:p w14:paraId="21E84FA7" w14:textId="77777777" w:rsidR="00511D69" w:rsidRDefault="00511D69" w:rsidP="00511D69">
      <w:pPr>
        <w:pStyle w:val="CommentText"/>
      </w:pPr>
      <w:r>
        <w:rPr>
          <w:rStyle w:val="CommentReference"/>
        </w:rPr>
        <w:annotationRef/>
      </w:r>
      <w:r>
        <w:t xml:space="preserve">This is a standard household definition commonly used. Please contextualize it as needed. </w:t>
      </w:r>
    </w:p>
  </w:comment>
  <w:comment w:id="34" w:author="Saeed RAHMAN" w:date="2024-03-19T07:24:00Z" w:initials="SR">
    <w:p w14:paraId="6EEBC04D" w14:textId="77777777" w:rsidR="0071119D" w:rsidRDefault="0071119D" w:rsidP="0071119D">
      <w:pPr>
        <w:pStyle w:val="CommentText"/>
      </w:pPr>
      <w:r>
        <w:rPr>
          <w:rStyle w:val="CommentReference"/>
        </w:rPr>
        <w:annotationRef/>
      </w:r>
      <w:r>
        <w:t>Remove if not applicable</w:t>
      </w:r>
    </w:p>
  </w:comment>
  <w:comment w:id="35" w:author="Saeed RAHMAN" w:date="2024-03-19T07:24:00Z" w:initials="SR">
    <w:p w14:paraId="2D026B6B" w14:textId="77777777" w:rsidR="0071119D" w:rsidRDefault="0071119D" w:rsidP="0071119D">
      <w:pPr>
        <w:pStyle w:val="CommentText"/>
      </w:pPr>
      <w:r>
        <w:rPr>
          <w:rStyle w:val="CommentReference"/>
        </w:rPr>
        <w:annotationRef/>
      </w:r>
      <w:r>
        <w:t>Remove if not applicable</w:t>
      </w:r>
    </w:p>
  </w:comment>
  <w:comment w:id="36" w:author="Saeed RAHMAN" w:date="2024-03-19T07:24:00Z" w:initials="SR">
    <w:p w14:paraId="7EFD1EB5" w14:textId="77777777" w:rsidR="0071119D" w:rsidRDefault="0071119D" w:rsidP="0071119D">
      <w:pPr>
        <w:pStyle w:val="CommentText"/>
      </w:pPr>
      <w:r>
        <w:rPr>
          <w:rStyle w:val="CommentReference"/>
        </w:rPr>
        <w:annotationRef/>
      </w:r>
      <w:r>
        <w:t>Remove if not applicable</w:t>
      </w:r>
    </w:p>
  </w:comment>
  <w:comment w:id="37" w:author="Saeed RAHMAN" w:date="2024-03-19T07:25:00Z" w:initials="SR">
    <w:p w14:paraId="51DD211D" w14:textId="77777777" w:rsidR="00BC6586" w:rsidRDefault="00D878BE" w:rsidP="00BC6586">
      <w:pPr>
        <w:pStyle w:val="CommentText"/>
      </w:pPr>
      <w:r>
        <w:rPr>
          <w:rStyle w:val="CommentReference"/>
        </w:rPr>
        <w:annotationRef/>
      </w:r>
      <w:r w:rsidR="00BC6586">
        <w:t>Keep - this should apply for any household selection method. Can be contextualized if needed.</w:t>
      </w:r>
    </w:p>
  </w:comment>
  <w:comment w:id="38" w:author="Saeed RAHMAN" w:date="2024-03-18T14:44:00Z" w:initials="SR">
    <w:p w14:paraId="310D77C9" w14:textId="051C13D2" w:rsidR="000C52BB" w:rsidRDefault="000C52BB" w:rsidP="000C52BB">
      <w:pPr>
        <w:pStyle w:val="CommentText"/>
      </w:pPr>
      <w:r>
        <w:rPr>
          <w:rStyle w:val="CommentReference"/>
        </w:rPr>
        <w:annotationRef/>
      </w:r>
      <w:r>
        <w:rPr>
          <w:b/>
          <w:bCs/>
        </w:rPr>
        <w:t>IPHRA Rec.</w:t>
      </w:r>
      <w:r>
        <w:t xml:space="preserve"> for 1 supervisor and 3 enumerators and one team, as it fits RLC sampling methods with limited resources. This can be adjusted and multiplied to have multiple teams as needed or as resources allow, per country needs.</w:t>
      </w:r>
    </w:p>
  </w:comment>
  <w:comment w:id="39" w:author="Saeed RAHMAN" w:date="2024-03-18T16:14:00Z" w:initials="SR">
    <w:p w14:paraId="49D4814F" w14:textId="77777777" w:rsidR="00077835" w:rsidRDefault="00077835" w:rsidP="00077835">
      <w:pPr>
        <w:pStyle w:val="CommentText"/>
      </w:pPr>
      <w:r>
        <w:rPr>
          <w:rStyle w:val="CommentReference"/>
        </w:rPr>
        <w:annotationRef/>
      </w:r>
      <w:r>
        <w:t xml:space="preserve">Highlighted numbers are recommendations, adjust as needed. </w:t>
      </w:r>
    </w:p>
  </w:comment>
  <w:comment w:id="40" w:author="Saeed RAHMAN" w:date="2024-03-18T16:15:00Z" w:initials="SR">
    <w:p w14:paraId="099331BD" w14:textId="77777777" w:rsidR="00077835" w:rsidRDefault="00077835" w:rsidP="00077835">
      <w:pPr>
        <w:pStyle w:val="CommentText"/>
      </w:pPr>
      <w:r>
        <w:rPr>
          <w:rStyle w:val="CommentReference"/>
        </w:rPr>
        <w:annotationRef/>
      </w:r>
      <w:r>
        <w:t xml:space="preserve">Remove the rows for the supplemental tools that will not be used. </w:t>
      </w:r>
    </w:p>
  </w:comment>
  <w:comment w:id="41" w:author="Saeed RAHMAN" w:date="2024-03-18T16:30:00Z" w:initials="SR">
    <w:p w14:paraId="50930A5E" w14:textId="77777777" w:rsidR="001B2E6C" w:rsidRDefault="001B2E6C" w:rsidP="001B2E6C">
      <w:pPr>
        <w:pStyle w:val="CommentText"/>
      </w:pPr>
      <w:r>
        <w:rPr>
          <w:rStyle w:val="CommentReference"/>
        </w:rPr>
        <w:annotationRef/>
      </w:r>
      <w:r>
        <w:t xml:space="preserve">Highlighted numbers are recommendations, adjust as needed. </w:t>
      </w:r>
    </w:p>
  </w:comment>
  <w:comment w:id="42" w:author="Saeed RAHMAN" w:date="2024-03-18T16:15:00Z" w:initials="SR">
    <w:p w14:paraId="7FB25753" w14:textId="77777777" w:rsidR="00372FEB" w:rsidRDefault="00372FEB" w:rsidP="005C59C5">
      <w:pPr>
        <w:pStyle w:val="CommentText"/>
      </w:pPr>
      <w:r>
        <w:rPr>
          <w:rStyle w:val="CommentReference"/>
        </w:rPr>
        <w:annotationRef/>
      </w:r>
      <w:r>
        <w:t xml:space="preserve">Remove the rows for the supplemental tools that will not be used. </w:t>
      </w:r>
    </w:p>
  </w:comment>
  <w:comment w:id="43" w:author="Noortje GERRITSMA" w:date="2024-02-23T12:19:00Z" w:initials="NG">
    <w:p w14:paraId="58D9A878" w14:textId="6EE5D4B5" w:rsidR="0038613E" w:rsidRDefault="0038613E" w:rsidP="0038613E">
      <w:pPr>
        <w:pStyle w:val="CommentText"/>
      </w:pPr>
      <w:r>
        <w:rPr>
          <w:rStyle w:val="CommentReference"/>
        </w:rPr>
        <w:annotationRef/>
      </w:r>
      <w:r>
        <w:t>Check with Abraham how data processing is done for HH data</w:t>
      </w:r>
    </w:p>
  </w:comment>
  <w:comment w:id="45" w:author="Saeed RAHMAN" w:date="2024-03-19T08:32:00Z" w:initials="SR">
    <w:p w14:paraId="00501241" w14:textId="77777777" w:rsidR="002414A7" w:rsidRDefault="002414A7" w:rsidP="002414A7">
      <w:pPr>
        <w:pStyle w:val="CommentText"/>
      </w:pPr>
      <w:r>
        <w:rPr>
          <w:rStyle w:val="CommentReference"/>
        </w:rPr>
        <w:annotationRef/>
      </w:r>
      <w:r>
        <w:t>Template to be linked from PHU intranet page.</w:t>
      </w:r>
    </w:p>
  </w:comment>
  <w:comment w:id="46" w:author="Saeed RAHMAN" w:date="2024-03-21T13:19:00Z" w:initials="SR">
    <w:p w14:paraId="24005C85" w14:textId="77777777" w:rsidR="00000C65" w:rsidRDefault="00000C65" w:rsidP="00000C65">
      <w:pPr>
        <w:pStyle w:val="CommentText"/>
      </w:pPr>
      <w:r>
        <w:rPr>
          <w:rStyle w:val="CommentReference"/>
        </w:rPr>
        <w:annotationRef/>
      </w:r>
      <w:r>
        <w:t>Link</w:t>
      </w:r>
    </w:p>
  </w:comment>
  <w:comment w:id="47" w:author="Saeed RAHMAN" w:date="2024-03-22T17:12:00Z" w:initials="SR">
    <w:p w14:paraId="26955A62" w14:textId="77777777" w:rsidR="00A36056" w:rsidRDefault="00A36056" w:rsidP="00A36056">
      <w:pPr>
        <w:pStyle w:val="CommentText"/>
      </w:pPr>
      <w:r>
        <w:rPr>
          <w:rStyle w:val="CommentReference"/>
        </w:rPr>
        <w:annotationRef/>
      </w:r>
      <w:r>
        <w:t>To be linked</w:t>
      </w:r>
    </w:p>
  </w:comment>
  <w:comment w:id="48" w:author="Saeed RAHMAN" w:date="2024-03-21T13:44:00Z" w:initials="SR">
    <w:p w14:paraId="4B3980ED" w14:textId="30EFDBEF" w:rsidR="00844B7C" w:rsidRDefault="00844B7C" w:rsidP="00844B7C">
      <w:pPr>
        <w:pStyle w:val="CommentText"/>
      </w:pPr>
      <w:r>
        <w:rPr>
          <w:rStyle w:val="CommentReference"/>
        </w:rPr>
        <w:annotationRef/>
      </w:r>
      <w:r>
        <w:t>Add additional limitations as needed. Several limitations here are expressed assuming the default IPHRA methodology is used.</w:t>
      </w:r>
    </w:p>
  </w:comment>
  <w:comment w:id="49" w:author="Saeed RAHMAN" w:date="2024-03-21T13:49:00Z" w:initials="SR">
    <w:p w14:paraId="1D293E94" w14:textId="77777777" w:rsidR="00AE2C43" w:rsidRDefault="00AE2C43" w:rsidP="00AE2C43">
      <w:pPr>
        <w:pStyle w:val="CommentText"/>
      </w:pPr>
      <w:r>
        <w:rPr>
          <w:rStyle w:val="CommentReference"/>
        </w:rPr>
        <w:annotationRef/>
      </w:r>
      <w:r>
        <w:t>These are not standard to RDD, but have been add as suggestions from PHU (also reflected in IPHRA guidance).</w:t>
      </w:r>
    </w:p>
  </w:comment>
  <w:comment w:id="53" w:author="Saeed RAHMAN" w:date="2024-03-21T13:53:00Z" w:initials="SR">
    <w:p w14:paraId="03522B43" w14:textId="77777777" w:rsidR="006764FA" w:rsidRDefault="006764FA" w:rsidP="006764FA">
      <w:pPr>
        <w:pStyle w:val="CommentText"/>
      </w:pPr>
      <w:r>
        <w:rPr>
          <w:rStyle w:val="CommentReference"/>
        </w:rPr>
        <w:annotationRef/>
      </w:r>
      <w:r>
        <w:t xml:space="preserve">To be completed by country team. In order to provide support and improve the toolkit over time, HQ PHU would appreciate being looped in at the following points. </w:t>
      </w:r>
    </w:p>
  </w:comment>
  <w:comment w:id="61" w:author="Saeed RAHMAN" w:date="2024-03-18T17:16:00Z" w:initials="SR">
    <w:p w14:paraId="07D0DE1C" w14:textId="7CBB6691" w:rsidR="00FA43F8" w:rsidRDefault="00FA43F8" w:rsidP="003C2342">
      <w:pPr>
        <w:pStyle w:val="CommentText"/>
      </w:pPr>
      <w:r>
        <w:rPr>
          <w:rStyle w:val="CommentReference"/>
        </w:rPr>
        <w:annotationRef/>
      </w:r>
      <w:r>
        <w:t xml:space="preserve">List of barriers to be contextualized and reduced to 10-12 at most.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95914B" w15:done="0"/>
  <w15:commentEx w15:paraId="4FB01ED2" w15:done="0"/>
  <w15:commentEx w15:paraId="3D9371C5" w15:done="0"/>
  <w15:commentEx w15:paraId="64D2E274" w15:done="0"/>
  <w15:commentEx w15:paraId="576C9C76" w15:done="0"/>
  <w15:commentEx w15:paraId="60BADA12" w15:done="0"/>
  <w15:commentEx w15:paraId="08A8C188" w15:done="0"/>
  <w15:commentEx w15:paraId="24801C67" w15:done="0"/>
  <w15:commentEx w15:paraId="1B2387B2" w15:done="0"/>
  <w15:commentEx w15:paraId="4D46428C" w15:done="0"/>
  <w15:commentEx w15:paraId="7A872F43" w15:done="0"/>
  <w15:commentEx w15:paraId="04286934" w15:done="0"/>
  <w15:commentEx w15:paraId="102BB298" w15:done="0"/>
  <w15:commentEx w15:paraId="5BF18CFB" w15:done="0"/>
  <w15:commentEx w15:paraId="530DBC9F" w15:done="0"/>
  <w15:commentEx w15:paraId="756C559F" w15:done="0"/>
  <w15:commentEx w15:paraId="486C3F2C" w15:done="0"/>
  <w15:commentEx w15:paraId="01C1A310" w15:done="0"/>
  <w15:commentEx w15:paraId="3C866B01" w15:done="0"/>
  <w15:commentEx w15:paraId="1368154D" w15:done="0"/>
  <w15:commentEx w15:paraId="012EC7DC" w15:done="0"/>
  <w15:commentEx w15:paraId="43F9760C" w15:done="0"/>
  <w15:commentEx w15:paraId="13093289" w15:done="0"/>
  <w15:commentEx w15:paraId="42E5882E" w15:done="0"/>
  <w15:commentEx w15:paraId="7585D2AB" w15:done="0"/>
  <w15:commentEx w15:paraId="085D3690" w15:done="0"/>
  <w15:commentEx w15:paraId="6376487C" w15:done="0"/>
  <w15:commentEx w15:paraId="06FCBF72" w15:done="0"/>
  <w15:commentEx w15:paraId="3410D618" w15:done="0"/>
  <w15:commentEx w15:paraId="14385E29" w15:done="0"/>
  <w15:commentEx w15:paraId="3D867E67" w15:done="0"/>
  <w15:commentEx w15:paraId="7217532B" w15:done="0"/>
  <w15:commentEx w15:paraId="50381AAA" w15:done="0"/>
  <w15:commentEx w15:paraId="21E84FA7" w15:done="0"/>
  <w15:commentEx w15:paraId="6EEBC04D" w15:done="0"/>
  <w15:commentEx w15:paraId="2D026B6B" w15:done="0"/>
  <w15:commentEx w15:paraId="7EFD1EB5" w15:done="0"/>
  <w15:commentEx w15:paraId="51DD211D" w15:done="0"/>
  <w15:commentEx w15:paraId="310D77C9" w15:done="0"/>
  <w15:commentEx w15:paraId="49D4814F" w15:done="0"/>
  <w15:commentEx w15:paraId="099331BD" w15:done="0"/>
  <w15:commentEx w15:paraId="50930A5E" w15:done="0"/>
  <w15:commentEx w15:paraId="7FB25753" w15:done="0"/>
  <w15:commentEx w15:paraId="58D9A878" w15:done="0"/>
  <w15:commentEx w15:paraId="00501241" w15:done="0"/>
  <w15:commentEx w15:paraId="24005C85" w15:done="0"/>
  <w15:commentEx w15:paraId="26955A62" w15:done="0"/>
  <w15:commentEx w15:paraId="4B3980ED" w15:done="0"/>
  <w15:commentEx w15:paraId="1D293E94" w15:done="0"/>
  <w15:commentEx w15:paraId="03522B43" w15:done="0"/>
  <w15:commentEx w15:paraId="07D0DE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35FC76" w16cex:dateUtc="2024-03-17T15:33:00Z"/>
  <w16cex:commentExtensible w16cex:durableId="62D6A000" w16cex:dateUtc="2024-03-17T15:40:00Z"/>
  <w16cex:commentExtensible w16cex:durableId="68521C6D" w16cex:dateUtc="2024-03-19T06:11:00Z"/>
  <w16cex:commentExtensible w16cex:durableId="353E12C6" w16cex:dateUtc="2024-03-19T06:11:00Z"/>
  <w16cex:commentExtensible w16cex:durableId="63D7AF7A" w16cex:dateUtc="2024-03-17T15:43:00Z"/>
  <w16cex:commentExtensible w16cex:durableId="17E622E4" w16cex:dateUtc="2024-03-17T15:45:00Z"/>
  <w16cex:commentExtensible w16cex:durableId="31ECAC85" w16cex:dateUtc="2024-03-27T07:35:00Z"/>
  <w16cex:commentExtensible w16cex:durableId="70709861" w16cex:dateUtc="2024-03-17T15:59:00Z"/>
  <w16cex:commentExtensible w16cex:durableId="3B81F45C" w16cex:dateUtc="2024-03-17T15:59:00Z"/>
  <w16cex:commentExtensible w16cex:durableId="6FC3B988" w16cex:dateUtc="2024-03-17T16:00:00Z"/>
  <w16cex:commentExtensible w16cex:durableId="50859EDC" w16cex:dateUtc="2024-03-17T17:51:00Z"/>
  <w16cex:commentExtensible w16cex:durableId="5B38724F" w16cex:dateUtc="2024-03-17T17:59:00Z"/>
  <w16cex:commentExtensible w16cex:durableId="4DA38DE3" w16cex:dateUtc="2024-03-17T18:23:00Z"/>
  <w16cex:commentExtensible w16cex:durableId="52A8A2C9" w16cex:dateUtc="2024-03-17T18:25:00Z"/>
  <w16cex:commentExtensible w16cex:durableId="3C829E80" w16cex:dateUtc="2024-03-17T18:25:00Z"/>
  <w16cex:commentExtensible w16cex:durableId="53F701D1" w16cex:dateUtc="2024-03-17T18:28:00Z"/>
  <w16cex:commentExtensible w16cex:durableId="157766A4" w16cex:dateUtc="2024-03-17T18:28:00Z"/>
  <w16cex:commentExtensible w16cex:durableId="1EBDE25D" w16cex:dateUtc="2024-03-17T18:11:00Z"/>
  <w16cex:commentExtensible w16cex:durableId="6754495E" w16cex:dateUtc="2024-03-17T18:13:00Z"/>
  <w16cex:commentExtensible w16cex:durableId="74BF3A11" w16cex:dateUtc="2024-03-18T06:34:00Z"/>
  <w16cex:commentExtensible w16cex:durableId="51050E9A" w16cex:dateUtc="2024-03-19T06:09:00Z"/>
  <w16cex:commentExtensible w16cex:durableId="0E67BB01" w16cex:dateUtc="2024-03-19T06:19:00Z"/>
  <w16cex:commentExtensible w16cex:durableId="2B302023" w16cex:dateUtc="2024-03-19T06:16:00Z"/>
  <w16cex:commentExtensible w16cex:durableId="45150BE0" w16cex:dateUtc="2024-03-18T06:44:00Z"/>
  <w16cex:commentExtensible w16cex:durableId="0C8503F4" w16cex:dateUtc="2024-03-18T12:45:00Z"/>
  <w16cex:commentExtensible w16cex:durableId="2BFF5369" w16cex:dateUtc="2024-03-18T13:29:00Z"/>
  <w16cex:commentExtensible w16cex:durableId="65E4DC51" w16cex:dateUtc="2024-03-21T13:07:00Z"/>
  <w16cex:commentExtensible w16cex:durableId="00B078A0" w16cex:dateUtc="2024-03-18T07:19:00Z"/>
  <w16cex:commentExtensible w16cex:durableId="72215034" w16cex:dateUtc="2024-03-21T13:08:00Z"/>
  <w16cex:commentExtensible w16cex:durableId="2D323811" w16cex:dateUtc="2024-03-18T13:51:00Z"/>
  <w16cex:commentExtensible w16cex:durableId="2C81496F" w16cex:dateUtc="2024-03-18T13:51:00Z"/>
  <w16cex:commentExtensible w16cex:durableId="6E18C739" w16cex:dateUtc="2024-03-18T13:52:00Z"/>
  <w16cex:commentExtensible w16cex:durableId="35DD2A7D" w16cex:dateUtc="2024-03-18T13:52:00Z"/>
  <w16cex:commentExtensible w16cex:durableId="5E3A26E8" w16cex:dateUtc="2024-03-18T14:04:00Z"/>
  <w16cex:commentExtensible w16cex:durableId="19956E87" w16cex:dateUtc="2024-03-19T06:24:00Z"/>
  <w16cex:commentExtensible w16cex:durableId="7BB5006D" w16cex:dateUtc="2024-03-19T06:24:00Z"/>
  <w16cex:commentExtensible w16cex:durableId="27F6B852" w16cex:dateUtc="2024-03-19T06:24:00Z"/>
  <w16cex:commentExtensible w16cex:durableId="70986820" w16cex:dateUtc="2024-03-19T06:25:00Z"/>
  <w16cex:commentExtensible w16cex:durableId="69D8850E" w16cex:dateUtc="2024-03-18T13:44:00Z"/>
  <w16cex:commentExtensible w16cex:durableId="708F582D" w16cex:dateUtc="2024-03-18T15:14:00Z"/>
  <w16cex:commentExtensible w16cex:durableId="6E535428" w16cex:dateUtc="2024-03-18T15:15:00Z"/>
  <w16cex:commentExtensible w16cex:durableId="1215A8E5" w16cex:dateUtc="2024-03-18T15:30:00Z"/>
  <w16cex:commentExtensible w16cex:durableId="3F7D311F" w16cex:dateUtc="2024-03-18T15:15:00Z"/>
  <w16cex:commentExtensible w16cex:durableId="61372720" w16cex:dateUtc="2024-02-23T11:19:00Z"/>
  <w16cex:commentExtensible w16cex:durableId="5FEFA1F9" w16cex:dateUtc="2024-03-19T07:32:00Z"/>
  <w16cex:commentExtensible w16cex:durableId="38B01E12" w16cex:dateUtc="2024-03-21T12:19:00Z"/>
  <w16cex:commentExtensible w16cex:durableId="14E2EF60" w16cex:dateUtc="2024-03-22T16:12:00Z"/>
  <w16cex:commentExtensible w16cex:durableId="3B2DF998" w16cex:dateUtc="2024-03-21T12:44:00Z"/>
  <w16cex:commentExtensible w16cex:durableId="696B0951" w16cex:dateUtc="2024-03-21T12:49:00Z"/>
  <w16cex:commentExtensible w16cex:durableId="4CE8C163" w16cex:dateUtc="2024-03-21T12:53:00Z"/>
  <w16cex:commentExtensible w16cex:durableId="6CC63251" w16cex:dateUtc="2024-03-18T16: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95914B" w16cid:durableId="7135FC76"/>
  <w16cid:commentId w16cid:paraId="4FB01ED2" w16cid:durableId="62D6A000"/>
  <w16cid:commentId w16cid:paraId="3D9371C5" w16cid:durableId="68521C6D"/>
  <w16cid:commentId w16cid:paraId="64D2E274" w16cid:durableId="353E12C6"/>
  <w16cid:commentId w16cid:paraId="576C9C76" w16cid:durableId="63D7AF7A"/>
  <w16cid:commentId w16cid:paraId="60BADA12" w16cid:durableId="17E622E4"/>
  <w16cid:commentId w16cid:paraId="08A8C188" w16cid:durableId="31ECAC85"/>
  <w16cid:commentId w16cid:paraId="24801C67" w16cid:durableId="70709861"/>
  <w16cid:commentId w16cid:paraId="1B2387B2" w16cid:durableId="3B81F45C"/>
  <w16cid:commentId w16cid:paraId="4D46428C" w16cid:durableId="6FC3B988"/>
  <w16cid:commentId w16cid:paraId="7A872F43" w16cid:durableId="50859EDC"/>
  <w16cid:commentId w16cid:paraId="04286934" w16cid:durableId="5B38724F"/>
  <w16cid:commentId w16cid:paraId="102BB298" w16cid:durableId="4DA38DE3"/>
  <w16cid:commentId w16cid:paraId="5BF18CFB" w16cid:durableId="52A8A2C9"/>
  <w16cid:commentId w16cid:paraId="530DBC9F" w16cid:durableId="3C829E80"/>
  <w16cid:commentId w16cid:paraId="756C559F" w16cid:durableId="53F701D1"/>
  <w16cid:commentId w16cid:paraId="486C3F2C" w16cid:durableId="157766A4"/>
  <w16cid:commentId w16cid:paraId="01C1A310" w16cid:durableId="1EBDE25D"/>
  <w16cid:commentId w16cid:paraId="3C866B01" w16cid:durableId="6754495E"/>
  <w16cid:commentId w16cid:paraId="1368154D" w16cid:durableId="74BF3A11"/>
  <w16cid:commentId w16cid:paraId="012EC7DC" w16cid:durableId="51050E9A"/>
  <w16cid:commentId w16cid:paraId="43F9760C" w16cid:durableId="0E67BB01"/>
  <w16cid:commentId w16cid:paraId="13093289" w16cid:durableId="2B302023"/>
  <w16cid:commentId w16cid:paraId="42E5882E" w16cid:durableId="45150BE0"/>
  <w16cid:commentId w16cid:paraId="7585D2AB" w16cid:durableId="0C8503F4"/>
  <w16cid:commentId w16cid:paraId="085D3690" w16cid:durableId="2BFF5369"/>
  <w16cid:commentId w16cid:paraId="6376487C" w16cid:durableId="65E4DC51"/>
  <w16cid:commentId w16cid:paraId="06FCBF72" w16cid:durableId="00B078A0"/>
  <w16cid:commentId w16cid:paraId="3410D618" w16cid:durableId="72215034"/>
  <w16cid:commentId w16cid:paraId="14385E29" w16cid:durableId="2D323811"/>
  <w16cid:commentId w16cid:paraId="3D867E67" w16cid:durableId="2C81496F"/>
  <w16cid:commentId w16cid:paraId="7217532B" w16cid:durableId="6E18C739"/>
  <w16cid:commentId w16cid:paraId="50381AAA" w16cid:durableId="35DD2A7D"/>
  <w16cid:commentId w16cid:paraId="21E84FA7" w16cid:durableId="5E3A26E8"/>
  <w16cid:commentId w16cid:paraId="6EEBC04D" w16cid:durableId="19956E87"/>
  <w16cid:commentId w16cid:paraId="2D026B6B" w16cid:durableId="7BB5006D"/>
  <w16cid:commentId w16cid:paraId="7EFD1EB5" w16cid:durableId="27F6B852"/>
  <w16cid:commentId w16cid:paraId="51DD211D" w16cid:durableId="70986820"/>
  <w16cid:commentId w16cid:paraId="310D77C9" w16cid:durableId="69D8850E"/>
  <w16cid:commentId w16cid:paraId="49D4814F" w16cid:durableId="708F582D"/>
  <w16cid:commentId w16cid:paraId="099331BD" w16cid:durableId="6E535428"/>
  <w16cid:commentId w16cid:paraId="50930A5E" w16cid:durableId="1215A8E5"/>
  <w16cid:commentId w16cid:paraId="7FB25753" w16cid:durableId="3F7D311F"/>
  <w16cid:commentId w16cid:paraId="58D9A878" w16cid:durableId="61372720"/>
  <w16cid:commentId w16cid:paraId="00501241" w16cid:durableId="5FEFA1F9"/>
  <w16cid:commentId w16cid:paraId="24005C85" w16cid:durableId="38B01E12"/>
  <w16cid:commentId w16cid:paraId="26955A62" w16cid:durableId="14E2EF60"/>
  <w16cid:commentId w16cid:paraId="4B3980ED" w16cid:durableId="3B2DF998"/>
  <w16cid:commentId w16cid:paraId="1D293E94" w16cid:durableId="696B0951"/>
  <w16cid:commentId w16cid:paraId="03522B43" w16cid:durableId="4CE8C163"/>
  <w16cid:commentId w16cid:paraId="07D0DE1C" w16cid:durableId="6CC6325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C1F94" w14:textId="77777777" w:rsidR="009436B8" w:rsidRDefault="009436B8" w:rsidP="00880C87">
      <w:pPr>
        <w:spacing w:after="0" w:line="240" w:lineRule="auto"/>
      </w:pPr>
      <w:r>
        <w:separator/>
      </w:r>
    </w:p>
  </w:endnote>
  <w:endnote w:type="continuationSeparator" w:id="0">
    <w:p w14:paraId="3F768888" w14:textId="77777777" w:rsidR="009436B8" w:rsidRDefault="009436B8"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CE89F" w14:textId="77777777" w:rsidR="009436B8" w:rsidRDefault="009436B8" w:rsidP="00880C87">
      <w:pPr>
        <w:spacing w:after="0" w:line="240" w:lineRule="auto"/>
      </w:pPr>
      <w:r>
        <w:separator/>
      </w:r>
    </w:p>
  </w:footnote>
  <w:footnote w:type="continuationSeparator" w:id="0">
    <w:p w14:paraId="6704AAAF" w14:textId="77777777" w:rsidR="009436B8" w:rsidRDefault="009436B8" w:rsidP="00880C87">
      <w:pPr>
        <w:spacing w:after="0" w:line="240" w:lineRule="auto"/>
      </w:pPr>
      <w:r>
        <w:continuationSeparator/>
      </w:r>
    </w:p>
  </w:footnote>
  <w:footnote w:id="1">
    <w:p w14:paraId="0A652F43" w14:textId="77777777" w:rsidR="0077314E" w:rsidRPr="00D476CC" w:rsidRDefault="0077314E" w:rsidP="0077314E">
      <w:pPr>
        <w:pStyle w:val="FootnoteText"/>
      </w:pPr>
      <w:r>
        <w:rPr>
          <w:rStyle w:val="FootnoteReference"/>
        </w:rPr>
        <w:footnoteRef/>
      </w:r>
      <w:r>
        <w:t xml:space="preserve"> </w:t>
      </w:r>
      <w:hyperlink r:id="rId1" w:history="1">
        <w:r w:rsidRPr="007E60BC">
          <w:rPr>
            <w:rStyle w:val="Hyperlink"/>
            <w:i/>
            <w:iCs/>
          </w:rPr>
          <w:t>UNICEF Nutrition Strategy 2020-2030</w:t>
        </w:r>
        <w:r w:rsidRPr="007E60BC">
          <w:rPr>
            <w:rStyle w:val="Hyperlink"/>
          </w:rPr>
          <w:t>, UNICEF, 2020</w:t>
        </w:r>
      </w:hyperlink>
    </w:p>
  </w:footnote>
  <w:footnote w:id="2">
    <w:p w14:paraId="66D2C307" w14:textId="77777777" w:rsidR="0077314E" w:rsidRDefault="0077314E" w:rsidP="0077314E">
      <w:pPr>
        <w:pStyle w:val="FootnoteText"/>
      </w:pPr>
      <w:r>
        <w:rPr>
          <w:rStyle w:val="FootnoteReference"/>
        </w:rPr>
        <w:footnoteRef/>
      </w:r>
      <w:r>
        <w:t xml:space="preserve"> </w:t>
      </w:r>
      <w:hyperlink r:id="rId2" w:history="1">
        <w:r w:rsidRPr="00793F60">
          <w:rPr>
            <w:rStyle w:val="Hyperlink"/>
          </w:rPr>
          <w:t xml:space="preserve">United Nations High Commissioner for Refugees (2023): Guidelines for Mortality Surveillance. </w:t>
        </w:r>
        <w:r w:rsidRPr="00E92DDD">
          <w:rPr>
            <w:rStyle w:val="Hyperlink"/>
            <w:i/>
            <w:iCs/>
          </w:rPr>
          <w:t>A Practical Guide for Collecting, Reporting, and Using Surveillance Data for Estimating Mortality in Refugee Settings</w:t>
        </w:r>
        <w:r w:rsidRPr="00793F60">
          <w:rPr>
            <w:rStyle w:val="Hyperlink"/>
          </w:rPr>
          <w:t>. Geneva. Switzerland.</w:t>
        </w:r>
      </w:hyperlink>
    </w:p>
  </w:footnote>
  <w:footnote w:id="3">
    <w:p w14:paraId="3E90CB65" w14:textId="77777777" w:rsidR="0077314E" w:rsidRDefault="0077314E" w:rsidP="0077314E">
      <w:pPr>
        <w:pStyle w:val="FootnoteText"/>
      </w:pPr>
      <w:r>
        <w:rPr>
          <w:rStyle w:val="FootnoteReference"/>
        </w:rPr>
        <w:footnoteRef/>
      </w:r>
      <w:r>
        <w:t xml:space="preserve"> </w:t>
      </w:r>
      <w:hyperlink r:id="rId3" w:history="1">
        <w:r w:rsidRPr="00917812">
          <w:rPr>
            <w:rStyle w:val="Hyperlink"/>
            <w:i/>
            <w:iCs/>
          </w:rPr>
          <w:t>Guiding Principles for Complementary Feeding of the Breastfed Child</w:t>
        </w:r>
        <w:r w:rsidRPr="00917812">
          <w:rPr>
            <w:rStyle w:val="Hyperlink"/>
          </w:rPr>
          <w:t>, World Health Organization, 2003.</w:t>
        </w:r>
      </w:hyperlink>
    </w:p>
  </w:footnote>
  <w:footnote w:id="4">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5783762E"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F23CA" w:rsidRPr="006D5060">
      <w:rPr>
        <w:b/>
        <w:i/>
        <w:noProof/>
        <w:color w:val="58585A" w:themeColor="background2"/>
        <w:sz w:val="20"/>
      </w:rPr>
      <w:t>Research Cycle Name, release 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eed RAHMAN">
    <w15:presenceInfo w15:providerId="AD" w15:userId="S::saeed.rahman@impact-initiatives.org::152b4685-4446-4f44-96d3-ea7cfc8e733e"/>
  </w15:person>
  <w15:person w15:author="Noortje GERRITSMA">
    <w15:presenceInfo w15:providerId="AD" w15:userId="S::noortje.gerritsma@impact-initiatives.org::b89bbba5-e3ff-4015-8e09-e074f63de9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DF3"/>
    <w:rsid w:val="000E1BC2"/>
    <w:rsid w:val="000E23E8"/>
    <w:rsid w:val="000E3473"/>
    <w:rsid w:val="000E34EF"/>
    <w:rsid w:val="000E36A7"/>
    <w:rsid w:val="000E3D43"/>
    <w:rsid w:val="000E43D3"/>
    <w:rsid w:val="000E516A"/>
    <w:rsid w:val="000E664D"/>
    <w:rsid w:val="000F13D1"/>
    <w:rsid w:val="000F20EE"/>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F78"/>
    <w:rsid w:val="00120381"/>
    <w:rsid w:val="001204E0"/>
    <w:rsid w:val="00120BDB"/>
    <w:rsid w:val="00122339"/>
    <w:rsid w:val="00123BDE"/>
    <w:rsid w:val="00123E6F"/>
    <w:rsid w:val="001257B2"/>
    <w:rsid w:val="0012638E"/>
    <w:rsid w:val="00127083"/>
    <w:rsid w:val="00127F39"/>
    <w:rsid w:val="00131D96"/>
    <w:rsid w:val="00131EDE"/>
    <w:rsid w:val="00131FB1"/>
    <w:rsid w:val="00132744"/>
    <w:rsid w:val="00133DAD"/>
    <w:rsid w:val="001347EE"/>
    <w:rsid w:val="00135724"/>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C1152"/>
    <w:rsid w:val="001C1500"/>
    <w:rsid w:val="001C1D6F"/>
    <w:rsid w:val="001C2240"/>
    <w:rsid w:val="001C34E0"/>
    <w:rsid w:val="001C4CED"/>
    <w:rsid w:val="001C4D84"/>
    <w:rsid w:val="001C6B83"/>
    <w:rsid w:val="001C6E7A"/>
    <w:rsid w:val="001C773C"/>
    <w:rsid w:val="001C7F15"/>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53"/>
    <w:rsid w:val="001F4DDC"/>
    <w:rsid w:val="001F50B3"/>
    <w:rsid w:val="001F62EC"/>
    <w:rsid w:val="001F6C19"/>
    <w:rsid w:val="00200D88"/>
    <w:rsid w:val="00201D3E"/>
    <w:rsid w:val="00203646"/>
    <w:rsid w:val="00204311"/>
    <w:rsid w:val="00207750"/>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6BB6"/>
    <w:rsid w:val="0025743D"/>
    <w:rsid w:val="002619B3"/>
    <w:rsid w:val="00261C13"/>
    <w:rsid w:val="00262728"/>
    <w:rsid w:val="002630D9"/>
    <w:rsid w:val="002638BC"/>
    <w:rsid w:val="00264B84"/>
    <w:rsid w:val="00264E43"/>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4727"/>
    <w:rsid w:val="002A4AD6"/>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7130D"/>
    <w:rsid w:val="0037172E"/>
    <w:rsid w:val="00372FEB"/>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71925"/>
    <w:rsid w:val="00471A7F"/>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EF0"/>
    <w:rsid w:val="005704B0"/>
    <w:rsid w:val="005714B5"/>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4220"/>
    <w:rsid w:val="00634745"/>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5A8"/>
    <w:rsid w:val="0072360C"/>
    <w:rsid w:val="00723F5E"/>
    <w:rsid w:val="00724FBA"/>
    <w:rsid w:val="00725C17"/>
    <w:rsid w:val="0072755F"/>
    <w:rsid w:val="00730B27"/>
    <w:rsid w:val="007310D2"/>
    <w:rsid w:val="007322F6"/>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17DB"/>
    <w:rsid w:val="008E18F4"/>
    <w:rsid w:val="008E21AB"/>
    <w:rsid w:val="008E36CA"/>
    <w:rsid w:val="008E3846"/>
    <w:rsid w:val="008E62AE"/>
    <w:rsid w:val="008E6D45"/>
    <w:rsid w:val="008F0A38"/>
    <w:rsid w:val="008F0D6E"/>
    <w:rsid w:val="008F3C62"/>
    <w:rsid w:val="008F3F78"/>
    <w:rsid w:val="008F62E6"/>
    <w:rsid w:val="008F6E98"/>
    <w:rsid w:val="008F737A"/>
    <w:rsid w:val="008F7929"/>
    <w:rsid w:val="008F79E8"/>
    <w:rsid w:val="008F7F22"/>
    <w:rsid w:val="00901245"/>
    <w:rsid w:val="009018AF"/>
    <w:rsid w:val="009023D3"/>
    <w:rsid w:val="009038A5"/>
    <w:rsid w:val="00903C83"/>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9E1"/>
    <w:rsid w:val="00967202"/>
    <w:rsid w:val="00967B71"/>
    <w:rsid w:val="0097204B"/>
    <w:rsid w:val="009720E8"/>
    <w:rsid w:val="00972410"/>
    <w:rsid w:val="009725EE"/>
    <w:rsid w:val="00973BEC"/>
    <w:rsid w:val="009742D1"/>
    <w:rsid w:val="00974658"/>
    <w:rsid w:val="00974B4C"/>
    <w:rsid w:val="00974E07"/>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2753"/>
    <w:rsid w:val="00B03182"/>
    <w:rsid w:val="00B0492C"/>
    <w:rsid w:val="00B04C58"/>
    <w:rsid w:val="00B065C3"/>
    <w:rsid w:val="00B065FD"/>
    <w:rsid w:val="00B07322"/>
    <w:rsid w:val="00B10510"/>
    <w:rsid w:val="00B112BC"/>
    <w:rsid w:val="00B115D0"/>
    <w:rsid w:val="00B135EC"/>
    <w:rsid w:val="00B13675"/>
    <w:rsid w:val="00B13DC9"/>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7803"/>
    <w:rsid w:val="00B579FF"/>
    <w:rsid w:val="00B618D5"/>
    <w:rsid w:val="00B6197F"/>
    <w:rsid w:val="00B6205F"/>
    <w:rsid w:val="00B64742"/>
    <w:rsid w:val="00B658E3"/>
    <w:rsid w:val="00B66914"/>
    <w:rsid w:val="00B66B88"/>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ACB"/>
    <w:rsid w:val="00B916A0"/>
    <w:rsid w:val="00B92226"/>
    <w:rsid w:val="00B9338D"/>
    <w:rsid w:val="00B948A4"/>
    <w:rsid w:val="00B94AEA"/>
    <w:rsid w:val="00B95416"/>
    <w:rsid w:val="00B95791"/>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5023C"/>
    <w:rsid w:val="00C5065B"/>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5A8E"/>
    <w:rsid w:val="00CA6A12"/>
    <w:rsid w:val="00CB0330"/>
    <w:rsid w:val="00CB1CF2"/>
    <w:rsid w:val="00CB2C11"/>
    <w:rsid w:val="00CB5544"/>
    <w:rsid w:val="00CB6752"/>
    <w:rsid w:val="00CB6AA6"/>
    <w:rsid w:val="00CB6AAE"/>
    <w:rsid w:val="00CB7E02"/>
    <w:rsid w:val="00CC0355"/>
    <w:rsid w:val="00CC14E9"/>
    <w:rsid w:val="00CC33B0"/>
    <w:rsid w:val="00CC3729"/>
    <w:rsid w:val="00CC4304"/>
    <w:rsid w:val="00CC4F43"/>
    <w:rsid w:val="00CC5EC8"/>
    <w:rsid w:val="00CC671D"/>
    <w:rsid w:val="00CC6CB3"/>
    <w:rsid w:val="00CC74B9"/>
    <w:rsid w:val="00CC75D3"/>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70DC8"/>
    <w:rsid w:val="00D71D1C"/>
    <w:rsid w:val="00D72058"/>
    <w:rsid w:val="00D726A1"/>
    <w:rsid w:val="00D73647"/>
    <w:rsid w:val="00D73A5F"/>
    <w:rsid w:val="00D75B33"/>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256E"/>
    <w:rsid w:val="00DE2948"/>
    <w:rsid w:val="00DE35A1"/>
    <w:rsid w:val="00DE4A96"/>
    <w:rsid w:val="00DE53D4"/>
    <w:rsid w:val="00DE55C6"/>
    <w:rsid w:val="00DE6597"/>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4183D"/>
    <w:rsid w:val="00E42F2C"/>
    <w:rsid w:val="00E43021"/>
    <w:rsid w:val="00E4319C"/>
    <w:rsid w:val="00E44384"/>
    <w:rsid w:val="00E4486F"/>
    <w:rsid w:val="00E44D34"/>
    <w:rsid w:val="00E4587B"/>
    <w:rsid w:val="00E469B4"/>
    <w:rsid w:val="00E505C5"/>
    <w:rsid w:val="00E50B80"/>
    <w:rsid w:val="00E51A3A"/>
    <w:rsid w:val="00E51CAD"/>
    <w:rsid w:val="00E52AF1"/>
    <w:rsid w:val="00E53E82"/>
    <w:rsid w:val="00E5401C"/>
    <w:rsid w:val="00E54B16"/>
    <w:rsid w:val="00E54D20"/>
    <w:rsid w:val="00E550D4"/>
    <w:rsid w:val="00E554C4"/>
    <w:rsid w:val="00E5618A"/>
    <w:rsid w:val="00E57F47"/>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54EF"/>
    <w:rsid w:val="00E85892"/>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7610"/>
    <w:rsid w:val="00ED0887"/>
    <w:rsid w:val="00ED214C"/>
    <w:rsid w:val="00ED221E"/>
    <w:rsid w:val="00ED53C2"/>
    <w:rsid w:val="00ED7F5E"/>
    <w:rsid w:val="00EE0A5C"/>
    <w:rsid w:val="00EE0E84"/>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FF"/>
    <w:rsid w:val="00F66BCB"/>
    <w:rsid w:val="00F66D06"/>
    <w:rsid w:val="00F6717B"/>
    <w:rsid w:val="00F70AC6"/>
    <w:rsid w:val="00F72362"/>
    <w:rsid w:val="00F72435"/>
    <w:rsid w:val="00F72AA9"/>
    <w:rsid w:val="00F72C70"/>
    <w:rsid w:val="00F73200"/>
    <w:rsid w:val="00F7341A"/>
    <w:rsid w:val="00F7436D"/>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600F"/>
    <w:rsid w:val="00F960C2"/>
    <w:rsid w:val="00F9622C"/>
    <w:rsid w:val="00F96D4F"/>
    <w:rsid w:val="00F96D51"/>
    <w:rsid w:val="00F9765B"/>
    <w:rsid w:val="00F978CA"/>
    <w:rsid w:val="00FA0A28"/>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acted.sharepoint.com/sites/IMPACT-Research/SitePages/Output-drafting.aspx"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acted.sharepoint.com/sites/IMPACT-Research/SitePages/Research-Design.aspx"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github.com/AbrahamAz/IPHRA_toolkit"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cted.sharepoint.com/sites/IMPACT-Research/SitePages/Data-collection-and-processing.aspx" TargetMode="Externa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eader" Target="header3.xml"/><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iris.paho.org/bitstream/handle/10665.2/752/OP_194.pdf?sequence=1&amp;isAllowed=y" TargetMode="External"/><Relationship Id="rId2" Type="http://schemas.openxmlformats.org/officeDocument/2006/relationships/hyperlink" Target="https://www.unhcr.org/sites/default/files/2023-06/guidelines-for-mortality-surveillance.pdf" TargetMode="External"/><Relationship Id="rId1" Type="http://schemas.openxmlformats.org/officeDocument/2006/relationships/hyperlink" Target="https://www.unicef.org/media/92031/file/UNICEF%20Nutrition%20Strategy%202020-2030.pdf" TargetMode="Externa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2.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3.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4.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20804</Words>
  <Characters>118588</Characters>
  <Application>Microsoft Office Word</Application>
  <DocSecurity>0</DocSecurity>
  <Lines>988</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4</cp:revision>
  <cp:lastPrinted>2017-12-28T13:44:00Z</cp:lastPrinted>
  <dcterms:created xsi:type="dcterms:W3CDTF">2026-05-04T05:28:00Z</dcterms:created>
  <dcterms:modified xsi:type="dcterms:W3CDTF">2026-05-04T06:05:00Z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