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lastRenderedPageBreak/>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lastRenderedPageBreak/>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w:t>
            </w:r>
            <w:r w:rsidRPr="00C13447">
              <w:rPr>
                <w:sz w:val="20"/>
                <w:lang w:val="en-GB"/>
              </w:rPr>
              <w:lastRenderedPageBreak/>
              <w:t>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567A67D6" w14:textId="41CF58AF" w:rsidR="00FC7030" w:rsidRDefault="002936C8" w:rsidP="00F402B4">
      <w:pPr>
        <w:spacing w:after="0"/>
        <w:rPr>
          <w:color w:val="58585A" w:themeColor="background2"/>
          <w:lang w:val="en-GB"/>
        </w:rPr>
      </w:pPr>
      <w:r w:rsidRPr="002936C8">
        <w:rPr>
          <w:color w:val="58585A" w:themeColor="background2"/>
          <w:lang w:val="en-GB"/>
        </w:rPr>
        <w:t>The population of interest is @total_population_size people. @text_population_</w:t>
      </w:r>
      <w:proofErr w:type="gramStart"/>
      <w:r w:rsidRPr="002936C8">
        <w:rPr>
          <w:color w:val="58585A" w:themeColor="background2"/>
          <w:lang w:val="en-GB"/>
        </w:rPr>
        <w:t>strata .</w:t>
      </w:r>
      <w:proofErr w:type="gramEnd"/>
      <w:r w:rsidRPr="002936C8">
        <w:rPr>
          <w:color w:val="58585A" w:themeColor="background2"/>
          <w:lang w:val="en-GB"/>
        </w:rPr>
        <w:t xml:space="preserve"> @geographic_</w:t>
      </w:r>
      <w:proofErr w:type="gramStart"/>
      <w:r w:rsidRPr="002936C8">
        <w:rPr>
          <w:color w:val="58585A" w:themeColor="background2"/>
          <w:lang w:val="en-GB"/>
        </w:rPr>
        <w:t>coverage .</w:t>
      </w:r>
      <w:proofErr w:type="gramEnd"/>
    </w:p>
    <w:p w14:paraId="2B46C5CE" w14:textId="77777777" w:rsidR="002936C8" w:rsidRDefault="002936C8" w:rsidP="00F402B4">
      <w:pPr>
        <w:spacing w:after="0"/>
        <w:rPr>
          <w:color w:val="58585A" w:themeColor="background2"/>
          <w:lang w:val="en-GB"/>
        </w:rPr>
      </w:pPr>
    </w:p>
    <w:p w14:paraId="1B82FECB" w14:textId="2A36427B" w:rsidR="00F402B4" w:rsidRPr="007E33E2" w:rsidRDefault="00F402B4" w:rsidP="00F402B4">
      <w:pPr>
        <w:spacing w:after="0"/>
        <w:rPr>
          <w:rFonts w:cs="Arial"/>
          <w:color w:val="58585A" w:themeColor="background2"/>
          <w:lang w:val="en-GB"/>
        </w:rPr>
      </w:pPr>
      <w:r>
        <w:rPr>
          <w:color w:val="58585A" w:themeColor="background2"/>
          <w:lang w:val="en-GB"/>
        </w:rPr>
        <w:t>Within this population, specific indicators will target sub-populations,</w:t>
      </w:r>
      <w:r w:rsidRPr="007E33E2">
        <w:rPr>
          <w:color w:val="58585A" w:themeColor="background2"/>
          <w:lang w:val="en-GB"/>
        </w:rPr>
        <w:t xml:space="preserve"> includ</w:t>
      </w:r>
      <w:r>
        <w:rPr>
          <w:color w:val="58585A" w:themeColor="background2"/>
          <w:lang w:val="en-GB"/>
        </w:rPr>
        <w:t>ing:</w:t>
      </w:r>
      <w:r w:rsidRPr="007E33E2">
        <w:rPr>
          <w:color w:val="58585A" w:themeColor="background2"/>
          <w:lang w:val="en-GB"/>
        </w:rPr>
        <w:t xml:space="preserve"> </w:t>
      </w:r>
    </w:p>
    <w:p w14:paraId="48A61BB9" w14:textId="77777777" w:rsidR="00F402B4" w:rsidRDefault="00F402B4"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proofErr w:type="gramStart"/>
            <w:r w:rsidRPr="00FC7030">
              <w:rPr>
                <w:b/>
                <w:bCs/>
                <w:color w:val="FFFFFF" w:themeColor="background1"/>
              </w:rPr>
              <w:t>@header</w:t>
            </w:r>
            <w:proofErr w:type="gramEnd"/>
            <w:r w:rsidRPr="00FC7030">
              <w:rPr>
                <w:b/>
                <w:bCs/>
                <w:color w:val="FFFFFF" w:themeColor="background1"/>
              </w:rPr>
              <w:t>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proofErr w:type="gramStart"/>
            <w:r w:rsidRPr="00FC7030">
              <w:rPr>
                <w:b/>
                <w:bCs/>
                <w:color w:val="FFFFFF" w:themeColor="background1"/>
              </w:rPr>
              <w:t>@header</w:t>
            </w:r>
            <w:proofErr w:type="gramEnd"/>
            <w:r w:rsidRPr="00FC7030">
              <w:rPr>
                <w:b/>
                <w:bCs/>
                <w:color w:val="FFFFFF" w:themeColor="background1"/>
              </w:rPr>
              <w:t>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_indname_general</w:t>
            </w:r>
          </w:p>
        </w:tc>
        <w:tc>
          <w:tcPr>
            <w:tcW w:w="5231" w:type="dxa"/>
            <w:vAlign w:val="center"/>
          </w:tcPr>
          <w:p w14:paraId="5660EF39" w14:textId="11C2D30A" w:rsidR="00C225D5" w:rsidRPr="004C32FF"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_indname_ecfies</w:t>
            </w:r>
          </w:p>
          <w:p w14:paraId="4EC7FBC3" w14:textId="4C58F780" w:rsidR="000C1D2D" w:rsidRDefault="000C1D2D" w:rsidP="0015170B">
            <w:pPr>
              <w:spacing w:after="0"/>
              <w:jc w:val="center"/>
              <w:rPr>
                <w:sz w:val="16"/>
                <w:szCs w:val="16"/>
              </w:rPr>
            </w:pPr>
            <w:proofErr w:type="gramStart"/>
            <w:r>
              <w:rPr>
                <w:sz w:val="16"/>
                <w:szCs w:val="16"/>
              </w:rPr>
              <w:t>@inc</w:t>
            </w:r>
            <w:proofErr w:type="gramEnd"/>
            <w:r>
              <w:rPr>
                <w:sz w:val="16"/>
                <w:szCs w:val="16"/>
              </w:rPr>
              <w:t>_ecfies</w:t>
            </w:r>
          </w:p>
        </w:tc>
        <w:tc>
          <w:tcPr>
            <w:tcW w:w="5231" w:type="dxa"/>
            <w:vAlign w:val="center"/>
          </w:tcPr>
          <w:p w14:paraId="69125874" w14:textId="36E46DC9" w:rsidR="000C1D2D"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_indname_muac_plw</w:t>
            </w:r>
          </w:p>
          <w:p w14:paraId="08D938DA" w14:textId="50534E47" w:rsidR="0015170B" w:rsidRDefault="0015170B" w:rsidP="0015170B">
            <w:pPr>
              <w:spacing w:after="0"/>
              <w:jc w:val="center"/>
              <w:rPr>
                <w:sz w:val="16"/>
                <w:szCs w:val="16"/>
              </w:rPr>
            </w:pPr>
            <w:proofErr w:type="gramStart"/>
            <w:r>
              <w:rPr>
                <w:sz w:val="16"/>
                <w:szCs w:val="16"/>
              </w:rPr>
              <w:t>@inc</w:t>
            </w:r>
            <w:proofErr w:type="gramEnd"/>
            <w:r>
              <w:rPr>
                <w:sz w:val="16"/>
                <w:szCs w:val="16"/>
              </w:rPr>
              <w:t>_muac_plw</w:t>
            </w:r>
          </w:p>
        </w:tc>
        <w:tc>
          <w:tcPr>
            <w:tcW w:w="5231" w:type="dxa"/>
            <w:vAlign w:val="center"/>
          </w:tcPr>
          <w:p w14:paraId="1066A954" w14:textId="126899F9" w:rsidR="0015170B"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_indname_cdr</w:t>
            </w:r>
          </w:p>
          <w:p w14:paraId="609455CC" w14:textId="4693F7FE" w:rsidR="0015170B" w:rsidRDefault="0015170B" w:rsidP="0015170B">
            <w:pPr>
              <w:spacing w:after="0"/>
              <w:jc w:val="center"/>
              <w:rPr>
                <w:sz w:val="16"/>
                <w:szCs w:val="16"/>
              </w:rPr>
            </w:pPr>
            <w:proofErr w:type="gramStart"/>
            <w:r>
              <w:rPr>
                <w:sz w:val="16"/>
                <w:szCs w:val="16"/>
              </w:rPr>
              <w:t>@inc</w:t>
            </w:r>
            <w:proofErr w:type="gramEnd"/>
            <w:r>
              <w:rPr>
                <w:sz w:val="16"/>
                <w:szCs w:val="16"/>
              </w:rPr>
              <w:t>_cdr</w:t>
            </w:r>
          </w:p>
        </w:tc>
        <w:tc>
          <w:tcPr>
            <w:tcW w:w="5231" w:type="dxa"/>
            <w:vAlign w:val="center"/>
          </w:tcPr>
          <w:p w14:paraId="35AC6081" w14:textId="153E6F43"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proofErr w:type="gramStart"/>
            <w:r w:rsidRPr="000C6834">
              <w:rPr>
                <w:sz w:val="16"/>
                <w:szCs w:val="16"/>
              </w:rPr>
              <w:t>@text</w:t>
            </w:r>
            <w:proofErr w:type="gramEnd"/>
            <w:r w:rsidRPr="000C6834">
              <w:rPr>
                <w:sz w:val="16"/>
                <w:szCs w:val="16"/>
              </w:rPr>
              <w:t>_indname_u5dr</w:t>
            </w:r>
          </w:p>
          <w:p w14:paraId="7FABDFCB" w14:textId="54DD45CC" w:rsidR="0015170B" w:rsidRDefault="0015170B" w:rsidP="0015170B">
            <w:pPr>
              <w:spacing w:after="0"/>
              <w:jc w:val="center"/>
              <w:rPr>
                <w:sz w:val="16"/>
                <w:szCs w:val="16"/>
              </w:rPr>
            </w:pPr>
            <w:proofErr w:type="gramStart"/>
            <w:r>
              <w:rPr>
                <w:sz w:val="16"/>
                <w:szCs w:val="16"/>
              </w:rPr>
              <w:t>@inc</w:t>
            </w:r>
            <w:proofErr w:type="gramEnd"/>
            <w:r>
              <w:rPr>
                <w:sz w:val="16"/>
                <w:szCs w:val="16"/>
              </w:rPr>
              <w:t>_u5dr</w:t>
            </w:r>
          </w:p>
        </w:tc>
        <w:tc>
          <w:tcPr>
            <w:tcW w:w="5231" w:type="dxa"/>
            <w:vAlign w:val="center"/>
          </w:tcPr>
          <w:p w14:paraId="7FB56B93" w14:textId="268A03C9" w:rsidR="00EE4B1C" w:rsidRPr="004C32FF" w:rsidRDefault="00F63D91" w:rsidP="0015170B">
            <w:pPr>
              <w:spacing w:after="0"/>
              <w:jc w:val="center"/>
              <w:rPr>
                <w:sz w:val="16"/>
                <w:szCs w:val="16"/>
              </w:rPr>
            </w:pPr>
            <w:proofErr w:type="gramStart"/>
            <w:r w:rsidRPr="00F63D91">
              <w:rPr>
                <w:sz w:val="16"/>
                <w:szCs w:val="16"/>
              </w:rPr>
              <w:t>@text</w:t>
            </w:r>
            <w:proofErr w:type="gramEnd"/>
            <w:r w:rsidRPr="00F63D91">
              <w:rPr>
                <w:sz w:val="16"/>
                <w:szCs w:val="16"/>
              </w:rPr>
              <w:t>_ind_u5dr</w:t>
            </w:r>
          </w:p>
        </w:tc>
      </w:tr>
    </w:tbl>
    <w:p w14:paraId="215CB747" w14:textId="77777777" w:rsidR="00C225D5" w:rsidRDefault="00C225D5" w:rsidP="002535D7">
      <w:pPr>
        <w:spacing w:after="0"/>
        <w:rPr>
          <w:rFonts w:cs="Arial"/>
          <w:color w:val="58585A" w:themeColor="background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lastRenderedPageBreak/>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503F8C0E" w14:textId="77777777" w:rsidR="00752601" w:rsidRDefault="00752601" w:rsidP="00810B69">
      <w:pPr>
        <w:rPr>
          <w:lang w:val="en-GB"/>
        </w:rPr>
      </w:pPr>
    </w:p>
    <w:p w14:paraId="5ECEF923" w14:textId="77777777" w:rsidR="00752601" w:rsidRDefault="00752601" w:rsidP="00810B69">
      <w:pPr>
        <w:rPr>
          <w:lang w:val="en-GB"/>
        </w:rPr>
      </w:pPr>
      <w:r>
        <w:rPr>
          <w:lang w:val="en-GB"/>
        </w:rPr>
        <w:t xml:space="preserve">A total of @n_sites will be selected for the assessment covering @strata_names. </w:t>
      </w:r>
    </w:p>
    <w:p w14:paraId="6A273D44" w14:textId="78DE5FCB" w:rsidR="00752601" w:rsidRDefault="00752601" w:rsidP="00810B69">
      <w:pPr>
        <w:rPr>
          <w:lang w:val="en-GB"/>
        </w:rPr>
      </w:pPr>
      <w:r>
        <w:rPr>
          <w:lang w:val="en-GB"/>
        </w:rPr>
        <w:t xml:space="preserve">Due to a lack of reliable population data, sites will be selected with simple random sampling </w:t>
      </w:r>
      <w:r w:rsidR="00461C40">
        <w:rPr>
          <w:lang w:val="en-GB"/>
        </w:rPr>
        <w:t xml:space="preserve">with each site having an equal change of selection. </w:t>
      </w:r>
      <w:r>
        <w:rPr>
          <w:lang w:val="en-GB"/>
        </w:rPr>
        <w:t xml:space="preserve">   </w:t>
      </w:r>
    </w:p>
    <w:p w14:paraId="5405A490" w14:textId="64FF1A5B"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66623D9" w14:textId="77777777" w:rsidR="00752601" w:rsidRDefault="00752601" w:rsidP="00810B69">
      <w:pPr>
        <w:rPr>
          <w:lang w:val="en-GB"/>
        </w:rPr>
      </w:pP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lastRenderedPageBreak/>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lastRenderedPageBreak/>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lastRenderedPageBreak/>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lastRenderedPageBreak/>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lastRenderedPageBreak/>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lastRenderedPageBreak/>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 xml:space="preserve">What challenges are caregivers having in breastfeeding and complementary </w:t>
            </w:r>
            <w:r w:rsidR="00F96D4F" w:rsidRPr="00F96D4F">
              <w:rPr>
                <w:rFonts w:ascii="Segoe UI" w:eastAsia="Segoe UI" w:hAnsi="Segoe UI" w:cs="Segoe UI"/>
                <w:i/>
                <w:iCs/>
                <w:color w:val="000000" w:themeColor="text1"/>
                <w:sz w:val="14"/>
                <w:szCs w:val="14"/>
                <w:highlight w:val="green"/>
              </w:rPr>
              <w:lastRenderedPageBreak/>
              <w:t>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lastRenderedPageBreak/>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 xml:space="preserve">What proportion of acutely malnourished pregnant and lactating women were enrolled in nutrition therapeutic </w:t>
            </w:r>
            <w:r w:rsidRPr="00C55C81">
              <w:rPr>
                <w:rFonts w:ascii="Segoe UI" w:eastAsia="Segoe UI" w:hAnsi="Segoe UI" w:cs="Segoe UI"/>
                <w:i/>
                <w:iCs/>
                <w:color w:val="000000" w:themeColor="text1"/>
                <w:sz w:val="14"/>
                <w:szCs w:val="14"/>
                <w:highlight w:val="yellow"/>
              </w:rPr>
              <w:lastRenderedPageBreak/>
              <w:t>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w:t>
            </w:r>
            <w:r w:rsidRPr="00B3561D">
              <w:rPr>
                <w:rFonts w:eastAsia="Times New Roman" w:cs="Calibri"/>
                <w:color w:val="58585A" w:themeColor="background2"/>
                <w:sz w:val="16"/>
                <w:szCs w:val="16"/>
                <w:lang w:val="en-GB" w:eastAsia="en-GB"/>
              </w:rPr>
              <w:lastRenderedPageBreak/>
              <w:t xml:space="preserve">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 xml:space="preserve">Not allowed to access main food sources </w:t>
            </w:r>
            <w:r w:rsidRPr="00B579FF">
              <w:rPr>
                <w:rFonts w:eastAsia="Times New Roman" w:cs="Calibri"/>
                <w:color w:val="58585A" w:themeColor="background2"/>
                <w:sz w:val="16"/>
                <w:szCs w:val="20"/>
                <w:lang w:val="en-GB" w:eastAsia="en-GB"/>
              </w:rPr>
              <w:lastRenderedPageBreak/>
              <w:t>(cultural,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6B179" w14:textId="77777777" w:rsidR="002D3F70" w:rsidRDefault="002D3F70" w:rsidP="00880C87">
      <w:pPr>
        <w:spacing w:after="0" w:line="240" w:lineRule="auto"/>
      </w:pPr>
      <w:r>
        <w:separator/>
      </w:r>
    </w:p>
  </w:endnote>
  <w:endnote w:type="continuationSeparator" w:id="0">
    <w:p w14:paraId="2EA20B35" w14:textId="77777777" w:rsidR="002D3F70" w:rsidRDefault="002D3F70"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A2DB3" w14:textId="77777777" w:rsidR="002D3F70" w:rsidRDefault="002D3F70" w:rsidP="00880C87">
      <w:pPr>
        <w:spacing w:after="0" w:line="240" w:lineRule="auto"/>
      </w:pPr>
      <w:r>
        <w:separator/>
      </w:r>
    </w:p>
  </w:footnote>
  <w:footnote w:type="continuationSeparator" w:id="0">
    <w:p w14:paraId="6181B7AC" w14:textId="77777777" w:rsidR="002D3F70" w:rsidRDefault="002D3F70"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1"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4"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7"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8"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9"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1"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6"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5"/>
  </w:num>
  <w:num w:numId="2" w16cid:durableId="1739476191">
    <w:abstractNumId w:val="38"/>
  </w:num>
  <w:num w:numId="3" w16cid:durableId="596670943">
    <w:abstractNumId w:val="23"/>
  </w:num>
  <w:num w:numId="4" w16cid:durableId="960113730">
    <w:abstractNumId w:val="37"/>
  </w:num>
  <w:num w:numId="5" w16cid:durableId="1223179917">
    <w:abstractNumId w:val="22"/>
  </w:num>
  <w:num w:numId="6" w16cid:durableId="2095936924">
    <w:abstractNumId w:val="17"/>
  </w:num>
  <w:num w:numId="7" w16cid:durableId="168104609">
    <w:abstractNumId w:val="20"/>
  </w:num>
  <w:num w:numId="8" w16cid:durableId="241721013">
    <w:abstractNumId w:val="3"/>
  </w:num>
  <w:num w:numId="9" w16cid:durableId="316039221">
    <w:abstractNumId w:val="2"/>
  </w:num>
  <w:num w:numId="10" w16cid:durableId="1321151716">
    <w:abstractNumId w:val="31"/>
  </w:num>
  <w:num w:numId="11" w16cid:durableId="1133330569">
    <w:abstractNumId w:val="6"/>
  </w:num>
  <w:num w:numId="12" w16cid:durableId="1898281747">
    <w:abstractNumId w:val="9"/>
  </w:num>
  <w:num w:numId="13" w16cid:durableId="838886467">
    <w:abstractNumId w:val="12"/>
  </w:num>
  <w:num w:numId="14" w16cid:durableId="2139029661">
    <w:abstractNumId w:val="21"/>
  </w:num>
  <w:num w:numId="15" w16cid:durableId="821964078">
    <w:abstractNumId w:val="34"/>
  </w:num>
  <w:num w:numId="16" w16cid:durableId="238174616">
    <w:abstractNumId w:val="8"/>
  </w:num>
  <w:num w:numId="17" w16cid:durableId="2125416300">
    <w:abstractNumId w:val="7"/>
  </w:num>
  <w:num w:numId="18" w16cid:durableId="563762647">
    <w:abstractNumId w:val="19"/>
  </w:num>
  <w:num w:numId="19" w16cid:durableId="1673871109">
    <w:abstractNumId w:val="28"/>
  </w:num>
  <w:num w:numId="20" w16cid:durableId="185798969">
    <w:abstractNumId w:val="27"/>
  </w:num>
  <w:num w:numId="21" w16cid:durableId="1690445934">
    <w:abstractNumId w:val="26"/>
  </w:num>
  <w:num w:numId="22" w16cid:durableId="1231697088">
    <w:abstractNumId w:val="4"/>
  </w:num>
  <w:num w:numId="23" w16cid:durableId="264121971">
    <w:abstractNumId w:val="13"/>
  </w:num>
  <w:num w:numId="24" w16cid:durableId="749087129">
    <w:abstractNumId w:val="14"/>
  </w:num>
  <w:num w:numId="25" w16cid:durableId="1518689442">
    <w:abstractNumId w:val="36"/>
  </w:num>
  <w:num w:numId="26" w16cid:durableId="485054717">
    <w:abstractNumId w:val="5"/>
  </w:num>
  <w:num w:numId="27" w16cid:durableId="6828864">
    <w:abstractNumId w:val="30"/>
  </w:num>
  <w:num w:numId="28" w16cid:durableId="1427919968">
    <w:abstractNumId w:val="10"/>
  </w:num>
  <w:num w:numId="29" w16cid:durableId="1988244589">
    <w:abstractNumId w:val="15"/>
  </w:num>
  <w:num w:numId="30" w16cid:durableId="2050647386">
    <w:abstractNumId w:val="33"/>
  </w:num>
  <w:num w:numId="31" w16cid:durableId="476532058">
    <w:abstractNumId w:val="39"/>
  </w:num>
  <w:num w:numId="32" w16cid:durableId="78334076">
    <w:abstractNumId w:val="1"/>
  </w:num>
  <w:num w:numId="33" w16cid:durableId="107244739">
    <w:abstractNumId w:val="24"/>
  </w:num>
  <w:num w:numId="34" w16cid:durableId="1558054906">
    <w:abstractNumId w:val="18"/>
  </w:num>
  <w:num w:numId="35" w16cid:durableId="1887837244">
    <w:abstractNumId w:val="32"/>
  </w:num>
  <w:num w:numId="36" w16cid:durableId="420490370">
    <w:abstractNumId w:val="16"/>
  </w:num>
  <w:num w:numId="37" w16cid:durableId="773087580">
    <w:abstractNumId w:val="25"/>
  </w:num>
  <w:num w:numId="38" w16cid:durableId="1056203373">
    <w:abstractNumId w:val="29"/>
  </w:num>
  <w:num w:numId="39" w16cid:durableId="869104721">
    <w:abstractNumId w:val="0"/>
  </w:num>
  <w:num w:numId="40" w16cid:durableId="60804938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1D2D"/>
    <w:rsid w:val="000C3F55"/>
    <w:rsid w:val="000C4386"/>
    <w:rsid w:val="000C4652"/>
    <w:rsid w:val="000C52BB"/>
    <w:rsid w:val="000C5509"/>
    <w:rsid w:val="000C5FD7"/>
    <w:rsid w:val="000C5FEE"/>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10F"/>
    <w:rsid w:val="00293603"/>
    <w:rsid w:val="002936C8"/>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2990"/>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38E4"/>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30B27"/>
    <w:rsid w:val="007310D2"/>
    <w:rsid w:val="007322F6"/>
    <w:rsid w:val="0073351A"/>
    <w:rsid w:val="00733F00"/>
    <w:rsid w:val="00735034"/>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2E0"/>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4F36"/>
    <w:rsid w:val="00D1541F"/>
    <w:rsid w:val="00D157A0"/>
    <w:rsid w:val="00D163A7"/>
    <w:rsid w:val="00D16792"/>
    <w:rsid w:val="00D1789D"/>
    <w:rsid w:val="00D2032F"/>
    <w:rsid w:val="00D20653"/>
    <w:rsid w:val="00D206BB"/>
    <w:rsid w:val="00D20EA7"/>
    <w:rsid w:val="00D21931"/>
    <w:rsid w:val="00D23E55"/>
    <w:rsid w:val="00D25264"/>
    <w:rsid w:val="00D25BDA"/>
    <w:rsid w:val="00D25DB5"/>
    <w:rsid w:val="00D260FE"/>
    <w:rsid w:val="00D261A6"/>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092D"/>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5F33"/>
    <w:rsid w:val="00FE7E3A"/>
    <w:rsid w:val="00FF0085"/>
    <w:rsid w:val="00FF011A"/>
    <w:rsid w:val="00FF0FBF"/>
    <w:rsid w:val="00FF11AD"/>
    <w:rsid w:val="00FF269F"/>
    <w:rsid w:val="00FF2783"/>
    <w:rsid w:val="00FF370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2.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3.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4.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1815</TotalTime>
  <Pages>52</Pages>
  <Words>18800</Words>
  <Characters>107161</Characters>
  <Application>Microsoft Office Word</Application>
  <DocSecurity>0</DocSecurity>
  <Lines>893</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97</cp:revision>
  <cp:lastPrinted>2017-12-28T13:44:00Z</cp:lastPrinted>
  <dcterms:created xsi:type="dcterms:W3CDTF">2026-05-04T05:28:00Z</dcterms:created>
  <dcterms:modified xsi:type="dcterms:W3CDTF">2026-05-15T06:21:00Z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