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Default="007A069A" w:rsidP="007A069A">
      <w:pPr>
        <w:bidi/>
        <w:jc w:val="center"/>
        <w:rPr>
          <w:rFonts w:asciiTheme="majorHAnsi" w:hAnsiTheme="majorHAnsi" w:cstheme="majorHAnsi"/>
          <w:sz w:val="96"/>
          <w:szCs w:val="96"/>
          <w:rtl/>
          <w:lang w:bidi="fa-IR"/>
        </w:rPr>
      </w:pPr>
      <w:r>
        <w:rPr>
          <w:rFonts w:asciiTheme="majorHAnsi" w:hAnsiTheme="majorHAnsi" w:cstheme="majorHAnsi" w:hint="cs"/>
          <w:sz w:val="96"/>
          <w:szCs w:val="96"/>
          <w:rtl/>
          <w:lang w:bidi="fa-IR"/>
        </w:rPr>
        <w:t>به نام خدا</w:t>
      </w:r>
    </w:p>
    <w:p w:rsidR="007A069A" w:rsidRDefault="007A069A" w:rsidP="007A069A">
      <w:pPr>
        <w:bidi/>
        <w:jc w:val="center"/>
        <w:rPr>
          <w:rFonts w:asciiTheme="majorHAnsi" w:hAnsiTheme="majorHAnsi" w:cstheme="majorHAnsi"/>
          <w:sz w:val="96"/>
          <w:szCs w:val="96"/>
          <w:rtl/>
          <w:lang w:bidi="fa-IR"/>
        </w:rPr>
      </w:pPr>
    </w:p>
    <w:p w:rsidR="007A069A" w:rsidRDefault="007A069A" w:rsidP="007A069A">
      <w:pPr>
        <w:bidi/>
        <w:jc w:val="center"/>
        <w:rPr>
          <w:rFonts w:asciiTheme="majorHAnsi" w:hAnsiTheme="majorHAnsi" w:cstheme="majorHAnsi"/>
          <w:sz w:val="56"/>
          <w:szCs w:val="56"/>
          <w:rtl/>
          <w:lang w:bidi="fa-IR"/>
        </w:rPr>
      </w:pPr>
      <w:r>
        <w:rPr>
          <w:rFonts w:asciiTheme="majorHAnsi" w:hAnsiTheme="majorHAnsi" w:cstheme="majorHAnsi" w:hint="cs"/>
          <w:sz w:val="56"/>
          <w:szCs w:val="56"/>
          <w:rtl/>
          <w:lang w:bidi="fa-IR"/>
        </w:rPr>
        <w:t>گزارش آزمایش 4 آزمایشگاه سیستم عامل</w:t>
      </w: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56"/>
          <w:szCs w:val="56"/>
          <w:rtl/>
          <w:lang w:bidi="fa-IR"/>
        </w:rPr>
      </w:pPr>
      <w:r>
        <w:rPr>
          <w:rFonts w:asciiTheme="majorHAnsi" w:hAnsiTheme="majorHAnsi" w:cstheme="majorHAnsi" w:hint="cs"/>
          <w:sz w:val="56"/>
          <w:szCs w:val="56"/>
          <w:rtl/>
          <w:lang w:bidi="fa-IR"/>
        </w:rPr>
        <w:t>استاد : حسینی تودشکی</w:t>
      </w: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56"/>
          <w:szCs w:val="56"/>
          <w:rtl/>
          <w:lang w:bidi="fa-IR"/>
        </w:rPr>
      </w:pPr>
    </w:p>
    <w:p w:rsidR="007A069A" w:rsidRDefault="007A069A" w:rsidP="007A069A">
      <w:pPr>
        <w:bidi/>
        <w:jc w:val="center"/>
        <w:rPr>
          <w:rFonts w:asciiTheme="majorHAnsi" w:hAnsiTheme="majorHAnsi" w:cstheme="majorHAnsi"/>
          <w:sz w:val="44"/>
          <w:szCs w:val="44"/>
          <w:rtl/>
          <w:lang w:bidi="fa-IR"/>
        </w:rPr>
      </w:pPr>
      <w:r>
        <w:rPr>
          <w:rFonts w:asciiTheme="majorHAnsi" w:hAnsiTheme="majorHAnsi" w:cstheme="majorHAnsi" w:hint="cs"/>
          <w:sz w:val="44"/>
          <w:szCs w:val="44"/>
          <w:rtl/>
          <w:lang w:bidi="fa-IR"/>
        </w:rPr>
        <w:t>سید سعید شفیعی</w:t>
      </w:r>
    </w:p>
    <w:p w:rsidR="007A069A" w:rsidRDefault="007A069A" w:rsidP="007A069A">
      <w:pPr>
        <w:bidi/>
        <w:jc w:val="center"/>
        <w:rPr>
          <w:rFonts w:asciiTheme="majorHAnsi" w:hAnsiTheme="majorHAnsi" w:cstheme="majorHAnsi"/>
          <w:sz w:val="44"/>
          <w:szCs w:val="44"/>
          <w:lang w:bidi="fa-IR"/>
        </w:rPr>
      </w:pPr>
      <w:r>
        <w:rPr>
          <w:rFonts w:asciiTheme="majorHAnsi" w:hAnsiTheme="majorHAnsi" w:cstheme="majorHAnsi" w:hint="cs"/>
          <w:sz w:val="44"/>
          <w:szCs w:val="44"/>
          <w:rtl/>
          <w:lang w:bidi="fa-IR"/>
        </w:rPr>
        <w:t>آبان 1400</w:t>
      </w:r>
    </w:p>
    <w:p w:rsidR="00E924C1" w:rsidRDefault="00E924C1" w:rsidP="00E924C1">
      <w:pPr>
        <w:bidi/>
        <w:jc w:val="center"/>
        <w:rPr>
          <w:rFonts w:asciiTheme="majorHAnsi" w:hAnsiTheme="majorHAnsi" w:cstheme="majorHAnsi"/>
          <w:sz w:val="44"/>
          <w:szCs w:val="44"/>
          <w:lang w:bidi="fa-IR"/>
        </w:rPr>
      </w:pPr>
    </w:p>
    <w:p w:rsidR="00E924C1" w:rsidRDefault="00E924C1" w:rsidP="00E924C1">
      <w:pPr>
        <w:bidi/>
        <w:jc w:val="both"/>
        <w:rPr>
          <w:rFonts w:asciiTheme="majorHAnsi" w:hAnsiTheme="majorHAnsi" w:cstheme="majorHAnsi"/>
          <w:sz w:val="44"/>
          <w:szCs w:val="44"/>
          <w:lang w:bidi="fa-IR"/>
        </w:rPr>
      </w:pPr>
    </w:p>
    <w:p w:rsidR="007E6AA4" w:rsidRDefault="00E924C1" w:rsidP="007E6AA4">
      <w:pPr>
        <w:bidi/>
        <w:jc w:val="both"/>
        <w:rPr>
          <w:rFonts w:asciiTheme="majorHAnsi" w:hAnsiTheme="majorHAnsi" w:cstheme="majorHAnsi"/>
          <w:color w:val="FF0000"/>
          <w:sz w:val="32"/>
          <w:szCs w:val="32"/>
          <w:lang w:bidi="fa-IR"/>
        </w:rPr>
      </w:pPr>
      <w:r w:rsidRPr="00E924C1">
        <w:rPr>
          <w:rFonts w:asciiTheme="majorHAnsi" w:hAnsiTheme="majorHAnsi" w:cstheme="majorHAnsi" w:hint="cs"/>
          <w:color w:val="FF0000"/>
          <w:sz w:val="32"/>
          <w:szCs w:val="32"/>
          <w:rtl/>
          <w:lang w:bidi="fa-IR"/>
        </w:rPr>
        <w:lastRenderedPageBreak/>
        <w:t>نتیجه بخش اول :</w:t>
      </w:r>
    </w:p>
    <w:p w:rsidR="007E6AA4" w:rsidRDefault="00916949" w:rsidP="007E6AA4">
      <w:pPr>
        <w:bidi/>
        <w:jc w:val="both"/>
        <w:rPr>
          <w:rFonts w:asciiTheme="majorHAnsi" w:hAnsiTheme="majorHAnsi" w:cstheme="majorHAnsi" w:hint="cs"/>
          <w:sz w:val="32"/>
          <w:szCs w:val="32"/>
          <w:rtl/>
          <w:lang w:bidi="fa-IR"/>
        </w:rPr>
      </w:pPr>
      <w:r>
        <w:rPr>
          <w:rFonts w:asciiTheme="majorHAnsi" w:hAnsiTheme="majorHAnsi" w:cstheme="majorHAnsi" w:hint="cs"/>
          <w:sz w:val="32"/>
          <w:szCs w:val="32"/>
          <w:rtl/>
          <w:lang w:bidi="fa-IR"/>
        </w:rPr>
        <w:t xml:space="preserve">در این بخش باید محیطی ایجاد کنیم که دو فرآیند نویسنده و خواننده در آن در دو ترمینال جدا ایجاد شود. سپس فرآیند نویسنده درون فضای مشترکی که به هر دو فرآیند اختصاص داده شده است یک مقدار مثلا یک جمله می نویسد ( </w:t>
      </w:r>
      <w:r>
        <w:rPr>
          <w:rFonts w:asciiTheme="majorHAnsi" w:hAnsiTheme="majorHAnsi" w:cstheme="majorHAnsi"/>
          <w:sz w:val="32"/>
          <w:szCs w:val="32"/>
          <w:lang w:bidi="fa-IR"/>
        </w:rPr>
        <w:t>Hello, World</w:t>
      </w:r>
      <w:r>
        <w:rPr>
          <w:rFonts w:asciiTheme="majorHAnsi" w:hAnsiTheme="majorHAnsi" w:cstheme="majorHAnsi" w:hint="cs"/>
          <w:sz w:val="32"/>
          <w:szCs w:val="32"/>
          <w:rtl/>
          <w:lang w:bidi="fa-IR"/>
        </w:rPr>
        <w:t>).</w:t>
      </w:r>
    </w:p>
    <w:p w:rsidR="00916949" w:rsidRDefault="00916949" w:rsidP="00916949">
      <w:pPr>
        <w:bidi/>
        <w:jc w:val="both"/>
        <w:rPr>
          <w:rFonts w:asciiTheme="majorHAnsi" w:hAnsiTheme="majorHAnsi" w:cstheme="majorHAnsi" w:hint="cs"/>
          <w:sz w:val="32"/>
          <w:szCs w:val="32"/>
          <w:rtl/>
          <w:lang w:bidi="fa-IR"/>
        </w:rPr>
      </w:pPr>
      <w:r>
        <w:rPr>
          <w:rFonts w:asciiTheme="majorHAnsi" w:hAnsiTheme="majorHAnsi" w:cstheme="majorHAnsi" w:hint="cs"/>
          <w:sz w:val="32"/>
          <w:szCs w:val="32"/>
          <w:rtl/>
          <w:lang w:bidi="fa-IR"/>
        </w:rPr>
        <w:t>پس از این پروسه خواننده می تواند این داده را از فضای مشترک اختصاص داده شده بخواند و آن را چاپ کند.</w:t>
      </w:r>
    </w:p>
    <w:p w:rsidR="00916949" w:rsidRPr="00916949" w:rsidRDefault="00916949" w:rsidP="00916949">
      <w:pPr>
        <w:bidi/>
        <w:jc w:val="both"/>
        <w:rPr>
          <w:rFonts w:asciiTheme="majorHAnsi" w:hAnsiTheme="majorHAnsi" w:cstheme="majorHAnsi" w:hint="cs"/>
          <w:sz w:val="32"/>
          <w:szCs w:val="32"/>
          <w:rtl/>
          <w:lang w:bidi="fa-IR"/>
        </w:rPr>
      </w:pPr>
      <w:r>
        <w:rPr>
          <w:rFonts w:asciiTheme="majorHAnsi" w:hAnsiTheme="majorHAnsi" w:cstheme="majorHAnsi" w:hint="cs"/>
          <w:sz w:val="32"/>
          <w:szCs w:val="32"/>
          <w:rtl/>
          <w:lang w:bidi="fa-IR"/>
        </w:rPr>
        <w:t xml:space="preserve">در انتها با استفاده از فراخوانی سیستمی </w:t>
      </w:r>
      <w:proofErr w:type="spellStart"/>
      <w:r>
        <w:rPr>
          <w:rFonts w:asciiTheme="majorHAnsi" w:hAnsiTheme="majorHAnsi" w:cstheme="majorHAnsi"/>
          <w:sz w:val="32"/>
          <w:szCs w:val="32"/>
          <w:lang w:bidi="fa-IR"/>
        </w:rPr>
        <w:t>shmdt</w:t>
      </w:r>
      <w:proofErr w:type="spellEnd"/>
      <w:r>
        <w:rPr>
          <w:rFonts w:asciiTheme="majorHAnsi" w:hAnsiTheme="majorHAnsi" w:cstheme="majorHAnsi" w:hint="cs"/>
          <w:sz w:val="32"/>
          <w:szCs w:val="32"/>
          <w:rtl/>
          <w:lang w:bidi="fa-IR"/>
        </w:rPr>
        <w:t xml:space="preserve"> هر دو فرایند از حافظه جدا می شوند و در نهایت این حافظه اشتراکی از بین می رود.</w:t>
      </w:r>
      <w:r w:rsidR="00D76F1C">
        <w:rPr>
          <w:rFonts w:asciiTheme="majorHAnsi" w:hAnsiTheme="majorHAnsi" w:cstheme="majorHAnsi" w:hint="cs"/>
          <w:sz w:val="32"/>
          <w:szCs w:val="32"/>
          <w:rtl/>
          <w:lang w:bidi="fa-IR"/>
        </w:rPr>
        <w:t xml:space="preserve"> ( </w:t>
      </w:r>
      <w:r w:rsidR="00D76F1C" w:rsidRPr="00C048AA">
        <w:rPr>
          <w:rFonts w:asciiTheme="majorHAnsi" w:hAnsiTheme="majorHAnsi" w:cstheme="majorHAnsi" w:hint="cs"/>
          <w:sz w:val="32"/>
          <w:szCs w:val="32"/>
          <w:u w:val="single"/>
          <w:rtl/>
          <w:lang w:bidi="fa-IR"/>
        </w:rPr>
        <w:t>کامنت های مناسب قرار داده شده است</w:t>
      </w:r>
      <w:r w:rsidR="00D76F1C">
        <w:rPr>
          <w:rFonts w:asciiTheme="majorHAnsi" w:hAnsiTheme="majorHAnsi" w:cstheme="majorHAnsi" w:hint="cs"/>
          <w:sz w:val="32"/>
          <w:szCs w:val="32"/>
          <w:rtl/>
          <w:lang w:bidi="fa-IR"/>
        </w:rPr>
        <w:t>)</w:t>
      </w:r>
    </w:p>
    <w:p w:rsidR="00E924C1" w:rsidRPr="00E924C1" w:rsidRDefault="007E6AA4" w:rsidP="000530A9">
      <w:pPr>
        <w:bidi/>
        <w:jc w:val="both"/>
        <w:rPr>
          <w:rFonts w:asciiTheme="majorHAnsi" w:hAnsiTheme="majorHAnsi" w:cstheme="majorHAnsi"/>
          <w:color w:val="FF0000"/>
          <w:sz w:val="32"/>
          <w:szCs w:val="32"/>
          <w:rtl/>
          <w:lang w:bidi="fa-IR"/>
        </w:rPr>
      </w:pPr>
      <w:r>
        <w:rPr>
          <w:rFonts w:asciiTheme="majorHAnsi" w:hAnsiTheme="majorHAnsi" w:cstheme="majorHAnsi"/>
          <w:color w:val="FF0000"/>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35.35pt">
            <v:imagedata r:id="rId5" o:title="Capture"/>
          </v:shape>
        </w:pict>
      </w:r>
    </w:p>
    <w:p w:rsidR="000530A9" w:rsidRDefault="00E924C1" w:rsidP="000530A9">
      <w:pPr>
        <w:bidi/>
        <w:jc w:val="both"/>
        <w:rPr>
          <w:rFonts w:asciiTheme="majorHAnsi" w:hAnsiTheme="majorHAnsi" w:cstheme="majorHAnsi"/>
          <w:color w:val="FF0000"/>
          <w:sz w:val="32"/>
          <w:szCs w:val="32"/>
          <w:rtl/>
          <w:lang w:bidi="fa-IR"/>
        </w:rPr>
      </w:pPr>
      <w:r w:rsidRPr="00E924C1">
        <w:rPr>
          <w:rFonts w:asciiTheme="majorHAnsi" w:hAnsiTheme="majorHAnsi" w:cstheme="majorHAnsi" w:hint="cs"/>
          <w:color w:val="FF0000"/>
          <w:sz w:val="32"/>
          <w:szCs w:val="32"/>
          <w:rtl/>
          <w:lang w:bidi="fa-IR"/>
        </w:rPr>
        <w:lastRenderedPageBreak/>
        <w:t>نتیجه بخش دوم :</w:t>
      </w:r>
      <w:r w:rsidR="000530A9">
        <w:rPr>
          <w:rFonts w:asciiTheme="majorHAnsi" w:hAnsiTheme="majorHAnsi" w:cstheme="majorHAnsi"/>
          <w:color w:val="FF0000"/>
          <w:sz w:val="32"/>
          <w:szCs w:val="32"/>
          <w:lang w:bidi="fa-IR"/>
        </w:rPr>
        <w:t xml:space="preserve">  </w:t>
      </w:r>
    </w:p>
    <w:p w:rsidR="000530A9" w:rsidRDefault="000530A9" w:rsidP="000530A9">
      <w:pPr>
        <w:bidi/>
        <w:jc w:val="both"/>
        <w:rPr>
          <w:rFonts w:asciiTheme="majorHAnsi" w:hAnsiTheme="majorHAnsi" w:cstheme="majorHAnsi" w:hint="cs"/>
          <w:sz w:val="32"/>
          <w:szCs w:val="32"/>
          <w:rtl/>
          <w:lang w:bidi="fa-IR"/>
        </w:rPr>
      </w:pPr>
      <w:r>
        <w:rPr>
          <w:rFonts w:asciiTheme="majorHAnsi" w:hAnsiTheme="majorHAnsi" w:cstheme="majorHAnsi" w:hint="cs"/>
          <w:sz w:val="32"/>
          <w:szCs w:val="32"/>
          <w:rtl/>
          <w:lang w:bidi="fa-IR"/>
        </w:rPr>
        <w:t>بخش دوم پیاده سازی یک اپلیکشن چت را خواسته است. این برنامه باید دو بخش سرور و کلاینت داشته باشد. کد های این دو بخش پیاده سازی شده است که کامنت های مناسب در آن قرار دارد.</w:t>
      </w:r>
    </w:p>
    <w:p w:rsidR="000530A9" w:rsidRDefault="000530A9" w:rsidP="000530A9">
      <w:pPr>
        <w:bidi/>
        <w:jc w:val="both"/>
        <w:rPr>
          <w:rFonts w:asciiTheme="majorHAnsi" w:hAnsiTheme="majorHAnsi" w:cstheme="majorHAnsi" w:hint="cs"/>
          <w:sz w:val="32"/>
          <w:szCs w:val="32"/>
          <w:rtl/>
          <w:lang w:bidi="fa-IR"/>
        </w:rPr>
      </w:pPr>
      <w:r>
        <w:rPr>
          <w:rFonts w:asciiTheme="majorHAnsi" w:hAnsiTheme="majorHAnsi" w:cstheme="majorHAnsi" w:hint="cs"/>
          <w:sz w:val="32"/>
          <w:szCs w:val="32"/>
          <w:rtl/>
          <w:lang w:bidi="fa-IR"/>
        </w:rPr>
        <w:t>این برنامه 4 قابلیت دارد. هر کلاینت می تواند در یک گروه یا چند گروه عضو باشد (</w:t>
      </w:r>
      <w:r>
        <w:rPr>
          <w:rFonts w:asciiTheme="majorHAnsi" w:hAnsiTheme="majorHAnsi" w:cstheme="majorHAnsi"/>
          <w:sz w:val="32"/>
          <w:szCs w:val="32"/>
          <w:lang w:bidi="fa-IR"/>
        </w:rPr>
        <w:t>join</w:t>
      </w:r>
      <w:r>
        <w:rPr>
          <w:rFonts w:asciiTheme="majorHAnsi" w:hAnsiTheme="majorHAnsi" w:cstheme="majorHAnsi" w:hint="cs"/>
          <w:sz w:val="32"/>
          <w:szCs w:val="32"/>
          <w:rtl/>
          <w:lang w:bidi="fa-IR"/>
        </w:rPr>
        <w:t>). می تواند در این گروه ها پیام ارسال کند (</w:t>
      </w:r>
      <w:r>
        <w:rPr>
          <w:rFonts w:asciiTheme="majorHAnsi" w:hAnsiTheme="majorHAnsi" w:cstheme="majorHAnsi"/>
          <w:sz w:val="32"/>
          <w:szCs w:val="32"/>
          <w:lang w:bidi="fa-IR"/>
        </w:rPr>
        <w:t>send</w:t>
      </w:r>
      <w:r>
        <w:rPr>
          <w:rFonts w:asciiTheme="majorHAnsi" w:hAnsiTheme="majorHAnsi" w:cstheme="majorHAnsi" w:hint="cs"/>
          <w:sz w:val="32"/>
          <w:szCs w:val="32"/>
          <w:rtl/>
          <w:lang w:bidi="fa-IR"/>
        </w:rPr>
        <w:t>). با استفاده از دستور (</w:t>
      </w:r>
      <w:r>
        <w:rPr>
          <w:rFonts w:asciiTheme="majorHAnsi" w:hAnsiTheme="majorHAnsi" w:cstheme="majorHAnsi"/>
          <w:sz w:val="32"/>
          <w:szCs w:val="32"/>
          <w:lang w:bidi="fa-IR"/>
        </w:rPr>
        <w:t>leave</w:t>
      </w:r>
      <w:r>
        <w:rPr>
          <w:rFonts w:asciiTheme="majorHAnsi" w:hAnsiTheme="majorHAnsi" w:cstheme="majorHAnsi" w:hint="cs"/>
          <w:sz w:val="32"/>
          <w:szCs w:val="32"/>
          <w:rtl/>
          <w:lang w:bidi="fa-IR"/>
        </w:rPr>
        <w:t>) از گروه خارج می شود و با دستور (</w:t>
      </w:r>
      <w:r>
        <w:rPr>
          <w:rFonts w:asciiTheme="majorHAnsi" w:hAnsiTheme="majorHAnsi" w:cstheme="majorHAnsi"/>
          <w:sz w:val="32"/>
          <w:szCs w:val="32"/>
          <w:lang w:bidi="fa-IR"/>
        </w:rPr>
        <w:t>quit</w:t>
      </w:r>
      <w:r>
        <w:rPr>
          <w:rFonts w:asciiTheme="majorHAnsi" w:hAnsiTheme="majorHAnsi" w:cstheme="majorHAnsi" w:hint="cs"/>
          <w:sz w:val="32"/>
          <w:szCs w:val="32"/>
          <w:rtl/>
          <w:lang w:bidi="fa-IR"/>
        </w:rPr>
        <w:t xml:space="preserve">) برنامه را می بندد. </w:t>
      </w:r>
      <w:r>
        <w:rPr>
          <w:rFonts w:asciiTheme="majorHAnsi" w:hAnsiTheme="majorHAnsi" w:cstheme="majorHAnsi" w:hint="cs"/>
          <w:sz w:val="32"/>
          <w:szCs w:val="32"/>
          <w:rtl/>
          <w:lang w:bidi="fa-IR"/>
        </w:rPr>
        <w:t>مشخص است که تا زمانی که کاربر درون گروه عضو نباشد نه می تواند در آن پیام ارسال کند و نه پی</w:t>
      </w:r>
      <w:r>
        <w:rPr>
          <w:rFonts w:asciiTheme="majorHAnsi" w:hAnsiTheme="majorHAnsi" w:cstheme="majorHAnsi" w:hint="cs"/>
          <w:sz w:val="32"/>
          <w:szCs w:val="32"/>
          <w:rtl/>
          <w:lang w:bidi="fa-IR"/>
        </w:rPr>
        <w:t>ام های ارسال شده را دریافت کند.</w:t>
      </w:r>
    </w:p>
    <w:p w:rsidR="00E924C1" w:rsidRPr="004F6830" w:rsidRDefault="000530A9" w:rsidP="004F6830">
      <w:pPr>
        <w:bidi/>
        <w:jc w:val="both"/>
        <w:rPr>
          <w:rFonts w:asciiTheme="majorHAnsi" w:hAnsiTheme="majorHAnsi" w:cstheme="majorHAnsi"/>
          <w:sz w:val="32"/>
          <w:szCs w:val="32"/>
          <w:rtl/>
          <w:lang w:bidi="fa-IR"/>
        </w:rPr>
      </w:pPr>
      <w:r>
        <w:rPr>
          <w:rFonts w:asciiTheme="majorHAnsi" w:hAnsiTheme="majorHAnsi" w:cstheme="majorHAnsi" w:hint="cs"/>
          <w:sz w:val="32"/>
          <w:szCs w:val="32"/>
          <w:rtl/>
          <w:lang w:bidi="fa-IR"/>
        </w:rPr>
        <w:t>همه این</w:t>
      </w:r>
      <w:r w:rsidR="004F6830">
        <w:rPr>
          <w:rFonts w:asciiTheme="majorHAnsi" w:hAnsiTheme="majorHAnsi" w:cstheme="majorHAnsi" w:hint="cs"/>
          <w:sz w:val="32"/>
          <w:szCs w:val="32"/>
          <w:rtl/>
          <w:lang w:bidi="fa-IR"/>
        </w:rPr>
        <w:t xml:space="preserve"> دستورات پیاده سازی شده اند و با</w:t>
      </w:r>
      <w:r>
        <w:rPr>
          <w:rFonts w:asciiTheme="majorHAnsi" w:hAnsiTheme="majorHAnsi" w:cstheme="majorHAnsi" w:hint="cs"/>
          <w:sz w:val="32"/>
          <w:szCs w:val="32"/>
          <w:rtl/>
          <w:lang w:bidi="fa-IR"/>
        </w:rPr>
        <w:t xml:space="preserve"> 3 کاربر این برنامه تست شده است که تصویر آن در فایل تحویلی قابل مشاهده است.</w:t>
      </w:r>
    </w:p>
    <w:p w:rsidR="00E924C1" w:rsidRDefault="00E924C1" w:rsidP="00E924C1">
      <w:pPr>
        <w:bidi/>
        <w:jc w:val="both"/>
        <w:rPr>
          <w:rFonts w:asciiTheme="majorHAnsi" w:hAnsiTheme="majorHAnsi" w:cstheme="majorHAnsi"/>
          <w:color w:val="FF0000"/>
          <w:sz w:val="32"/>
          <w:szCs w:val="32"/>
          <w:rtl/>
          <w:lang w:bidi="fa-IR"/>
        </w:rPr>
      </w:pPr>
      <w:r w:rsidRPr="00E924C1">
        <w:rPr>
          <w:rFonts w:asciiTheme="majorHAnsi" w:hAnsiTheme="majorHAnsi" w:cstheme="majorHAnsi" w:hint="cs"/>
          <w:color w:val="FF0000"/>
          <w:sz w:val="32"/>
          <w:szCs w:val="32"/>
          <w:rtl/>
          <w:lang w:bidi="fa-IR"/>
        </w:rPr>
        <w:t>نتیجه بخش سوم :</w:t>
      </w:r>
    </w:p>
    <w:p w:rsidR="00876D0E" w:rsidRPr="00E924C1" w:rsidRDefault="00876D0E" w:rsidP="00876D0E">
      <w:pPr>
        <w:bidi/>
        <w:jc w:val="both"/>
        <w:rPr>
          <w:rFonts w:asciiTheme="majorHAnsi" w:hAnsiTheme="majorHAnsi" w:cstheme="majorHAnsi" w:hint="cs"/>
          <w:color w:val="FF0000"/>
          <w:sz w:val="32"/>
          <w:szCs w:val="32"/>
          <w:rtl/>
          <w:lang w:bidi="fa-IR"/>
        </w:rPr>
      </w:pPr>
      <w:r>
        <w:rPr>
          <w:rFonts w:asciiTheme="majorHAnsi" w:hAnsiTheme="majorHAnsi" w:cstheme="majorHAnsi"/>
          <w:color w:val="FF0000"/>
          <w:sz w:val="32"/>
          <w:szCs w:val="32"/>
          <w:lang w:bidi="fa-IR"/>
        </w:rPr>
        <w:pict>
          <v:shape id="_x0000_i1028" type="#_x0000_t75" style="width:466.35pt;height:324pt">
            <v:imagedata r:id="rId6" o:title="3"/>
          </v:shape>
        </w:pict>
      </w:r>
    </w:p>
    <w:p w:rsidR="00E924C1" w:rsidRPr="00E924C1" w:rsidRDefault="00E924C1" w:rsidP="00E924C1">
      <w:pPr>
        <w:bidi/>
        <w:jc w:val="both"/>
        <w:rPr>
          <w:rFonts w:asciiTheme="majorHAnsi" w:hAnsiTheme="majorHAnsi" w:cstheme="majorHAnsi" w:hint="cs"/>
          <w:sz w:val="32"/>
          <w:szCs w:val="32"/>
          <w:rtl/>
          <w:lang w:bidi="fa-IR"/>
        </w:rPr>
      </w:pPr>
      <w:bookmarkStart w:id="0" w:name="_GoBack"/>
      <w:bookmarkEnd w:id="0"/>
    </w:p>
    <w:sectPr w:rsidR="00E924C1" w:rsidRPr="00E924C1" w:rsidSect="007A069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828C7"/>
    <w:multiLevelType w:val="hybridMultilevel"/>
    <w:tmpl w:val="17325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37"/>
    <w:rsid w:val="000530A9"/>
    <w:rsid w:val="002E7537"/>
    <w:rsid w:val="004D1247"/>
    <w:rsid w:val="004F6830"/>
    <w:rsid w:val="007A069A"/>
    <w:rsid w:val="007E6AA4"/>
    <w:rsid w:val="00876D0E"/>
    <w:rsid w:val="00916949"/>
    <w:rsid w:val="009444C6"/>
    <w:rsid w:val="00C048AA"/>
    <w:rsid w:val="00D76F1C"/>
    <w:rsid w:val="00E92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24EB"/>
  <w15:chartTrackingRefBased/>
  <w15:docId w15:val="{F00DA064-4A1B-4BAA-8B71-2917EB97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6</cp:revision>
  <dcterms:created xsi:type="dcterms:W3CDTF">2021-10-25T10:37:00Z</dcterms:created>
  <dcterms:modified xsi:type="dcterms:W3CDTF">2021-10-25T13:36:00Z</dcterms:modified>
</cp:coreProperties>
</file>